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E80" w:rsidRPr="008C3E80" w:rsidRDefault="008C3E80" w:rsidP="008C3E80">
      <w:pPr>
        <w:spacing w:before="100" w:beforeAutospacing="1" w:after="100" w:afterAutospacing="1" w:line="240" w:lineRule="auto"/>
        <w:outlineLvl w:val="2"/>
        <w:rPr>
          <w:rFonts w:ascii="Times New Roman" w:eastAsia="Times New Roman" w:hAnsi="Times New Roman" w:cs="Times New Roman"/>
          <w:b/>
          <w:bCs/>
          <w:sz w:val="27"/>
          <w:szCs w:val="27"/>
        </w:rPr>
      </w:pPr>
      <w:r w:rsidRPr="008C3E80">
        <w:rPr>
          <w:rFonts w:ascii="Times New Roman" w:eastAsia="Times New Roman" w:hAnsi="Times New Roman" w:cs="Times New Roman"/>
          <w:b/>
          <w:bCs/>
          <w:sz w:val="27"/>
          <w:szCs w:val="27"/>
        </w:rPr>
        <w:t>Recommendations for the Government:</w:t>
      </w:r>
    </w:p>
    <w:p w:rsidR="008C3E80" w:rsidRPr="008C3E80" w:rsidRDefault="008C3E80" w:rsidP="008C3E80">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1. Optimize Collection Frequency (Every Two Days):</w:t>
      </w:r>
    </w:p>
    <w:p w:rsidR="008C3E80" w:rsidRPr="008C3E80" w:rsidRDefault="008C3E80" w:rsidP="008C3E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 The government should consider adjusting the waste collection frequency to </w:t>
      </w:r>
      <w:r w:rsidRPr="008C3E80">
        <w:rPr>
          <w:rFonts w:ascii="Times New Roman" w:eastAsia="Times New Roman" w:hAnsi="Times New Roman" w:cs="Times New Roman"/>
          <w:b/>
          <w:bCs/>
          <w:sz w:val="24"/>
          <w:szCs w:val="24"/>
        </w:rPr>
        <w:t>every two days</w:t>
      </w:r>
      <w:r w:rsidRPr="008C3E80">
        <w:rPr>
          <w:rFonts w:ascii="Times New Roman" w:eastAsia="Times New Roman" w:hAnsi="Times New Roman" w:cs="Times New Roman"/>
          <w:sz w:val="24"/>
          <w:szCs w:val="24"/>
        </w:rPr>
        <w:t xml:space="preserve"> for most households. This can strike a balance between maintaining cleanliness and optimizing operational costs.</w:t>
      </w:r>
    </w:p>
    <w:p w:rsidR="008C3E80" w:rsidRPr="008C3E80" w:rsidRDefault="008C3E80" w:rsidP="008C3E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 The data shows that households disposing of garbage every two days are more satisfied, likely due to efficient service without the burden of daily collection.</w:t>
      </w:r>
    </w:p>
    <w:p w:rsidR="008C3E80" w:rsidRPr="008C3E80" w:rsidRDefault="008C3E80" w:rsidP="008C3E80">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2. Increase Afternoon Collection Services:</w:t>
      </w:r>
    </w:p>
    <w:p w:rsidR="008C3E80" w:rsidRPr="008C3E80" w:rsidRDefault="008C3E80" w:rsidP="008C3E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 Expand the number of </w:t>
      </w:r>
      <w:r w:rsidRPr="008C3E80">
        <w:rPr>
          <w:rFonts w:ascii="Times New Roman" w:eastAsia="Times New Roman" w:hAnsi="Times New Roman" w:cs="Times New Roman"/>
          <w:b/>
          <w:bCs/>
          <w:sz w:val="24"/>
          <w:szCs w:val="24"/>
        </w:rPr>
        <w:t>afternoon waste collection slots</w:t>
      </w:r>
      <w:r w:rsidRPr="008C3E80">
        <w:rPr>
          <w:rFonts w:ascii="Times New Roman" w:eastAsia="Times New Roman" w:hAnsi="Times New Roman" w:cs="Times New Roman"/>
          <w:sz w:val="24"/>
          <w:szCs w:val="24"/>
        </w:rPr>
        <w:t xml:space="preserve"> to cater to households that find morning collection inconvenient.</w:t>
      </w:r>
    </w:p>
    <w:p w:rsidR="008C3E80" w:rsidRPr="008C3E80" w:rsidRDefault="008C3E80" w:rsidP="008C3E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Afternoon collection was found to be a significant factor in user satisfaction, likely due to its convenience for those unavailable in the morning. Implementing this more widely could improve overall satisfaction.</w:t>
      </w:r>
    </w:p>
    <w:p w:rsidR="008C3E80" w:rsidRPr="008C3E80" w:rsidRDefault="008C3E80" w:rsidP="008C3E80">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3. Improve Accessibility &amp; Maintenance of Dustbins:</w:t>
      </w:r>
    </w:p>
    <w:p w:rsidR="008C3E80" w:rsidRPr="008C3E80" w:rsidRDefault="008C3E80" w:rsidP="008C3E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 Ensure that public dustbins are </w:t>
      </w:r>
      <w:r w:rsidRPr="008C3E80">
        <w:rPr>
          <w:rFonts w:ascii="Times New Roman" w:eastAsia="Times New Roman" w:hAnsi="Times New Roman" w:cs="Times New Roman"/>
          <w:b/>
          <w:bCs/>
          <w:sz w:val="24"/>
          <w:szCs w:val="24"/>
        </w:rPr>
        <w:t>well-maintained</w:t>
      </w:r>
      <w:r w:rsidRPr="008C3E80">
        <w:rPr>
          <w:rFonts w:ascii="Times New Roman" w:eastAsia="Times New Roman" w:hAnsi="Times New Roman" w:cs="Times New Roman"/>
          <w:sz w:val="24"/>
          <w:szCs w:val="24"/>
        </w:rPr>
        <w:t>, regularly emptied, and available in easily accessible locations.</w:t>
      </w:r>
    </w:p>
    <w:p w:rsidR="008C3E80" w:rsidRPr="008C3E80" w:rsidRDefault="008C3E80" w:rsidP="008C3E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Households disposing of waste in public dustbins expressed higher satisfaction, indicating that accessible and clean dustbins contribute significantly to their perception of the waste management system. Overflowing or poorly maintained bins, on the other hand, lead to dissatisfaction.</w:t>
      </w:r>
    </w:p>
    <w:p w:rsidR="008C3E80" w:rsidRPr="008C3E80" w:rsidRDefault="008C3E80" w:rsidP="008C3E80">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4. Enhance Awareness and Training Programs:</w:t>
      </w:r>
    </w:p>
    <w:p w:rsidR="008C3E80" w:rsidRPr="008C3E80" w:rsidRDefault="008C3E80" w:rsidP="008C3E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 Increase efforts to </w:t>
      </w:r>
      <w:r w:rsidRPr="008C3E80">
        <w:rPr>
          <w:rFonts w:ascii="Times New Roman" w:eastAsia="Times New Roman" w:hAnsi="Times New Roman" w:cs="Times New Roman"/>
          <w:b/>
          <w:bCs/>
          <w:sz w:val="24"/>
          <w:szCs w:val="24"/>
        </w:rPr>
        <w:t>raise awareness</w:t>
      </w:r>
      <w:r w:rsidRPr="008C3E80">
        <w:rPr>
          <w:rFonts w:ascii="Times New Roman" w:eastAsia="Times New Roman" w:hAnsi="Times New Roman" w:cs="Times New Roman"/>
          <w:sz w:val="24"/>
          <w:szCs w:val="24"/>
        </w:rPr>
        <w:t xml:space="preserve"> about penalties for improper disposal and promote </w:t>
      </w:r>
      <w:r w:rsidRPr="008C3E80">
        <w:rPr>
          <w:rFonts w:ascii="Times New Roman" w:eastAsia="Times New Roman" w:hAnsi="Times New Roman" w:cs="Times New Roman"/>
          <w:b/>
          <w:bCs/>
          <w:sz w:val="24"/>
          <w:szCs w:val="24"/>
        </w:rPr>
        <w:t>training programs</w:t>
      </w:r>
      <w:r w:rsidRPr="008C3E80">
        <w:rPr>
          <w:rFonts w:ascii="Times New Roman" w:eastAsia="Times New Roman" w:hAnsi="Times New Roman" w:cs="Times New Roman"/>
          <w:sz w:val="24"/>
          <w:szCs w:val="24"/>
        </w:rPr>
        <w:t xml:space="preserve"> on waste segregation and management.</w:t>
      </w:r>
    </w:p>
    <w:p w:rsidR="008C3E80" w:rsidRPr="008C3E80" w:rsidRDefault="008C3E80" w:rsidP="008C3E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Awareness of penalties and the availability of training sessions were found to have a moderate impact on satisfaction. By making more people aware of the rules and providing educational opportunities, the government can enhance both compliance and satisfaction levels.</w:t>
      </w:r>
    </w:p>
    <w:p w:rsidR="008C3E80" w:rsidRPr="008C3E80" w:rsidRDefault="008C3E80" w:rsidP="008C3E80">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5. Segregation and Waste Management System Modernization:</w:t>
      </w:r>
    </w:p>
    <w:p w:rsidR="008C3E80" w:rsidRPr="008C3E80" w:rsidRDefault="008C3E80" w:rsidP="008C3E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sz w:val="24"/>
          <w:szCs w:val="24"/>
        </w:rPr>
        <w:t xml:space="preserve">Implement stricter </w:t>
      </w:r>
      <w:r w:rsidRPr="008C3E80">
        <w:rPr>
          <w:rFonts w:ascii="Times New Roman" w:eastAsia="Times New Roman" w:hAnsi="Times New Roman" w:cs="Times New Roman"/>
          <w:b/>
          <w:bCs/>
          <w:sz w:val="24"/>
          <w:szCs w:val="24"/>
        </w:rPr>
        <w:t>waste segregation</w:t>
      </w:r>
      <w:r w:rsidRPr="008C3E80">
        <w:rPr>
          <w:rFonts w:ascii="Times New Roman" w:eastAsia="Times New Roman" w:hAnsi="Times New Roman" w:cs="Times New Roman"/>
          <w:sz w:val="24"/>
          <w:szCs w:val="24"/>
        </w:rPr>
        <w:t xml:space="preserve"> policies and provide </w:t>
      </w:r>
      <w:r w:rsidRPr="008C3E80">
        <w:rPr>
          <w:rFonts w:ascii="Times New Roman" w:eastAsia="Times New Roman" w:hAnsi="Times New Roman" w:cs="Times New Roman"/>
          <w:b/>
          <w:bCs/>
          <w:sz w:val="24"/>
          <w:szCs w:val="24"/>
        </w:rPr>
        <w:t>household training</w:t>
      </w:r>
      <w:r w:rsidRPr="008C3E80">
        <w:rPr>
          <w:rFonts w:ascii="Times New Roman" w:eastAsia="Times New Roman" w:hAnsi="Times New Roman" w:cs="Times New Roman"/>
          <w:sz w:val="24"/>
          <w:szCs w:val="24"/>
        </w:rPr>
        <w:t xml:space="preserve"> on how to segregate waste effectively.</w:t>
      </w:r>
    </w:p>
    <w:p w:rsidR="008C3E80" w:rsidRPr="008C3E80" w:rsidRDefault="008C3E80" w:rsidP="008C3E80">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52</w:t>
      </w:r>
      <w:r w:rsidRPr="008C3E80">
        <w:rPr>
          <w:rFonts w:ascii="Times New Roman" w:eastAsia="Times New Roman" w:hAnsi="Times New Roman" w:cs="Times New Roman"/>
          <w:sz w:val="24"/>
          <w:szCs w:val="24"/>
        </w:rPr>
        <w:t>% of respondents segregated their waste, which is an area of improvement. Promoting waste segregation can enhance recycling efforts, reduce landfill waste, and improve the overall waste management system’s sustainability.</w:t>
      </w:r>
    </w:p>
    <w:p w:rsidR="008C3E80" w:rsidRPr="008C3E80" w:rsidRDefault="008C3E80" w:rsidP="008C3E80">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6. Tailored Solutions for Specific Areas:</w:t>
      </w:r>
    </w:p>
    <w:p w:rsidR="008C3E80" w:rsidRPr="008C3E80" w:rsidRDefault="008C3E80" w:rsidP="008C3E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b/>
          <w:bCs/>
          <w:sz w:val="24"/>
          <w:szCs w:val="24"/>
        </w:rPr>
        <w:lastRenderedPageBreak/>
        <w:t>Action:</w:t>
      </w:r>
      <w:r w:rsidRPr="008C3E80">
        <w:rPr>
          <w:rFonts w:ascii="Times New Roman" w:eastAsia="Times New Roman" w:hAnsi="Times New Roman" w:cs="Times New Roman"/>
          <w:sz w:val="24"/>
          <w:szCs w:val="24"/>
        </w:rPr>
        <w:t xml:space="preserve"> </w:t>
      </w:r>
      <w:r w:rsidRPr="008C3E80">
        <w:rPr>
          <w:rFonts w:ascii="Times New Roman" w:eastAsia="Times New Roman" w:hAnsi="Times New Roman" w:cs="Times New Roman"/>
          <w:b/>
          <w:bCs/>
          <w:sz w:val="24"/>
          <w:szCs w:val="24"/>
        </w:rPr>
        <w:t>Analyze location-specific data</w:t>
      </w:r>
      <w:r w:rsidRPr="008C3E80">
        <w:rPr>
          <w:rFonts w:ascii="Times New Roman" w:eastAsia="Times New Roman" w:hAnsi="Times New Roman" w:cs="Times New Roman"/>
          <w:sz w:val="24"/>
          <w:szCs w:val="24"/>
        </w:rPr>
        <w:t xml:space="preserve"> to tailor waste management services. For example, areas with higher dissatisfaction might benefit from more frequent collection or better infrastructure like more dustbins.</w:t>
      </w:r>
    </w:p>
    <w:p w:rsidR="008C3E80" w:rsidRPr="008C3E80" w:rsidRDefault="008C3E80" w:rsidP="008C3E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b/>
          <w:bCs/>
          <w:sz w:val="24"/>
          <w:szCs w:val="24"/>
        </w:rPr>
        <w:t>Rationale:</w:t>
      </w:r>
      <w:r w:rsidRPr="008C3E80">
        <w:rPr>
          <w:rFonts w:ascii="Times New Roman" w:eastAsia="Times New Roman" w:hAnsi="Times New Roman" w:cs="Times New Roman"/>
          <w:sz w:val="24"/>
          <w:szCs w:val="24"/>
        </w:rPr>
        <w:t xml:space="preserve"> Different areas in </w:t>
      </w:r>
      <w:proofErr w:type="spellStart"/>
      <w:r w:rsidRPr="008C3E80">
        <w:rPr>
          <w:rFonts w:ascii="Times New Roman" w:eastAsia="Times New Roman" w:hAnsi="Times New Roman" w:cs="Times New Roman"/>
          <w:sz w:val="24"/>
          <w:szCs w:val="24"/>
        </w:rPr>
        <w:t>Lucknow</w:t>
      </w:r>
      <w:proofErr w:type="spellEnd"/>
      <w:r w:rsidRPr="008C3E80">
        <w:rPr>
          <w:rFonts w:ascii="Times New Roman" w:eastAsia="Times New Roman" w:hAnsi="Times New Roman" w:cs="Times New Roman"/>
          <w:sz w:val="24"/>
          <w:szCs w:val="24"/>
        </w:rPr>
        <w:t xml:space="preserve"> may have unique requirements based on household size, waste generation, or disposal habits. Implementing localized solutions can address specific pain points.</w:t>
      </w:r>
    </w:p>
    <w:p w:rsidR="008C3E80" w:rsidRPr="008C3E80" w:rsidRDefault="008C3E80" w:rsidP="008C3E80">
      <w:pPr>
        <w:spacing w:before="100" w:beforeAutospacing="1" w:after="100" w:afterAutospacing="1" w:line="240" w:lineRule="auto"/>
        <w:outlineLvl w:val="3"/>
        <w:rPr>
          <w:rFonts w:ascii="Times New Roman" w:eastAsia="Times New Roman" w:hAnsi="Times New Roman" w:cs="Times New Roman"/>
          <w:b/>
          <w:bCs/>
          <w:sz w:val="24"/>
          <w:szCs w:val="24"/>
        </w:rPr>
      </w:pPr>
      <w:r w:rsidRPr="008C3E80">
        <w:rPr>
          <w:rFonts w:ascii="Times New Roman" w:eastAsia="Times New Roman" w:hAnsi="Times New Roman" w:cs="Times New Roman"/>
          <w:b/>
          <w:bCs/>
          <w:sz w:val="24"/>
          <w:szCs w:val="24"/>
        </w:rPr>
        <w:t>7. Monitor and Adjust Penalty Systems:</w:t>
      </w:r>
    </w:p>
    <w:p w:rsidR="008C3E80" w:rsidRPr="008C3E80" w:rsidRDefault="008C3E80" w:rsidP="008C3E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b/>
          <w:bCs/>
          <w:sz w:val="24"/>
          <w:szCs w:val="24"/>
        </w:rPr>
        <w:t>Action:</w:t>
      </w:r>
      <w:r w:rsidRPr="008C3E80">
        <w:rPr>
          <w:rFonts w:ascii="Times New Roman" w:eastAsia="Times New Roman" w:hAnsi="Times New Roman" w:cs="Times New Roman"/>
          <w:sz w:val="24"/>
          <w:szCs w:val="24"/>
        </w:rPr>
        <w:t xml:space="preserve"> Monitor the </w:t>
      </w:r>
      <w:r w:rsidRPr="008C3E80">
        <w:rPr>
          <w:rFonts w:ascii="Times New Roman" w:eastAsia="Times New Roman" w:hAnsi="Times New Roman" w:cs="Times New Roman"/>
          <w:b/>
          <w:bCs/>
          <w:sz w:val="24"/>
          <w:szCs w:val="24"/>
        </w:rPr>
        <w:t>effectiveness of the penalty system</w:t>
      </w:r>
      <w:r w:rsidRPr="008C3E80">
        <w:rPr>
          <w:rFonts w:ascii="Times New Roman" w:eastAsia="Times New Roman" w:hAnsi="Times New Roman" w:cs="Times New Roman"/>
          <w:sz w:val="24"/>
          <w:szCs w:val="24"/>
        </w:rPr>
        <w:t xml:space="preserve"> and adjust fines or warnings based on real-world data on compliance rates.</w:t>
      </w:r>
    </w:p>
    <w:p w:rsidR="008C3E80" w:rsidRPr="008C3E80" w:rsidRDefault="008C3E80" w:rsidP="008C3E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3E80">
        <w:rPr>
          <w:rFonts w:ascii="Times New Roman" w:eastAsia="Times New Roman" w:hAnsi="Times New Roman" w:cs="Times New Roman"/>
          <w:b/>
          <w:bCs/>
          <w:sz w:val="24"/>
          <w:szCs w:val="24"/>
        </w:rPr>
        <w:t>Rationale:</w:t>
      </w:r>
      <w:r w:rsidRPr="008C3E80">
        <w:rPr>
          <w:rFonts w:ascii="Times New Roman" w:eastAsia="Times New Roman" w:hAnsi="Times New Roman" w:cs="Times New Roman"/>
          <w:sz w:val="24"/>
          <w:szCs w:val="24"/>
        </w:rPr>
        <w:t xml:space="preserve"> While penalty awareness was moderately impactful, it's essential to ensure that the system is neither too lenient nor too strict. A fair and effective penalty system will encourage proper waste disposal without alienating residents.</w:t>
      </w:r>
    </w:p>
    <w:p w:rsidR="00364D3F" w:rsidRDefault="008C3E80"/>
    <w:sectPr w:rsidR="00364D3F" w:rsidSect="00B96A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85388"/>
    <w:multiLevelType w:val="multilevel"/>
    <w:tmpl w:val="9450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45AAA"/>
    <w:multiLevelType w:val="multilevel"/>
    <w:tmpl w:val="0FEA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23514"/>
    <w:multiLevelType w:val="multilevel"/>
    <w:tmpl w:val="0FD6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A0850"/>
    <w:multiLevelType w:val="multilevel"/>
    <w:tmpl w:val="147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A7707"/>
    <w:multiLevelType w:val="multilevel"/>
    <w:tmpl w:val="373A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644654"/>
    <w:multiLevelType w:val="multilevel"/>
    <w:tmpl w:val="A45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2C2BC0"/>
    <w:multiLevelType w:val="multilevel"/>
    <w:tmpl w:val="5A14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C3E80"/>
    <w:rsid w:val="00341252"/>
    <w:rsid w:val="008C3E80"/>
    <w:rsid w:val="00B96A56"/>
    <w:rsid w:val="00E77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56"/>
  </w:style>
  <w:style w:type="paragraph" w:styleId="Heading3">
    <w:name w:val="heading 3"/>
    <w:basedOn w:val="Normal"/>
    <w:link w:val="Heading3Char"/>
    <w:uiPriority w:val="9"/>
    <w:qFormat/>
    <w:rsid w:val="008C3E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E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3E80"/>
    <w:rPr>
      <w:rFonts w:ascii="Times New Roman" w:eastAsia="Times New Roman" w:hAnsi="Times New Roman" w:cs="Times New Roman"/>
      <w:b/>
      <w:bCs/>
      <w:sz w:val="24"/>
      <w:szCs w:val="24"/>
    </w:rPr>
  </w:style>
  <w:style w:type="character" w:styleId="Strong">
    <w:name w:val="Strong"/>
    <w:basedOn w:val="DefaultParagraphFont"/>
    <w:uiPriority w:val="22"/>
    <w:qFormat/>
    <w:rsid w:val="008C3E80"/>
    <w:rPr>
      <w:b/>
      <w:bCs/>
    </w:rPr>
  </w:style>
</w:styles>
</file>

<file path=word/webSettings.xml><?xml version="1.0" encoding="utf-8"?>
<w:webSettings xmlns:r="http://schemas.openxmlformats.org/officeDocument/2006/relationships" xmlns:w="http://schemas.openxmlformats.org/wordprocessingml/2006/main">
  <w:divs>
    <w:div w:id="18973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2024-10-03T20:56:00Z</dcterms:created>
  <dcterms:modified xsi:type="dcterms:W3CDTF">2024-10-03T21:01:00Z</dcterms:modified>
</cp:coreProperties>
</file>