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Central Immutable Data Collector &amp; Hash-Chained Provenance Specification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**Event:** Lions Gate II — HoloMemoryMesh Sync (`LIONS-GATE-II-HMM-2026`)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Architecture Overview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guarantee reliable data collection and eliminate the loss of attestation records experienced in previous events, the system introduces a **Central Immutable Data Collector Engine** (`collector_service.py`).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collector acts as an append-only, cryptographic hash-chained ledger. Every participant contribution is verified, hash-linked to the preceding entry, and committed to an immutable ledger file (`immutable_provenance_ledger.jsonl`).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[Participant Node] ──► [SHA-256 Validation] ──► [Hash-Chain Link: H(n) = H(seq : prev_hash : node_id : node_hash : time)]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▼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[immutable_provenance_ledger.jsonl]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API Contracts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POST `/api/v1/submit`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**Purpose:** Submit a memory node for immutable chaining and attestation.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**Request Payload:**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"node_id": "NODE-X7K9P2A",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"event_id": "LIONS-GATE-II-HMM-2026",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"thread": "We build the path and the path builds us.",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"provenance_class": "direct_witness",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"witness_name": "KeyDjinn",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"consent":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"participate": true,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"publish": true,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"anonymous": false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"created_at": "2026-07-30T22:30:00Z",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"integrity":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"algorithm": "SHA-256",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"hash": "4a28...c91e"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**Response (201 Created):**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"status": "accepted_and_chained",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"event_id": "LIONS-GATE-II-HMM-2026",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"sequence_id": 42,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"node_id": "NODE-X7K9P2A",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"node_hash": "4a28...c91e",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"prev_hash": "8b19...f02a",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"entry_hash": "3f91...a10b",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"recorded_at": "2026-07-30T22:30:01.104Z",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"receipt":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"receipt_type": "CENTRAL_IMMUTABLE_ATTESTATION",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"sequence_id": 42,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"entry_hash": "3f91...a10b",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"signed_by": "CENTRAL-COLLECTOR-LIONSGATE-2026"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GET `/api/v1/ledger`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**Purpose:** Retrieve the full immutable provenance ledger and current tip hash.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GET `/api/v1/verify`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**Purpose:** Perform a zero-trust audit of the entire hash-chain from entry 1 to tip, detecting any tampered node payloads or broken linkage.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Immutability &amp; Anti-Loss Guarantees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**Hash-Chained Order:** Entry N incorporates `entry_hash` of Entry N-1. Any modification to a historical node invalidates all subsequent entries in the chain.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**Schema &amp; Consent Validation:** Rejects submissions lacking `participate: true` consent or carrying mismatched cryptographic hashes.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**Dual Custody:** Attestation receipts are simultaneously returned to the participant for local JSON storage and appended to the central immutable ledger.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