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CC766" w14:textId="1C2B43EA" w:rsidR="00C40862" w:rsidRDefault="004D74ED" w:rsidP="004D74ED">
      <w:pPr>
        <w:jc w:val="center"/>
        <w:rPr>
          <w:rFonts w:ascii="Times New Roman" w:hAnsi="Times New Roman" w:cs="Times New Roman"/>
          <w:b/>
          <w:bCs/>
          <w:sz w:val="36"/>
          <w:szCs w:val="36"/>
        </w:rPr>
      </w:pPr>
      <w:r w:rsidRPr="004D74ED">
        <w:rPr>
          <w:rFonts w:ascii="Times New Roman" w:hAnsi="Times New Roman" w:cs="Times New Roman"/>
          <w:b/>
          <w:bCs/>
          <w:sz w:val="36"/>
          <w:szCs w:val="36"/>
        </w:rPr>
        <w:t>Integrated Flood and Landslide Risk Assessment and Response System for Sri Lanka</w:t>
      </w:r>
    </w:p>
    <w:p w14:paraId="5DAC3AFF" w14:textId="77777777" w:rsidR="004D74ED" w:rsidRDefault="004D74ED" w:rsidP="004D74ED">
      <w:pPr>
        <w:jc w:val="center"/>
        <w:rPr>
          <w:rFonts w:ascii="Times New Roman" w:hAnsi="Times New Roman" w:cs="Times New Roman"/>
          <w:b/>
          <w:bCs/>
          <w:sz w:val="36"/>
          <w:szCs w:val="36"/>
        </w:rPr>
      </w:pPr>
    </w:p>
    <w:p w14:paraId="0A4E118A" w14:textId="5504D0BA" w:rsidR="004D74ED" w:rsidRDefault="00155194" w:rsidP="004D74ED">
      <w:pPr>
        <w:jc w:val="center"/>
        <w:rPr>
          <w:rFonts w:ascii="Times New Roman" w:hAnsi="Times New Roman" w:cs="Times New Roman"/>
          <w:b/>
          <w:bCs/>
          <w:sz w:val="36"/>
          <w:szCs w:val="36"/>
        </w:rPr>
      </w:pPr>
      <w:r>
        <w:rPr>
          <w:rFonts w:ascii="Times New Roman" w:hAnsi="Times New Roman" w:cs="Times New Roman"/>
          <w:b/>
          <w:bCs/>
          <w:sz w:val="36"/>
          <w:szCs w:val="36"/>
        </w:rPr>
        <w:t>Emergency Response and Resource Coordination</w:t>
      </w:r>
    </w:p>
    <w:p w14:paraId="6A385D36" w14:textId="77777777" w:rsidR="004D74ED" w:rsidRDefault="004D74ED" w:rsidP="004D74ED">
      <w:pPr>
        <w:jc w:val="center"/>
        <w:rPr>
          <w:rFonts w:ascii="Times New Roman" w:hAnsi="Times New Roman" w:cs="Times New Roman"/>
          <w:b/>
          <w:bCs/>
          <w:sz w:val="36"/>
          <w:szCs w:val="36"/>
        </w:rPr>
      </w:pPr>
    </w:p>
    <w:p w14:paraId="765D2AD5" w14:textId="41FA9F14" w:rsidR="004D74ED" w:rsidRDefault="004D74ED" w:rsidP="004D74ED">
      <w:pPr>
        <w:jc w:val="center"/>
        <w:rPr>
          <w:rFonts w:ascii="Times New Roman" w:hAnsi="Times New Roman" w:cs="Times New Roman"/>
          <w:sz w:val="32"/>
          <w:szCs w:val="32"/>
        </w:rPr>
      </w:pPr>
      <w:r w:rsidRPr="004D74ED">
        <w:rPr>
          <w:rFonts w:ascii="Times New Roman" w:hAnsi="Times New Roman" w:cs="Times New Roman"/>
          <w:sz w:val="32"/>
          <w:szCs w:val="32"/>
        </w:rPr>
        <w:t xml:space="preserve">Project </w:t>
      </w:r>
      <w:proofErr w:type="gramStart"/>
      <w:r w:rsidRPr="004D74ED">
        <w:rPr>
          <w:rFonts w:ascii="Times New Roman" w:hAnsi="Times New Roman" w:cs="Times New Roman"/>
          <w:sz w:val="32"/>
          <w:szCs w:val="32"/>
        </w:rPr>
        <w:t>ID :</w:t>
      </w:r>
      <w:proofErr w:type="gramEnd"/>
      <w:r>
        <w:rPr>
          <w:rFonts w:ascii="Times New Roman" w:hAnsi="Times New Roman" w:cs="Times New Roman"/>
          <w:sz w:val="32"/>
          <w:szCs w:val="32"/>
        </w:rPr>
        <w:t xml:space="preserve"> J26-IT-334</w:t>
      </w:r>
    </w:p>
    <w:p w14:paraId="20BDB7F2" w14:textId="77777777" w:rsidR="004D74ED" w:rsidRDefault="004D74ED" w:rsidP="004D74ED">
      <w:pPr>
        <w:jc w:val="center"/>
        <w:rPr>
          <w:rFonts w:ascii="Times New Roman" w:hAnsi="Times New Roman" w:cs="Times New Roman"/>
          <w:sz w:val="32"/>
          <w:szCs w:val="32"/>
        </w:rPr>
      </w:pPr>
    </w:p>
    <w:p w14:paraId="447AEAC3" w14:textId="77777777" w:rsidR="004D74ED" w:rsidRDefault="004D74ED" w:rsidP="004D74ED">
      <w:pPr>
        <w:spacing w:line="276" w:lineRule="auto"/>
        <w:jc w:val="center"/>
        <w:rPr>
          <w:rFonts w:ascii="Times New Roman" w:hAnsi="Times New Roman" w:cs="Times New Roman"/>
          <w:sz w:val="36"/>
          <w:szCs w:val="36"/>
        </w:rPr>
      </w:pPr>
      <w:r w:rsidRPr="00EA5898">
        <w:rPr>
          <w:rFonts w:ascii="Times New Roman" w:hAnsi="Times New Roman" w:cs="Times New Roman"/>
          <w:sz w:val="36"/>
          <w:szCs w:val="36"/>
        </w:rPr>
        <w:t>Project Proposal Report</w:t>
      </w:r>
    </w:p>
    <w:p w14:paraId="25F14FCE" w14:textId="4FFA48A1" w:rsidR="004D74ED" w:rsidRPr="004D74ED" w:rsidRDefault="00155194" w:rsidP="004D74ED">
      <w:pPr>
        <w:spacing w:line="276" w:lineRule="auto"/>
        <w:jc w:val="center"/>
        <w:rPr>
          <w:rFonts w:ascii="Times New Roman" w:hAnsi="Times New Roman" w:cs="Times New Roman"/>
          <w:sz w:val="32"/>
          <w:szCs w:val="32"/>
        </w:rPr>
      </w:pPr>
      <w:r>
        <w:rPr>
          <w:rFonts w:ascii="Times New Roman" w:hAnsi="Times New Roman" w:cs="Times New Roman"/>
          <w:sz w:val="32"/>
          <w:szCs w:val="32"/>
        </w:rPr>
        <w:t>Palihena M B</w:t>
      </w:r>
      <w:r w:rsidR="004D74ED" w:rsidRPr="004D74ED">
        <w:rPr>
          <w:rFonts w:ascii="Times New Roman" w:hAnsi="Times New Roman" w:cs="Times New Roman"/>
          <w:sz w:val="32"/>
          <w:szCs w:val="32"/>
        </w:rPr>
        <w:t xml:space="preserve"> – IT23</w:t>
      </w:r>
      <w:r>
        <w:rPr>
          <w:rFonts w:ascii="Times New Roman" w:hAnsi="Times New Roman" w:cs="Times New Roman"/>
          <w:sz w:val="32"/>
          <w:szCs w:val="32"/>
        </w:rPr>
        <w:t>411562</w:t>
      </w:r>
    </w:p>
    <w:p w14:paraId="74DEE482" w14:textId="77777777" w:rsidR="004D74ED" w:rsidRDefault="004D74ED" w:rsidP="004D74ED">
      <w:pPr>
        <w:jc w:val="center"/>
        <w:rPr>
          <w:rFonts w:ascii="Times New Roman" w:hAnsi="Times New Roman" w:cs="Times New Roman"/>
          <w:sz w:val="32"/>
          <w:szCs w:val="32"/>
        </w:rPr>
      </w:pPr>
    </w:p>
    <w:p w14:paraId="3F95E168" w14:textId="6A70654E" w:rsidR="004D74ED" w:rsidRPr="00EA5898" w:rsidRDefault="004D74ED" w:rsidP="004D74ED">
      <w:pPr>
        <w:spacing w:line="276" w:lineRule="auto"/>
        <w:jc w:val="center"/>
        <w:rPr>
          <w:rFonts w:ascii="Times New Roman" w:hAnsi="Times New Roman" w:cs="Times New Roman"/>
          <w:sz w:val="32"/>
          <w:szCs w:val="32"/>
        </w:rPr>
      </w:pPr>
      <w:r w:rsidRPr="00EA5898">
        <w:rPr>
          <w:rFonts w:ascii="Times New Roman" w:hAnsi="Times New Roman" w:cs="Times New Roman"/>
          <w:sz w:val="32"/>
          <w:szCs w:val="32"/>
        </w:rPr>
        <w:t>B.Sc. (Hons) Degree in Information Technology Specialized in</w:t>
      </w:r>
    </w:p>
    <w:p w14:paraId="21A12F07" w14:textId="6F3B906B" w:rsidR="004D74ED" w:rsidRDefault="004D74ED" w:rsidP="004D74ED">
      <w:pPr>
        <w:jc w:val="center"/>
        <w:rPr>
          <w:rFonts w:ascii="Times New Roman" w:hAnsi="Times New Roman" w:cs="Times New Roman"/>
          <w:sz w:val="32"/>
          <w:szCs w:val="32"/>
        </w:rPr>
      </w:pPr>
      <w:r>
        <w:rPr>
          <w:rFonts w:ascii="Times New Roman" w:hAnsi="Times New Roman" w:cs="Times New Roman"/>
          <w:sz w:val="32"/>
          <w:szCs w:val="32"/>
        </w:rPr>
        <w:t>Information Technology</w:t>
      </w:r>
    </w:p>
    <w:p w14:paraId="37EF04FE" w14:textId="77777777" w:rsidR="004D74ED" w:rsidRDefault="004D74ED" w:rsidP="004D74ED">
      <w:pPr>
        <w:jc w:val="center"/>
        <w:rPr>
          <w:rFonts w:ascii="Times New Roman" w:hAnsi="Times New Roman" w:cs="Times New Roman"/>
          <w:sz w:val="32"/>
          <w:szCs w:val="32"/>
        </w:rPr>
      </w:pPr>
    </w:p>
    <w:p w14:paraId="15BCE001" w14:textId="77777777" w:rsidR="004D74ED" w:rsidRDefault="004D74ED" w:rsidP="004D74ED">
      <w:pPr>
        <w:jc w:val="center"/>
        <w:rPr>
          <w:rFonts w:ascii="Times New Roman" w:hAnsi="Times New Roman" w:cs="Times New Roman"/>
          <w:sz w:val="32"/>
          <w:szCs w:val="32"/>
        </w:rPr>
      </w:pPr>
    </w:p>
    <w:p w14:paraId="641EC762" w14:textId="09EA3546" w:rsidR="004D74ED" w:rsidRDefault="004D74ED" w:rsidP="004D74ED">
      <w:pPr>
        <w:jc w:val="center"/>
        <w:rPr>
          <w:rFonts w:ascii="Times New Roman" w:hAnsi="Times New Roman" w:cs="Times New Roman"/>
          <w:sz w:val="32"/>
          <w:szCs w:val="32"/>
        </w:rPr>
      </w:pPr>
      <w:r w:rsidRPr="00EA5898">
        <w:rPr>
          <w:rFonts w:ascii="Times New Roman" w:hAnsi="Times New Roman" w:cs="Times New Roman"/>
          <w:sz w:val="32"/>
          <w:szCs w:val="32"/>
        </w:rPr>
        <w:t>Department of</w:t>
      </w:r>
      <w:r>
        <w:rPr>
          <w:rFonts w:ascii="Times New Roman" w:hAnsi="Times New Roman" w:cs="Times New Roman"/>
          <w:sz w:val="32"/>
          <w:szCs w:val="32"/>
        </w:rPr>
        <w:t xml:space="preserve"> Information Technology</w:t>
      </w:r>
    </w:p>
    <w:p w14:paraId="0225A422" w14:textId="77777777" w:rsidR="004D74ED" w:rsidRPr="00EA5898" w:rsidRDefault="004D74ED" w:rsidP="004D74ED">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1652096" behindDoc="0" locked="0" layoutInCell="1" allowOverlap="1" wp14:anchorId="791653FC" wp14:editId="68A0EE1F">
                <wp:simplePos x="0" y="0"/>
                <wp:positionH relativeFrom="column">
                  <wp:posOffset>1037550</wp:posOffset>
                </wp:positionH>
                <wp:positionV relativeFrom="paragraph">
                  <wp:posOffset>369065</wp:posOffset>
                </wp:positionV>
                <wp:extent cx="6480" cy="2160"/>
                <wp:effectExtent l="38100" t="38100" r="50800" b="36195"/>
                <wp:wrapNone/>
                <wp:docPr id="14632713" name="Ink 37"/>
                <wp:cNvGraphicFramePr/>
                <a:graphic xmlns:a="http://schemas.openxmlformats.org/drawingml/2006/main">
                  <a:graphicData uri="http://schemas.microsoft.com/office/word/2010/wordprocessingInk">
                    <w14:contentPart bwMode="auto" r:id="rId11">
                      <w14:nvContentPartPr>
                        <w14:cNvContentPartPr/>
                      </w14:nvContentPartPr>
                      <w14:xfrm>
                        <a:off x="0" y="0"/>
                        <a:ext cx="6480" cy="2160"/>
                      </w14:xfrm>
                    </w14:contentPart>
                  </a:graphicData>
                </a:graphic>
              </wp:anchor>
            </w:drawing>
          </mc:Choice>
          <mc:Fallback>
            <w:pict>
              <v:shapetype w14:anchorId="1637687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81.2pt;margin-top:28.55pt;width:1.45pt;height:1.15pt;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">
                <v:imagedata r:id="rId12" o:title=""/>
              </v:shape>
            </w:pict>
          </mc:Fallback>
        </mc:AlternateContent>
      </w:r>
      <w:r w:rsidRPr="00EA5898">
        <w:rPr>
          <w:rFonts w:ascii="Times New Roman" w:hAnsi="Times New Roman" w:cs="Times New Roman"/>
          <w:sz w:val="32"/>
          <w:szCs w:val="32"/>
        </w:rPr>
        <w:t>Sri Lanka Institute of Information Technology Sri Lanka</w:t>
      </w:r>
    </w:p>
    <w:p w14:paraId="1F320AF1" w14:textId="77777777" w:rsidR="004D74ED" w:rsidRDefault="004D74ED" w:rsidP="004D74ED">
      <w:pPr>
        <w:jc w:val="center"/>
        <w:rPr>
          <w:rFonts w:ascii="Times New Roman" w:hAnsi="Times New Roman" w:cs="Times New Roman"/>
          <w:sz w:val="32"/>
          <w:szCs w:val="32"/>
        </w:rPr>
      </w:pPr>
    </w:p>
    <w:p w14:paraId="2521AFAD" w14:textId="77777777" w:rsidR="004D74ED" w:rsidRDefault="004D74ED" w:rsidP="004D74ED">
      <w:pPr>
        <w:jc w:val="center"/>
        <w:rPr>
          <w:rFonts w:ascii="Times New Roman" w:hAnsi="Times New Roman" w:cs="Times New Roman"/>
          <w:sz w:val="32"/>
          <w:szCs w:val="32"/>
        </w:rPr>
      </w:pPr>
    </w:p>
    <w:p w14:paraId="4D7DA6AF" w14:textId="77777777" w:rsidR="004D74ED" w:rsidRDefault="004D74ED" w:rsidP="004D74ED">
      <w:pPr>
        <w:jc w:val="center"/>
        <w:rPr>
          <w:rFonts w:ascii="Times New Roman" w:hAnsi="Times New Roman" w:cs="Times New Roman"/>
          <w:sz w:val="32"/>
          <w:szCs w:val="32"/>
        </w:rPr>
      </w:pPr>
    </w:p>
    <w:p w14:paraId="016C2674" w14:textId="576D03AB" w:rsidR="004D74ED" w:rsidRDefault="004D74ED" w:rsidP="004D74ED">
      <w:pPr>
        <w:jc w:val="center"/>
        <w:rPr>
          <w:rFonts w:ascii="Times New Roman" w:hAnsi="Times New Roman" w:cs="Times New Roman"/>
          <w:sz w:val="32"/>
          <w:szCs w:val="32"/>
        </w:rPr>
      </w:pPr>
    </w:p>
    <w:p w14:paraId="70D8EDC9" w14:textId="723210A5" w:rsidR="004D74ED" w:rsidRDefault="004D74ED" w:rsidP="0017742D">
      <w:pPr>
        <w:jc w:val="center"/>
        <w:rPr>
          <w:rFonts w:ascii="Times New Roman" w:hAnsi="Times New Roman" w:cs="Times New Roman"/>
          <w:sz w:val="32"/>
          <w:szCs w:val="32"/>
        </w:rPr>
      </w:pPr>
      <w:r>
        <w:rPr>
          <w:rFonts w:ascii="Times New Roman" w:hAnsi="Times New Roman" w:cs="Times New Roman"/>
          <w:sz w:val="32"/>
          <w:szCs w:val="32"/>
        </w:rPr>
        <w:t>September</w:t>
      </w:r>
      <w:r w:rsidRPr="00EA5898">
        <w:rPr>
          <w:rFonts w:ascii="Times New Roman" w:hAnsi="Times New Roman" w:cs="Times New Roman"/>
          <w:sz w:val="32"/>
          <w:szCs w:val="32"/>
        </w:rPr>
        <w:t xml:space="preserve"> </w:t>
      </w:r>
      <w:r>
        <w:rPr>
          <w:rFonts w:ascii="Times New Roman" w:hAnsi="Times New Roman" w:cs="Times New Roman"/>
          <w:sz w:val="32"/>
          <w:szCs w:val="32"/>
        </w:rPr>
        <w:t>2026</w:t>
      </w:r>
    </w:p>
    <w:p w14:paraId="487FE44D" w14:textId="77777777" w:rsidR="00456BA7" w:rsidRDefault="00456BA7" w:rsidP="004D74ED">
      <w:pPr>
        <w:spacing w:line="276" w:lineRule="auto"/>
        <w:rPr>
          <w:rFonts w:ascii="Times New Roman" w:hAnsi="Times New Roman" w:cs="Times New Roman"/>
          <w:b/>
          <w:bCs/>
          <w:color w:val="0D0D0D" w:themeColor="text1" w:themeTint="F2"/>
        </w:rPr>
      </w:pPr>
    </w:p>
    <w:p w14:paraId="39227622" w14:textId="2814FECE" w:rsidR="004D74ED" w:rsidRDefault="004D74ED" w:rsidP="004D74ED">
      <w:pPr>
        <w:spacing w:line="276" w:lineRule="auto"/>
        <w:rPr>
          <w:rFonts w:ascii="Times New Roman" w:hAnsi="Times New Roman" w:cs="Times New Roman"/>
          <w:b/>
          <w:bCs/>
          <w:color w:val="0D0D0D" w:themeColor="text1" w:themeTint="F2"/>
        </w:rPr>
      </w:pPr>
      <w:r w:rsidRPr="00D9354A">
        <w:rPr>
          <w:rFonts w:ascii="Times New Roman" w:hAnsi="Times New Roman" w:cs="Times New Roman"/>
          <w:b/>
          <w:bCs/>
          <w:color w:val="0D0D0D" w:themeColor="text1" w:themeTint="F2"/>
        </w:rPr>
        <w:lastRenderedPageBreak/>
        <w:t xml:space="preserve">DECLARATION </w:t>
      </w:r>
    </w:p>
    <w:p w14:paraId="5DC22DAC" w14:textId="64754E92" w:rsidR="004D74ED" w:rsidRDefault="004D74ED" w:rsidP="004D74ED">
      <w:pPr>
        <w:jc w:val="both"/>
        <w:rPr>
          <w:rFonts w:ascii="Times New Roman" w:hAnsi="Times New Roman" w:cs="Times New Roman"/>
        </w:rPr>
      </w:pPr>
      <w:r>
        <w:rPr>
          <w:rFonts w:ascii="Times New Roman" w:hAnsi="Times New Roman" w:cs="Times New Roman"/>
        </w:rP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p w14:paraId="4ECA0EDD" w14:textId="65DFC3CA" w:rsidR="004D74ED" w:rsidRDefault="004D74ED" w:rsidP="004D74ED">
      <w:pPr>
        <w:jc w:val="both"/>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4D74ED" w14:paraId="3D9A6562" w14:textId="77777777" w:rsidTr="000053EA">
        <w:tc>
          <w:tcPr>
            <w:tcW w:w="3116" w:type="dxa"/>
          </w:tcPr>
          <w:p w14:paraId="440149BC" w14:textId="77777777" w:rsidR="004D74ED" w:rsidRDefault="004D74ED" w:rsidP="000053EA">
            <w:pPr>
              <w:jc w:val="both"/>
              <w:rPr>
                <w:rFonts w:ascii="Times New Roman" w:hAnsi="Times New Roman" w:cs="Times New Roman"/>
              </w:rPr>
            </w:pPr>
            <w:r>
              <w:rPr>
                <w:rFonts w:ascii="Times New Roman" w:hAnsi="Times New Roman" w:cs="Times New Roman"/>
              </w:rPr>
              <w:t xml:space="preserve">Name </w:t>
            </w:r>
          </w:p>
          <w:p w14:paraId="00769C60" w14:textId="77777777" w:rsidR="004D74ED" w:rsidRDefault="004D74ED" w:rsidP="000053EA">
            <w:pPr>
              <w:jc w:val="both"/>
              <w:rPr>
                <w:rFonts w:ascii="Times New Roman" w:hAnsi="Times New Roman" w:cs="Times New Roman"/>
              </w:rPr>
            </w:pPr>
          </w:p>
        </w:tc>
        <w:tc>
          <w:tcPr>
            <w:tcW w:w="3117" w:type="dxa"/>
          </w:tcPr>
          <w:p w14:paraId="6159B1A4" w14:textId="77777777" w:rsidR="004D74ED" w:rsidRDefault="004D74ED" w:rsidP="000053EA">
            <w:pPr>
              <w:jc w:val="both"/>
              <w:rPr>
                <w:rFonts w:ascii="Times New Roman" w:hAnsi="Times New Roman" w:cs="Times New Roman"/>
              </w:rPr>
            </w:pPr>
            <w:r>
              <w:rPr>
                <w:rFonts w:ascii="Times New Roman" w:hAnsi="Times New Roman" w:cs="Times New Roman"/>
              </w:rPr>
              <w:t xml:space="preserve">Student ID </w:t>
            </w:r>
          </w:p>
        </w:tc>
        <w:tc>
          <w:tcPr>
            <w:tcW w:w="3117" w:type="dxa"/>
          </w:tcPr>
          <w:p w14:paraId="4900C535" w14:textId="77777777" w:rsidR="004D74ED" w:rsidRDefault="004D74ED" w:rsidP="000053EA">
            <w:pPr>
              <w:jc w:val="both"/>
              <w:rPr>
                <w:rFonts w:ascii="Times New Roman" w:hAnsi="Times New Roman" w:cs="Times New Roman"/>
              </w:rPr>
            </w:pPr>
            <w:r>
              <w:rPr>
                <w:rFonts w:ascii="Times New Roman" w:hAnsi="Times New Roman" w:cs="Times New Roman"/>
              </w:rPr>
              <w:t xml:space="preserve">Signature </w:t>
            </w:r>
          </w:p>
        </w:tc>
      </w:tr>
      <w:tr w:rsidR="004D74ED" w14:paraId="02BD3FA0" w14:textId="77777777" w:rsidTr="00590F2D">
        <w:trPr>
          <w:trHeight w:val="359"/>
        </w:trPr>
        <w:tc>
          <w:tcPr>
            <w:tcW w:w="3116" w:type="dxa"/>
          </w:tcPr>
          <w:p w14:paraId="6730465A" w14:textId="5C10D87E" w:rsidR="004D74ED" w:rsidRDefault="006B41B3" w:rsidP="00E11966">
            <w:pPr>
              <w:jc w:val="center"/>
              <w:rPr>
                <w:rFonts w:ascii="Times New Roman" w:hAnsi="Times New Roman" w:cs="Times New Roman"/>
              </w:rPr>
            </w:pPr>
            <w:r>
              <w:rPr>
                <w:rFonts w:ascii="Times New Roman" w:hAnsi="Times New Roman" w:cs="Times New Roman"/>
              </w:rPr>
              <w:t>Palihena M B</w:t>
            </w:r>
          </w:p>
          <w:p w14:paraId="4207DE29" w14:textId="1FB13385" w:rsidR="004D74ED" w:rsidRDefault="004D74ED" w:rsidP="00E11966">
            <w:pPr>
              <w:jc w:val="center"/>
              <w:rPr>
                <w:rFonts w:ascii="Times New Roman" w:hAnsi="Times New Roman" w:cs="Times New Roman"/>
              </w:rPr>
            </w:pPr>
          </w:p>
        </w:tc>
        <w:tc>
          <w:tcPr>
            <w:tcW w:w="3117" w:type="dxa"/>
          </w:tcPr>
          <w:p w14:paraId="42E2A136" w14:textId="6E60BCF9" w:rsidR="004D74ED" w:rsidRPr="00590F2D" w:rsidRDefault="00590F2D" w:rsidP="00E11966">
            <w:pPr>
              <w:jc w:val="center"/>
              <w:rPr>
                <w:rFonts w:ascii="Times New Roman" w:hAnsi="Times New Roman" w:cs="Times New Roman"/>
              </w:rPr>
            </w:pPr>
            <w:r w:rsidRPr="00590F2D">
              <w:rPr>
                <w:rFonts w:ascii="Times New Roman" w:hAnsi="Times New Roman" w:cs="Times New Roman"/>
              </w:rPr>
              <w:t>IT23</w:t>
            </w:r>
            <w:r w:rsidR="006B41B3">
              <w:rPr>
                <w:rFonts w:ascii="Times New Roman" w:hAnsi="Times New Roman" w:cs="Times New Roman"/>
              </w:rPr>
              <w:t>411562</w:t>
            </w:r>
          </w:p>
        </w:tc>
        <w:tc>
          <w:tcPr>
            <w:tcW w:w="3117" w:type="dxa"/>
          </w:tcPr>
          <w:p w14:paraId="0B4F780D" w14:textId="7990C9FC" w:rsidR="004D74ED" w:rsidRDefault="009319D9" w:rsidP="000053EA">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713536" behindDoc="0" locked="0" layoutInCell="1" allowOverlap="1" wp14:anchorId="42A1BB7D" wp14:editId="1AF706DA">
                  <wp:simplePos x="0" y="0"/>
                  <wp:positionH relativeFrom="column">
                    <wp:posOffset>504190</wp:posOffset>
                  </wp:positionH>
                  <wp:positionV relativeFrom="paragraph">
                    <wp:posOffset>0</wp:posOffset>
                  </wp:positionV>
                  <wp:extent cx="742761" cy="312420"/>
                  <wp:effectExtent l="0" t="0" r="0" b="0"/>
                  <wp:wrapSquare wrapText="bothSides"/>
                  <wp:docPr id="6135230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23079" name="Picture 613523079"/>
                          <pic:cNvPicPr/>
                        </pic:nvPicPr>
                        <pic:blipFill>
                          <a:blip r:embed="rId13" cstate="print">
                            <a:extLst>
                              <a:ext uri="{BEBA8EAE-BF5A-486C-A8C5-ECC9F3942E4B}">
                                <a14:imgProps xmlns:a14="http://schemas.microsoft.com/office/drawing/2010/main">
                                  <a14:imgLayer r:embed="rId14">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742761" cy="312420"/>
                          </a:xfrm>
                          <a:prstGeom prst="rect">
                            <a:avLst/>
                          </a:prstGeom>
                        </pic:spPr>
                      </pic:pic>
                    </a:graphicData>
                  </a:graphic>
                </wp:anchor>
              </w:drawing>
            </w:r>
          </w:p>
        </w:tc>
      </w:tr>
    </w:tbl>
    <w:p w14:paraId="1DE113CF" w14:textId="54261512" w:rsidR="004D74ED" w:rsidRDefault="004D74ED" w:rsidP="004D74ED">
      <w:pPr>
        <w:jc w:val="both"/>
        <w:rPr>
          <w:rFonts w:ascii="Times New Roman" w:hAnsi="Times New Roman" w:cs="Times New Roman"/>
        </w:rPr>
      </w:pPr>
    </w:p>
    <w:p w14:paraId="77EE7A9D" w14:textId="77777777" w:rsidR="004D74ED" w:rsidRDefault="004D74ED" w:rsidP="004D74ED">
      <w:pPr>
        <w:spacing w:line="276" w:lineRule="auto"/>
        <w:rPr>
          <w:rFonts w:ascii="Times New Roman" w:hAnsi="Times New Roman" w:cs="Times New Roman"/>
          <w:sz w:val="32"/>
          <w:szCs w:val="32"/>
        </w:rPr>
      </w:pPr>
    </w:p>
    <w:p w14:paraId="10FBC2E3" w14:textId="32FCB6BF" w:rsidR="004D74ED" w:rsidRDefault="004D74ED" w:rsidP="004D74ED">
      <w:pPr>
        <w:jc w:val="both"/>
        <w:rPr>
          <w:rFonts w:ascii="Times New Roman" w:hAnsi="Times New Roman" w:cs="Times New Roman"/>
        </w:rPr>
      </w:pPr>
      <w:r>
        <w:rPr>
          <w:rFonts w:ascii="Times New Roman" w:hAnsi="Times New Roman" w:cs="Times New Roman"/>
        </w:rPr>
        <w:t>The above candidate is conducting research for their undergraduate Dissertation under my supervision.</w:t>
      </w:r>
    </w:p>
    <w:tbl>
      <w:tblPr>
        <w:tblStyle w:val="TableGrid"/>
        <w:tblW w:w="8995" w:type="dxa"/>
        <w:tblLook w:val="04A0" w:firstRow="1" w:lastRow="0" w:firstColumn="1" w:lastColumn="0" w:noHBand="0" w:noVBand="1"/>
      </w:tblPr>
      <w:tblGrid>
        <w:gridCol w:w="2965"/>
        <w:gridCol w:w="3060"/>
        <w:gridCol w:w="2970"/>
      </w:tblGrid>
      <w:tr w:rsidR="004D74ED" w14:paraId="2AF169E3" w14:textId="77777777" w:rsidTr="000053EA">
        <w:tc>
          <w:tcPr>
            <w:tcW w:w="2965" w:type="dxa"/>
          </w:tcPr>
          <w:p w14:paraId="459278CA" w14:textId="77777777" w:rsidR="004D74ED" w:rsidRDefault="004D74ED" w:rsidP="000053EA">
            <w:pPr>
              <w:jc w:val="both"/>
              <w:rPr>
                <w:rFonts w:ascii="Times New Roman" w:hAnsi="Times New Roman" w:cs="Times New Roman"/>
              </w:rPr>
            </w:pPr>
            <w:r>
              <w:rPr>
                <w:rFonts w:ascii="Times New Roman" w:hAnsi="Times New Roman" w:cs="Times New Roman"/>
              </w:rPr>
              <w:t xml:space="preserve">Name </w:t>
            </w:r>
          </w:p>
        </w:tc>
        <w:tc>
          <w:tcPr>
            <w:tcW w:w="3060" w:type="dxa"/>
          </w:tcPr>
          <w:p w14:paraId="1F30AAB6" w14:textId="77777777" w:rsidR="004D74ED" w:rsidRDefault="004D74ED" w:rsidP="000053EA">
            <w:pPr>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61312" behindDoc="0" locked="0" layoutInCell="1" allowOverlap="1" wp14:anchorId="6C82401D" wp14:editId="5BE27C30">
                      <wp:simplePos x="0" y="0"/>
                      <wp:positionH relativeFrom="column">
                        <wp:posOffset>816060</wp:posOffset>
                      </wp:positionH>
                      <wp:positionV relativeFrom="paragraph">
                        <wp:posOffset>1605</wp:posOffset>
                      </wp:positionV>
                      <wp:extent cx="17280" cy="5400"/>
                      <wp:effectExtent l="38100" t="38100" r="40005" b="52070"/>
                      <wp:wrapNone/>
                      <wp:docPr id="1841920236" name="Ink 38"/>
                      <wp:cNvGraphicFramePr/>
                      <a:graphic xmlns:a="http://schemas.openxmlformats.org/drawingml/2006/main">
                        <a:graphicData uri="http://schemas.microsoft.com/office/word/2010/wordprocessingInk">
                          <w14:contentPart bwMode="auto" r:id="rId15">
                            <w14:nvContentPartPr>
                              <w14:cNvContentPartPr/>
                            </w14:nvContentPartPr>
                            <w14:xfrm>
                              <a:off x="0" y="0"/>
                              <a:ext cx="17280" cy="5400"/>
                            </w14:xfrm>
                          </w14:contentPart>
                        </a:graphicData>
                      </a:graphic>
                    </wp:anchor>
                  </w:drawing>
                </mc:Choice>
                <mc:Fallback>
                  <w:pict>
                    <v:shape w14:anchorId="3841D62E" id="Ink 38" o:spid="_x0000_s1026" type="#_x0000_t75" style="position:absolute;margin-left:63.75pt;margin-top:-.35pt;width:2.3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">
                      <v:imagedata r:id="rId16" o:title=""/>
                    </v:shape>
                  </w:pict>
                </mc:Fallback>
              </mc:AlternateContent>
            </w:r>
            <w:r>
              <w:rPr>
                <w:rFonts w:ascii="Times New Roman" w:hAnsi="Times New Roman" w:cs="Times New Roman"/>
              </w:rPr>
              <w:t>Date</w:t>
            </w:r>
          </w:p>
        </w:tc>
        <w:tc>
          <w:tcPr>
            <w:tcW w:w="2970" w:type="dxa"/>
          </w:tcPr>
          <w:p w14:paraId="2911CCFA" w14:textId="77777777" w:rsidR="004D74ED" w:rsidRDefault="004D74ED" w:rsidP="000053EA">
            <w:pPr>
              <w:jc w:val="both"/>
              <w:rPr>
                <w:rFonts w:ascii="Times New Roman" w:hAnsi="Times New Roman" w:cs="Times New Roman"/>
              </w:rPr>
            </w:pPr>
            <w:r>
              <w:rPr>
                <w:rFonts w:ascii="Times New Roman" w:hAnsi="Times New Roman" w:cs="Times New Roman"/>
              </w:rPr>
              <w:t>Signature</w:t>
            </w:r>
          </w:p>
        </w:tc>
      </w:tr>
      <w:tr w:rsidR="004D74ED" w14:paraId="5B7D2F09" w14:textId="77777777" w:rsidTr="000053EA">
        <w:tc>
          <w:tcPr>
            <w:tcW w:w="2965" w:type="dxa"/>
          </w:tcPr>
          <w:p w14:paraId="0A7805DB" w14:textId="77777777" w:rsidR="004D74ED" w:rsidRPr="00057B05" w:rsidRDefault="004D74ED" w:rsidP="000053EA">
            <w:pPr>
              <w:rPr>
                <w:rFonts w:ascii="Times New Roman" w:hAnsi="Times New Roman" w:cs="Times New Roman"/>
                <w:b/>
                <w:bCs/>
              </w:rPr>
            </w:pPr>
          </w:p>
          <w:p w14:paraId="3985549D" w14:textId="77777777" w:rsidR="004D74ED" w:rsidRDefault="004D74ED" w:rsidP="000053EA">
            <w:pPr>
              <w:jc w:val="both"/>
              <w:rPr>
                <w:rFonts w:ascii="Times New Roman" w:hAnsi="Times New Roman" w:cs="Times New Roman"/>
              </w:rPr>
            </w:pPr>
          </w:p>
        </w:tc>
        <w:tc>
          <w:tcPr>
            <w:tcW w:w="3060" w:type="dxa"/>
          </w:tcPr>
          <w:p w14:paraId="4B0BCB66" w14:textId="10814B80" w:rsidR="004D74ED" w:rsidRPr="00873391" w:rsidRDefault="004D74ED" w:rsidP="000053EA">
            <w:pPr>
              <w:jc w:val="both"/>
              <w:rPr>
                <w:rFonts w:ascii="Times New Roman" w:hAnsi="Times New Roman" w:cs="Times New Roman"/>
              </w:rPr>
            </w:pPr>
          </w:p>
          <w:p w14:paraId="1E86E305" w14:textId="77777777" w:rsidR="004D74ED" w:rsidRDefault="004D74ED" w:rsidP="000053EA">
            <w:pPr>
              <w:jc w:val="both"/>
              <w:rPr>
                <w:rFonts w:ascii="Times New Roman" w:hAnsi="Times New Roman" w:cs="Times New Roman"/>
              </w:rPr>
            </w:pPr>
          </w:p>
        </w:tc>
        <w:tc>
          <w:tcPr>
            <w:tcW w:w="2970" w:type="dxa"/>
          </w:tcPr>
          <w:p w14:paraId="37BFFDED" w14:textId="77777777" w:rsidR="004D74ED" w:rsidRDefault="004D74ED" w:rsidP="000053EA">
            <w:pPr>
              <w:jc w:val="both"/>
              <w:rPr>
                <w:rFonts w:ascii="Times New Roman" w:hAnsi="Times New Roman" w:cs="Times New Roman"/>
              </w:rPr>
            </w:pPr>
          </w:p>
        </w:tc>
      </w:tr>
    </w:tbl>
    <w:p w14:paraId="49DEC6AF" w14:textId="695FBEEB" w:rsidR="004D74ED" w:rsidRPr="00875DC8" w:rsidRDefault="004D74ED" w:rsidP="004D74ED">
      <w:pPr>
        <w:spacing w:line="276" w:lineRule="auto"/>
        <w:rPr>
          <w:rFonts w:ascii="Times New Roman" w:hAnsi="Times New Roman" w:cs="Times New Roman"/>
          <w:sz w:val="32"/>
          <w:szCs w:val="32"/>
        </w:rPr>
      </w:pPr>
    </w:p>
    <w:p w14:paraId="3F04B70F" w14:textId="6A070165" w:rsidR="004D74ED" w:rsidRDefault="004D74ED" w:rsidP="004D74ED">
      <w:pPr>
        <w:jc w:val="center"/>
        <w:rPr>
          <w:rFonts w:ascii="Times New Roman" w:hAnsi="Times New Roman" w:cs="Times New Roman"/>
          <w:sz w:val="32"/>
          <w:szCs w:val="32"/>
        </w:rPr>
      </w:pPr>
    </w:p>
    <w:p w14:paraId="33FE2CAB" w14:textId="77777777" w:rsidR="004D74ED" w:rsidRDefault="004D74ED" w:rsidP="004D74ED">
      <w:pPr>
        <w:jc w:val="center"/>
        <w:rPr>
          <w:rFonts w:ascii="Times New Roman" w:hAnsi="Times New Roman" w:cs="Times New Roman"/>
          <w:sz w:val="32"/>
          <w:szCs w:val="32"/>
        </w:rPr>
      </w:pPr>
    </w:p>
    <w:p w14:paraId="78796F34" w14:textId="77777777" w:rsidR="004D74ED" w:rsidRDefault="004D74ED" w:rsidP="004D74ED">
      <w:pPr>
        <w:jc w:val="center"/>
        <w:rPr>
          <w:rFonts w:ascii="Times New Roman" w:hAnsi="Times New Roman" w:cs="Times New Roman"/>
          <w:sz w:val="32"/>
          <w:szCs w:val="32"/>
        </w:rPr>
      </w:pPr>
    </w:p>
    <w:p w14:paraId="1656388A" w14:textId="77777777" w:rsidR="004D74ED" w:rsidRDefault="004D74ED" w:rsidP="004D74ED">
      <w:pPr>
        <w:jc w:val="center"/>
        <w:rPr>
          <w:rFonts w:ascii="Times New Roman" w:hAnsi="Times New Roman" w:cs="Times New Roman"/>
          <w:sz w:val="32"/>
          <w:szCs w:val="32"/>
        </w:rPr>
      </w:pPr>
    </w:p>
    <w:p w14:paraId="680CD54B" w14:textId="77777777" w:rsidR="004D74ED" w:rsidRDefault="004D74ED" w:rsidP="004D74ED">
      <w:pPr>
        <w:jc w:val="center"/>
        <w:rPr>
          <w:rFonts w:ascii="Times New Roman" w:hAnsi="Times New Roman" w:cs="Times New Roman"/>
          <w:sz w:val="32"/>
          <w:szCs w:val="32"/>
        </w:rPr>
      </w:pPr>
    </w:p>
    <w:p w14:paraId="1EF2FA1F" w14:textId="77777777" w:rsidR="004D74ED" w:rsidRDefault="004D74ED" w:rsidP="004D74ED">
      <w:pPr>
        <w:jc w:val="center"/>
        <w:rPr>
          <w:rFonts w:ascii="Times New Roman" w:hAnsi="Times New Roman" w:cs="Times New Roman"/>
          <w:sz w:val="32"/>
          <w:szCs w:val="32"/>
        </w:rPr>
      </w:pPr>
    </w:p>
    <w:p w14:paraId="397C7F38" w14:textId="77777777" w:rsidR="004D74ED" w:rsidRDefault="004D74ED" w:rsidP="004D74ED">
      <w:pPr>
        <w:jc w:val="center"/>
        <w:rPr>
          <w:rFonts w:ascii="Times New Roman" w:hAnsi="Times New Roman" w:cs="Times New Roman"/>
          <w:sz w:val="32"/>
          <w:szCs w:val="32"/>
        </w:rPr>
      </w:pPr>
    </w:p>
    <w:p w14:paraId="66F7F471" w14:textId="77777777" w:rsidR="004D74ED" w:rsidRDefault="004D74ED" w:rsidP="004D74ED">
      <w:pPr>
        <w:jc w:val="center"/>
        <w:rPr>
          <w:rFonts w:ascii="Times New Roman" w:hAnsi="Times New Roman" w:cs="Times New Roman"/>
          <w:sz w:val="32"/>
          <w:szCs w:val="32"/>
        </w:rPr>
      </w:pPr>
    </w:p>
    <w:p w14:paraId="57E191B3" w14:textId="77777777" w:rsidR="004D74ED" w:rsidRDefault="004D74ED" w:rsidP="004D74ED">
      <w:pPr>
        <w:jc w:val="center"/>
        <w:rPr>
          <w:rFonts w:ascii="Times New Roman" w:hAnsi="Times New Roman" w:cs="Times New Roman"/>
          <w:sz w:val="32"/>
          <w:szCs w:val="32"/>
        </w:rPr>
      </w:pPr>
    </w:p>
    <w:p w14:paraId="7F66904B" w14:textId="77777777" w:rsidR="00456BA7" w:rsidRDefault="00456BA7" w:rsidP="004D74ED">
      <w:pPr>
        <w:rPr>
          <w:rFonts w:ascii="Times New Roman" w:hAnsi="Times New Roman" w:cs="Times New Roman"/>
          <w:sz w:val="32"/>
          <w:szCs w:val="32"/>
        </w:rPr>
      </w:pPr>
      <w:bookmarkStart w:id="0" w:name="_Toc175262198"/>
      <w:bookmarkStart w:id="1" w:name="_Toc222127181"/>
    </w:p>
    <w:p w14:paraId="66BB9C03" w14:textId="68A790B0" w:rsidR="004D74ED" w:rsidRDefault="004D74ED" w:rsidP="004D74ED">
      <w:pPr>
        <w:rPr>
          <w:rFonts w:ascii="Times New Roman" w:hAnsi="Times New Roman" w:cs="Times New Roman"/>
          <w:b/>
          <w:bCs/>
          <w:color w:val="0D0D0D" w:themeColor="text1" w:themeTint="F2"/>
        </w:rPr>
      </w:pPr>
      <w:r w:rsidRPr="007F1D9E">
        <w:rPr>
          <w:rFonts w:ascii="Times New Roman" w:hAnsi="Times New Roman" w:cs="Times New Roman"/>
          <w:b/>
          <w:bCs/>
          <w:color w:val="0D0D0D" w:themeColor="text1" w:themeTint="F2"/>
        </w:rPr>
        <w:lastRenderedPageBreak/>
        <w:t>ABSTRACT</w:t>
      </w:r>
      <w:bookmarkEnd w:id="0"/>
      <w:bookmarkEnd w:id="1"/>
    </w:p>
    <w:p w14:paraId="4B5D0D18" w14:textId="25A7A943" w:rsidR="00067000" w:rsidRPr="00067000" w:rsidRDefault="00067000" w:rsidP="00067000">
      <w:pPr>
        <w:rPr>
          <w:rFonts w:ascii="Times New Roman" w:hAnsi="Times New Roman" w:cs="Times New Roman"/>
        </w:rPr>
      </w:pPr>
      <w:r w:rsidRPr="00067000">
        <w:rPr>
          <w:rFonts w:ascii="Times New Roman" w:hAnsi="Times New Roman" w:cs="Times New Roman"/>
        </w:rPr>
        <w:t xml:space="preserve">Sri Lanka has two monsoon seasons every year. These seasons often bring rain that causes floods and landslides, particularly in the central highlands and low-lying river basins. These disasters lead to loss of life, people being displaced from their homes, and damage to roads, bridges, and buildings. Cyclone </w:t>
      </w:r>
      <w:proofErr w:type="spellStart"/>
      <w:r w:rsidRPr="00067000">
        <w:rPr>
          <w:rFonts w:ascii="Times New Roman" w:hAnsi="Times New Roman" w:cs="Times New Roman"/>
        </w:rPr>
        <w:t>Ditwah</w:t>
      </w:r>
      <w:proofErr w:type="spellEnd"/>
      <w:r w:rsidRPr="00067000">
        <w:rPr>
          <w:rFonts w:ascii="Times New Roman" w:hAnsi="Times New Roman" w:cs="Times New Roman"/>
        </w:rPr>
        <w:t xml:space="preserve"> in late 2025 alone caused 646 fatalities and affected approximately 2.2 million people across all 25 districts, exposing critical weaknesses in how resources are coordinated once a hazard has already been identified. Even when early-warning systems correctly flag high-risk areas, Sri Lanka's disaster response still relies mostly on manual phone and radio coordination between District Disaster Management </w:t>
      </w:r>
      <w:r w:rsidR="005F50FB" w:rsidRPr="00067000">
        <w:rPr>
          <w:rFonts w:ascii="Times New Roman" w:hAnsi="Times New Roman" w:cs="Times New Roman"/>
        </w:rPr>
        <w:t>Centers</w:t>
      </w:r>
      <w:r w:rsidRPr="00067000">
        <w:rPr>
          <w:rFonts w:ascii="Times New Roman" w:hAnsi="Times New Roman" w:cs="Times New Roman"/>
        </w:rPr>
        <w:t xml:space="preserve">, with no shared visibility into which ambulances, boats, or shelters are </w:t>
      </w:r>
      <w:r w:rsidR="006213F1" w:rsidRPr="00067000">
        <w:rPr>
          <w:rFonts w:ascii="Times New Roman" w:hAnsi="Times New Roman" w:cs="Times New Roman"/>
        </w:rPr>
        <w:t>available</w:t>
      </w:r>
      <w:r w:rsidRPr="00067000">
        <w:rPr>
          <w:rFonts w:ascii="Times New Roman" w:hAnsi="Times New Roman" w:cs="Times New Roman"/>
        </w:rPr>
        <w:t xml:space="preserve"> at the time of an event. Previous studies show that in comparable disaster contexts, this lack of a shared resource registry results in a large share of dispatch effort being duplicated to areas already served, while systems with live availability checks substantially reduce this waste. Existing routing tools used in this context also rely on third-party mapping services that cannot account for locally derived flood or landslide hazard data, meaning routes cannot be automatically adjusted when a specific road becomes unsafe.</w:t>
      </w:r>
    </w:p>
    <w:p w14:paraId="4BCC281C" w14:textId="6F44E847" w:rsidR="00067000" w:rsidRPr="00067000" w:rsidRDefault="006213F1" w:rsidP="00067000">
      <w:pPr>
        <w:rPr>
          <w:rFonts w:ascii="Times New Roman" w:hAnsi="Times New Roman" w:cs="Times New Roman"/>
        </w:rPr>
      </w:pPr>
      <w:r w:rsidRPr="006213F1">
        <w:rPr>
          <w:rFonts w:ascii="Times New Roman" w:hAnsi="Times New Roman" w:cs="Times New Roman"/>
        </w:rPr>
        <w:t>Manual coordination leaves no shared record of what has already been dispatched, and existing routing tools cannot adjust for hazards they were never designed to see. This leaves a gap between identifying a hazard and safely, efficiently acting on it. To close this gap, this paper introduces a component called the Emergency Response and Resource Coordination module.</w:t>
      </w:r>
      <w:r w:rsidR="005F50FB">
        <w:rPr>
          <w:rFonts w:ascii="Times New Roman" w:hAnsi="Times New Roman" w:cs="Times New Roman"/>
        </w:rPr>
        <w:t xml:space="preserve"> </w:t>
      </w:r>
      <w:r w:rsidR="00067000" w:rsidRPr="00067000">
        <w:rPr>
          <w:rFonts w:ascii="Times New Roman" w:hAnsi="Times New Roman" w:cs="Times New Roman"/>
        </w:rPr>
        <w:t xml:space="preserve">This module is part of a system called the Integrated Flood and Landslide Risk Assessment and Response System for Sri Lanka. The new module uses data like ambulance and shelter inventories, relief stock levels, road network data, and historical disaster response records. It checks real-time resource availability, sequences multiple affected districts by priority when resources are </w:t>
      </w:r>
      <w:proofErr w:type="gramStart"/>
      <w:r w:rsidR="00067000" w:rsidRPr="00067000">
        <w:rPr>
          <w:rFonts w:ascii="Times New Roman" w:hAnsi="Times New Roman" w:cs="Times New Roman"/>
        </w:rPr>
        <w:t>limited, and</w:t>
      </w:r>
      <w:proofErr w:type="gramEnd"/>
      <w:r w:rsidR="00067000" w:rsidRPr="00067000">
        <w:rPr>
          <w:rFonts w:ascii="Times New Roman" w:hAnsi="Times New Roman" w:cs="Times New Roman"/>
        </w:rPr>
        <w:t xml:space="preserve"> uses a constraint-based optimization solver to allocate available resources under capacity constraints. It also generates hazard-aware routes for both citizen evacuation and rescue-team dispatch by dynamically excluding road segments affected by flooding or landslide activity.</w:t>
      </w:r>
    </w:p>
    <w:p w14:paraId="722BA491" w14:textId="77777777" w:rsidR="00067000" w:rsidRPr="00067000" w:rsidRDefault="00067000" w:rsidP="00067000">
      <w:pPr>
        <w:rPr>
          <w:rFonts w:ascii="Times New Roman" w:hAnsi="Times New Roman" w:cs="Times New Roman"/>
        </w:rPr>
      </w:pPr>
      <w:r w:rsidRPr="00067000">
        <w:rPr>
          <w:rFonts w:ascii="Times New Roman" w:hAnsi="Times New Roman" w:cs="Times New Roman"/>
        </w:rPr>
        <w:t>The design also includes multi-channel dispatch that delivers resource, route, and shelter information to DMC coordinators and citizens via SMS and application notifications in Sinhala, Tamil, and English. It also includes a closed-loop feedback layer using a machine-learning model trained on historical response outcomes, which helps improve future allocation efficiency over successive disaster events.</w:t>
      </w:r>
    </w:p>
    <w:p w14:paraId="56586424" w14:textId="491B0BFD" w:rsidR="00067000" w:rsidRPr="00067000" w:rsidRDefault="00067000" w:rsidP="00067000">
      <w:pPr>
        <w:rPr>
          <w:rFonts w:ascii="Times New Roman" w:hAnsi="Times New Roman" w:cs="Times New Roman"/>
        </w:rPr>
      </w:pPr>
      <w:r w:rsidRPr="00067000">
        <w:rPr>
          <w:rFonts w:ascii="Times New Roman" w:hAnsi="Times New Roman" w:cs="Times New Roman"/>
          <w:b/>
          <w:bCs/>
        </w:rPr>
        <w:t>Keywords</w:t>
      </w:r>
      <w:r w:rsidRPr="00067000">
        <w:rPr>
          <w:rFonts w:ascii="Times New Roman" w:hAnsi="Times New Roman" w:cs="Times New Roman"/>
        </w:rPr>
        <w:t xml:space="preserve"> </w:t>
      </w:r>
      <w:r w:rsidR="006213F1">
        <w:rPr>
          <w:rFonts w:ascii="Times New Roman" w:hAnsi="Times New Roman" w:cs="Times New Roman"/>
        </w:rPr>
        <w:t>-</w:t>
      </w:r>
      <w:r w:rsidRPr="00067000">
        <w:rPr>
          <w:rFonts w:ascii="Times New Roman" w:hAnsi="Times New Roman" w:cs="Times New Roman"/>
        </w:rPr>
        <w:t xml:space="preserve"> resource allocation, hazard-aware routing, disaster response coordination, constraint-based optimization, disaster risk reduction</w:t>
      </w:r>
    </w:p>
    <w:p w14:paraId="447A9FDA" w14:textId="77777777" w:rsidR="005F50FB" w:rsidRDefault="005F50FB" w:rsidP="00067000">
      <w:pPr>
        <w:rPr>
          <w:rFonts w:ascii="Times New Roman" w:hAnsi="Times New Roman" w:cs="Times New Roman"/>
          <w:b/>
          <w:bCs/>
          <w:color w:val="0D0D0D" w:themeColor="text1" w:themeTint="F2"/>
        </w:rPr>
      </w:pPr>
      <w:bookmarkStart w:id="2" w:name="_Toc222127182"/>
      <w:bookmarkStart w:id="3" w:name="_Toc240211036"/>
    </w:p>
    <w:p w14:paraId="2A9D4052" w14:textId="77777777" w:rsidR="005F50FB" w:rsidRDefault="005F50FB" w:rsidP="00067000">
      <w:pPr>
        <w:rPr>
          <w:rFonts w:ascii="Times New Roman" w:hAnsi="Times New Roman" w:cs="Times New Roman"/>
          <w:b/>
          <w:bCs/>
          <w:color w:val="0D0D0D" w:themeColor="text1" w:themeTint="F2"/>
        </w:rPr>
      </w:pPr>
    </w:p>
    <w:p w14:paraId="2225CA93" w14:textId="2F5352D3" w:rsidR="00BE06B2" w:rsidRPr="00067000" w:rsidRDefault="00BE06B2" w:rsidP="00067000">
      <w:pPr>
        <w:rPr>
          <w:rFonts w:ascii="Times New Roman" w:hAnsi="Times New Roman" w:cs="Times New Roman"/>
        </w:rPr>
      </w:pPr>
      <w:r w:rsidRPr="00111B8E">
        <w:rPr>
          <w:rFonts w:ascii="Times New Roman" w:hAnsi="Times New Roman" w:cs="Times New Roman"/>
          <w:b/>
          <w:bCs/>
          <w:color w:val="0D0D0D" w:themeColor="text1" w:themeTint="F2"/>
        </w:rPr>
        <w:lastRenderedPageBreak/>
        <w:t>ACKNOWLEDGEMENT</w:t>
      </w:r>
      <w:bookmarkEnd w:id="2"/>
      <w:bookmarkEnd w:id="3"/>
    </w:p>
    <w:p w14:paraId="2ADD9150" w14:textId="77777777" w:rsidR="0017742D" w:rsidRPr="0017742D" w:rsidRDefault="0017742D" w:rsidP="0017742D">
      <w:pPr>
        <w:rPr>
          <w:rFonts w:ascii="Times New Roman" w:hAnsi="Times New Roman" w:cs="Times New Roman"/>
        </w:rPr>
      </w:pPr>
      <w:r w:rsidRPr="0017742D">
        <w:rPr>
          <w:rFonts w:ascii="Times New Roman" w:hAnsi="Times New Roman" w:cs="Times New Roman"/>
        </w:rPr>
        <w:t>I would like to express my gratitude to everyone who supported me throughout the course of this research project.</w:t>
      </w:r>
    </w:p>
    <w:p w14:paraId="0A652FFA" w14:textId="16A969DB" w:rsidR="0017742D" w:rsidRPr="0017742D" w:rsidRDefault="0017742D" w:rsidP="0017742D">
      <w:pPr>
        <w:rPr>
          <w:rFonts w:ascii="Times New Roman" w:hAnsi="Times New Roman" w:cs="Times New Roman"/>
        </w:rPr>
      </w:pPr>
      <w:r w:rsidRPr="0017742D">
        <w:rPr>
          <w:rFonts w:ascii="Times New Roman" w:hAnsi="Times New Roman" w:cs="Times New Roman"/>
        </w:rPr>
        <w:t>First and foremost, I extend my appreciation to my supervisor and co-supervisor for their invaluable guidance, constructive feedback and continuous encouragement throughout the development of this project. Their expertise and insightful direction were instrumental in shaping the scope, methodology and overall quality of this work.</w:t>
      </w:r>
    </w:p>
    <w:p w14:paraId="5EC9063A" w14:textId="77777777" w:rsidR="0017742D" w:rsidRPr="0017742D" w:rsidRDefault="0017742D" w:rsidP="0017742D">
      <w:pPr>
        <w:rPr>
          <w:rFonts w:ascii="Times New Roman" w:hAnsi="Times New Roman" w:cs="Times New Roman"/>
        </w:rPr>
      </w:pPr>
      <w:r w:rsidRPr="0017742D">
        <w:rPr>
          <w:rFonts w:ascii="Times New Roman" w:hAnsi="Times New Roman" w:cs="Times New Roman"/>
        </w:rPr>
        <w:t>I would also like to thank the Topic Screening Panel for their review and constructive comments during the topic assessment stage, which helped refine the direction of this research.</w:t>
      </w:r>
    </w:p>
    <w:p w14:paraId="73CE13CC" w14:textId="77777777" w:rsidR="0017742D" w:rsidRPr="0017742D" w:rsidRDefault="0017742D" w:rsidP="0017742D">
      <w:pPr>
        <w:rPr>
          <w:rFonts w:ascii="Times New Roman" w:hAnsi="Times New Roman" w:cs="Times New Roman"/>
        </w:rPr>
      </w:pPr>
      <w:r w:rsidRPr="0017742D">
        <w:rPr>
          <w:rFonts w:ascii="Times New Roman" w:hAnsi="Times New Roman" w:cs="Times New Roman"/>
        </w:rPr>
        <w:t>My sincere thanks go to the officials at the Disaster Management Centre (DMC) for their guidance in facilitating the data request process and for sharing their knowledge, which greatly informed the requirements and data-acquisition strategy for this component.</w:t>
      </w:r>
    </w:p>
    <w:p w14:paraId="2CE3210A" w14:textId="77777777" w:rsidR="0017742D" w:rsidRPr="0017742D" w:rsidRDefault="0017742D" w:rsidP="0017742D">
      <w:pPr>
        <w:rPr>
          <w:rFonts w:ascii="Times New Roman" w:hAnsi="Times New Roman" w:cs="Times New Roman"/>
        </w:rPr>
      </w:pPr>
      <w:r w:rsidRPr="0017742D">
        <w:rPr>
          <w:rFonts w:ascii="Times New Roman" w:hAnsi="Times New Roman" w:cs="Times New Roman"/>
        </w:rPr>
        <w:t>I am also grateful to the National Building Research Organization (NBRO) and the Department of Meteorology, Sri Lanka for maintaining and providing access to the landslide and rainfall data resources that form the foundation of this research.</w:t>
      </w:r>
    </w:p>
    <w:p w14:paraId="1A0FB63B" w14:textId="64674C14" w:rsidR="0017742D" w:rsidRPr="0017742D" w:rsidRDefault="0017742D" w:rsidP="0017742D">
      <w:pPr>
        <w:rPr>
          <w:rFonts w:ascii="Times New Roman" w:hAnsi="Times New Roman" w:cs="Times New Roman"/>
        </w:rPr>
      </w:pPr>
      <w:r w:rsidRPr="0017742D">
        <w:rPr>
          <w:rFonts w:ascii="Times New Roman" w:hAnsi="Times New Roman" w:cs="Times New Roman"/>
        </w:rPr>
        <w:t>I would like to thank my team members for their collaboration, shared effort and coordination in developing the integrated components of this project and, for the collective work that made the overall system possible.</w:t>
      </w:r>
    </w:p>
    <w:p w14:paraId="0FDB9692" w14:textId="7CF57260" w:rsidR="00BE06B2" w:rsidRDefault="0017742D" w:rsidP="0017742D">
      <w:pPr>
        <w:rPr>
          <w:rFonts w:ascii="Times New Roman" w:hAnsi="Times New Roman" w:cs="Times New Roman"/>
          <w:sz w:val="28"/>
          <w:szCs w:val="28"/>
        </w:rPr>
      </w:pPr>
      <w:r w:rsidRPr="0017742D">
        <w:rPr>
          <w:rFonts w:ascii="Times New Roman" w:hAnsi="Times New Roman" w:cs="Times New Roman"/>
        </w:rPr>
        <w:t>Finally, I would like to thank my family and friends for their support, patience and encouragement throughout the duration of this project.</w:t>
      </w:r>
      <w:r w:rsidR="00BE06B2">
        <w:rPr>
          <w:rFonts w:ascii="Times New Roman" w:hAnsi="Times New Roman" w:cs="Times New Roman"/>
          <w:sz w:val="28"/>
          <w:szCs w:val="28"/>
        </w:rPr>
        <w:br w:type="page"/>
      </w:r>
    </w:p>
    <w:p w14:paraId="6F382A60" w14:textId="77777777" w:rsidR="00BE06B2" w:rsidRDefault="00BE06B2">
      <w:pPr>
        <w:rPr>
          <w:rFonts w:ascii="Times New Roman" w:hAnsi="Times New Roman" w:cs="Times New Roman"/>
          <w:b/>
          <w:bCs/>
          <w:color w:val="0D0D0D" w:themeColor="text1" w:themeTint="F2"/>
        </w:rPr>
      </w:pPr>
      <w:bookmarkStart w:id="4" w:name="_Toc222127183"/>
      <w:r w:rsidRPr="00F04C9D">
        <w:rPr>
          <w:rFonts w:ascii="Times New Roman" w:hAnsi="Times New Roman" w:cs="Times New Roman"/>
          <w:b/>
          <w:bCs/>
          <w:color w:val="0D0D0D" w:themeColor="text1" w:themeTint="F2"/>
        </w:rPr>
        <w:lastRenderedPageBreak/>
        <w:t>TABLE OF CONTENT</w:t>
      </w:r>
      <w:bookmarkEnd w:id="4"/>
    </w:p>
    <w:p w14:paraId="060E14E8" w14:textId="37B69880"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"1-4" \u </w:instrText>
      </w:r>
      <w:r>
        <w:rPr>
          <w:rFonts w:ascii="Times New Roman" w:hAnsi="Times New Roman" w:cs="Times New Roman"/>
          <w:sz w:val="28"/>
          <w:szCs w:val="28"/>
        </w:rPr>
        <w:fldChar w:fldCharType="separate"/>
      </w:r>
      <w:r w:rsidRPr="0017742D">
        <w:rPr>
          <w:rFonts w:ascii="Times New Roman" w:hAnsi="Times New Roman" w:cs="Times New Roman"/>
          <w:b/>
          <w:bCs/>
          <w:i w:val="0"/>
          <w:iCs w:val="0"/>
          <w:noProof/>
          <w:color w:val="0D0D0D" w:themeColor="text1" w:themeTint="F2"/>
          <w:sz w:val="24"/>
          <w:szCs w:val="24"/>
        </w:rPr>
        <w:t>ACKNOWLEDGEMENT</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_Toc240211036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4</w:t>
      </w:r>
      <w:r w:rsidRPr="0017742D">
        <w:rPr>
          <w:rFonts w:ascii="Times New Roman" w:hAnsi="Times New Roman" w:cs="Times New Roman"/>
          <w:i w:val="0"/>
          <w:iCs w:val="0"/>
          <w:noProof/>
          <w:sz w:val="24"/>
          <w:szCs w:val="24"/>
        </w:rPr>
        <w:fldChar w:fldCharType="end"/>
      </w:r>
    </w:p>
    <w:p w14:paraId="6544B47D" w14:textId="2A122BD5"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i w:val="0"/>
          <w:iCs w:val="0"/>
          <w:noProof/>
          <w:sz w:val="24"/>
          <w:szCs w:val="24"/>
        </w:rPr>
        <w:t>LIST OF TABLES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_Toc240211037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7</w:t>
      </w:r>
      <w:r w:rsidRPr="0017742D">
        <w:rPr>
          <w:rFonts w:ascii="Times New Roman" w:hAnsi="Times New Roman" w:cs="Times New Roman"/>
          <w:i w:val="0"/>
          <w:iCs w:val="0"/>
          <w:noProof/>
          <w:sz w:val="24"/>
          <w:szCs w:val="24"/>
        </w:rPr>
        <w:fldChar w:fldCharType="end"/>
      </w:r>
    </w:p>
    <w:p w14:paraId="17CCFFB2" w14:textId="251E1B17"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LIST OF FIGURES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_Toc240211038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8</w:t>
      </w:r>
      <w:r w:rsidRPr="0017742D">
        <w:rPr>
          <w:rFonts w:ascii="Times New Roman" w:hAnsi="Times New Roman" w:cs="Times New Roman"/>
          <w:i w:val="0"/>
          <w:iCs w:val="0"/>
          <w:noProof/>
          <w:sz w:val="24"/>
          <w:szCs w:val="24"/>
        </w:rPr>
        <w:fldChar w:fldCharType="end"/>
      </w:r>
    </w:p>
    <w:p w14:paraId="2E7A12CD" w14:textId="5A1195ED"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LIST OF ABBREVIATIONS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_Toc240211039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9</w:t>
      </w:r>
      <w:r w:rsidRPr="0017742D">
        <w:rPr>
          <w:rFonts w:ascii="Times New Roman" w:hAnsi="Times New Roman" w:cs="Times New Roman"/>
          <w:i w:val="0"/>
          <w:iCs w:val="0"/>
          <w:noProof/>
          <w:sz w:val="24"/>
          <w:szCs w:val="24"/>
        </w:rPr>
        <w:fldChar w:fldCharType="end"/>
      </w:r>
    </w:p>
    <w:p w14:paraId="1C3012B9" w14:textId="0BAF5D34"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LIST OF APPENDICES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_Toc240211040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10</w:t>
      </w:r>
      <w:r w:rsidRPr="0017742D">
        <w:rPr>
          <w:rFonts w:ascii="Times New Roman" w:hAnsi="Times New Roman" w:cs="Times New Roman"/>
          <w:i w:val="0"/>
          <w:iCs w:val="0"/>
          <w:noProof/>
          <w:sz w:val="24"/>
          <w:szCs w:val="24"/>
        </w:rPr>
        <w:fldChar w:fldCharType="end"/>
      </w:r>
    </w:p>
    <w:p w14:paraId="7B4B0B49" w14:textId="021E43E5" w:rsidR="00590F2D" w:rsidRPr="0017742D" w:rsidRDefault="00590F2D">
      <w:pPr>
        <w:pStyle w:val="TOC3"/>
        <w:tabs>
          <w:tab w:val="left" w:pos="960"/>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1.</w:t>
      </w:r>
      <w:r w:rsidRPr="0017742D">
        <w:rPr>
          <w:rFonts w:ascii="Times New Roman" w:eastAsiaTheme="minorEastAsia" w:hAnsi="Times New Roman" w:cs="Times New Roman"/>
          <w:i w:val="0"/>
          <w:iCs w:val="0"/>
          <w:noProof/>
          <w:sz w:val="24"/>
          <w:szCs w:val="24"/>
        </w:rPr>
        <w:tab/>
      </w:r>
      <w:r w:rsidRPr="0017742D">
        <w:rPr>
          <w:rFonts w:ascii="Times New Roman" w:hAnsi="Times New Roman" w:cs="Times New Roman"/>
          <w:b/>
          <w:bCs/>
          <w:i w:val="0"/>
          <w:iCs w:val="0"/>
          <w:noProof/>
          <w:color w:val="0D0D0D" w:themeColor="text1" w:themeTint="F2"/>
          <w:sz w:val="24"/>
          <w:szCs w:val="24"/>
        </w:rPr>
        <w:t>INTRODUCTION</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_Toc240211041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11</w:t>
      </w:r>
      <w:r w:rsidRPr="0017742D">
        <w:rPr>
          <w:rFonts w:ascii="Times New Roman" w:hAnsi="Times New Roman" w:cs="Times New Roman"/>
          <w:i w:val="0"/>
          <w:iCs w:val="0"/>
          <w:noProof/>
          <w:sz w:val="24"/>
          <w:szCs w:val="24"/>
        </w:rPr>
        <w:fldChar w:fldCharType="end"/>
      </w:r>
    </w:p>
    <w:p w14:paraId="08FCE5AF" w14:textId="1B0A7CEC" w:rsidR="00590F2D" w:rsidRPr="0017742D" w:rsidRDefault="00590F2D">
      <w:pPr>
        <w:pStyle w:val="TOC2"/>
        <w:tabs>
          <w:tab w:val="left" w:pos="960"/>
          <w:tab w:val="right" w:leader="dot" w:pos="9350"/>
        </w:tabs>
        <w:rPr>
          <w:rFonts w:ascii="Times New Roman" w:eastAsiaTheme="minorEastAsia" w:hAnsi="Times New Roman" w:cs="Times New Roman"/>
          <w:smallCaps w:val="0"/>
          <w:noProof/>
          <w:sz w:val="24"/>
          <w:szCs w:val="24"/>
        </w:rPr>
      </w:pPr>
      <w:r w:rsidRPr="0017742D">
        <w:rPr>
          <w:rFonts w:ascii="Times New Roman" w:hAnsi="Times New Roman" w:cs="Times New Roman"/>
          <w:noProof/>
          <w:sz w:val="24"/>
          <w:szCs w:val="24"/>
        </w:rPr>
        <w:t xml:space="preserve">       1.1</w:t>
      </w:r>
      <w:r w:rsidRPr="0017742D">
        <w:rPr>
          <w:rFonts w:ascii="Times New Roman" w:eastAsiaTheme="minorEastAsia" w:hAnsi="Times New Roman" w:cs="Times New Roman"/>
          <w:smallCaps w:val="0"/>
          <w:noProof/>
          <w:sz w:val="24"/>
          <w:szCs w:val="24"/>
        </w:rPr>
        <w:tab/>
      </w:r>
      <w:r w:rsidRPr="0017742D">
        <w:rPr>
          <w:rFonts w:ascii="Times New Roman" w:hAnsi="Times New Roman" w:cs="Times New Roman"/>
          <w:noProof/>
          <w:sz w:val="24"/>
          <w:szCs w:val="24"/>
        </w:rPr>
        <w:t>Background and Context</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_Toc240211042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11</w:t>
      </w:r>
      <w:r w:rsidRPr="0017742D">
        <w:rPr>
          <w:rFonts w:ascii="Times New Roman" w:hAnsi="Times New Roman" w:cs="Times New Roman"/>
          <w:noProof/>
          <w:sz w:val="24"/>
          <w:szCs w:val="24"/>
        </w:rPr>
        <w:fldChar w:fldCharType="end"/>
      </w:r>
    </w:p>
    <w:p w14:paraId="69042F48" w14:textId="5D6E07D3"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The real world problem</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_Toc240211043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11</w:t>
      </w:r>
      <w:r w:rsidRPr="0017742D">
        <w:rPr>
          <w:rFonts w:ascii="Times New Roman" w:hAnsi="Times New Roman" w:cs="Times New Roman"/>
          <w:noProof/>
          <w:sz w:val="24"/>
          <w:szCs w:val="24"/>
        </w:rPr>
        <w:fldChar w:fldCharType="end"/>
      </w:r>
    </w:p>
    <w:p w14:paraId="6096CCA6" w14:textId="645AE24C"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Who is affected, and why it matters.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_Toc240211044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11</w:t>
      </w:r>
      <w:r w:rsidRPr="0017742D">
        <w:rPr>
          <w:rFonts w:ascii="Times New Roman" w:hAnsi="Times New Roman" w:cs="Times New Roman"/>
          <w:noProof/>
          <w:sz w:val="24"/>
          <w:szCs w:val="24"/>
        </w:rPr>
        <w:fldChar w:fldCharType="end"/>
      </w:r>
    </w:p>
    <w:p w14:paraId="1435E0F0" w14:textId="0F7479D7"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Statistical evidence.</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_Toc240211045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11</w:t>
      </w:r>
      <w:r w:rsidRPr="0017742D">
        <w:rPr>
          <w:rFonts w:ascii="Times New Roman" w:hAnsi="Times New Roman" w:cs="Times New Roman"/>
          <w:noProof/>
          <w:sz w:val="24"/>
          <w:szCs w:val="24"/>
        </w:rPr>
        <w:fldChar w:fldCharType="end"/>
      </w:r>
    </w:p>
    <w:p w14:paraId="7203087D" w14:textId="0B412FC3"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Analysis of existing solutions and their limitations.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_Toc240211046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11</w:t>
      </w:r>
      <w:r w:rsidRPr="0017742D">
        <w:rPr>
          <w:rFonts w:ascii="Times New Roman" w:hAnsi="Times New Roman" w:cs="Times New Roman"/>
          <w:noProof/>
          <w:sz w:val="24"/>
          <w:szCs w:val="24"/>
        </w:rPr>
        <w:fldChar w:fldCharType="end"/>
      </w:r>
    </w:p>
    <w:p w14:paraId="7969912D" w14:textId="3ABAFDE4"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Proposed solution and its parts.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_Toc240211047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13</w:t>
      </w:r>
      <w:r w:rsidRPr="0017742D">
        <w:rPr>
          <w:rFonts w:ascii="Times New Roman" w:hAnsi="Times New Roman" w:cs="Times New Roman"/>
          <w:noProof/>
          <w:sz w:val="24"/>
          <w:szCs w:val="24"/>
        </w:rPr>
        <w:fldChar w:fldCharType="end"/>
      </w:r>
    </w:p>
    <w:p w14:paraId="61F36F98" w14:textId="62CE4665"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SDG alignment.</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_Toc240211048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13</w:t>
      </w:r>
      <w:r w:rsidRPr="0017742D">
        <w:rPr>
          <w:rFonts w:ascii="Times New Roman" w:hAnsi="Times New Roman" w:cs="Times New Roman"/>
          <w:noProof/>
          <w:sz w:val="24"/>
          <w:szCs w:val="24"/>
        </w:rPr>
        <w:fldChar w:fldCharType="end"/>
      </w:r>
    </w:p>
    <w:p w14:paraId="530D0AFC" w14:textId="35451ED6"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Research cluster alignment.</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_Toc240211049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13</w:t>
      </w:r>
      <w:r w:rsidRPr="0017742D">
        <w:rPr>
          <w:rFonts w:ascii="Times New Roman" w:hAnsi="Times New Roman" w:cs="Times New Roman"/>
          <w:noProof/>
          <w:sz w:val="24"/>
          <w:szCs w:val="24"/>
        </w:rPr>
        <w:fldChar w:fldCharType="end"/>
      </w:r>
    </w:p>
    <w:p w14:paraId="366B4D8C" w14:textId="277047C6" w:rsidR="00590F2D" w:rsidRPr="0017742D" w:rsidRDefault="00590F2D">
      <w:pPr>
        <w:pStyle w:val="TOC2"/>
        <w:tabs>
          <w:tab w:val="left" w:pos="960"/>
          <w:tab w:val="right" w:leader="dot" w:pos="9350"/>
        </w:tabs>
        <w:rPr>
          <w:rFonts w:ascii="Times New Roman" w:eastAsiaTheme="minorEastAsia" w:hAnsi="Times New Roman" w:cs="Times New Roman"/>
          <w:smallCaps w:val="0"/>
          <w:noProof/>
          <w:sz w:val="24"/>
          <w:szCs w:val="24"/>
        </w:rPr>
      </w:pPr>
      <w:r w:rsidRPr="0017742D">
        <w:rPr>
          <w:rFonts w:ascii="Times New Roman" w:hAnsi="Times New Roman" w:cs="Times New Roman"/>
          <w:noProof/>
          <w:sz w:val="24"/>
          <w:szCs w:val="24"/>
        </w:rPr>
        <w:t xml:space="preserve">       1.2</w:t>
      </w:r>
      <w:r w:rsidRPr="0017742D">
        <w:rPr>
          <w:rFonts w:ascii="Times New Roman" w:eastAsiaTheme="minorEastAsia" w:hAnsi="Times New Roman" w:cs="Times New Roman"/>
          <w:smallCaps w:val="0"/>
          <w:noProof/>
          <w:sz w:val="24"/>
          <w:szCs w:val="24"/>
        </w:rPr>
        <w:tab/>
      </w:r>
      <w:r w:rsidRPr="0017742D">
        <w:rPr>
          <w:rFonts w:ascii="Times New Roman" w:hAnsi="Times New Roman" w:cs="Times New Roman"/>
          <w:noProof/>
          <w:sz w:val="24"/>
          <w:szCs w:val="24"/>
        </w:rPr>
        <w:t>Literature Review</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_Toc240211050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14</w:t>
      </w:r>
      <w:r w:rsidRPr="0017742D">
        <w:rPr>
          <w:rFonts w:ascii="Times New Roman" w:hAnsi="Times New Roman" w:cs="Times New Roman"/>
          <w:noProof/>
          <w:sz w:val="24"/>
          <w:szCs w:val="24"/>
        </w:rPr>
        <w:fldChar w:fldCharType="end"/>
      </w:r>
    </w:p>
    <w:p w14:paraId="4D8AD232" w14:textId="71E268D1"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bCs/>
          <w:noProof/>
          <w:sz w:val="24"/>
          <w:szCs w:val="24"/>
        </w:rPr>
        <w:t>Part A: Peer-Reviewed Literature</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_Toc240211051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14</w:t>
      </w:r>
      <w:r w:rsidRPr="0017742D">
        <w:rPr>
          <w:rFonts w:ascii="Times New Roman" w:hAnsi="Times New Roman" w:cs="Times New Roman"/>
          <w:noProof/>
          <w:sz w:val="24"/>
          <w:szCs w:val="24"/>
        </w:rPr>
        <w:fldChar w:fldCharType="end"/>
      </w:r>
    </w:p>
    <w:p w14:paraId="61AE95F0" w14:textId="357C1169"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A.1 Gaidzik &amp; Ramírez-Herrera (2021) -"The Importance of Input Data on Landslide Susceptibility Mapping"</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_Toc240211052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14</w:t>
      </w:r>
      <w:r w:rsidRPr="0017742D">
        <w:rPr>
          <w:rFonts w:ascii="Times New Roman" w:hAnsi="Times New Roman" w:cs="Times New Roman"/>
          <w:noProof/>
          <w:sz w:val="24"/>
          <w:szCs w:val="24"/>
        </w:rPr>
        <w:fldChar w:fldCharType="end"/>
      </w:r>
    </w:p>
    <w:p w14:paraId="01BB06DC" w14:textId="7991E4BD"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A.2 Brenning (2005) - "Spatial Prediction Models for Landslide Hazards: Review, Comparison and Evaluation"</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_Toc240211053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15</w:t>
      </w:r>
      <w:r w:rsidRPr="0017742D">
        <w:rPr>
          <w:rFonts w:ascii="Times New Roman" w:hAnsi="Times New Roman" w:cs="Times New Roman"/>
          <w:noProof/>
          <w:sz w:val="24"/>
          <w:szCs w:val="24"/>
        </w:rPr>
        <w:fldChar w:fldCharType="end"/>
      </w:r>
    </w:p>
    <w:p w14:paraId="7F02E442" w14:textId="61E62AE4"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A.3 Gunasinghe, Gunawardhana &amp; Rajapakse (2023) - "Predictive Analysis of Landslide Susceptibility under Hydrological Aspects of Climate Change in Kegalle District, Sri Lanka"</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_Toc240211054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16</w:t>
      </w:r>
      <w:r w:rsidRPr="0017742D">
        <w:rPr>
          <w:rFonts w:ascii="Times New Roman" w:hAnsi="Times New Roman" w:cs="Times New Roman"/>
          <w:noProof/>
          <w:sz w:val="24"/>
          <w:szCs w:val="24"/>
        </w:rPr>
        <w:fldChar w:fldCharType="end"/>
      </w:r>
    </w:p>
    <w:p w14:paraId="2CFBBCFA" w14:textId="181E4DB1"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Part B :Existing Systems and Products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_Toc240211055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17</w:t>
      </w:r>
      <w:r w:rsidRPr="0017742D">
        <w:rPr>
          <w:rFonts w:ascii="Times New Roman" w:hAnsi="Times New Roman" w:cs="Times New Roman"/>
          <w:noProof/>
          <w:sz w:val="24"/>
          <w:szCs w:val="24"/>
        </w:rPr>
        <w:fldChar w:fldCharType="end"/>
      </w:r>
    </w:p>
    <w:p w14:paraId="508D9D1C" w14:textId="0C391155"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B.1 ResQConnect (Aththanayake et al., 2026)</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_Toc240211056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17</w:t>
      </w:r>
      <w:r w:rsidRPr="0017742D">
        <w:rPr>
          <w:rFonts w:ascii="Times New Roman" w:hAnsi="Times New Roman" w:cs="Times New Roman"/>
          <w:noProof/>
          <w:sz w:val="24"/>
          <w:szCs w:val="24"/>
        </w:rPr>
        <w:fldChar w:fldCharType="end"/>
      </w:r>
    </w:p>
    <w:p w14:paraId="63D1104A" w14:textId="22118C38"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B.2 NBRO/DMC Operational Early-Warning System</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_Toc240211057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17</w:t>
      </w:r>
      <w:r w:rsidRPr="0017742D">
        <w:rPr>
          <w:rFonts w:ascii="Times New Roman" w:hAnsi="Times New Roman" w:cs="Times New Roman"/>
          <w:noProof/>
          <w:sz w:val="24"/>
          <w:szCs w:val="24"/>
        </w:rPr>
        <w:fldChar w:fldCharType="end"/>
      </w:r>
    </w:p>
    <w:p w14:paraId="666ACDE8" w14:textId="3B7F4FAB"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B.3 Walapane AHP Landslide Hazard Zonation Study (2018)</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_Toc240211058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18</w:t>
      </w:r>
      <w:r w:rsidRPr="0017742D">
        <w:rPr>
          <w:rFonts w:ascii="Times New Roman" w:hAnsi="Times New Roman" w:cs="Times New Roman"/>
          <w:noProof/>
          <w:sz w:val="24"/>
          <w:szCs w:val="24"/>
        </w:rPr>
        <w:fldChar w:fldCharType="end"/>
      </w:r>
    </w:p>
    <w:p w14:paraId="2A6A341F" w14:textId="2DB81703" w:rsidR="00590F2D" w:rsidRPr="0017742D" w:rsidRDefault="00590F2D">
      <w:pPr>
        <w:pStyle w:val="TOC2"/>
        <w:tabs>
          <w:tab w:val="left" w:pos="960"/>
          <w:tab w:val="right" w:leader="dot" w:pos="9350"/>
        </w:tabs>
        <w:rPr>
          <w:rFonts w:ascii="Times New Roman" w:eastAsiaTheme="minorEastAsia" w:hAnsi="Times New Roman" w:cs="Times New Roman"/>
          <w:smallCaps w:val="0"/>
          <w:noProof/>
          <w:sz w:val="24"/>
          <w:szCs w:val="24"/>
        </w:rPr>
      </w:pPr>
      <w:r w:rsidRPr="0017742D">
        <w:rPr>
          <w:rFonts w:ascii="Times New Roman" w:hAnsi="Times New Roman" w:cs="Times New Roman"/>
          <w:noProof/>
          <w:sz w:val="24"/>
          <w:szCs w:val="24"/>
        </w:rPr>
        <w:t xml:space="preserve">      1.3</w:t>
      </w:r>
      <w:r w:rsidRPr="0017742D">
        <w:rPr>
          <w:rFonts w:ascii="Times New Roman" w:eastAsiaTheme="minorEastAsia" w:hAnsi="Times New Roman" w:cs="Times New Roman"/>
          <w:smallCaps w:val="0"/>
          <w:noProof/>
          <w:sz w:val="24"/>
          <w:szCs w:val="24"/>
        </w:rPr>
        <w:tab/>
      </w:r>
      <w:r w:rsidRPr="0017742D">
        <w:rPr>
          <w:rFonts w:ascii="Times New Roman" w:hAnsi="Times New Roman" w:cs="Times New Roman"/>
          <w:noProof/>
          <w:sz w:val="24"/>
          <w:szCs w:val="24"/>
        </w:rPr>
        <w:t>Research Gap</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_Toc240211059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19</w:t>
      </w:r>
      <w:r w:rsidRPr="0017742D">
        <w:rPr>
          <w:rFonts w:ascii="Times New Roman" w:hAnsi="Times New Roman" w:cs="Times New Roman"/>
          <w:noProof/>
          <w:sz w:val="24"/>
          <w:szCs w:val="24"/>
        </w:rPr>
        <w:fldChar w:fldCharType="end"/>
      </w:r>
    </w:p>
    <w:p w14:paraId="475E3FE2" w14:textId="1592837C"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Feature 1- No comparative, locally calibrated probabilistic forecasting engine.</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_Toc240211060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19</w:t>
      </w:r>
      <w:r w:rsidRPr="0017742D">
        <w:rPr>
          <w:rFonts w:ascii="Times New Roman" w:hAnsi="Times New Roman" w:cs="Times New Roman"/>
          <w:noProof/>
          <w:sz w:val="24"/>
          <w:szCs w:val="24"/>
        </w:rPr>
        <w:fldChar w:fldCharType="end"/>
      </w:r>
    </w:p>
    <w:p w14:paraId="05C5AAE7" w14:textId="75CABCDC"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Feature 2- No continuously updated, accessible severity output at the community level.</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_Toc240211061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19</w:t>
      </w:r>
      <w:r w:rsidRPr="0017742D">
        <w:rPr>
          <w:rFonts w:ascii="Times New Roman" w:hAnsi="Times New Roman" w:cs="Times New Roman"/>
          <w:noProof/>
          <w:sz w:val="24"/>
          <w:szCs w:val="24"/>
        </w:rPr>
        <w:fldChar w:fldCharType="end"/>
      </w:r>
    </w:p>
    <w:p w14:paraId="0B3A25AE" w14:textId="3AC20F0B"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Feature 3- No factor-level explanation of individual predictions.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_Toc240211062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20</w:t>
      </w:r>
      <w:r w:rsidRPr="0017742D">
        <w:rPr>
          <w:rFonts w:ascii="Times New Roman" w:hAnsi="Times New Roman" w:cs="Times New Roman"/>
          <w:noProof/>
          <w:sz w:val="24"/>
          <w:szCs w:val="24"/>
        </w:rPr>
        <w:fldChar w:fldCharType="end"/>
      </w:r>
    </w:p>
    <w:p w14:paraId="50C43BCF" w14:textId="301A7DA3" w:rsidR="00590F2D" w:rsidRPr="0017742D" w:rsidRDefault="00590F2D">
      <w:pPr>
        <w:pStyle w:val="TOC3"/>
        <w:tabs>
          <w:tab w:val="left" w:pos="960"/>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2.</w:t>
      </w:r>
      <w:r w:rsidRPr="0017742D">
        <w:rPr>
          <w:rFonts w:ascii="Times New Roman" w:eastAsiaTheme="minorEastAsia" w:hAnsi="Times New Roman" w:cs="Times New Roman"/>
          <w:i w:val="0"/>
          <w:iCs w:val="0"/>
          <w:noProof/>
          <w:sz w:val="24"/>
          <w:szCs w:val="24"/>
        </w:rPr>
        <w:tab/>
      </w:r>
      <w:r w:rsidRPr="0017742D">
        <w:rPr>
          <w:rFonts w:ascii="Times New Roman" w:hAnsi="Times New Roman" w:cs="Times New Roman"/>
          <w:b/>
          <w:bCs/>
          <w:i w:val="0"/>
          <w:iCs w:val="0"/>
          <w:noProof/>
          <w:color w:val="0D0D0D" w:themeColor="text1" w:themeTint="F2"/>
          <w:sz w:val="24"/>
          <w:szCs w:val="24"/>
        </w:rPr>
        <w:t>OBJECTIVE</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_Toc240211063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21</w:t>
      </w:r>
      <w:r w:rsidRPr="0017742D">
        <w:rPr>
          <w:rFonts w:ascii="Times New Roman" w:hAnsi="Times New Roman" w:cs="Times New Roman"/>
          <w:i w:val="0"/>
          <w:iCs w:val="0"/>
          <w:noProof/>
          <w:sz w:val="24"/>
          <w:szCs w:val="24"/>
        </w:rPr>
        <w:fldChar w:fldCharType="end"/>
      </w:r>
    </w:p>
    <w:p w14:paraId="13374580" w14:textId="158C6285" w:rsidR="00590F2D" w:rsidRPr="0017742D" w:rsidRDefault="00590F2D">
      <w:pPr>
        <w:pStyle w:val="TOC2"/>
        <w:tabs>
          <w:tab w:val="right" w:leader="dot" w:pos="9350"/>
        </w:tabs>
        <w:rPr>
          <w:rFonts w:ascii="Times New Roman" w:eastAsiaTheme="minorEastAsia" w:hAnsi="Times New Roman" w:cs="Times New Roman"/>
          <w:smallCaps w:val="0"/>
          <w:noProof/>
          <w:sz w:val="24"/>
          <w:szCs w:val="24"/>
        </w:rPr>
      </w:pPr>
      <w:r w:rsidRPr="0017742D">
        <w:rPr>
          <w:rFonts w:ascii="Times New Roman" w:hAnsi="Times New Roman" w:cs="Times New Roman"/>
          <w:noProof/>
          <w:sz w:val="24"/>
          <w:szCs w:val="24"/>
        </w:rPr>
        <w:t>2.1 Main Objective</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_Toc240211064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21</w:t>
      </w:r>
      <w:r w:rsidRPr="0017742D">
        <w:rPr>
          <w:rFonts w:ascii="Times New Roman" w:hAnsi="Times New Roman" w:cs="Times New Roman"/>
          <w:noProof/>
          <w:sz w:val="24"/>
          <w:szCs w:val="24"/>
        </w:rPr>
        <w:fldChar w:fldCharType="end"/>
      </w:r>
    </w:p>
    <w:p w14:paraId="4A71F60C" w14:textId="7DFCE6B5" w:rsidR="00590F2D" w:rsidRPr="0017742D" w:rsidRDefault="00590F2D">
      <w:pPr>
        <w:pStyle w:val="TOC2"/>
        <w:tabs>
          <w:tab w:val="right" w:leader="dot" w:pos="9350"/>
        </w:tabs>
        <w:rPr>
          <w:rFonts w:ascii="Times New Roman" w:eastAsiaTheme="minorEastAsia" w:hAnsi="Times New Roman" w:cs="Times New Roman"/>
          <w:smallCaps w:val="0"/>
          <w:noProof/>
          <w:sz w:val="24"/>
          <w:szCs w:val="24"/>
        </w:rPr>
      </w:pPr>
      <w:r w:rsidRPr="0017742D">
        <w:rPr>
          <w:rFonts w:ascii="Times New Roman" w:hAnsi="Times New Roman" w:cs="Times New Roman"/>
          <w:noProof/>
          <w:sz w:val="24"/>
          <w:szCs w:val="24"/>
        </w:rPr>
        <w:t>2.2 Specific Objectives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_Toc240211065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21</w:t>
      </w:r>
      <w:r w:rsidRPr="0017742D">
        <w:rPr>
          <w:rFonts w:ascii="Times New Roman" w:hAnsi="Times New Roman" w:cs="Times New Roman"/>
          <w:noProof/>
          <w:sz w:val="24"/>
          <w:szCs w:val="24"/>
        </w:rPr>
        <w:fldChar w:fldCharType="end"/>
      </w:r>
    </w:p>
    <w:p w14:paraId="10F90D31" w14:textId="2830882A"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To acquire and compile the core landslide dataset</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_Toc240211066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21</w:t>
      </w:r>
      <w:r w:rsidRPr="0017742D">
        <w:rPr>
          <w:rFonts w:ascii="Times New Roman" w:hAnsi="Times New Roman" w:cs="Times New Roman"/>
          <w:noProof/>
          <w:sz w:val="24"/>
          <w:szCs w:val="24"/>
        </w:rPr>
        <w:fldChar w:fldCharType="end"/>
      </w:r>
    </w:p>
    <w:p w14:paraId="3D7BDAAE" w14:textId="20CF833C"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To construct a multi-factor geospatial feature set</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_Toc240211067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21</w:t>
      </w:r>
      <w:r w:rsidRPr="0017742D">
        <w:rPr>
          <w:rFonts w:ascii="Times New Roman" w:hAnsi="Times New Roman" w:cs="Times New Roman"/>
          <w:noProof/>
          <w:sz w:val="24"/>
          <w:szCs w:val="24"/>
        </w:rPr>
        <w:fldChar w:fldCharType="end"/>
      </w:r>
    </w:p>
    <w:p w14:paraId="538122CC" w14:textId="5EC0CD24"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To integrate human-factor risk parameters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_Toc240211068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21</w:t>
      </w:r>
      <w:r w:rsidRPr="0017742D">
        <w:rPr>
          <w:rFonts w:ascii="Times New Roman" w:hAnsi="Times New Roman" w:cs="Times New Roman"/>
          <w:noProof/>
          <w:sz w:val="24"/>
          <w:szCs w:val="24"/>
        </w:rPr>
        <w:fldChar w:fldCharType="end"/>
      </w:r>
    </w:p>
    <w:p w14:paraId="1C20C0EE" w14:textId="59DD7494"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To train and comparatively evaluate machine-learning classification models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_Toc240211069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21</w:t>
      </w:r>
      <w:r w:rsidRPr="0017742D">
        <w:rPr>
          <w:rFonts w:ascii="Times New Roman" w:hAnsi="Times New Roman" w:cs="Times New Roman"/>
          <w:noProof/>
          <w:sz w:val="24"/>
          <w:szCs w:val="24"/>
        </w:rPr>
        <w:fldChar w:fldCharType="end"/>
      </w:r>
    </w:p>
    <w:p w14:paraId="2F96359E" w14:textId="46AA659B"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lastRenderedPageBreak/>
        <w:t>To develop a WebGL-powered, dual-language (Sinhala/Tamil/English) live mapping interface</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_Toc240211070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21</w:t>
      </w:r>
      <w:r w:rsidRPr="0017742D">
        <w:rPr>
          <w:rFonts w:ascii="Times New Roman" w:hAnsi="Times New Roman" w:cs="Times New Roman"/>
          <w:noProof/>
          <w:sz w:val="24"/>
          <w:szCs w:val="24"/>
        </w:rPr>
        <w:fldChar w:fldCharType="end"/>
      </w:r>
    </w:p>
    <w:p w14:paraId="3093A8FE" w14:textId="752CB839"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To implement an explainable-AI layer</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_Toc240211071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21</w:t>
      </w:r>
      <w:r w:rsidRPr="0017742D">
        <w:rPr>
          <w:rFonts w:ascii="Times New Roman" w:hAnsi="Times New Roman" w:cs="Times New Roman"/>
          <w:noProof/>
          <w:sz w:val="24"/>
          <w:szCs w:val="24"/>
        </w:rPr>
        <w:fldChar w:fldCharType="end"/>
      </w:r>
    </w:p>
    <w:p w14:paraId="2BC6F3C3" w14:textId="710BAF76"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3. METHODOLOGY</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_Toc240211072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22</w:t>
      </w:r>
      <w:r w:rsidRPr="0017742D">
        <w:rPr>
          <w:rFonts w:ascii="Times New Roman" w:hAnsi="Times New Roman" w:cs="Times New Roman"/>
          <w:i w:val="0"/>
          <w:iCs w:val="0"/>
          <w:noProof/>
          <w:sz w:val="24"/>
          <w:szCs w:val="24"/>
        </w:rPr>
        <w:fldChar w:fldCharType="end"/>
      </w:r>
    </w:p>
    <w:p w14:paraId="0A82515E" w14:textId="7280CD0B"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3.1 Research Methodology / Design</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_Toc240211073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22</w:t>
      </w:r>
      <w:r w:rsidRPr="0017742D">
        <w:rPr>
          <w:rFonts w:ascii="Times New Roman" w:hAnsi="Times New Roman" w:cs="Times New Roman"/>
          <w:noProof/>
          <w:sz w:val="24"/>
          <w:szCs w:val="24"/>
        </w:rPr>
        <w:fldChar w:fldCharType="end"/>
      </w:r>
    </w:p>
    <w:p w14:paraId="4478283D" w14:textId="0E4550B0"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3.2 Data / Experimental Inputs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_Toc240211074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22</w:t>
      </w:r>
      <w:r w:rsidRPr="0017742D">
        <w:rPr>
          <w:rFonts w:ascii="Times New Roman" w:hAnsi="Times New Roman" w:cs="Times New Roman"/>
          <w:noProof/>
          <w:sz w:val="24"/>
          <w:szCs w:val="24"/>
        </w:rPr>
        <w:fldChar w:fldCharType="end"/>
      </w:r>
    </w:p>
    <w:p w14:paraId="50AC82A0" w14:textId="567F80F6"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3.3 Baseline / Benchmark</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_Toc240211075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24</w:t>
      </w:r>
      <w:r w:rsidRPr="0017742D">
        <w:rPr>
          <w:rFonts w:ascii="Times New Roman" w:hAnsi="Times New Roman" w:cs="Times New Roman"/>
          <w:noProof/>
          <w:sz w:val="24"/>
          <w:szCs w:val="24"/>
        </w:rPr>
        <w:fldChar w:fldCharType="end"/>
      </w:r>
    </w:p>
    <w:p w14:paraId="051C257F" w14:textId="6BCC7CB0"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i w:val="0"/>
          <w:iCs w:val="0"/>
          <w:noProof/>
          <w:sz w:val="24"/>
          <w:szCs w:val="24"/>
        </w:rPr>
        <w:t>3.4 Evaluation Metrics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_Toc240211076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24</w:t>
      </w:r>
      <w:r w:rsidRPr="0017742D">
        <w:rPr>
          <w:rFonts w:ascii="Times New Roman" w:hAnsi="Times New Roman" w:cs="Times New Roman"/>
          <w:i w:val="0"/>
          <w:iCs w:val="0"/>
          <w:noProof/>
          <w:sz w:val="24"/>
          <w:szCs w:val="24"/>
        </w:rPr>
        <w:fldChar w:fldCharType="end"/>
      </w:r>
    </w:p>
    <w:p w14:paraId="23D725CC" w14:textId="6C2D1BB1"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3.5 Validation Strategy</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_Toc240211077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25</w:t>
      </w:r>
      <w:r w:rsidRPr="0017742D">
        <w:rPr>
          <w:rFonts w:ascii="Times New Roman" w:hAnsi="Times New Roman" w:cs="Times New Roman"/>
          <w:noProof/>
          <w:sz w:val="24"/>
          <w:szCs w:val="24"/>
        </w:rPr>
        <w:fldChar w:fldCharType="end"/>
      </w:r>
    </w:p>
    <w:p w14:paraId="0FD1C07B" w14:textId="32A2E245"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3.6 Development Approach</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_Toc240211078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25</w:t>
      </w:r>
      <w:r w:rsidRPr="0017742D">
        <w:rPr>
          <w:rFonts w:ascii="Times New Roman" w:hAnsi="Times New Roman" w:cs="Times New Roman"/>
          <w:noProof/>
          <w:sz w:val="24"/>
          <w:szCs w:val="24"/>
        </w:rPr>
        <w:fldChar w:fldCharType="end"/>
      </w:r>
    </w:p>
    <w:p w14:paraId="7CD1D917" w14:textId="048D970D"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4.HIGH-LEVEL SYSTEM ARCHITECTURE</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_Toc240211079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26</w:t>
      </w:r>
      <w:r w:rsidRPr="0017742D">
        <w:rPr>
          <w:rFonts w:ascii="Times New Roman" w:hAnsi="Times New Roman" w:cs="Times New Roman"/>
          <w:i w:val="0"/>
          <w:iCs w:val="0"/>
          <w:noProof/>
          <w:sz w:val="24"/>
          <w:szCs w:val="24"/>
        </w:rPr>
        <w:fldChar w:fldCharType="end"/>
      </w:r>
    </w:p>
    <w:p w14:paraId="19824038" w14:textId="620D238D"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4.1 Overview of Proposed Solution and its Components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_Toc240211080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26</w:t>
      </w:r>
      <w:r w:rsidRPr="0017742D">
        <w:rPr>
          <w:rFonts w:ascii="Times New Roman" w:hAnsi="Times New Roman" w:cs="Times New Roman"/>
          <w:noProof/>
          <w:sz w:val="24"/>
          <w:szCs w:val="24"/>
        </w:rPr>
        <w:fldChar w:fldCharType="end"/>
      </w:r>
    </w:p>
    <w:p w14:paraId="34E6575F" w14:textId="4DC28221"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4.3 Individual Component</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_Toc240211081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28</w:t>
      </w:r>
      <w:r w:rsidRPr="0017742D">
        <w:rPr>
          <w:rFonts w:ascii="Times New Roman" w:hAnsi="Times New Roman" w:cs="Times New Roman"/>
          <w:noProof/>
          <w:sz w:val="24"/>
          <w:szCs w:val="24"/>
        </w:rPr>
        <w:fldChar w:fldCharType="end"/>
      </w:r>
    </w:p>
    <w:p w14:paraId="03B2A5BE" w14:textId="3D7CA4E6"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4.4 Overall Integration</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_Toc240211082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29</w:t>
      </w:r>
      <w:r w:rsidRPr="0017742D">
        <w:rPr>
          <w:rFonts w:ascii="Times New Roman" w:hAnsi="Times New Roman" w:cs="Times New Roman"/>
          <w:noProof/>
          <w:sz w:val="24"/>
          <w:szCs w:val="24"/>
        </w:rPr>
        <w:fldChar w:fldCharType="end"/>
      </w:r>
    </w:p>
    <w:p w14:paraId="778D0F69" w14:textId="29CA3F49"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i w:val="0"/>
          <w:iCs w:val="0"/>
          <w:noProof/>
          <w:sz w:val="24"/>
          <w:szCs w:val="24"/>
        </w:rPr>
        <w:t>4.5 Individual Responsibility Boundary</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_Toc240211083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30</w:t>
      </w:r>
      <w:r w:rsidRPr="0017742D">
        <w:rPr>
          <w:rFonts w:ascii="Times New Roman" w:hAnsi="Times New Roman" w:cs="Times New Roman"/>
          <w:i w:val="0"/>
          <w:iCs w:val="0"/>
          <w:noProof/>
          <w:sz w:val="24"/>
          <w:szCs w:val="24"/>
        </w:rPr>
        <w:fldChar w:fldCharType="end"/>
      </w:r>
    </w:p>
    <w:p w14:paraId="7995217B" w14:textId="1BB337FA"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5.USER REQUIREMENTS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_Toc240211084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31</w:t>
      </w:r>
      <w:r w:rsidRPr="0017742D">
        <w:rPr>
          <w:rFonts w:ascii="Times New Roman" w:hAnsi="Times New Roman" w:cs="Times New Roman"/>
          <w:i w:val="0"/>
          <w:iCs w:val="0"/>
          <w:noProof/>
          <w:sz w:val="24"/>
          <w:szCs w:val="24"/>
        </w:rPr>
        <w:fldChar w:fldCharType="end"/>
      </w:r>
    </w:p>
    <w:p w14:paraId="69327314" w14:textId="08151851"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5.1 Evidence-Gathering Activities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_Toc240211085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31</w:t>
      </w:r>
      <w:r w:rsidRPr="0017742D">
        <w:rPr>
          <w:rFonts w:ascii="Times New Roman" w:hAnsi="Times New Roman" w:cs="Times New Roman"/>
          <w:noProof/>
          <w:sz w:val="24"/>
          <w:szCs w:val="24"/>
        </w:rPr>
        <w:fldChar w:fldCharType="end"/>
      </w:r>
    </w:p>
    <w:p w14:paraId="4F75A8CC" w14:textId="787A2BFB"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5.2 Translated System Requirements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_Toc240211086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31</w:t>
      </w:r>
      <w:r w:rsidRPr="0017742D">
        <w:rPr>
          <w:rFonts w:ascii="Times New Roman" w:hAnsi="Times New Roman" w:cs="Times New Roman"/>
          <w:noProof/>
          <w:sz w:val="24"/>
          <w:szCs w:val="24"/>
        </w:rPr>
        <w:fldChar w:fldCharType="end"/>
      </w:r>
    </w:p>
    <w:p w14:paraId="6FD96E7A" w14:textId="5CD98655"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Functional Requirements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_Toc240211087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31</w:t>
      </w:r>
      <w:r w:rsidRPr="0017742D">
        <w:rPr>
          <w:rFonts w:ascii="Times New Roman" w:hAnsi="Times New Roman" w:cs="Times New Roman"/>
          <w:noProof/>
          <w:sz w:val="24"/>
          <w:szCs w:val="24"/>
        </w:rPr>
        <w:fldChar w:fldCharType="end"/>
      </w:r>
    </w:p>
    <w:p w14:paraId="03702C65" w14:textId="3C1C253B"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Non-Functional Requirements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_Toc240211088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32</w:t>
      </w:r>
      <w:r w:rsidRPr="0017742D">
        <w:rPr>
          <w:rFonts w:ascii="Times New Roman" w:hAnsi="Times New Roman" w:cs="Times New Roman"/>
          <w:noProof/>
          <w:sz w:val="24"/>
          <w:szCs w:val="24"/>
        </w:rPr>
        <w:fldChar w:fldCharType="end"/>
      </w:r>
    </w:p>
    <w:p w14:paraId="0163CBBA" w14:textId="3C80C1EF"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6. COMMERCIALIZATION PLAN</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_Toc240211089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33</w:t>
      </w:r>
      <w:r w:rsidRPr="0017742D">
        <w:rPr>
          <w:rFonts w:ascii="Times New Roman" w:hAnsi="Times New Roman" w:cs="Times New Roman"/>
          <w:i w:val="0"/>
          <w:iCs w:val="0"/>
          <w:noProof/>
          <w:sz w:val="24"/>
          <w:szCs w:val="24"/>
        </w:rPr>
        <w:fldChar w:fldCharType="end"/>
      </w:r>
    </w:p>
    <w:p w14:paraId="6C8B586A" w14:textId="416B7009"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6.1 Target Market and Customer Persona</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_Toc240211090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33</w:t>
      </w:r>
      <w:r w:rsidRPr="0017742D">
        <w:rPr>
          <w:rFonts w:ascii="Times New Roman" w:hAnsi="Times New Roman" w:cs="Times New Roman"/>
          <w:noProof/>
          <w:sz w:val="24"/>
          <w:szCs w:val="24"/>
        </w:rPr>
        <w:fldChar w:fldCharType="end"/>
      </w:r>
    </w:p>
    <w:p w14:paraId="38CBBD0A" w14:textId="4B51E9C6"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6.2 Value Proposition</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_Toc240211091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33</w:t>
      </w:r>
      <w:r w:rsidRPr="0017742D">
        <w:rPr>
          <w:rFonts w:ascii="Times New Roman" w:hAnsi="Times New Roman" w:cs="Times New Roman"/>
          <w:noProof/>
          <w:sz w:val="24"/>
          <w:szCs w:val="24"/>
        </w:rPr>
        <w:fldChar w:fldCharType="end"/>
      </w:r>
    </w:p>
    <w:p w14:paraId="7B20089D" w14:textId="3B95E5EA"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6.3 Revenue Model</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_Toc240211092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33</w:t>
      </w:r>
      <w:r w:rsidRPr="0017742D">
        <w:rPr>
          <w:rFonts w:ascii="Times New Roman" w:hAnsi="Times New Roman" w:cs="Times New Roman"/>
          <w:noProof/>
          <w:sz w:val="24"/>
          <w:szCs w:val="24"/>
        </w:rPr>
        <w:fldChar w:fldCharType="end"/>
      </w:r>
    </w:p>
    <w:p w14:paraId="16F76307" w14:textId="634A4593"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6.4 Cost Estimation</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_Toc240211093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34</w:t>
      </w:r>
      <w:r w:rsidRPr="0017742D">
        <w:rPr>
          <w:rFonts w:ascii="Times New Roman" w:hAnsi="Times New Roman" w:cs="Times New Roman"/>
          <w:noProof/>
          <w:sz w:val="24"/>
          <w:szCs w:val="24"/>
        </w:rPr>
        <w:fldChar w:fldCharType="end"/>
      </w:r>
    </w:p>
    <w:p w14:paraId="2B9EBDEA" w14:textId="6D06A804"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6.5 Pricing Strategy</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_Toc240211094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34</w:t>
      </w:r>
      <w:r w:rsidRPr="0017742D">
        <w:rPr>
          <w:rFonts w:ascii="Times New Roman" w:hAnsi="Times New Roman" w:cs="Times New Roman"/>
          <w:noProof/>
          <w:sz w:val="24"/>
          <w:szCs w:val="24"/>
        </w:rPr>
        <w:fldChar w:fldCharType="end"/>
      </w:r>
    </w:p>
    <w:p w14:paraId="03E88098" w14:textId="4B65915F"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6.6 Competitive Advantage</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_Toc240211095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34</w:t>
      </w:r>
      <w:r w:rsidRPr="0017742D">
        <w:rPr>
          <w:rFonts w:ascii="Times New Roman" w:hAnsi="Times New Roman" w:cs="Times New Roman"/>
          <w:noProof/>
          <w:sz w:val="24"/>
          <w:szCs w:val="24"/>
        </w:rPr>
        <w:fldChar w:fldCharType="end"/>
      </w:r>
    </w:p>
    <w:p w14:paraId="0999FEBF" w14:textId="5A459FBB"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6.7 Intellectual Property Considerations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_Toc240211096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35</w:t>
      </w:r>
      <w:r w:rsidRPr="0017742D">
        <w:rPr>
          <w:rFonts w:ascii="Times New Roman" w:hAnsi="Times New Roman" w:cs="Times New Roman"/>
          <w:noProof/>
          <w:sz w:val="24"/>
          <w:szCs w:val="24"/>
        </w:rPr>
        <w:fldChar w:fldCharType="end"/>
      </w:r>
    </w:p>
    <w:p w14:paraId="73CE8959" w14:textId="765A875C"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7.BUDGET AND JUSTIFICATION</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_Toc240211097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36</w:t>
      </w:r>
      <w:r w:rsidRPr="0017742D">
        <w:rPr>
          <w:rFonts w:ascii="Times New Roman" w:hAnsi="Times New Roman" w:cs="Times New Roman"/>
          <w:i w:val="0"/>
          <w:iCs w:val="0"/>
          <w:noProof/>
          <w:sz w:val="24"/>
          <w:szCs w:val="24"/>
        </w:rPr>
        <w:fldChar w:fldCharType="end"/>
      </w:r>
    </w:p>
    <w:p w14:paraId="557822BA" w14:textId="68FEF53F"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i w:val="0"/>
          <w:iCs w:val="0"/>
          <w:noProof/>
          <w:sz w:val="24"/>
          <w:szCs w:val="24"/>
        </w:rPr>
        <w:t>7.1 Hardware Costs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_Toc240211098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36</w:t>
      </w:r>
      <w:r w:rsidRPr="0017742D">
        <w:rPr>
          <w:rFonts w:ascii="Times New Roman" w:hAnsi="Times New Roman" w:cs="Times New Roman"/>
          <w:i w:val="0"/>
          <w:iCs w:val="0"/>
          <w:noProof/>
          <w:sz w:val="24"/>
          <w:szCs w:val="24"/>
        </w:rPr>
        <w:fldChar w:fldCharType="end"/>
      </w:r>
    </w:p>
    <w:p w14:paraId="7CD91C19" w14:textId="3BA55E32"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i w:val="0"/>
          <w:iCs w:val="0"/>
          <w:noProof/>
          <w:sz w:val="24"/>
          <w:szCs w:val="24"/>
        </w:rPr>
        <w:t>7.2 Software Licenses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_Toc240211099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36</w:t>
      </w:r>
      <w:r w:rsidRPr="0017742D">
        <w:rPr>
          <w:rFonts w:ascii="Times New Roman" w:hAnsi="Times New Roman" w:cs="Times New Roman"/>
          <w:i w:val="0"/>
          <w:iCs w:val="0"/>
          <w:noProof/>
          <w:sz w:val="24"/>
          <w:szCs w:val="24"/>
        </w:rPr>
        <w:fldChar w:fldCharType="end"/>
      </w:r>
    </w:p>
    <w:p w14:paraId="3017E5D1" w14:textId="006244B5"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i w:val="0"/>
          <w:iCs w:val="0"/>
          <w:noProof/>
          <w:sz w:val="24"/>
          <w:szCs w:val="24"/>
        </w:rPr>
        <w:t>7.3 Cloud Services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_Toc240211100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37</w:t>
      </w:r>
      <w:r w:rsidRPr="0017742D">
        <w:rPr>
          <w:rFonts w:ascii="Times New Roman" w:hAnsi="Times New Roman" w:cs="Times New Roman"/>
          <w:i w:val="0"/>
          <w:iCs w:val="0"/>
          <w:noProof/>
          <w:sz w:val="24"/>
          <w:szCs w:val="24"/>
        </w:rPr>
        <w:fldChar w:fldCharType="end"/>
      </w:r>
    </w:p>
    <w:p w14:paraId="1FD84AC9" w14:textId="77D8CCFE"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7.4 Summary Justification</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_Toc240211101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37</w:t>
      </w:r>
      <w:r w:rsidRPr="0017742D">
        <w:rPr>
          <w:rFonts w:ascii="Times New Roman" w:hAnsi="Times New Roman" w:cs="Times New Roman"/>
          <w:noProof/>
          <w:sz w:val="24"/>
          <w:szCs w:val="24"/>
        </w:rPr>
        <w:fldChar w:fldCharType="end"/>
      </w:r>
    </w:p>
    <w:p w14:paraId="47B9BBEA" w14:textId="69BE1A12" w:rsidR="00590F2D" w:rsidRPr="0017742D" w:rsidRDefault="00590F2D">
      <w:pPr>
        <w:pStyle w:val="TOC3"/>
        <w:tabs>
          <w:tab w:val="left" w:pos="960"/>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8.</w:t>
      </w:r>
      <w:r w:rsidRPr="0017742D">
        <w:rPr>
          <w:rFonts w:ascii="Times New Roman" w:eastAsiaTheme="minorEastAsia" w:hAnsi="Times New Roman" w:cs="Times New Roman"/>
          <w:i w:val="0"/>
          <w:iCs w:val="0"/>
          <w:noProof/>
          <w:sz w:val="24"/>
          <w:szCs w:val="24"/>
        </w:rPr>
        <w:tab/>
      </w:r>
      <w:r w:rsidRPr="0017742D">
        <w:rPr>
          <w:rFonts w:ascii="Times New Roman" w:hAnsi="Times New Roman" w:cs="Times New Roman"/>
          <w:b/>
          <w:bCs/>
          <w:i w:val="0"/>
          <w:iCs w:val="0"/>
          <w:noProof/>
          <w:color w:val="0D0D0D" w:themeColor="text1" w:themeTint="F2"/>
          <w:sz w:val="24"/>
          <w:szCs w:val="24"/>
        </w:rPr>
        <w:t>WORK BREAKDOWN STRUCTURE (WBS)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_Toc240211102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38</w:t>
      </w:r>
      <w:r w:rsidRPr="0017742D">
        <w:rPr>
          <w:rFonts w:ascii="Times New Roman" w:hAnsi="Times New Roman" w:cs="Times New Roman"/>
          <w:i w:val="0"/>
          <w:iCs w:val="0"/>
          <w:noProof/>
          <w:sz w:val="24"/>
          <w:szCs w:val="24"/>
        </w:rPr>
        <w:fldChar w:fldCharType="end"/>
      </w:r>
    </w:p>
    <w:p w14:paraId="3B6AD102" w14:textId="0981016A" w:rsidR="00590F2D" w:rsidRPr="0017742D" w:rsidRDefault="00590F2D">
      <w:pPr>
        <w:pStyle w:val="TOC3"/>
        <w:tabs>
          <w:tab w:val="left" w:pos="960"/>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9.</w:t>
      </w:r>
      <w:r w:rsidRPr="0017742D">
        <w:rPr>
          <w:rFonts w:ascii="Times New Roman" w:eastAsiaTheme="minorEastAsia" w:hAnsi="Times New Roman" w:cs="Times New Roman"/>
          <w:i w:val="0"/>
          <w:iCs w:val="0"/>
          <w:noProof/>
          <w:sz w:val="24"/>
          <w:szCs w:val="24"/>
        </w:rPr>
        <w:tab/>
      </w:r>
      <w:r w:rsidRPr="0017742D">
        <w:rPr>
          <w:rFonts w:ascii="Times New Roman" w:hAnsi="Times New Roman" w:cs="Times New Roman"/>
          <w:b/>
          <w:bCs/>
          <w:i w:val="0"/>
          <w:iCs w:val="0"/>
          <w:noProof/>
          <w:color w:val="0D0D0D" w:themeColor="text1" w:themeTint="F2"/>
          <w:sz w:val="24"/>
          <w:szCs w:val="24"/>
        </w:rPr>
        <w:t>GANTT CHART</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_Toc240211103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39</w:t>
      </w:r>
      <w:r w:rsidRPr="0017742D">
        <w:rPr>
          <w:rFonts w:ascii="Times New Roman" w:hAnsi="Times New Roman" w:cs="Times New Roman"/>
          <w:i w:val="0"/>
          <w:iCs w:val="0"/>
          <w:noProof/>
          <w:sz w:val="24"/>
          <w:szCs w:val="24"/>
        </w:rPr>
        <w:fldChar w:fldCharType="end"/>
      </w:r>
    </w:p>
    <w:p w14:paraId="0BE0FAC5" w14:textId="2720CF0E" w:rsidR="00590F2D" w:rsidRPr="0017742D" w:rsidRDefault="00590F2D">
      <w:pPr>
        <w:pStyle w:val="TOC3"/>
        <w:tabs>
          <w:tab w:val="left" w:pos="1200"/>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10.</w:t>
      </w:r>
      <w:r w:rsidRPr="0017742D">
        <w:rPr>
          <w:rFonts w:ascii="Times New Roman" w:eastAsiaTheme="minorEastAsia" w:hAnsi="Times New Roman" w:cs="Times New Roman"/>
          <w:i w:val="0"/>
          <w:iCs w:val="0"/>
          <w:noProof/>
          <w:sz w:val="24"/>
          <w:szCs w:val="24"/>
        </w:rPr>
        <w:tab/>
      </w:r>
      <w:r w:rsidRPr="0017742D">
        <w:rPr>
          <w:rFonts w:ascii="Times New Roman" w:hAnsi="Times New Roman" w:cs="Times New Roman"/>
          <w:b/>
          <w:bCs/>
          <w:i w:val="0"/>
          <w:iCs w:val="0"/>
          <w:noProof/>
          <w:color w:val="0D0D0D" w:themeColor="text1" w:themeTint="F2"/>
          <w:sz w:val="24"/>
          <w:szCs w:val="24"/>
        </w:rPr>
        <w:t>APPENDICES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_Toc240211104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42</w:t>
      </w:r>
      <w:r w:rsidRPr="0017742D">
        <w:rPr>
          <w:rFonts w:ascii="Times New Roman" w:hAnsi="Times New Roman" w:cs="Times New Roman"/>
          <w:i w:val="0"/>
          <w:iCs w:val="0"/>
          <w:noProof/>
          <w:sz w:val="24"/>
          <w:szCs w:val="24"/>
        </w:rPr>
        <w:fldChar w:fldCharType="end"/>
      </w:r>
    </w:p>
    <w:p w14:paraId="5100FE27" w14:textId="079903DF"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eastAsia="DengXian" w:hAnsi="Times New Roman" w:cs="Times New Roman"/>
          <w:i w:val="0"/>
          <w:iCs w:val="0"/>
          <w:noProof/>
          <w:sz w:val="24"/>
          <w:szCs w:val="24"/>
          <w:lang w:eastAsia="zh-CN"/>
        </w:rPr>
        <w:t>Appendix 2 - Mandatory Proposal Evidence and Decision Log</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_Toc240211105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46</w:t>
      </w:r>
      <w:r w:rsidRPr="0017742D">
        <w:rPr>
          <w:rFonts w:ascii="Times New Roman" w:hAnsi="Times New Roman" w:cs="Times New Roman"/>
          <w:i w:val="0"/>
          <w:iCs w:val="0"/>
          <w:noProof/>
          <w:sz w:val="24"/>
          <w:szCs w:val="24"/>
        </w:rPr>
        <w:fldChar w:fldCharType="end"/>
      </w:r>
    </w:p>
    <w:p w14:paraId="2E230CEA" w14:textId="7F97A39A" w:rsidR="00590F2D" w:rsidRDefault="00590F2D">
      <w:pPr>
        <w:pStyle w:val="TOC3"/>
        <w:tabs>
          <w:tab w:val="right" w:leader="dot" w:pos="9350"/>
        </w:tabs>
        <w:rPr>
          <w:rFonts w:eastAsiaTheme="minorEastAsia" w:cstheme="minorBidi"/>
          <w:i w:val="0"/>
          <w:iCs w:val="0"/>
          <w:noProof/>
          <w:sz w:val="24"/>
          <w:szCs w:val="24"/>
        </w:rPr>
      </w:pPr>
      <w:r w:rsidRPr="0017742D">
        <w:rPr>
          <w:rFonts w:ascii="Times New Roman" w:eastAsia="DengXian" w:hAnsi="Times New Roman" w:cs="Times New Roman"/>
          <w:i w:val="0"/>
          <w:iCs w:val="0"/>
          <w:noProof/>
          <w:sz w:val="24"/>
          <w:szCs w:val="24"/>
          <w:lang w:eastAsia="zh-CN"/>
        </w:rPr>
        <w:t>Appendix 3 - AI Use Disclosure</w:t>
      </w:r>
      <w:r>
        <w:rPr>
          <w:noProof/>
        </w:rPr>
        <w:tab/>
      </w:r>
      <w:r>
        <w:rPr>
          <w:noProof/>
        </w:rPr>
        <w:fldChar w:fldCharType="begin"/>
      </w:r>
      <w:r>
        <w:rPr>
          <w:noProof/>
        </w:rPr>
        <w:instrText xml:space="preserve"> PAGEREF _Toc240211106 \h </w:instrText>
      </w:r>
      <w:r>
        <w:rPr>
          <w:noProof/>
        </w:rPr>
      </w:r>
      <w:r>
        <w:rPr>
          <w:noProof/>
        </w:rPr>
        <w:fldChar w:fldCharType="separate"/>
      </w:r>
      <w:r>
        <w:rPr>
          <w:noProof/>
        </w:rPr>
        <w:t>46</w:t>
      </w:r>
      <w:r>
        <w:rPr>
          <w:noProof/>
        </w:rPr>
        <w:fldChar w:fldCharType="end"/>
      </w:r>
    </w:p>
    <w:p w14:paraId="7F68A0D5" w14:textId="69DE9745" w:rsidR="00BE06B2" w:rsidRDefault="00590F2D">
      <w:pPr>
        <w:rPr>
          <w:rFonts w:ascii="Times New Roman" w:hAnsi="Times New Roman" w:cs="Times New Roman"/>
          <w:sz w:val="28"/>
          <w:szCs w:val="28"/>
        </w:rPr>
      </w:pPr>
      <w:r>
        <w:rPr>
          <w:rFonts w:ascii="Times New Roman" w:hAnsi="Times New Roman" w:cs="Times New Roman"/>
          <w:sz w:val="28"/>
          <w:szCs w:val="28"/>
        </w:rPr>
        <w:fldChar w:fldCharType="end"/>
      </w:r>
      <w:r w:rsidR="00BE06B2">
        <w:rPr>
          <w:rFonts w:ascii="Times New Roman" w:hAnsi="Times New Roman" w:cs="Times New Roman"/>
          <w:sz w:val="28"/>
          <w:szCs w:val="28"/>
        </w:rPr>
        <w:br w:type="page"/>
      </w:r>
    </w:p>
    <w:p w14:paraId="1B48A701" w14:textId="77777777" w:rsidR="00BE06B2" w:rsidRDefault="00BE06B2" w:rsidP="00ED026F">
      <w:pPr>
        <w:pStyle w:val="LISTOFTABLES"/>
      </w:pPr>
      <w:bookmarkStart w:id="5" w:name="_Toc175262201"/>
      <w:bookmarkStart w:id="6" w:name="_Toc222127184"/>
      <w:bookmarkStart w:id="7" w:name="_Toc240209792"/>
      <w:bookmarkStart w:id="8" w:name="_Toc240211037"/>
      <w:r w:rsidRPr="007F1D9E">
        <w:lastRenderedPageBreak/>
        <w:t>LIST OF TABLES</w:t>
      </w:r>
      <w:bookmarkEnd w:id="5"/>
      <w:bookmarkEnd w:id="6"/>
      <w:bookmarkEnd w:id="7"/>
      <w:bookmarkEnd w:id="8"/>
    </w:p>
    <w:p w14:paraId="523D8DF0" w14:textId="77777777" w:rsidR="00083BB0" w:rsidRPr="007F1D9E" w:rsidRDefault="00083BB0" w:rsidP="00ED026F">
      <w:pPr>
        <w:pStyle w:val="LISTOFTABLES"/>
      </w:pPr>
    </w:p>
    <w:p w14:paraId="54CB1034" w14:textId="7F86F998"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r w:rsidRPr="00083BB0">
        <w:rPr>
          <w:rFonts w:ascii="Times New Roman" w:hAnsi="Times New Roman" w:cs="Times New Roman"/>
          <w:sz w:val="28"/>
          <w:szCs w:val="28"/>
        </w:rPr>
        <w:fldChar w:fldCharType="begin"/>
      </w:r>
      <w:r w:rsidRPr="00083BB0">
        <w:rPr>
          <w:rFonts w:ascii="Times New Roman" w:hAnsi="Times New Roman" w:cs="Times New Roman"/>
          <w:sz w:val="28"/>
          <w:szCs w:val="28"/>
        </w:rPr>
        <w:instrText xml:space="preserve"> TOC \h \z \t "LIST OF TABLES" \c </w:instrText>
      </w:r>
      <w:r w:rsidRPr="00083BB0">
        <w:rPr>
          <w:rFonts w:ascii="Times New Roman" w:hAnsi="Times New Roman" w:cs="Times New Roman"/>
          <w:sz w:val="28"/>
          <w:szCs w:val="28"/>
        </w:rPr>
        <w:fldChar w:fldCharType="separate"/>
      </w:r>
      <w:hyperlink w:anchor="_Toc240209792" w:history="1">
        <w:r w:rsidRPr="0017742D">
          <w:rPr>
            <w:rStyle w:val="Hyperlink"/>
            <w:rFonts w:ascii="Times New Roman" w:hAnsi="Times New Roman" w:cs="Times New Roman"/>
            <w:noProof/>
            <w:sz w:val="24"/>
            <w:szCs w:val="24"/>
          </w:rPr>
          <w:t>LIST OF TABLES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_Toc240209792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6</w:t>
        </w:r>
        <w:r w:rsidRPr="0017742D">
          <w:rPr>
            <w:rFonts w:ascii="Times New Roman" w:hAnsi="Times New Roman" w:cs="Times New Roman"/>
            <w:noProof/>
            <w:webHidden/>
            <w:sz w:val="24"/>
            <w:szCs w:val="24"/>
          </w:rPr>
          <w:fldChar w:fldCharType="end"/>
        </w:r>
      </w:hyperlink>
    </w:p>
    <w:p w14:paraId="0D396F6A" w14:textId="54D0C8D7"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3" w:history="1">
        <w:r w:rsidRPr="0017742D">
          <w:rPr>
            <w:rStyle w:val="Hyperlink"/>
            <w:rFonts w:ascii="Times New Roman" w:hAnsi="Times New Roman" w:cs="Times New Roman"/>
            <w:noProof/>
            <w:sz w:val="24"/>
            <w:szCs w:val="24"/>
          </w:rPr>
          <w:t>3.4 Evaluation Metrics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_Toc240209793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23</w:t>
        </w:r>
        <w:r w:rsidRPr="0017742D">
          <w:rPr>
            <w:rFonts w:ascii="Times New Roman" w:hAnsi="Times New Roman" w:cs="Times New Roman"/>
            <w:noProof/>
            <w:webHidden/>
            <w:sz w:val="24"/>
            <w:szCs w:val="24"/>
          </w:rPr>
          <w:fldChar w:fldCharType="end"/>
        </w:r>
      </w:hyperlink>
    </w:p>
    <w:p w14:paraId="6F73E4C9" w14:textId="22E419F6"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4" w:history="1">
        <w:r w:rsidRPr="0017742D">
          <w:rPr>
            <w:rStyle w:val="Hyperlink"/>
            <w:rFonts w:ascii="Times New Roman" w:hAnsi="Times New Roman" w:cs="Times New Roman"/>
            <w:noProof/>
            <w:sz w:val="24"/>
            <w:szCs w:val="24"/>
          </w:rPr>
          <w:t>4.5 Individual Responsibility Boundary</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_Toc240209794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29</w:t>
        </w:r>
        <w:r w:rsidRPr="0017742D">
          <w:rPr>
            <w:rFonts w:ascii="Times New Roman" w:hAnsi="Times New Roman" w:cs="Times New Roman"/>
            <w:noProof/>
            <w:webHidden/>
            <w:sz w:val="24"/>
            <w:szCs w:val="24"/>
          </w:rPr>
          <w:fldChar w:fldCharType="end"/>
        </w:r>
      </w:hyperlink>
    </w:p>
    <w:p w14:paraId="4C1CE476" w14:textId="4D8AB991"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5" w:history="1">
        <w:r w:rsidRPr="0017742D">
          <w:rPr>
            <w:rStyle w:val="Hyperlink"/>
            <w:rFonts w:ascii="Times New Roman" w:hAnsi="Times New Roman" w:cs="Times New Roman"/>
            <w:noProof/>
            <w:sz w:val="24"/>
            <w:szCs w:val="24"/>
          </w:rPr>
          <w:t>7.1 Hardware Costs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_Toc240209795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35</w:t>
        </w:r>
        <w:r w:rsidRPr="0017742D">
          <w:rPr>
            <w:rFonts w:ascii="Times New Roman" w:hAnsi="Times New Roman" w:cs="Times New Roman"/>
            <w:noProof/>
            <w:webHidden/>
            <w:sz w:val="24"/>
            <w:szCs w:val="24"/>
          </w:rPr>
          <w:fldChar w:fldCharType="end"/>
        </w:r>
      </w:hyperlink>
    </w:p>
    <w:p w14:paraId="0B755D02" w14:textId="6CD516DD"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6" w:history="1">
        <w:r w:rsidRPr="0017742D">
          <w:rPr>
            <w:rStyle w:val="Hyperlink"/>
            <w:rFonts w:ascii="Times New Roman" w:hAnsi="Times New Roman" w:cs="Times New Roman"/>
            <w:noProof/>
            <w:sz w:val="24"/>
            <w:szCs w:val="24"/>
          </w:rPr>
          <w:t>7.2 Software Licenses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_Toc240209796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35</w:t>
        </w:r>
        <w:r w:rsidRPr="0017742D">
          <w:rPr>
            <w:rFonts w:ascii="Times New Roman" w:hAnsi="Times New Roman" w:cs="Times New Roman"/>
            <w:noProof/>
            <w:webHidden/>
            <w:sz w:val="24"/>
            <w:szCs w:val="24"/>
          </w:rPr>
          <w:fldChar w:fldCharType="end"/>
        </w:r>
      </w:hyperlink>
    </w:p>
    <w:p w14:paraId="307DDCE9" w14:textId="7F40176A"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7" w:history="1">
        <w:r w:rsidRPr="0017742D">
          <w:rPr>
            <w:rStyle w:val="Hyperlink"/>
            <w:rFonts w:ascii="Times New Roman" w:hAnsi="Times New Roman" w:cs="Times New Roman"/>
            <w:noProof/>
            <w:sz w:val="24"/>
            <w:szCs w:val="24"/>
          </w:rPr>
          <w:t>7.3 Cloud Services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_Toc240209797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36</w:t>
        </w:r>
        <w:r w:rsidRPr="0017742D">
          <w:rPr>
            <w:rFonts w:ascii="Times New Roman" w:hAnsi="Times New Roman" w:cs="Times New Roman"/>
            <w:noProof/>
            <w:webHidden/>
            <w:sz w:val="24"/>
            <w:szCs w:val="24"/>
          </w:rPr>
          <w:fldChar w:fldCharType="end"/>
        </w:r>
      </w:hyperlink>
    </w:p>
    <w:p w14:paraId="67909F8C" w14:textId="23428C7D"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8" w:history="1">
        <w:r w:rsidRPr="0017742D">
          <w:rPr>
            <w:rStyle w:val="Hyperlink"/>
            <w:rFonts w:ascii="Times New Roman" w:eastAsia="DengXian" w:hAnsi="Times New Roman" w:cs="Times New Roman"/>
            <w:noProof/>
            <w:sz w:val="24"/>
            <w:szCs w:val="24"/>
            <w:lang w:eastAsia="zh-CN"/>
          </w:rPr>
          <w:t>Appendix 2 - Mandatory Proposal Evidence and Decision Log</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_Toc240209798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45</w:t>
        </w:r>
        <w:r w:rsidRPr="0017742D">
          <w:rPr>
            <w:rFonts w:ascii="Times New Roman" w:hAnsi="Times New Roman" w:cs="Times New Roman"/>
            <w:noProof/>
            <w:webHidden/>
            <w:sz w:val="24"/>
            <w:szCs w:val="24"/>
          </w:rPr>
          <w:fldChar w:fldCharType="end"/>
        </w:r>
      </w:hyperlink>
    </w:p>
    <w:p w14:paraId="3245B3F3" w14:textId="653ECFFD"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9" w:history="1">
        <w:r w:rsidRPr="0017742D">
          <w:rPr>
            <w:rStyle w:val="Hyperlink"/>
            <w:rFonts w:ascii="Times New Roman" w:eastAsia="DengXian" w:hAnsi="Times New Roman" w:cs="Times New Roman"/>
            <w:noProof/>
            <w:sz w:val="24"/>
            <w:szCs w:val="24"/>
            <w:lang w:eastAsia="zh-CN"/>
          </w:rPr>
          <w:t>Appendix 3 - AI Use Disclosure</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_Toc240209799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45</w:t>
        </w:r>
        <w:r w:rsidRPr="0017742D">
          <w:rPr>
            <w:rFonts w:ascii="Times New Roman" w:hAnsi="Times New Roman" w:cs="Times New Roman"/>
            <w:noProof/>
            <w:webHidden/>
            <w:sz w:val="24"/>
            <w:szCs w:val="24"/>
          </w:rPr>
          <w:fldChar w:fldCharType="end"/>
        </w:r>
      </w:hyperlink>
    </w:p>
    <w:p w14:paraId="2BBF9125" w14:textId="37152EF2" w:rsidR="00BE06B2" w:rsidRPr="00083BB0" w:rsidRDefault="00083BB0">
      <w:pPr>
        <w:rPr>
          <w:rFonts w:ascii="Times New Roman" w:hAnsi="Times New Roman" w:cs="Times New Roman"/>
          <w:sz w:val="28"/>
          <w:szCs w:val="28"/>
        </w:rPr>
      </w:pPr>
      <w:r w:rsidRPr="00083BB0">
        <w:rPr>
          <w:rFonts w:ascii="Times New Roman" w:hAnsi="Times New Roman" w:cs="Times New Roman"/>
          <w:sz w:val="28"/>
          <w:szCs w:val="28"/>
        </w:rPr>
        <w:fldChar w:fldCharType="end"/>
      </w:r>
    </w:p>
    <w:p w14:paraId="1D40BF1F" w14:textId="77777777" w:rsidR="00BE06B2" w:rsidRPr="00083BB0" w:rsidRDefault="00BE06B2">
      <w:pPr>
        <w:rPr>
          <w:rFonts w:ascii="Times New Roman" w:hAnsi="Times New Roman" w:cs="Times New Roman"/>
          <w:sz w:val="28"/>
          <w:szCs w:val="28"/>
        </w:rPr>
      </w:pPr>
      <w:r w:rsidRPr="00083BB0">
        <w:rPr>
          <w:rFonts w:ascii="Times New Roman" w:hAnsi="Times New Roman" w:cs="Times New Roman"/>
          <w:sz w:val="28"/>
          <w:szCs w:val="28"/>
        </w:rPr>
        <w:br w:type="page"/>
      </w:r>
    </w:p>
    <w:p w14:paraId="4CB1ED0D" w14:textId="77777777" w:rsidR="00BE06B2" w:rsidRPr="007F1D9E" w:rsidRDefault="00BE06B2" w:rsidP="00BE06B2">
      <w:pPr>
        <w:pStyle w:val="Heading3"/>
        <w:rPr>
          <w:rFonts w:ascii="Times New Roman" w:hAnsi="Times New Roman" w:cs="Times New Roman"/>
          <w:b/>
          <w:bCs/>
          <w:color w:val="0D0D0D" w:themeColor="text1" w:themeTint="F2"/>
        </w:rPr>
      </w:pPr>
      <w:bookmarkStart w:id="9" w:name="_Toc175262200"/>
      <w:bookmarkStart w:id="10" w:name="_Toc222127185"/>
      <w:bookmarkStart w:id="11" w:name="_Toc240211038"/>
      <w:r w:rsidRPr="007F1D9E">
        <w:rPr>
          <w:rFonts w:ascii="Times New Roman" w:hAnsi="Times New Roman" w:cs="Times New Roman"/>
          <w:b/>
          <w:bCs/>
          <w:color w:val="0D0D0D" w:themeColor="text1" w:themeTint="F2"/>
        </w:rPr>
        <w:lastRenderedPageBreak/>
        <w:t>LIST OF FIGURES</w:t>
      </w:r>
      <w:bookmarkEnd w:id="9"/>
      <w:bookmarkEnd w:id="10"/>
      <w:bookmarkEnd w:id="11"/>
    </w:p>
    <w:p w14:paraId="484497E4" w14:textId="77777777" w:rsidR="00BE06B2" w:rsidRDefault="00BE06B2">
      <w:pPr>
        <w:rPr>
          <w:rFonts w:ascii="Times New Roman" w:hAnsi="Times New Roman" w:cs="Times New Roman"/>
          <w:sz w:val="28"/>
          <w:szCs w:val="28"/>
        </w:rPr>
      </w:pPr>
    </w:p>
    <w:p w14:paraId="2EC121B5" w14:textId="1BE80B6A" w:rsidR="00ED026F" w:rsidRPr="0017742D" w:rsidRDefault="00ED026F">
      <w:pPr>
        <w:pStyle w:val="TableofFigures"/>
        <w:tabs>
          <w:tab w:val="right" w:leader="dot" w:pos="9350"/>
        </w:tabs>
        <w:rPr>
          <w:rFonts w:ascii="Times New Roman" w:hAnsi="Times New Roman" w:cs="Times New Roman"/>
          <w:noProof/>
          <w:sz w:val="24"/>
          <w:szCs w:val="24"/>
        </w:rPr>
      </w:pPr>
      <w:r w:rsidRPr="00ED026F">
        <w:rPr>
          <w:rFonts w:ascii="Times New Roman" w:hAnsi="Times New Roman" w:cs="Times New Roman"/>
          <w:sz w:val="28"/>
          <w:szCs w:val="28"/>
        </w:rPr>
        <w:fldChar w:fldCharType="begin"/>
      </w:r>
      <w:r w:rsidRPr="00ED026F">
        <w:rPr>
          <w:rFonts w:ascii="Times New Roman" w:hAnsi="Times New Roman" w:cs="Times New Roman"/>
          <w:sz w:val="28"/>
          <w:szCs w:val="28"/>
        </w:rPr>
        <w:instrText xml:space="preserve"> TOC \h \z \c "Figure" </w:instrText>
      </w:r>
      <w:r w:rsidRPr="00ED026F">
        <w:rPr>
          <w:rFonts w:ascii="Times New Roman" w:hAnsi="Times New Roman" w:cs="Times New Roman"/>
          <w:sz w:val="28"/>
          <w:szCs w:val="28"/>
        </w:rPr>
        <w:fldChar w:fldCharType="separate"/>
      </w:r>
      <w:hyperlink w:anchor="_Toc240209112" w:history="1">
        <w:r w:rsidRPr="0017742D">
          <w:rPr>
            <w:rStyle w:val="Hyperlink"/>
            <w:rFonts w:ascii="Times New Roman" w:hAnsi="Times New Roman" w:cs="Times New Roman"/>
            <w:noProof/>
            <w:sz w:val="24"/>
            <w:szCs w:val="24"/>
          </w:rPr>
          <w:t>Figure 1. Landslide incident distribution in Nuwara Eliya District following Cyclone Ditwah, showing 22 recorded incidents concentrated around Walapane and Kotmale — the study area's most exposed divisions. Source: [dashboard publisher]</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_Toc240209112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12</w:t>
        </w:r>
        <w:r w:rsidRPr="0017742D">
          <w:rPr>
            <w:rFonts w:ascii="Times New Roman" w:hAnsi="Times New Roman" w:cs="Times New Roman"/>
            <w:noProof/>
            <w:webHidden/>
            <w:sz w:val="24"/>
            <w:szCs w:val="24"/>
          </w:rPr>
          <w:fldChar w:fldCharType="end"/>
        </w:r>
      </w:hyperlink>
    </w:p>
    <w:p w14:paraId="4236F731" w14:textId="23B71A0E" w:rsidR="00ED026F" w:rsidRPr="0017742D" w:rsidRDefault="00ED026F">
      <w:pPr>
        <w:pStyle w:val="TableofFigures"/>
        <w:tabs>
          <w:tab w:val="right" w:leader="dot" w:pos="9350"/>
        </w:tabs>
        <w:rPr>
          <w:rFonts w:ascii="Times New Roman" w:hAnsi="Times New Roman" w:cs="Times New Roman"/>
          <w:noProof/>
          <w:sz w:val="24"/>
          <w:szCs w:val="24"/>
        </w:rPr>
      </w:pPr>
      <w:hyperlink w:anchor="_Toc240209113" w:history="1">
        <w:r w:rsidRPr="0017742D">
          <w:rPr>
            <w:rStyle w:val="Hyperlink"/>
            <w:rFonts w:ascii="Times New Roman" w:hAnsi="Times New Roman" w:cs="Times New Roman"/>
            <w:noProof/>
            <w:sz w:val="24"/>
            <w:szCs w:val="24"/>
          </w:rPr>
          <w:t>Figure 2.Tools and Software That We Going to Use to Implement Our Research Components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_Toc240209113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22</w:t>
        </w:r>
        <w:r w:rsidRPr="0017742D">
          <w:rPr>
            <w:rFonts w:ascii="Times New Roman" w:hAnsi="Times New Roman" w:cs="Times New Roman"/>
            <w:noProof/>
            <w:webHidden/>
            <w:sz w:val="24"/>
            <w:szCs w:val="24"/>
          </w:rPr>
          <w:fldChar w:fldCharType="end"/>
        </w:r>
      </w:hyperlink>
    </w:p>
    <w:p w14:paraId="51B5F5DB" w14:textId="41528564" w:rsidR="00ED026F" w:rsidRPr="0017742D" w:rsidRDefault="00ED026F">
      <w:pPr>
        <w:pStyle w:val="TableofFigures"/>
        <w:tabs>
          <w:tab w:val="right" w:leader="dot" w:pos="9350"/>
        </w:tabs>
        <w:rPr>
          <w:rFonts w:ascii="Times New Roman" w:hAnsi="Times New Roman" w:cs="Times New Roman"/>
          <w:noProof/>
          <w:sz w:val="24"/>
          <w:szCs w:val="24"/>
        </w:rPr>
      </w:pPr>
      <w:hyperlink w:anchor="_Toc240209114" w:history="1">
        <w:r w:rsidRPr="0017742D">
          <w:rPr>
            <w:rStyle w:val="Hyperlink"/>
            <w:rFonts w:ascii="Times New Roman" w:hAnsi="Times New Roman" w:cs="Times New Roman"/>
            <w:noProof/>
            <w:sz w:val="24"/>
            <w:szCs w:val="24"/>
          </w:rPr>
          <w:t>Figure 3.architecture diagram, black-and-white, own component highlighted</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_Toc240209114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26</w:t>
        </w:r>
        <w:r w:rsidRPr="0017742D">
          <w:rPr>
            <w:rFonts w:ascii="Times New Roman" w:hAnsi="Times New Roman" w:cs="Times New Roman"/>
            <w:noProof/>
            <w:webHidden/>
            <w:sz w:val="24"/>
            <w:szCs w:val="24"/>
          </w:rPr>
          <w:fldChar w:fldCharType="end"/>
        </w:r>
      </w:hyperlink>
    </w:p>
    <w:p w14:paraId="4CA5B158" w14:textId="041DEEC2" w:rsidR="00ED026F" w:rsidRPr="0017742D" w:rsidRDefault="00ED026F">
      <w:pPr>
        <w:pStyle w:val="TableofFigures"/>
        <w:tabs>
          <w:tab w:val="right" w:leader="dot" w:pos="9350"/>
        </w:tabs>
        <w:rPr>
          <w:rFonts w:ascii="Times New Roman" w:hAnsi="Times New Roman" w:cs="Times New Roman"/>
          <w:noProof/>
          <w:sz w:val="24"/>
          <w:szCs w:val="24"/>
        </w:rPr>
      </w:pPr>
      <w:hyperlink w:anchor="_Toc240209115" w:history="1">
        <w:r w:rsidRPr="0017742D">
          <w:rPr>
            <w:rStyle w:val="Hyperlink"/>
            <w:rFonts w:ascii="Times New Roman" w:hAnsi="Times New Roman" w:cs="Times New Roman"/>
            <w:noProof/>
            <w:sz w:val="24"/>
            <w:szCs w:val="24"/>
          </w:rPr>
          <w:t>Figure 4.System Architecture Diagram Integrated Flood and Landslide Risk Assessment and Response System for Sri Lanka</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_Toc240209115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27</w:t>
        </w:r>
        <w:r w:rsidRPr="0017742D">
          <w:rPr>
            <w:rFonts w:ascii="Times New Roman" w:hAnsi="Times New Roman" w:cs="Times New Roman"/>
            <w:noProof/>
            <w:webHidden/>
            <w:sz w:val="24"/>
            <w:szCs w:val="24"/>
          </w:rPr>
          <w:fldChar w:fldCharType="end"/>
        </w:r>
      </w:hyperlink>
    </w:p>
    <w:p w14:paraId="0B914E32" w14:textId="1289F48C" w:rsidR="00ED026F" w:rsidRPr="0017742D" w:rsidRDefault="00ED026F">
      <w:pPr>
        <w:pStyle w:val="TableofFigures"/>
        <w:tabs>
          <w:tab w:val="right" w:leader="dot" w:pos="9350"/>
        </w:tabs>
        <w:rPr>
          <w:rFonts w:ascii="Times New Roman" w:hAnsi="Times New Roman" w:cs="Times New Roman"/>
          <w:noProof/>
          <w:sz w:val="24"/>
          <w:szCs w:val="24"/>
        </w:rPr>
      </w:pPr>
      <w:hyperlink w:anchor="_Toc240209116" w:history="1">
        <w:r w:rsidRPr="0017742D">
          <w:rPr>
            <w:rStyle w:val="Hyperlink"/>
            <w:rFonts w:ascii="Times New Roman" w:hAnsi="Times New Roman" w:cs="Times New Roman"/>
            <w:noProof/>
            <w:sz w:val="24"/>
            <w:szCs w:val="24"/>
          </w:rPr>
          <w:t>Figure 5.Work Break Down Chart For Whole System</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_Toc240209116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37</w:t>
        </w:r>
        <w:r w:rsidRPr="0017742D">
          <w:rPr>
            <w:rFonts w:ascii="Times New Roman" w:hAnsi="Times New Roman" w:cs="Times New Roman"/>
            <w:noProof/>
            <w:webHidden/>
            <w:sz w:val="24"/>
            <w:szCs w:val="24"/>
          </w:rPr>
          <w:fldChar w:fldCharType="end"/>
        </w:r>
      </w:hyperlink>
    </w:p>
    <w:p w14:paraId="607183BE" w14:textId="6D7E324B" w:rsidR="00ED026F" w:rsidRPr="0017742D" w:rsidRDefault="00ED026F">
      <w:pPr>
        <w:pStyle w:val="TableofFigures"/>
        <w:tabs>
          <w:tab w:val="right" w:leader="dot" w:pos="9350"/>
        </w:tabs>
        <w:rPr>
          <w:rFonts w:ascii="Times New Roman" w:hAnsi="Times New Roman" w:cs="Times New Roman"/>
          <w:noProof/>
          <w:sz w:val="24"/>
          <w:szCs w:val="24"/>
        </w:rPr>
      </w:pPr>
      <w:hyperlink w:anchor="_Toc240209117" w:history="1">
        <w:r w:rsidRPr="0017742D">
          <w:rPr>
            <w:rStyle w:val="Hyperlink"/>
            <w:rFonts w:ascii="Times New Roman" w:hAnsi="Times New Roman" w:cs="Times New Roman"/>
            <w:noProof/>
            <w:sz w:val="24"/>
            <w:szCs w:val="24"/>
          </w:rPr>
          <w:t>Figure 6.Gaant Chart Of my Component</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_Toc240209117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38</w:t>
        </w:r>
        <w:r w:rsidRPr="0017742D">
          <w:rPr>
            <w:rFonts w:ascii="Times New Roman" w:hAnsi="Times New Roman" w:cs="Times New Roman"/>
            <w:noProof/>
            <w:webHidden/>
            <w:sz w:val="24"/>
            <w:szCs w:val="24"/>
          </w:rPr>
          <w:fldChar w:fldCharType="end"/>
        </w:r>
      </w:hyperlink>
    </w:p>
    <w:p w14:paraId="7EBE4516" w14:textId="7DD7F6F9" w:rsidR="00BE06B2" w:rsidRPr="00ED026F" w:rsidRDefault="00ED026F">
      <w:pPr>
        <w:rPr>
          <w:rFonts w:ascii="Times New Roman" w:hAnsi="Times New Roman" w:cs="Times New Roman"/>
          <w:sz w:val="28"/>
          <w:szCs w:val="28"/>
        </w:rPr>
      </w:pPr>
      <w:r w:rsidRPr="00ED026F">
        <w:rPr>
          <w:rFonts w:ascii="Times New Roman" w:hAnsi="Times New Roman" w:cs="Times New Roman"/>
          <w:sz w:val="28"/>
          <w:szCs w:val="28"/>
        </w:rPr>
        <w:fldChar w:fldCharType="end"/>
      </w:r>
      <w:r w:rsidR="00BE06B2" w:rsidRPr="00ED026F">
        <w:rPr>
          <w:rFonts w:ascii="Times New Roman" w:hAnsi="Times New Roman" w:cs="Times New Roman"/>
          <w:sz w:val="28"/>
          <w:szCs w:val="28"/>
        </w:rPr>
        <w:br w:type="page"/>
      </w:r>
    </w:p>
    <w:p w14:paraId="4FDFB877" w14:textId="77777777" w:rsidR="00BE06B2" w:rsidRDefault="00BE06B2" w:rsidP="00BE06B2">
      <w:pPr>
        <w:pStyle w:val="Heading3"/>
        <w:rPr>
          <w:rFonts w:ascii="Times New Roman" w:hAnsi="Times New Roman" w:cs="Times New Roman"/>
          <w:b/>
          <w:bCs/>
          <w:color w:val="0D0D0D" w:themeColor="text1" w:themeTint="F2"/>
        </w:rPr>
      </w:pPr>
      <w:bookmarkStart w:id="12" w:name="_Toc175262202"/>
      <w:bookmarkStart w:id="13" w:name="_Toc222127186"/>
      <w:bookmarkStart w:id="14" w:name="_Toc240211039"/>
      <w:r w:rsidRPr="007F1D9E">
        <w:rPr>
          <w:rFonts w:ascii="Times New Roman" w:hAnsi="Times New Roman" w:cs="Times New Roman"/>
          <w:b/>
          <w:bCs/>
          <w:color w:val="0D0D0D" w:themeColor="text1" w:themeTint="F2"/>
        </w:rPr>
        <w:lastRenderedPageBreak/>
        <w:t>LIST OF ABBREVIATIONS</w:t>
      </w:r>
      <w:bookmarkEnd w:id="12"/>
      <w:bookmarkEnd w:id="13"/>
      <w:bookmarkEnd w:id="14"/>
    </w:p>
    <w:p w14:paraId="620B4BA1" w14:textId="77777777" w:rsidR="004845F4" w:rsidRPr="004845F4" w:rsidRDefault="004845F4" w:rsidP="004845F4"/>
    <w:tbl>
      <w:tblPr>
        <w:tblStyle w:val="TableGrid"/>
        <w:tblW w:w="9388" w:type="dxa"/>
        <w:tblLook w:val="04A0" w:firstRow="1" w:lastRow="0" w:firstColumn="1" w:lastColumn="0" w:noHBand="0" w:noVBand="1"/>
      </w:tblPr>
      <w:tblGrid>
        <w:gridCol w:w="4694"/>
        <w:gridCol w:w="4694"/>
      </w:tblGrid>
      <w:tr w:rsidR="00525D82" w14:paraId="1A5CC96D" w14:textId="77777777" w:rsidTr="004845F4">
        <w:trPr>
          <w:trHeight w:val="440"/>
        </w:trPr>
        <w:tc>
          <w:tcPr>
            <w:tcW w:w="4694" w:type="dxa"/>
            <w:shd w:val="clear" w:color="auto" w:fill="F2F2F2" w:themeFill="background1" w:themeFillShade="F2"/>
          </w:tcPr>
          <w:p w14:paraId="040997D9" w14:textId="55AB0157" w:rsidR="00525D82" w:rsidRPr="00750953" w:rsidRDefault="00750953" w:rsidP="00750953">
            <w:pPr>
              <w:jc w:val="center"/>
              <w:rPr>
                <w:rFonts w:ascii="Times New Roman" w:hAnsi="Times New Roman" w:cs="Times New Roman"/>
                <w:b/>
                <w:bCs/>
              </w:rPr>
            </w:pPr>
            <w:r w:rsidRPr="00750953">
              <w:rPr>
                <w:rFonts w:ascii="Times New Roman" w:hAnsi="Times New Roman" w:cs="Times New Roman"/>
                <w:b/>
                <w:bCs/>
              </w:rPr>
              <w:t>Abbreviation</w:t>
            </w:r>
          </w:p>
        </w:tc>
        <w:tc>
          <w:tcPr>
            <w:tcW w:w="4694" w:type="dxa"/>
            <w:shd w:val="clear" w:color="auto" w:fill="F2F2F2" w:themeFill="background1" w:themeFillShade="F2"/>
          </w:tcPr>
          <w:p w14:paraId="7F1316C0" w14:textId="2B3D8ED6" w:rsidR="00525D82" w:rsidRPr="00750953" w:rsidRDefault="00750953" w:rsidP="00750953">
            <w:pPr>
              <w:jc w:val="center"/>
              <w:rPr>
                <w:rFonts w:ascii="Times New Roman" w:hAnsi="Times New Roman" w:cs="Times New Roman"/>
                <w:b/>
                <w:bCs/>
              </w:rPr>
            </w:pPr>
            <w:r w:rsidRPr="00750953">
              <w:rPr>
                <w:rFonts w:ascii="Times New Roman" w:hAnsi="Times New Roman" w:cs="Times New Roman"/>
                <w:b/>
                <w:bCs/>
              </w:rPr>
              <w:t>Full Form</w:t>
            </w:r>
          </w:p>
        </w:tc>
      </w:tr>
      <w:tr w:rsidR="00525D82" w14:paraId="35F28E52" w14:textId="77777777" w:rsidTr="00750953">
        <w:trPr>
          <w:trHeight w:val="350"/>
        </w:trPr>
        <w:tc>
          <w:tcPr>
            <w:tcW w:w="4694" w:type="dxa"/>
          </w:tcPr>
          <w:p w14:paraId="74A80FDE" w14:textId="787ED0F8" w:rsidR="00525D82" w:rsidRPr="00750953" w:rsidRDefault="00750953" w:rsidP="00750953">
            <w:pPr>
              <w:jc w:val="center"/>
              <w:rPr>
                <w:rFonts w:ascii="Times New Roman" w:hAnsi="Times New Roman" w:cs="Times New Roman"/>
              </w:rPr>
            </w:pPr>
            <w:r w:rsidRPr="00750953">
              <w:rPr>
                <w:rFonts w:ascii="Times New Roman" w:hAnsi="Times New Roman" w:cs="Times New Roman"/>
              </w:rPr>
              <w:t>AI</w:t>
            </w:r>
          </w:p>
        </w:tc>
        <w:tc>
          <w:tcPr>
            <w:tcW w:w="4694" w:type="dxa"/>
          </w:tcPr>
          <w:p w14:paraId="6E75BD78" w14:textId="34BD591C" w:rsidR="00525D82" w:rsidRPr="00750953" w:rsidRDefault="00750953" w:rsidP="00750953">
            <w:pPr>
              <w:jc w:val="center"/>
              <w:rPr>
                <w:rFonts w:ascii="Times New Roman" w:hAnsi="Times New Roman" w:cs="Times New Roman"/>
              </w:rPr>
            </w:pPr>
            <w:r w:rsidRPr="00750953">
              <w:rPr>
                <w:rFonts w:ascii="Times New Roman" w:hAnsi="Times New Roman" w:cs="Times New Roman"/>
              </w:rPr>
              <w:t>Artificial Intelligence</w:t>
            </w:r>
          </w:p>
        </w:tc>
      </w:tr>
      <w:tr w:rsidR="00525D82" w14:paraId="69A640A5" w14:textId="77777777" w:rsidTr="004845F4">
        <w:trPr>
          <w:trHeight w:val="386"/>
        </w:trPr>
        <w:tc>
          <w:tcPr>
            <w:tcW w:w="4694" w:type="dxa"/>
          </w:tcPr>
          <w:p w14:paraId="354A9EA8" w14:textId="4ACC841A" w:rsidR="00525D82" w:rsidRPr="00750953" w:rsidRDefault="00750953" w:rsidP="00750953">
            <w:pPr>
              <w:jc w:val="center"/>
              <w:rPr>
                <w:rFonts w:ascii="Times New Roman" w:hAnsi="Times New Roman" w:cs="Times New Roman"/>
              </w:rPr>
            </w:pPr>
            <w:r w:rsidRPr="00750953">
              <w:rPr>
                <w:rFonts w:ascii="Times New Roman" w:hAnsi="Times New Roman" w:cs="Times New Roman"/>
              </w:rPr>
              <w:t>AHP</w:t>
            </w:r>
          </w:p>
        </w:tc>
        <w:tc>
          <w:tcPr>
            <w:tcW w:w="4694" w:type="dxa"/>
          </w:tcPr>
          <w:p w14:paraId="0AB555B9" w14:textId="52043B56" w:rsidR="00525D82" w:rsidRPr="00750953" w:rsidRDefault="00750953" w:rsidP="00750953">
            <w:pPr>
              <w:jc w:val="center"/>
              <w:rPr>
                <w:rFonts w:ascii="Times New Roman" w:hAnsi="Times New Roman" w:cs="Times New Roman"/>
              </w:rPr>
            </w:pPr>
            <w:r w:rsidRPr="00750953">
              <w:rPr>
                <w:rFonts w:ascii="Times New Roman" w:hAnsi="Times New Roman" w:cs="Times New Roman"/>
              </w:rPr>
              <w:t>Analytical Hierarchical Process</w:t>
            </w:r>
          </w:p>
        </w:tc>
      </w:tr>
      <w:tr w:rsidR="00525D82" w14:paraId="507BF4BC" w14:textId="77777777" w:rsidTr="004845F4">
        <w:trPr>
          <w:trHeight w:val="350"/>
        </w:trPr>
        <w:tc>
          <w:tcPr>
            <w:tcW w:w="4694" w:type="dxa"/>
          </w:tcPr>
          <w:p w14:paraId="2A0ADAC0" w14:textId="4B1E60A0" w:rsidR="00525D82" w:rsidRPr="00750953" w:rsidRDefault="00750953" w:rsidP="00750953">
            <w:pPr>
              <w:jc w:val="center"/>
              <w:rPr>
                <w:rFonts w:ascii="Times New Roman" w:hAnsi="Times New Roman" w:cs="Times New Roman"/>
              </w:rPr>
            </w:pPr>
            <w:r w:rsidRPr="00750953">
              <w:rPr>
                <w:rFonts w:ascii="Times New Roman" w:hAnsi="Times New Roman" w:cs="Times New Roman"/>
              </w:rPr>
              <w:t>API</w:t>
            </w:r>
          </w:p>
        </w:tc>
        <w:tc>
          <w:tcPr>
            <w:tcW w:w="4694" w:type="dxa"/>
          </w:tcPr>
          <w:p w14:paraId="7D76C54C" w14:textId="38B6446A" w:rsidR="00525D82" w:rsidRPr="00750953" w:rsidRDefault="00750953" w:rsidP="00750953">
            <w:pPr>
              <w:jc w:val="center"/>
              <w:rPr>
                <w:rFonts w:ascii="Times New Roman" w:hAnsi="Times New Roman" w:cs="Times New Roman"/>
              </w:rPr>
            </w:pPr>
            <w:r w:rsidRPr="00750953">
              <w:rPr>
                <w:rFonts w:ascii="Times New Roman" w:hAnsi="Times New Roman" w:cs="Times New Roman"/>
              </w:rPr>
              <w:t>Application Programming Interface</w:t>
            </w:r>
          </w:p>
        </w:tc>
      </w:tr>
      <w:tr w:rsidR="00525D82" w14:paraId="208C073E" w14:textId="77777777" w:rsidTr="004845F4">
        <w:trPr>
          <w:trHeight w:val="350"/>
        </w:trPr>
        <w:tc>
          <w:tcPr>
            <w:tcW w:w="4694" w:type="dxa"/>
          </w:tcPr>
          <w:p w14:paraId="3E68C184" w14:textId="40DEC0D2" w:rsidR="00525D82" w:rsidRPr="00750953" w:rsidRDefault="00750953" w:rsidP="00750953">
            <w:pPr>
              <w:jc w:val="center"/>
              <w:rPr>
                <w:rFonts w:ascii="Times New Roman" w:hAnsi="Times New Roman" w:cs="Times New Roman"/>
              </w:rPr>
            </w:pPr>
            <w:r w:rsidRPr="00750953">
              <w:rPr>
                <w:rFonts w:ascii="Times New Roman" w:hAnsi="Times New Roman" w:cs="Times New Roman"/>
              </w:rPr>
              <w:t>AUC</w:t>
            </w:r>
          </w:p>
        </w:tc>
        <w:tc>
          <w:tcPr>
            <w:tcW w:w="4694" w:type="dxa"/>
          </w:tcPr>
          <w:p w14:paraId="53D4AA09" w14:textId="07E35EBE" w:rsidR="00525D82" w:rsidRPr="00750953" w:rsidRDefault="00750953" w:rsidP="00750953">
            <w:pPr>
              <w:jc w:val="center"/>
              <w:rPr>
                <w:rFonts w:ascii="Times New Roman" w:hAnsi="Times New Roman" w:cs="Times New Roman"/>
              </w:rPr>
            </w:pPr>
            <w:r w:rsidRPr="00750953">
              <w:rPr>
                <w:rFonts w:ascii="Times New Roman" w:hAnsi="Times New Roman" w:cs="Times New Roman"/>
              </w:rPr>
              <w:t>Area Under the Curve</w:t>
            </w:r>
          </w:p>
        </w:tc>
      </w:tr>
      <w:tr w:rsidR="00525D82" w14:paraId="449EB637" w14:textId="77777777" w:rsidTr="00750953">
        <w:trPr>
          <w:trHeight w:val="350"/>
        </w:trPr>
        <w:tc>
          <w:tcPr>
            <w:tcW w:w="4694" w:type="dxa"/>
          </w:tcPr>
          <w:p w14:paraId="36FEA58C" w14:textId="53286A3F" w:rsidR="00525D82" w:rsidRPr="00750953" w:rsidRDefault="00750953" w:rsidP="00750953">
            <w:pPr>
              <w:jc w:val="center"/>
              <w:rPr>
                <w:rFonts w:ascii="Times New Roman" w:hAnsi="Times New Roman" w:cs="Times New Roman"/>
              </w:rPr>
            </w:pPr>
            <w:r w:rsidRPr="00750953">
              <w:rPr>
                <w:rFonts w:ascii="Times New Roman" w:hAnsi="Times New Roman" w:cs="Times New Roman"/>
              </w:rPr>
              <w:t>B2G</w:t>
            </w:r>
          </w:p>
        </w:tc>
        <w:tc>
          <w:tcPr>
            <w:tcW w:w="4694" w:type="dxa"/>
          </w:tcPr>
          <w:p w14:paraId="6221C566" w14:textId="436B627C" w:rsidR="00525D82" w:rsidRPr="00750953" w:rsidRDefault="00750953" w:rsidP="00750953">
            <w:pPr>
              <w:jc w:val="center"/>
              <w:rPr>
                <w:rFonts w:ascii="Times New Roman" w:hAnsi="Times New Roman" w:cs="Times New Roman"/>
              </w:rPr>
            </w:pPr>
            <w:r w:rsidRPr="00750953">
              <w:rPr>
                <w:rFonts w:ascii="Times New Roman" w:hAnsi="Times New Roman" w:cs="Times New Roman"/>
              </w:rPr>
              <w:t>Business to Government</w:t>
            </w:r>
          </w:p>
        </w:tc>
      </w:tr>
      <w:tr w:rsidR="00750953" w14:paraId="64EBEE01" w14:textId="77777777" w:rsidTr="00750953">
        <w:trPr>
          <w:trHeight w:val="350"/>
        </w:trPr>
        <w:tc>
          <w:tcPr>
            <w:tcW w:w="4694" w:type="dxa"/>
          </w:tcPr>
          <w:p w14:paraId="1D0D376E" w14:textId="029B6619" w:rsidR="00750953" w:rsidRPr="00750953" w:rsidRDefault="00750953" w:rsidP="00750953">
            <w:pPr>
              <w:jc w:val="center"/>
              <w:rPr>
                <w:rFonts w:ascii="Times New Roman" w:hAnsi="Times New Roman" w:cs="Times New Roman"/>
              </w:rPr>
            </w:pPr>
            <w:r>
              <w:rPr>
                <w:rFonts w:ascii="Times New Roman" w:hAnsi="Times New Roman" w:cs="Times New Roman"/>
              </w:rPr>
              <w:t>DEM</w:t>
            </w:r>
          </w:p>
        </w:tc>
        <w:tc>
          <w:tcPr>
            <w:tcW w:w="4694" w:type="dxa"/>
          </w:tcPr>
          <w:p w14:paraId="1F1432C2" w14:textId="044C35E3" w:rsidR="00750953" w:rsidRPr="00750953" w:rsidRDefault="00750953" w:rsidP="00750953">
            <w:pPr>
              <w:jc w:val="center"/>
              <w:rPr>
                <w:rFonts w:ascii="Times New Roman" w:hAnsi="Times New Roman" w:cs="Times New Roman"/>
              </w:rPr>
            </w:pPr>
            <w:r>
              <w:rPr>
                <w:rFonts w:ascii="Times New Roman" w:hAnsi="Times New Roman" w:cs="Times New Roman"/>
              </w:rPr>
              <w:t>Digital Elevation Model</w:t>
            </w:r>
          </w:p>
        </w:tc>
      </w:tr>
      <w:tr w:rsidR="00750953" w14:paraId="1C2A0071" w14:textId="77777777" w:rsidTr="00750953">
        <w:trPr>
          <w:trHeight w:val="350"/>
        </w:trPr>
        <w:tc>
          <w:tcPr>
            <w:tcW w:w="4694" w:type="dxa"/>
          </w:tcPr>
          <w:p w14:paraId="7EE2A38E" w14:textId="452CBB1D" w:rsidR="00750953" w:rsidRDefault="00750953" w:rsidP="00750953">
            <w:pPr>
              <w:jc w:val="center"/>
              <w:rPr>
                <w:rFonts w:ascii="Times New Roman" w:hAnsi="Times New Roman" w:cs="Times New Roman"/>
              </w:rPr>
            </w:pPr>
            <w:r>
              <w:rPr>
                <w:rFonts w:ascii="Times New Roman" w:hAnsi="Times New Roman" w:cs="Times New Roman"/>
              </w:rPr>
              <w:t>DMC</w:t>
            </w:r>
          </w:p>
        </w:tc>
        <w:tc>
          <w:tcPr>
            <w:tcW w:w="4694" w:type="dxa"/>
          </w:tcPr>
          <w:p w14:paraId="57A97CEA" w14:textId="1215DBDC" w:rsidR="00750953" w:rsidRDefault="00750953" w:rsidP="00750953">
            <w:pPr>
              <w:jc w:val="center"/>
              <w:rPr>
                <w:rFonts w:ascii="Times New Roman" w:hAnsi="Times New Roman" w:cs="Times New Roman"/>
              </w:rPr>
            </w:pPr>
            <w:r>
              <w:rPr>
                <w:rFonts w:ascii="Times New Roman" w:hAnsi="Times New Roman" w:cs="Times New Roman"/>
              </w:rPr>
              <w:t>Disaster Management Center</w:t>
            </w:r>
          </w:p>
        </w:tc>
      </w:tr>
      <w:tr w:rsidR="00750953" w14:paraId="0E16C147" w14:textId="77777777" w:rsidTr="00750953">
        <w:trPr>
          <w:trHeight w:val="350"/>
        </w:trPr>
        <w:tc>
          <w:tcPr>
            <w:tcW w:w="4694" w:type="dxa"/>
          </w:tcPr>
          <w:p w14:paraId="70E642ED" w14:textId="6BED70BA" w:rsidR="00750953" w:rsidRDefault="00750953" w:rsidP="00750953">
            <w:pPr>
              <w:jc w:val="center"/>
              <w:rPr>
                <w:rFonts w:ascii="Times New Roman" w:hAnsi="Times New Roman" w:cs="Times New Roman"/>
              </w:rPr>
            </w:pPr>
            <w:r>
              <w:rPr>
                <w:rFonts w:ascii="Times New Roman" w:hAnsi="Times New Roman" w:cs="Times New Roman"/>
              </w:rPr>
              <w:t>GIS</w:t>
            </w:r>
          </w:p>
        </w:tc>
        <w:tc>
          <w:tcPr>
            <w:tcW w:w="4694" w:type="dxa"/>
          </w:tcPr>
          <w:p w14:paraId="4CA26C04" w14:textId="56C22F96" w:rsidR="00750953" w:rsidRDefault="00750953" w:rsidP="00750953">
            <w:pPr>
              <w:jc w:val="center"/>
              <w:rPr>
                <w:rFonts w:ascii="Times New Roman" w:hAnsi="Times New Roman" w:cs="Times New Roman"/>
              </w:rPr>
            </w:pPr>
            <w:r>
              <w:rPr>
                <w:rFonts w:ascii="Times New Roman" w:hAnsi="Times New Roman" w:cs="Times New Roman"/>
              </w:rPr>
              <w:t xml:space="preserve">Geographical Information system </w:t>
            </w:r>
          </w:p>
        </w:tc>
      </w:tr>
      <w:tr w:rsidR="00750953" w14:paraId="71F5863D" w14:textId="77777777" w:rsidTr="00750953">
        <w:trPr>
          <w:trHeight w:val="350"/>
        </w:trPr>
        <w:tc>
          <w:tcPr>
            <w:tcW w:w="4694" w:type="dxa"/>
          </w:tcPr>
          <w:p w14:paraId="1C92F206" w14:textId="52982359" w:rsidR="00750953" w:rsidRDefault="00750953" w:rsidP="00750953">
            <w:pPr>
              <w:jc w:val="center"/>
              <w:rPr>
                <w:rFonts w:ascii="Times New Roman" w:hAnsi="Times New Roman" w:cs="Times New Roman"/>
              </w:rPr>
            </w:pPr>
            <w:r>
              <w:rPr>
                <w:rFonts w:ascii="Times New Roman" w:hAnsi="Times New Roman" w:cs="Times New Roman"/>
              </w:rPr>
              <w:t>GPU</w:t>
            </w:r>
          </w:p>
        </w:tc>
        <w:tc>
          <w:tcPr>
            <w:tcW w:w="4694" w:type="dxa"/>
          </w:tcPr>
          <w:p w14:paraId="4C5B9F27" w14:textId="2EA76CF6" w:rsidR="00750953" w:rsidRDefault="00750953" w:rsidP="00750953">
            <w:pPr>
              <w:jc w:val="center"/>
              <w:rPr>
                <w:rFonts w:ascii="Times New Roman" w:hAnsi="Times New Roman" w:cs="Times New Roman"/>
              </w:rPr>
            </w:pPr>
            <w:r>
              <w:rPr>
                <w:rFonts w:ascii="Times New Roman" w:hAnsi="Times New Roman" w:cs="Times New Roman"/>
              </w:rPr>
              <w:t xml:space="preserve">Graphic Use Interface </w:t>
            </w:r>
          </w:p>
        </w:tc>
      </w:tr>
      <w:tr w:rsidR="00750953" w14:paraId="20E96D0A" w14:textId="77777777" w:rsidTr="00750953">
        <w:trPr>
          <w:trHeight w:val="350"/>
        </w:trPr>
        <w:tc>
          <w:tcPr>
            <w:tcW w:w="4694" w:type="dxa"/>
          </w:tcPr>
          <w:p w14:paraId="43900B35" w14:textId="163F520D" w:rsidR="00750953" w:rsidRDefault="00750953" w:rsidP="00750953">
            <w:pPr>
              <w:jc w:val="center"/>
              <w:rPr>
                <w:rFonts w:ascii="Times New Roman" w:hAnsi="Times New Roman" w:cs="Times New Roman"/>
              </w:rPr>
            </w:pPr>
            <w:proofErr w:type="spellStart"/>
            <w:r w:rsidRPr="00750953">
              <w:rPr>
                <w:rFonts w:ascii="Times New Roman" w:hAnsi="Times New Roman" w:cs="Times New Roman"/>
              </w:rPr>
              <w:t>PostGIS</w:t>
            </w:r>
            <w:proofErr w:type="spellEnd"/>
          </w:p>
        </w:tc>
        <w:tc>
          <w:tcPr>
            <w:tcW w:w="4694" w:type="dxa"/>
          </w:tcPr>
          <w:p w14:paraId="080AC9B9" w14:textId="163B87F4" w:rsidR="00750953" w:rsidRDefault="00750953" w:rsidP="00750953">
            <w:pPr>
              <w:jc w:val="center"/>
              <w:rPr>
                <w:rFonts w:ascii="Times New Roman" w:hAnsi="Times New Roman" w:cs="Times New Roman"/>
              </w:rPr>
            </w:pPr>
            <w:r w:rsidRPr="00750953">
              <w:rPr>
                <w:rFonts w:ascii="Times New Roman" w:hAnsi="Times New Roman" w:cs="Times New Roman"/>
              </w:rPr>
              <w:t>Spatial Database Extender for PostgreSQL</w:t>
            </w:r>
          </w:p>
        </w:tc>
      </w:tr>
      <w:tr w:rsidR="00750953" w14:paraId="7516016E" w14:textId="77777777" w:rsidTr="00750953">
        <w:trPr>
          <w:trHeight w:val="350"/>
        </w:trPr>
        <w:tc>
          <w:tcPr>
            <w:tcW w:w="4694" w:type="dxa"/>
          </w:tcPr>
          <w:p w14:paraId="288694E0" w14:textId="7B92E237" w:rsidR="00750953" w:rsidRPr="00750953" w:rsidRDefault="00750953" w:rsidP="00750953">
            <w:pPr>
              <w:jc w:val="center"/>
              <w:rPr>
                <w:rFonts w:ascii="Times New Roman" w:hAnsi="Times New Roman" w:cs="Times New Roman"/>
              </w:rPr>
            </w:pPr>
            <w:r>
              <w:rPr>
                <w:rFonts w:ascii="Times New Roman" w:hAnsi="Times New Roman" w:cs="Times New Roman"/>
              </w:rPr>
              <w:t>SDG</w:t>
            </w:r>
          </w:p>
        </w:tc>
        <w:tc>
          <w:tcPr>
            <w:tcW w:w="4694" w:type="dxa"/>
          </w:tcPr>
          <w:p w14:paraId="4E0A1D61" w14:textId="4C3FB911" w:rsidR="00750953" w:rsidRPr="00750953" w:rsidRDefault="00750953" w:rsidP="00750953">
            <w:pPr>
              <w:jc w:val="center"/>
              <w:rPr>
                <w:rFonts w:ascii="Times New Roman" w:hAnsi="Times New Roman" w:cs="Times New Roman"/>
              </w:rPr>
            </w:pPr>
            <w:r>
              <w:rPr>
                <w:rFonts w:ascii="Times New Roman" w:hAnsi="Times New Roman" w:cs="Times New Roman"/>
              </w:rPr>
              <w:t>Sustainable Development Goal</w:t>
            </w:r>
          </w:p>
        </w:tc>
      </w:tr>
      <w:tr w:rsidR="00750953" w14:paraId="5FF6598B" w14:textId="77777777" w:rsidTr="00750953">
        <w:trPr>
          <w:trHeight w:val="350"/>
        </w:trPr>
        <w:tc>
          <w:tcPr>
            <w:tcW w:w="4694" w:type="dxa"/>
          </w:tcPr>
          <w:p w14:paraId="2576349F" w14:textId="04DFE95C" w:rsidR="00750953" w:rsidRDefault="00750953" w:rsidP="00750953">
            <w:pPr>
              <w:jc w:val="center"/>
              <w:rPr>
                <w:rFonts w:ascii="Times New Roman" w:hAnsi="Times New Roman" w:cs="Times New Roman"/>
              </w:rPr>
            </w:pPr>
            <w:r>
              <w:rPr>
                <w:rFonts w:ascii="Times New Roman" w:hAnsi="Times New Roman" w:cs="Times New Roman"/>
              </w:rPr>
              <w:t>WBS</w:t>
            </w:r>
          </w:p>
        </w:tc>
        <w:tc>
          <w:tcPr>
            <w:tcW w:w="4694" w:type="dxa"/>
          </w:tcPr>
          <w:p w14:paraId="42CD7B0C" w14:textId="0071081F" w:rsidR="00750953" w:rsidRDefault="00750953" w:rsidP="00750953">
            <w:pPr>
              <w:jc w:val="center"/>
              <w:rPr>
                <w:rFonts w:ascii="Times New Roman" w:hAnsi="Times New Roman" w:cs="Times New Roman"/>
              </w:rPr>
            </w:pPr>
            <w:r>
              <w:rPr>
                <w:rFonts w:ascii="Times New Roman" w:hAnsi="Times New Roman" w:cs="Times New Roman"/>
              </w:rPr>
              <w:t xml:space="preserve">Work Breakdown Structure </w:t>
            </w:r>
          </w:p>
        </w:tc>
      </w:tr>
      <w:tr w:rsidR="00750953" w14:paraId="1BD4DC95" w14:textId="77777777" w:rsidTr="00750953">
        <w:trPr>
          <w:trHeight w:val="350"/>
        </w:trPr>
        <w:tc>
          <w:tcPr>
            <w:tcW w:w="4694" w:type="dxa"/>
          </w:tcPr>
          <w:p w14:paraId="3574F6F1" w14:textId="634EEB98" w:rsidR="00750953" w:rsidRDefault="00750953" w:rsidP="00750953">
            <w:pPr>
              <w:jc w:val="center"/>
              <w:rPr>
                <w:rFonts w:ascii="Times New Roman" w:hAnsi="Times New Roman" w:cs="Times New Roman"/>
              </w:rPr>
            </w:pPr>
            <w:r>
              <w:rPr>
                <w:rFonts w:ascii="Times New Roman" w:hAnsi="Times New Roman" w:cs="Times New Roman"/>
              </w:rPr>
              <w:t>SVM</w:t>
            </w:r>
          </w:p>
        </w:tc>
        <w:tc>
          <w:tcPr>
            <w:tcW w:w="4694" w:type="dxa"/>
          </w:tcPr>
          <w:p w14:paraId="63324D85" w14:textId="5A5799DC" w:rsidR="00750953" w:rsidRDefault="00750953" w:rsidP="00750953">
            <w:pPr>
              <w:jc w:val="center"/>
              <w:rPr>
                <w:rFonts w:ascii="Times New Roman" w:hAnsi="Times New Roman" w:cs="Times New Roman"/>
              </w:rPr>
            </w:pPr>
            <w:r>
              <w:rPr>
                <w:rFonts w:ascii="Times New Roman" w:hAnsi="Times New Roman" w:cs="Times New Roman"/>
              </w:rPr>
              <w:t>Support Vector Machine</w:t>
            </w:r>
          </w:p>
        </w:tc>
      </w:tr>
      <w:tr w:rsidR="00750953" w14:paraId="7EE8510B" w14:textId="77777777" w:rsidTr="00750953">
        <w:trPr>
          <w:trHeight w:val="350"/>
        </w:trPr>
        <w:tc>
          <w:tcPr>
            <w:tcW w:w="4694" w:type="dxa"/>
          </w:tcPr>
          <w:p w14:paraId="4936B564" w14:textId="041E9662" w:rsidR="00750953" w:rsidRDefault="00750953" w:rsidP="00750953">
            <w:pPr>
              <w:jc w:val="center"/>
              <w:rPr>
                <w:rFonts w:ascii="Times New Roman" w:hAnsi="Times New Roman" w:cs="Times New Roman"/>
              </w:rPr>
            </w:pPr>
            <w:r>
              <w:rPr>
                <w:rFonts w:ascii="Times New Roman" w:hAnsi="Times New Roman" w:cs="Times New Roman"/>
              </w:rPr>
              <w:t>SaaS</w:t>
            </w:r>
          </w:p>
        </w:tc>
        <w:tc>
          <w:tcPr>
            <w:tcW w:w="4694" w:type="dxa"/>
          </w:tcPr>
          <w:p w14:paraId="52D98C4D" w14:textId="77E4D03E" w:rsidR="00750953" w:rsidRDefault="00750953" w:rsidP="00750953">
            <w:pPr>
              <w:jc w:val="center"/>
              <w:rPr>
                <w:rFonts w:ascii="Times New Roman" w:hAnsi="Times New Roman" w:cs="Times New Roman"/>
              </w:rPr>
            </w:pPr>
            <w:r>
              <w:rPr>
                <w:rFonts w:ascii="Times New Roman" w:hAnsi="Times New Roman" w:cs="Times New Roman"/>
              </w:rPr>
              <w:t xml:space="preserve">Software As a Service </w:t>
            </w:r>
          </w:p>
        </w:tc>
      </w:tr>
      <w:tr w:rsidR="00750953" w14:paraId="1FD7C1C5" w14:textId="77777777" w:rsidTr="00750953">
        <w:trPr>
          <w:trHeight w:val="350"/>
        </w:trPr>
        <w:tc>
          <w:tcPr>
            <w:tcW w:w="4694" w:type="dxa"/>
          </w:tcPr>
          <w:p w14:paraId="58EA8BCD" w14:textId="60FAE588" w:rsidR="00750953" w:rsidRDefault="00750953" w:rsidP="00750953">
            <w:pPr>
              <w:jc w:val="center"/>
              <w:rPr>
                <w:rFonts w:ascii="Times New Roman" w:hAnsi="Times New Roman" w:cs="Times New Roman"/>
              </w:rPr>
            </w:pPr>
            <w:r>
              <w:rPr>
                <w:rFonts w:ascii="Times New Roman" w:hAnsi="Times New Roman" w:cs="Times New Roman"/>
              </w:rPr>
              <w:t>OSM</w:t>
            </w:r>
          </w:p>
        </w:tc>
        <w:tc>
          <w:tcPr>
            <w:tcW w:w="4694" w:type="dxa"/>
          </w:tcPr>
          <w:p w14:paraId="39021476" w14:textId="2A44F3FC" w:rsidR="00750953" w:rsidRDefault="00750953" w:rsidP="00750953">
            <w:pPr>
              <w:jc w:val="center"/>
              <w:rPr>
                <w:rFonts w:ascii="Times New Roman" w:hAnsi="Times New Roman" w:cs="Times New Roman"/>
              </w:rPr>
            </w:pPr>
            <w:r>
              <w:rPr>
                <w:rFonts w:ascii="Times New Roman" w:hAnsi="Times New Roman" w:cs="Times New Roman"/>
              </w:rPr>
              <w:t>Open Street Map</w:t>
            </w:r>
          </w:p>
        </w:tc>
      </w:tr>
      <w:tr w:rsidR="00750953" w14:paraId="153BE58D" w14:textId="77777777" w:rsidTr="00750953">
        <w:trPr>
          <w:trHeight w:val="350"/>
        </w:trPr>
        <w:tc>
          <w:tcPr>
            <w:tcW w:w="4694" w:type="dxa"/>
          </w:tcPr>
          <w:p w14:paraId="142AEEA3" w14:textId="5657A3FC" w:rsidR="00750953" w:rsidRDefault="00750953" w:rsidP="00750953">
            <w:pPr>
              <w:jc w:val="center"/>
              <w:rPr>
                <w:rFonts w:ascii="Times New Roman" w:hAnsi="Times New Roman" w:cs="Times New Roman"/>
              </w:rPr>
            </w:pPr>
            <w:r>
              <w:rPr>
                <w:rFonts w:ascii="Times New Roman" w:hAnsi="Times New Roman" w:cs="Times New Roman"/>
              </w:rPr>
              <w:t>NBRO</w:t>
            </w:r>
          </w:p>
        </w:tc>
        <w:tc>
          <w:tcPr>
            <w:tcW w:w="4694" w:type="dxa"/>
          </w:tcPr>
          <w:p w14:paraId="4E11A035" w14:textId="4C0BCBE1" w:rsidR="00750953" w:rsidRDefault="00750953" w:rsidP="00750953">
            <w:pPr>
              <w:jc w:val="center"/>
              <w:rPr>
                <w:rFonts w:ascii="Times New Roman" w:hAnsi="Times New Roman" w:cs="Times New Roman"/>
              </w:rPr>
            </w:pPr>
            <w:r>
              <w:rPr>
                <w:rFonts w:ascii="Times New Roman" w:hAnsi="Times New Roman" w:cs="Times New Roman"/>
              </w:rPr>
              <w:t xml:space="preserve">National Building Research Organization </w:t>
            </w:r>
          </w:p>
        </w:tc>
      </w:tr>
      <w:tr w:rsidR="00750953" w14:paraId="7BFAF4B1" w14:textId="77777777" w:rsidTr="00750953">
        <w:trPr>
          <w:trHeight w:val="350"/>
        </w:trPr>
        <w:tc>
          <w:tcPr>
            <w:tcW w:w="4694" w:type="dxa"/>
          </w:tcPr>
          <w:p w14:paraId="5368DD68" w14:textId="46EEB1D4" w:rsidR="00750953" w:rsidRDefault="00750953" w:rsidP="00750953">
            <w:pPr>
              <w:jc w:val="center"/>
              <w:rPr>
                <w:rFonts w:ascii="Times New Roman" w:hAnsi="Times New Roman" w:cs="Times New Roman"/>
              </w:rPr>
            </w:pPr>
            <w:r>
              <w:rPr>
                <w:rFonts w:ascii="Times New Roman" w:hAnsi="Times New Roman" w:cs="Times New Roman"/>
              </w:rPr>
              <w:t>NBRI</w:t>
            </w:r>
          </w:p>
        </w:tc>
        <w:tc>
          <w:tcPr>
            <w:tcW w:w="4694" w:type="dxa"/>
          </w:tcPr>
          <w:p w14:paraId="7902D038" w14:textId="46AC42D7" w:rsidR="00750953" w:rsidRDefault="00750953" w:rsidP="00750953">
            <w:pPr>
              <w:jc w:val="center"/>
              <w:rPr>
                <w:rFonts w:ascii="Times New Roman" w:hAnsi="Times New Roman" w:cs="Times New Roman"/>
              </w:rPr>
            </w:pPr>
            <w:r>
              <w:rPr>
                <w:rFonts w:ascii="Times New Roman" w:hAnsi="Times New Roman" w:cs="Times New Roman"/>
              </w:rPr>
              <w:t>National Building Research Institute</w:t>
            </w:r>
          </w:p>
        </w:tc>
      </w:tr>
      <w:tr w:rsidR="00750953" w14:paraId="11B6EB4E" w14:textId="77777777" w:rsidTr="00750953">
        <w:trPr>
          <w:trHeight w:val="350"/>
        </w:trPr>
        <w:tc>
          <w:tcPr>
            <w:tcW w:w="4694" w:type="dxa"/>
          </w:tcPr>
          <w:p w14:paraId="70E57E49" w14:textId="2C3B66CF" w:rsidR="00750953" w:rsidRDefault="00750953" w:rsidP="00750953">
            <w:pPr>
              <w:jc w:val="center"/>
              <w:rPr>
                <w:rFonts w:ascii="Times New Roman" w:hAnsi="Times New Roman" w:cs="Times New Roman"/>
              </w:rPr>
            </w:pPr>
            <w:r>
              <w:rPr>
                <w:rFonts w:ascii="Times New Roman" w:hAnsi="Times New Roman" w:cs="Times New Roman"/>
              </w:rPr>
              <w:t>LHMP</w:t>
            </w:r>
          </w:p>
        </w:tc>
        <w:tc>
          <w:tcPr>
            <w:tcW w:w="4694" w:type="dxa"/>
          </w:tcPr>
          <w:p w14:paraId="2F2AA2DE" w14:textId="520ABFC0" w:rsidR="00750953" w:rsidRDefault="00750953" w:rsidP="00750953">
            <w:pPr>
              <w:jc w:val="center"/>
              <w:rPr>
                <w:rFonts w:ascii="Times New Roman" w:hAnsi="Times New Roman" w:cs="Times New Roman"/>
              </w:rPr>
            </w:pPr>
            <w:r>
              <w:rPr>
                <w:rFonts w:ascii="Times New Roman" w:hAnsi="Times New Roman" w:cs="Times New Roman"/>
              </w:rPr>
              <w:t>Landslide Hazard Mapping Project</w:t>
            </w:r>
          </w:p>
        </w:tc>
      </w:tr>
      <w:tr w:rsidR="00070C20" w14:paraId="3E1A0F91" w14:textId="77777777" w:rsidTr="00750953">
        <w:trPr>
          <w:trHeight w:val="350"/>
        </w:trPr>
        <w:tc>
          <w:tcPr>
            <w:tcW w:w="4694" w:type="dxa"/>
          </w:tcPr>
          <w:p w14:paraId="2A247BFA" w14:textId="7B5F97E3" w:rsidR="00070C20" w:rsidRDefault="00070C20" w:rsidP="00750953">
            <w:pPr>
              <w:jc w:val="center"/>
              <w:rPr>
                <w:rFonts w:ascii="Times New Roman" w:hAnsi="Times New Roman" w:cs="Times New Roman"/>
              </w:rPr>
            </w:pPr>
            <w:r>
              <w:rPr>
                <w:rFonts w:ascii="Times New Roman" w:hAnsi="Times New Roman" w:cs="Times New Roman"/>
              </w:rPr>
              <w:t>DDMC</w:t>
            </w:r>
          </w:p>
        </w:tc>
        <w:tc>
          <w:tcPr>
            <w:tcW w:w="4694" w:type="dxa"/>
          </w:tcPr>
          <w:p w14:paraId="54B4FB50" w14:textId="3EE8B6B9" w:rsidR="00070C20" w:rsidRDefault="00070C20" w:rsidP="00750953">
            <w:pPr>
              <w:jc w:val="center"/>
              <w:rPr>
                <w:rFonts w:ascii="Times New Roman" w:hAnsi="Times New Roman" w:cs="Times New Roman"/>
              </w:rPr>
            </w:pPr>
            <w:r>
              <w:rPr>
                <w:rFonts w:ascii="Times New Roman" w:hAnsi="Times New Roman" w:cs="Times New Roman"/>
              </w:rPr>
              <w:t>Data Domain Management Center</w:t>
            </w:r>
          </w:p>
        </w:tc>
      </w:tr>
    </w:tbl>
    <w:p w14:paraId="61CF2F6C" w14:textId="77777777" w:rsidR="00BE06B2" w:rsidRDefault="00BE06B2">
      <w:pPr>
        <w:rPr>
          <w:rFonts w:ascii="Times New Roman" w:hAnsi="Times New Roman" w:cs="Times New Roman"/>
          <w:sz w:val="28"/>
          <w:szCs w:val="28"/>
        </w:rPr>
      </w:pPr>
    </w:p>
    <w:p w14:paraId="445847FE" w14:textId="77777777" w:rsidR="00525D82" w:rsidRDefault="00525D82">
      <w:pPr>
        <w:rPr>
          <w:rFonts w:ascii="Times New Roman" w:hAnsi="Times New Roman" w:cs="Times New Roman"/>
          <w:sz w:val="28"/>
          <w:szCs w:val="28"/>
        </w:rPr>
      </w:pPr>
    </w:p>
    <w:p w14:paraId="13EA8D91" w14:textId="77777777" w:rsidR="00A773D7" w:rsidRDefault="00A773D7">
      <w:pPr>
        <w:rPr>
          <w:rFonts w:ascii="Times New Roman" w:hAnsi="Times New Roman" w:cs="Times New Roman"/>
          <w:sz w:val="28"/>
          <w:szCs w:val="28"/>
        </w:rPr>
      </w:pPr>
    </w:p>
    <w:p w14:paraId="1A5E87E4" w14:textId="77777777" w:rsidR="00BE06B2" w:rsidRDefault="00BE06B2">
      <w:pPr>
        <w:rPr>
          <w:rFonts w:ascii="Times New Roman" w:hAnsi="Times New Roman" w:cs="Times New Roman"/>
          <w:sz w:val="28"/>
          <w:szCs w:val="28"/>
        </w:rPr>
      </w:pPr>
      <w:r>
        <w:rPr>
          <w:rFonts w:ascii="Times New Roman" w:hAnsi="Times New Roman" w:cs="Times New Roman"/>
          <w:sz w:val="28"/>
          <w:szCs w:val="28"/>
        </w:rPr>
        <w:br w:type="page"/>
      </w:r>
    </w:p>
    <w:p w14:paraId="2829B92C" w14:textId="77777777" w:rsidR="00BE06B2" w:rsidRDefault="00BE06B2" w:rsidP="0017742D">
      <w:pPr>
        <w:pStyle w:val="LISTOFAPPENDICES"/>
      </w:pPr>
      <w:bookmarkStart w:id="15" w:name="_Toc240211040"/>
      <w:bookmarkStart w:id="16" w:name="_Toc240212112"/>
      <w:r w:rsidRPr="00656B29">
        <w:lastRenderedPageBreak/>
        <w:t>LIST OF APPENDICES</w:t>
      </w:r>
      <w:bookmarkEnd w:id="15"/>
      <w:bookmarkEnd w:id="16"/>
    </w:p>
    <w:p w14:paraId="4A349190" w14:textId="5A8C0A16" w:rsidR="0017742D" w:rsidRPr="0017742D" w:rsidRDefault="0017742D">
      <w:pPr>
        <w:pStyle w:val="TableofFigures"/>
        <w:tabs>
          <w:tab w:val="right" w:leader="dot" w:pos="9350"/>
        </w:tabs>
        <w:rPr>
          <w:rFonts w:ascii="Times New Roman" w:eastAsiaTheme="minorEastAsia" w:hAnsi="Times New Roman" w:cs="Times New Roman"/>
          <w:smallCaps w:val="0"/>
          <w:noProof/>
          <w:sz w:val="24"/>
          <w:szCs w:val="24"/>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\t "LIST OF APPENDICES" \c </w:instrText>
      </w:r>
      <w:r>
        <w:rPr>
          <w:rFonts w:ascii="Times New Roman" w:hAnsi="Times New Roman" w:cs="Times New Roman"/>
          <w:sz w:val="28"/>
          <w:szCs w:val="28"/>
        </w:rPr>
        <w:fldChar w:fldCharType="separate"/>
      </w:r>
      <w:hyperlink w:anchor="_Toc240212112" w:history="1">
        <w:r w:rsidRPr="0017742D">
          <w:rPr>
            <w:rStyle w:val="Hyperlink"/>
            <w:rFonts w:ascii="Times New Roman" w:hAnsi="Times New Roman" w:cs="Times New Roman"/>
            <w:noProof/>
            <w:sz w:val="24"/>
            <w:szCs w:val="24"/>
          </w:rPr>
          <w:t>LIST OF APPENDICES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_Toc240212112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10</w:t>
        </w:r>
        <w:r w:rsidRPr="0017742D">
          <w:rPr>
            <w:rFonts w:ascii="Times New Roman" w:hAnsi="Times New Roman" w:cs="Times New Roman"/>
            <w:noProof/>
            <w:webHidden/>
            <w:sz w:val="24"/>
            <w:szCs w:val="24"/>
          </w:rPr>
          <w:fldChar w:fldCharType="end"/>
        </w:r>
      </w:hyperlink>
    </w:p>
    <w:p w14:paraId="5DC11A7A" w14:textId="4A2B2207" w:rsidR="0017742D" w:rsidRPr="0017742D" w:rsidRDefault="0017742D">
      <w:pPr>
        <w:pStyle w:val="TableofFigures"/>
        <w:tabs>
          <w:tab w:val="right" w:leader="dot" w:pos="9350"/>
        </w:tabs>
        <w:rPr>
          <w:rFonts w:ascii="Times New Roman" w:eastAsiaTheme="minorEastAsia" w:hAnsi="Times New Roman" w:cs="Times New Roman"/>
          <w:smallCaps w:val="0"/>
          <w:noProof/>
          <w:sz w:val="24"/>
          <w:szCs w:val="24"/>
        </w:rPr>
      </w:pPr>
      <w:hyperlink w:anchor="_Toc240212113" w:history="1">
        <w:r w:rsidRPr="0017742D">
          <w:rPr>
            <w:rStyle w:val="Hyperlink"/>
            <w:rFonts w:ascii="Times New Roman" w:eastAsia="DengXian" w:hAnsi="Times New Roman" w:cs="Times New Roman"/>
            <w:noProof/>
            <w:sz w:val="24"/>
            <w:szCs w:val="24"/>
            <w:lang w:eastAsia="zh-CN"/>
          </w:rPr>
          <w:t>Appendix 1</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_Toc240212113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42</w:t>
        </w:r>
        <w:r w:rsidRPr="0017742D">
          <w:rPr>
            <w:rFonts w:ascii="Times New Roman" w:hAnsi="Times New Roman" w:cs="Times New Roman"/>
            <w:noProof/>
            <w:webHidden/>
            <w:sz w:val="24"/>
            <w:szCs w:val="24"/>
          </w:rPr>
          <w:fldChar w:fldCharType="end"/>
        </w:r>
      </w:hyperlink>
    </w:p>
    <w:p w14:paraId="54219A01" w14:textId="7399A65F" w:rsidR="0017742D" w:rsidRPr="0017742D" w:rsidRDefault="0017742D">
      <w:pPr>
        <w:pStyle w:val="TableofFigures"/>
        <w:tabs>
          <w:tab w:val="right" w:leader="dot" w:pos="9350"/>
        </w:tabs>
        <w:rPr>
          <w:rFonts w:ascii="Times New Roman" w:eastAsiaTheme="minorEastAsia" w:hAnsi="Times New Roman" w:cs="Times New Roman"/>
          <w:smallCaps w:val="0"/>
          <w:noProof/>
          <w:sz w:val="24"/>
          <w:szCs w:val="24"/>
        </w:rPr>
      </w:pPr>
      <w:hyperlink w:anchor="_Toc240212114" w:history="1">
        <w:r w:rsidRPr="0017742D">
          <w:rPr>
            <w:rStyle w:val="Hyperlink"/>
            <w:rFonts w:ascii="Times New Roman" w:hAnsi="Times New Roman" w:cs="Times New Roman"/>
            <w:noProof/>
            <w:sz w:val="24"/>
            <w:szCs w:val="24"/>
          </w:rPr>
          <w:t>Appendix B: Prototype Evidence - Individual Component (Landslide Prediction)</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_Toc240212114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44</w:t>
        </w:r>
        <w:r w:rsidRPr="0017742D">
          <w:rPr>
            <w:rFonts w:ascii="Times New Roman" w:hAnsi="Times New Roman" w:cs="Times New Roman"/>
            <w:noProof/>
            <w:webHidden/>
            <w:sz w:val="24"/>
            <w:szCs w:val="24"/>
          </w:rPr>
          <w:fldChar w:fldCharType="end"/>
        </w:r>
      </w:hyperlink>
    </w:p>
    <w:p w14:paraId="281DF07B" w14:textId="0A20F782" w:rsidR="0017742D" w:rsidRPr="0017742D" w:rsidRDefault="0017742D">
      <w:pPr>
        <w:pStyle w:val="TableofFigures"/>
        <w:tabs>
          <w:tab w:val="right" w:leader="dot" w:pos="9350"/>
        </w:tabs>
        <w:rPr>
          <w:rFonts w:ascii="Times New Roman" w:eastAsiaTheme="minorEastAsia" w:hAnsi="Times New Roman" w:cs="Times New Roman"/>
          <w:smallCaps w:val="0"/>
          <w:noProof/>
          <w:sz w:val="24"/>
          <w:szCs w:val="24"/>
        </w:rPr>
      </w:pPr>
      <w:hyperlink w:anchor="_Toc240212115" w:history="1">
        <w:r w:rsidRPr="0017742D">
          <w:rPr>
            <w:rStyle w:val="Hyperlink"/>
            <w:rFonts w:ascii="Times New Roman" w:hAnsi="Times New Roman" w:cs="Times New Roman"/>
            <w:noProof/>
            <w:sz w:val="24"/>
            <w:szCs w:val="24"/>
          </w:rPr>
          <w:t>Appendix C: Preliminary Research Notes (Requirements Elicitation &amp; Research Design)</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_Toc240212115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45</w:t>
        </w:r>
        <w:r w:rsidRPr="0017742D">
          <w:rPr>
            <w:rFonts w:ascii="Times New Roman" w:hAnsi="Times New Roman" w:cs="Times New Roman"/>
            <w:noProof/>
            <w:webHidden/>
            <w:sz w:val="24"/>
            <w:szCs w:val="24"/>
          </w:rPr>
          <w:fldChar w:fldCharType="end"/>
        </w:r>
      </w:hyperlink>
    </w:p>
    <w:p w14:paraId="1F9F698A" w14:textId="52D1EE91" w:rsidR="0017742D" w:rsidRPr="0017742D" w:rsidRDefault="0017742D">
      <w:pPr>
        <w:pStyle w:val="TableofFigures"/>
        <w:tabs>
          <w:tab w:val="right" w:leader="dot" w:pos="9350"/>
        </w:tabs>
        <w:rPr>
          <w:rFonts w:ascii="Times New Roman" w:eastAsiaTheme="minorEastAsia" w:hAnsi="Times New Roman" w:cs="Times New Roman"/>
          <w:smallCaps w:val="0"/>
          <w:noProof/>
          <w:sz w:val="24"/>
          <w:szCs w:val="24"/>
        </w:rPr>
      </w:pPr>
      <w:hyperlink w:anchor="_Toc240212116" w:history="1">
        <w:r w:rsidRPr="0017742D">
          <w:rPr>
            <w:rStyle w:val="Hyperlink"/>
            <w:rFonts w:ascii="Times New Roman" w:eastAsia="DengXian" w:hAnsi="Times New Roman" w:cs="Times New Roman"/>
            <w:noProof/>
            <w:sz w:val="24"/>
            <w:szCs w:val="24"/>
            <w:lang w:eastAsia="zh-CN"/>
          </w:rPr>
          <w:t>Appendix 2 - Mandatory Proposal Evidence and Decision Log</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_Toc240212116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46</w:t>
        </w:r>
        <w:r w:rsidRPr="0017742D">
          <w:rPr>
            <w:rFonts w:ascii="Times New Roman" w:hAnsi="Times New Roman" w:cs="Times New Roman"/>
            <w:noProof/>
            <w:webHidden/>
            <w:sz w:val="24"/>
            <w:szCs w:val="24"/>
          </w:rPr>
          <w:fldChar w:fldCharType="end"/>
        </w:r>
      </w:hyperlink>
    </w:p>
    <w:p w14:paraId="41A09838" w14:textId="2F2690A2" w:rsidR="0017742D" w:rsidRPr="0017742D" w:rsidRDefault="0017742D">
      <w:pPr>
        <w:pStyle w:val="TableofFigures"/>
        <w:tabs>
          <w:tab w:val="right" w:leader="dot" w:pos="9350"/>
        </w:tabs>
        <w:rPr>
          <w:rFonts w:ascii="Times New Roman" w:eastAsiaTheme="minorEastAsia" w:hAnsi="Times New Roman" w:cs="Times New Roman"/>
          <w:smallCaps w:val="0"/>
          <w:noProof/>
          <w:sz w:val="24"/>
          <w:szCs w:val="24"/>
        </w:rPr>
      </w:pPr>
      <w:hyperlink w:anchor="_Toc240212117" w:history="1">
        <w:r w:rsidRPr="0017742D">
          <w:rPr>
            <w:rStyle w:val="Hyperlink"/>
            <w:rFonts w:ascii="Times New Roman" w:eastAsia="DengXian" w:hAnsi="Times New Roman" w:cs="Times New Roman"/>
            <w:noProof/>
            <w:sz w:val="24"/>
            <w:szCs w:val="24"/>
            <w:lang w:eastAsia="zh-CN"/>
          </w:rPr>
          <w:t>Appendix 3 - AI Use Disclosure</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_Toc240212117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46</w:t>
        </w:r>
        <w:r w:rsidRPr="0017742D">
          <w:rPr>
            <w:rFonts w:ascii="Times New Roman" w:hAnsi="Times New Roman" w:cs="Times New Roman"/>
            <w:noProof/>
            <w:webHidden/>
            <w:sz w:val="24"/>
            <w:szCs w:val="24"/>
          </w:rPr>
          <w:fldChar w:fldCharType="end"/>
        </w:r>
      </w:hyperlink>
    </w:p>
    <w:p w14:paraId="564AA993" w14:textId="48FC61F4" w:rsidR="00BE06B2" w:rsidRDefault="0017742D">
      <w:pPr>
        <w:rPr>
          <w:rFonts w:ascii="Times New Roman" w:hAnsi="Times New Roman" w:cs="Times New Roman"/>
          <w:sz w:val="28"/>
          <w:szCs w:val="28"/>
        </w:rPr>
      </w:pPr>
      <w:r>
        <w:rPr>
          <w:rFonts w:ascii="Times New Roman" w:hAnsi="Times New Roman" w:cs="Times New Roman"/>
          <w:sz w:val="28"/>
          <w:szCs w:val="28"/>
        </w:rPr>
        <w:fldChar w:fldCharType="end"/>
      </w:r>
    </w:p>
    <w:p w14:paraId="50410D58" w14:textId="77777777" w:rsidR="00BE06B2" w:rsidRDefault="00BE06B2">
      <w:pPr>
        <w:rPr>
          <w:rFonts w:ascii="Times New Roman" w:hAnsi="Times New Roman" w:cs="Times New Roman"/>
          <w:sz w:val="28"/>
          <w:szCs w:val="28"/>
        </w:rPr>
      </w:pPr>
    </w:p>
    <w:p w14:paraId="0CB4BB9C" w14:textId="77777777" w:rsidR="00BE06B2" w:rsidRDefault="00BE06B2">
      <w:pPr>
        <w:rPr>
          <w:rFonts w:ascii="Times New Roman" w:hAnsi="Times New Roman" w:cs="Times New Roman"/>
          <w:sz w:val="28"/>
          <w:szCs w:val="28"/>
        </w:rPr>
      </w:pPr>
      <w:r>
        <w:rPr>
          <w:rFonts w:ascii="Times New Roman" w:hAnsi="Times New Roman" w:cs="Times New Roman"/>
          <w:sz w:val="28"/>
          <w:szCs w:val="28"/>
        </w:rPr>
        <w:br w:type="page"/>
      </w:r>
    </w:p>
    <w:p w14:paraId="461FA168" w14:textId="77777777" w:rsidR="00BE06B2" w:rsidRDefault="00BE06B2" w:rsidP="00BE06B2">
      <w:pPr>
        <w:pStyle w:val="Heading3"/>
        <w:numPr>
          <w:ilvl w:val="0"/>
          <w:numId w:val="1"/>
        </w:numPr>
        <w:rPr>
          <w:rFonts w:ascii="Times New Roman" w:hAnsi="Times New Roman" w:cs="Times New Roman"/>
          <w:b/>
          <w:bCs/>
          <w:color w:val="0D0D0D" w:themeColor="text1" w:themeTint="F2"/>
        </w:rPr>
      </w:pPr>
      <w:r>
        <w:rPr>
          <w:rFonts w:ascii="Times New Roman" w:hAnsi="Times New Roman" w:cs="Times New Roman"/>
        </w:rPr>
        <w:lastRenderedPageBreak/>
        <w:t xml:space="preserve"> </w:t>
      </w:r>
      <w:bookmarkStart w:id="17" w:name="_Toc175262203"/>
      <w:bookmarkStart w:id="18" w:name="_Toc222127188"/>
      <w:bookmarkStart w:id="19" w:name="_Toc240211041"/>
      <w:r w:rsidRPr="007F1D9E">
        <w:rPr>
          <w:rFonts w:ascii="Times New Roman" w:hAnsi="Times New Roman" w:cs="Times New Roman"/>
          <w:b/>
          <w:bCs/>
          <w:color w:val="0D0D0D" w:themeColor="text1" w:themeTint="F2"/>
        </w:rPr>
        <w:t>INTRODUCTION</w:t>
      </w:r>
      <w:bookmarkEnd w:id="17"/>
      <w:bookmarkEnd w:id="18"/>
      <w:bookmarkEnd w:id="19"/>
    </w:p>
    <w:p w14:paraId="1A9A7BE4" w14:textId="77777777" w:rsidR="00BE06B2" w:rsidRPr="00917345" w:rsidRDefault="00BE06B2" w:rsidP="00BE06B2">
      <w:pPr>
        <w:pStyle w:val="Heading2"/>
        <w:numPr>
          <w:ilvl w:val="1"/>
          <w:numId w:val="2"/>
        </w:numPr>
        <w:tabs>
          <w:tab w:val="num" w:pos="360"/>
        </w:tabs>
        <w:ind w:left="0" w:firstLine="0"/>
        <w:rPr>
          <w:rFonts w:ascii="Times New Roman" w:hAnsi="Times New Roman" w:cs="Times New Roman"/>
        </w:rPr>
      </w:pPr>
      <w:bookmarkStart w:id="20" w:name="_Toc240211042"/>
      <w:r w:rsidRPr="000A164D">
        <w:rPr>
          <w:rFonts w:ascii="Times New Roman" w:hAnsi="Times New Roman" w:cs="Times New Roman"/>
        </w:rPr>
        <w:t>Background and Context</w:t>
      </w:r>
      <w:bookmarkEnd w:id="20"/>
    </w:p>
    <w:p w14:paraId="21090500" w14:textId="52AE4E2D" w:rsidR="001D0D5F" w:rsidRPr="001D0D5F" w:rsidRDefault="008F377C">
      <w:pPr>
        <w:rPr>
          <w:rFonts w:ascii="Times New Roman" w:hAnsi="Times New Roman" w:cs="Times New Roman"/>
        </w:rPr>
      </w:pPr>
      <w:bookmarkStart w:id="21" w:name="_Toc240211043"/>
      <w:r w:rsidRPr="00083BB0">
        <w:rPr>
          <w:rStyle w:val="Heading4Char"/>
        </w:rPr>
        <w:t xml:space="preserve">The </w:t>
      </w:r>
      <w:r w:rsidR="00A773D7" w:rsidRPr="00083BB0">
        <w:rPr>
          <w:rStyle w:val="Heading4Char"/>
        </w:rPr>
        <w:t>real-world</w:t>
      </w:r>
      <w:r w:rsidRPr="00083BB0">
        <w:rPr>
          <w:rStyle w:val="Heading4Char"/>
        </w:rPr>
        <w:t xml:space="preserve"> problem</w:t>
      </w:r>
      <w:bookmarkEnd w:id="21"/>
      <w:r w:rsidRPr="008F377C">
        <w:rPr>
          <w:rFonts w:ascii="Times New Roman" w:hAnsi="Times New Roman" w:cs="Times New Roman"/>
          <w:b/>
          <w:bCs/>
          <w:sz w:val="28"/>
          <w:szCs w:val="28"/>
        </w:rPr>
        <w:t>.</w:t>
      </w:r>
      <w:r w:rsidRPr="008F377C">
        <w:rPr>
          <w:rFonts w:ascii="Times New Roman" w:hAnsi="Times New Roman" w:cs="Times New Roman"/>
          <w:sz w:val="28"/>
          <w:szCs w:val="28"/>
        </w:rPr>
        <w:t xml:space="preserve"> </w:t>
      </w:r>
      <w:bookmarkStart w:id="22" w:name="_Toc240211044"/>
      <w:r w:rsidR="001D0D5F" w:rsidRPr="001D0D5F">
        <w:rPr>
          <w:rFonts w:ascii="Times New Roman" w:hAnsi="Times New Roman" w:cs="Times New Roman"/>
        </w:rPr>
        <w:t>When a flood or landslide alert is issued in Sri Lanka, the response that follows is still largely manua</w:t>
      </w:r>
      <w:r w:rsidR="001D0D5F">
        <w:rPr>
          <w:rFonts w:ascii="Times New Roman" w:hAnsi="Times New Roman" w:cs="Times New Roman"/>
        </w:rPr>
        <w:t>l</w:t>
      </w:r>
      <w:r w:rsidR="001D0D5F" w:rsidRPr="001D0D5F">
        <w:rPr>
          <w:rFonts w:ascii="Times New Roman" w:hAnsi="Times New Roman" w:cs="Times New Roman"/>
        </w:rPr>
        <w:t xml:space="preserve"> phone calls and radio coordination between District Disaster Management Centers (DDMCs), no shared visibility into which ambulances, boats, or shelters are actually available, and no systematic way to route rescue teams or evacuees around roads that are already flooded or blocked. Decision-makers currently receive </w:t>
      </w:r>
      <w:r w:rsidR="001D0D5F" w:rsidRPr="002435FC">
        <w:rPr>
          <w:rFonts w:ascii="Times New Roman" w:hAnsi="Times New Roman" w:cs="Times New Roman"/>
        </w:rPr>
        <w:t>what</w:t>
      </w:r>
      <w:r w:rsidR="001D0D5F" w:rsidRPr="001D0D5F">
        <w:rPr>
          <w:rFonts w:ascii="Times New Roman" w:hAnsi="Times New Roman" w:cs="Times New Roman"/>
        </w:rPr>
        <w:t xml:space="preserve"> is at risk from early-warning systems but have no automated way to convert that into who gets dispatched, by which route, and how quickly.</w:t>
      </w:r>
    </w:p>
    <w:p w14:paraId="07A6A9B8" w14:textId="69E02E3F" w:rsidR="008F377C" w:rsidRPr="002435FC" w:rsidRDefault="008F377C">
      <w:pPr>
        <w:rPr>
          <w:rFonts w:ascii="Times New Roman" w:hAnsi="Times New Roman" w:cs="Times New Roman"/>
        </w:rPr>
      </w:pPr>
      <w:r w:rsidRPr="00083BB0">
        <w:rPr>
          <w:rStyle w:val="Heading4Char"/>
        </w:rPr>
        <w:t>Who is affected, and why it matters.</w:t>
      </w:r>
      <w:bookmarkEnd w:id="22"/>
      <w:r w:rsidRPr="008F377C">
        <w:rPr>
          <w:rFonts w:ascii="Times New Roman" w:hAnsi="Times New Roman" w:cs="Times New Roman"/>
          <w:sz w:val="28"/>
          <w:szCs w:val="28"/>
        </w:rPr>
        <w:t xml:space="preserve"> </w:t>
      </w:r>
      <w:r w:rsidR="002435FC" w:rsidRPr="002435FC">
        <w:rPr>
          <w:rFonts w:ascii="Times New Roman" w:hAnsi="Times New Roman" w:cs="Times New Roman"/>
        </w:rPr>
        <w:t>The people most affected are twofold: DDMC officers and Incident Commanders, who must allocate scarce resources across multiple affected districts under time pressure with no live inventory system; and citizens in flood- and landslide-prone districts, whose safety depends on how quickly a rescue team or evacuation order reaches them once a hazard is confirmed. Delays or misallocation at this stage directly translate into avoidable casualties and duplicated relief efforts.</w:t>
      </w:r>
    </w:p>
    <w:p w14:paraId="64B33D7C" w14:textId="7EBF6044" w:rsidR="00551148" w:rsidRDefault="00551148" w:rsidP="00083BB0">
      <w:pPr>
        <w:pStyle w:val="Heading4"/>
      </w:pPr>
      <w:bookmarkStart w:id="23" w:name="_Toc240211045"/>
      <w:r w:rsidRPr="00551148">
        <w:t>Statistical evidence.</w:t>
      </w:r>
      <w:bookmarkEnd w:id="23"/>
    </w:p>
    <w:p w14:paraId="1F80C338" w14:textId="685831F1" w:rsidR="00831344" w:rsidRPr="00831344" w:rsidRDefault="00831344" w:rsidP="00831344">
      <w:pPr>
        <w:rPr>
          <w:rFonts w:ascii="Times New Roman" w:hAnsi="Times New Roman" w:cs="Times New Roman"/>
        </w:rPr>
      </w:pPr>
      <w:r w:rsidRPr="00831344">
        <w:rPr>
          <w:rFonts w:ascii="Times New Roman" w:hAnsi="Times New Roman" w:cs="Times New Roman"/>
        </w:rPr>
        <w:t xml:space="preserve">Cyclone </w:t>
      </w:r>
      <w:proofErr w:type="spellStart"/>
      <w:r w:rsidRPr="00831344">
        <w:rPr>
          <w:rFonts w:ascii="Times New Roman" w:hAnsi="Times New Roman" w:cs="Times New Roman"/>
        </w:rPr>
        <w:t>Ditwah</w:t>
      </w:r>
      <w:proofErr w:type="spellEnd"/>
      <w:r w:rsidRPr="00831344">
        <w:rPr>
          <w:rFonts w:ascii="Times New Roman" w:hAnsi="Times New Roman" w:cs="Times New Roman"/>
        </w:rPr>
        <w:t xml:space="preserve"> (late 2025) caused 646 fatalities, left 173 people missing, and affected approximately 2.2 million people across all 25 districts of Sri Lanka, with displacement camps established in multiple districts simultaneously [1]</w:t>
      </w:r>
      <w:r w:rsidR="00E33CEE">
        <w:rPr>
          <w:rFonts w:ascii="Times New Roman" w:hAnsi="Times New Roman" w:cs="Times New Roman"/>
        </w:rPr>
        <w:t>.</w:t>
      </w:r>
      <w:r w:rsidRPr="00831344">
        <w:rPr>
          <w:rFonts w:ascii="Times New Roman" w:hAnsi="Times New Roman" w:cs="Times New Roman"/>
        </w:rPr>
        <w:t xml:space="preserve"> a scale that requires coordinated, multi-district resource allocation rather than single-location manual dispatch. Earlier, the 2017 floods and earth slips affected 557,505 people across 151,392 families in 15 districts [2], demonstrating that simultaneous multi-district disasters are a recurring, not exceptional, pattern in Sri Lanka. Comparable international evidence reinforces the coordination risk: a 2026 Indian disaster-response study documented that manual, registry-less dispatch resulted in 23% of resource assignments being duplicated to zones already served, while a shared digital resource registry reduced this to 4% [3]</w:t>
      </w:r>
      <w:r w:rsidR="00E33CEE">
        <w:rPr>
          <w:rFonts w:ascii="Times New Roman" w:hAnsi="Times New Roman" w:cs="Times New Roman"/>
        </w:rPr>
        <w:t>.</w:t>
      </w:r>
      <w:r w:rsidRPr="00831344">
        <w:rPr>
          <w:rFonts w:ascii="Times New Roman" w:hAnsi="Times New Roman" w:cs="Times New Roman"/>
        </w:rPr>
        <w:t xml:space="preserve"> </w:t>
      </w:r>
      <w:r w:rsidR="00E33CEE">
        <w:rPr>
          <w:rFonts w:ascii="Times New Roman" w:hAnsi="Times New Roman" w:cs="Times New Roman"/>
        </w:rPr>
        <w:t>It indicates</w:t>
      </w:r>
      <w:r w:rsidRPr="00831344">
        <w:rPr>
          <w:rFonts w:ascii="Times New Roman" w:hAnsi="Times New Roman" w:cs="Times New Roman"/>
        </w:rPr>
        <w:t xml:space="preserve"> this is a general coordination failure mode, not one unique to Sri Lanka.</w:t>
      </w:r>
    </w:p>
    <w:p w14:paraId="0D1E7A6A" w14:textId="5C50BB97" w:rsidR="008F377C" w:rsidRPr="00E05D70" w:rsidRDefault="00551148">
      <w:pPr>
        <w:rPr>
          <w:rFonts w:ascii="Times New Roman" w:hAnsi="Times New Roman" w:cs="Times New Roman"/>
        </w:rPr>
      </w:pPr>
      <w:bookmarkStart w:id="24" w:name="_Toc240211046"/>
      <w:r w:rsidRPr="00083BB0">
        <w:rPr>
          <w:rStyle w:val="Heading4Char"/>
        </w:rPr>
        <w:t>Analysis of existing solutions and their limitations.</w:t>
      </w:r>
      <w:bookmarkEnd w:id="24"/>
      <w:r w:rsidRPr="00551148">
        <w:rPr>
          <w:rFonts w:ascii="Times New Roman" w:hAnsi="Times New Roman" w:cs="Times New Roman"/>
          <w:sz w:val="28"/>
          <w:szCs w:val="28"/>
        </w:rPr>
        <w:t xml:space="preserve"> </w:t>
      </w:r>
    </w:p>
    <w:p w14:paraId="239CDF64" w14:textId="7489E5E1" w:rsidR="008255CE" w:rsidRDefault="00E33CEE">
      <w:pPr>
        <w:rPr>
          <w:rFonts w:ascii="Times New Roman" w:hAnsi="Times New Roman" w:cs="Times New Roman"/>
        </w:rPr>
      </w:pPr>
      <w:r w:rsidRPr="00E33CEE">
        <w:rPr>
          <w:rFonts w:ascii="Times New Roman" w:hAnsi="Times New Roman" w:cs="Times New Roman"/>
        </w:rPr>
        <w:t>Current approaches fall into four categories:</w:t>
      </w:r>
    </w:p>
    <w:p w14:paraId="033FF103" w14:textId="2DBCD2E6" w:rsidR="00E33CEE" w:rsidRDefault="00E33CEE">
      <w:pPr>
        <w:rPr>
          <w:rFonts w:ascii="Times New Roman" w:hAnsi="Times New Roman" w:cs="Times New Roman"/>
        </w:rPr>
      </w:pPr>
      <w:r w:rsidRPr="00E33CEE">
        <w:rPr>
          <w:rFonts w:ascii="Times New Roman" w:hAnsi="Times New Roman" w:cs="Times New Roman"/>
        </w:rPr>
        <w:t xml:space="preserve">(1) </w:t>
      </w:r>
      <w:r w:rsidR="00850473">
        <w:rPr>
          <w:rFonts w:ascii="Times New Roman" w:hAnsi="Times New Roman" w:cs="Times New Roman"/>
        </w:rPr>
        <w:t>M</w:t>
      </w:r>
      <w:r w:rsidRPr="00E33CEE">
        <w:rPr>
          <w:rFonts w:ascii="Times New Roman" w:hAnsi="Times New Roman" w:cs="Times New Roman"/>
        </w:rPr>
        <w:t>anual/ad hoc coordination via phone and radio, which is reactive and has no shared resource visibility [4]</w:t>
      </w:r>
      <w:r>
        <w:rPr>
          <w:rFonts w:ascii="Times New Roman" w:hAnsi="Times New Roman" w:cs="Times New Roman"/>
        </w:rPr>
        <w:t>.</w:t>
      </w:r>
    </w:p>
    <w:p w14:paraId="4D901A54" w14:textId="0B094549" w:rsidR="00E33CEE" w:rsidRDefault="00E33CEE">
      <w:pPr>
        <w:rPr>
          <w:rFonts w:ascii="Times New Roman" w:hAnsi="Times New Roman" w:cs="Times New Roman"/>
        </w:rPr>
      </w:pPr>
      <w:r w:rsidRPr="00E33CEE">
        <w:rPr>
          <w:rFonts w:ascii="Times New Roman" w:hAnsi="Times New Roman" w:cs="Times New Roman"/>
        </w:rPr>
        <w:t xml:space="preserve">(2) </w:t>
      </w:r>
      <w:r w:rsidR="009259B2">
        <w:rPr>
          <w:rFonts w:ascii="Times New Roman" w:hAnsi="Times New Roman" w:cs="Times New Roman"/>
        </w:rPr>
        <w:t>S</w:t>
      </w:r>
      <w:r w:rsidRPr="00E33CEE">
        <w:rPr>
          <w:rFonts w:ascii="Times New Roman" w:hAnsi="Times New Roman" w:cs="Times New Roman"/>
        </w:rPr>
        <w:t>ingle-purpose donation/relief-matching applications such as Donate.lk, which route a single team via a third-party maps API but never verify live resource availability before dispatch [4]</w:t>
      </w:r>
      <w:r>
        <w:rPr>
          <w:rFonts w:ascii="Times New Roman" w:hAnsi="Times New Roman" w:cs="Times New Roman"/>
        </w:rPr>
        <w:t>.</w:t>
      </w:r>
    </w:p>
    <w:p w14:paraId="57EA580D" w14:textId="14E47839" w:rsidR="00E33CEE" w:rsidRDefault="00E33CEE">
      <w:pPr>
        <w:rPr>
          <w:rFonts w:ascii="Times New Roman" w:hAnsi="Times New Roman" w:cs="Times New Roman"/>
        </w:rPr>
      </w:pPr>
      <w:r w:rsidRPr="00E33CEE">
        <w:rPr>
          <w:rFonts w:ascii="Times New Roman" w:hAnsi="Times New Roman" w:cs="Times New Roman"/>
        </w:rPr>
        <w:t xml:space="preserve">(3) AI-driven allocation and communication platforms built for other countries, such as India's DREMS, which optimize dispatch and routing but at a </w:t>
      </w:r>
      <w:r w:rsidR="00313886">
        <w:rPr>
          <w:rFonts w:ascii="Times New Roman" w:hAnsi="Times New Roman" w:cs="Times New Roman"/>
        </w:rPr>
        <w:t>broader</w:t>
      </w:r>
      <w:r w:rsidRPr="00E33CEE">
        <w:rPr>
          <w:rFonts w:ascii="Times New Roman" w:hAnsi="Times New Roman" w:cs="Times New Roman"/>
        </w:rPr>
        <w:t xml:space="preserve">, district-level accessibility score </w:t>
      </w:r>
      <w:r w:rsidRPr="00E33CEE">
        <w:rPr>
          <w:rFonts w:ascii="Times New Roman" w:hAnsi="Times New Roman" w:cs="Times New Roman"/>
        </w:rPr>
        <w:lastRenderedPageBreak/>
        <w:t>rather than road-segment-level hazard exclusion and are structured around a different national agency framework [3]</w:t>
      </w:r>
      <w:r>
        <w:rPr>
          <w:rFonts w:ascii="Times New Roman" w:hAnsi="Times New Roman" w:cs="Times New Roman"/>
        </w:rPr>
        <w:t>.</w:t>
      </w:r>
    </w:p>
    <w:p w14:paraId="74A74778" w14:textId="21BD2BBC" w:rsidR="00E33CEE" w:rsidRPr="00E33CEE" w:rsidRDefault="00E33CEE">
      <w:pPr>
        <w:rPr>
          <w:rFonts w:ascii="Times New Roman" w:hAnsi="Times New Roman" w:cs="Times New Roman"/>
        </w:rPr>
      </w:pPr>
      <w:r w:rsidRPr="00E33CEE">
        <w:rPr>
          <w:rFonts w:ascii="Times New Roman" w:hAnsi="Times New Roman" w:cs="Times New Roman"/>
        </w:rPr>
        <w:t xml:space="preserve">(4) </w:t>
      </w:r>
      <w:r>
        <w:rPr>
          <w:rFonts w:ascii="Times New Roman" w:hAnsi="Times New Roman" w:cs="Times New Roman"/>
        </w:rPr>
        <w:t>A</w:t>
      </w:r>
      <w:r w:rsidRPr="00E33CEE">
        <w:rPr>
          <w:rFonts w:ascii="Times New Roman" w:hAnsi="Times New Roman" w:cs="Times New Roman"/>
        </w:rPr>
        <w:t xml:space="preserve">gentic, citizen-facing response-coordination systems such as </w:t>
      </w:r>
      <w:proofErr w:type="spellStart"/>
      <w:r w:rsidRPr="00E33CEE">
        <w:rPr>
          <w:rFonts w:ascii="Times New Roman" w:hAnsi="Times New Roman" w:cs="Times New Roman"/>
        </w:rPr>
        <w:t>ResQConnect</w:t>
      </w:r>
      <w:proofErr w:type="spellEnd"/>
      <w:r w:rsidRPr="00E33CEE">
        <w:rPr>
          <w:rFonts w:ascii="Times New Roman" w:hAnsi="Times New Roman" w:cs="Times New Roman"/>
        </w:rPr>
        <w:t>, which is the closest Sri Lankan precedent but is purely reactive</w:t>
      </w:r>
      <w:r>
        <w:rPr>
          <w:rFonts w:ascii="Times New Roman" w:hAnsi="Times New Roman" w:cs="Times New Roman"/>
        </w:rPr>
        <w:t>,</w:t>
      </w:r>
      <w:r w:rsidRPr="00E33CEE">
        <w:rPr>
          <w:rFonts w:ascii="Times New Roman" w:hAnsi="Times New Roman" w:cs="Times New Roman"/>
        </w:rPr>
        <w:t xml:space="preserve"> it plans tasks and routes only after a citizen has already reported an incident, with no live resource-availability check beforehand [5]. None combines live resource verification, hazard-aware routing at the road-segment level and closed-loop learning in one system </w:t>
      </w:r>
      <w:proofErr w:type="gramStart"/>
      <w:r w:rsidRPr="00E33CEE">
        <w:rPr>
          <w:rFonts w:ascii="Times New Roman" w:hAnsi="Times New Roman" w:cs="Times New Roman"/>
        </w:rPr>
        <w:t>calibrated</w:t>
      </w:r>
      <w:proofErr w:type="gramEnd"/>
      <w:r w:rsidRPr="00E33CEE">
        <w:rPr>
          <w:rFonts w:ascii="Times New Roman" w:hAnsi="Times New Roman" w:cs="Times New Roman"/>
        </w:rPr>
        <w:t xml:space="preserve"> for Sri Lanka's DDMC structure.</w:t>
      </w:r>
    </w:p>
    <w:p w14:paraId="2793B31A" w14:textId="77777777" w:rsidR="003E0B80" w:rsidRDefault="00E96F62" w:rsidP="00E96F62">
      <w:pPr>
        <w:rPr>
          <w:rFonts w:ascii="Times New Roman" w:hAnsi="Times New Roman" w:cs="Times New Roman"/>
        </w:rPr>
      </w:pPr>
      <w:bookmarkStart w:id="25" w:name="_Toc240211047"/>
      <w:r w:rsidRPr="00083BB0">
        <w:rPr>
          <w:rStyle w:val="Heading4Char"/>
        </w:rPr>
        <w:t>Proposed solution and its parts.</w:t>
      </w:r>
      <w:bookmarkEnd w:id="25"/>
      <w:r w:rsidRPr="00E96F62">
        <w:rPr>
          <w:rFonts w:ascii="Times New Roman" w:hAnsi="Times New Roman" w:cs="Times New Roman"/>
          <w:sz w:val="28"/>
          <w:szCs w:val="28"/>
        </w:rPr>
        <w:t xml:space="preserve"> </w:t>
      </w:r>
      <w:bookmarkStart w:id="26" w:name="_Toc240211048"/>
      <w:r w:rsidR="003E0B80" w:rsidRPr="003E0B80">
        <w:rPr>
          <w:rFonts w:ascii="Times New Roman" w:hAnsi="Times New Roman" w:cs="Times New Roman"/>
        </w:rPr>
        <w:t>This component, Emergency Response and Resource Coordination, addresses this through three integrated parts: (1) a real-time, resource-aware allocation engine that checks live DDMC inventory (ambulances, boats, shelters, relief stock) and assigns resources to prioritized districts under capacity constraints using operations-research optimization; (2) a hazard-aware dual route optimizer that dynamically excludes flood- and landslide-blocked road segments for both citizen evacuation and rescue-team dispatch; and (3) a multi-channel dispatch mechanism with a closed-loop feedback model that logs actual response outcomes to improve future allocation decisions.</w:t>
      </w:r>
    </w:p>
    <w:p w14:paraId="33C23739" w14:textId="6333F1E8" w:rsidR="00592855" w:rsidRPr="00E05D70" w:rsidRDefault="00592855" w:rsidP="00E96F62">
      <w:pPr>
        <w:rPr>
          <w:rFonts w:ascii="Times New Roman" w:hAnsi="Times New Roman" w:cs="Times New Roman"/>
        </w:rPr>
      </w:pPr>
      <w:r w:rsidRPr="00083BB0">
        <w:rPr>
          <w:rStyle w:val="Heading4Char"/>
        </w:rPr>
        <w:t>SDG alignment.</w:t>
      </w:r>
      <w:bookmarkEnd w:id="26"/>
      <w:r w:rsidRPr="00592855">
        <w:rPr>
          <w:rFonts w:ascii="Times New Roman" w:hAnsi="Times New Roman" w:cs="Times New Roman"/>
          <w:sz w:val="28"/>
          <w:szCs w:val="28"/>
        </w:rPr>
        <w:t xml:space="preserve"> </w:t>
      </w:r>
      <w:r w:rsidR="00BC1492" w:rsidRPr="00BC1492">
        <w:rPr>
          <w:rFonts w:ascii="Times New Roman" w:hAnsi="Times New Roman" w:cs="Times New Roman"/>
        </w:rPr>
        <w:t xml:space="preserve">This component aligns primarily with </w:t>
      </w:r>
      <w:r w:rsidR="00BC1492" w:rsidRPr="00BC1492">
        <w:rPr>
          <w:rFonts w:ascii="Times New Roman" w:hAnsi="Times New Roman" w:cs="Times New Roman"/>
          <w:b/>
          <w:bCs/>
        </w:rPr>
        <w:t>SDG 11 (Sustainable Cities and Communities)</w:t>
      </w:r>
      <w:r w:rsidR="00BC1492" w:rsidRPr="00BC1492">
        <w:rPr>
          <w:rFonts w:ascii="Times New Roman" w:hAnsi="Times New Roman" w:cs="Times New Roman"/>
        </w:rPr>
        <w:t xml:space="preserve">, Target 11.5, which calls for significantly reducing deaths and economic losses from disasters, and </w:t>
      </w:r>
      <w:r w:rsidR="00BC1492" w:rsidRPr="00BC1492">
        <w:rPr>
          <w:rFonts w:ascii="Times New Roman" w:hAnsi="Times New Roman" w:cs="Times New Roman"/>
          <w:b/>
          <w:bCs/>
        </w:rPr>
        <w:t>SDG 9 (Industry, Innovation and Infrastructure)</w:t>
      </w:r>
      <w:r w:rsidR="00BC1492" w:rsidRPr="00BC1492">
        <w:rPr>
          <w:rFonts w:ascii="Times New Roman" w:hAnsi="Times New Roman" w:cs="Times New Roman"/>
        </w:rPr>
        <w:t xml:space="preserve"> through resilient, technology-enabled logistics and dispatch infrastructure. It contributes indirectly to </w:t>
      </w:r>
      <w:r w:rsidR="00BC1492" w:rsidRPr="00BC1492">
        <w:rPr>
          <w:rFonts w:ascii="Times New Roman" w:hAnsi="Times New Roman" w:cs="Times New Roman"/>
          <w:b/>
          <w:bCs/>
        </w:rPr>
        <w:t>SDG 13 (Climate Action)</w:t>
      </w:r>
      <w:r w:rsidR="00BC1492" w:rsidRPr="00BC1492">
        <w:rPr>
          <w:rFonts w:ascii="Times New Roman" w:hAnsi="Times New Roman" w:cs="Times New Roman"/>
        </w:rPr>
        <w:t>, Target 13.1, by strengthening adaptive response capacity to climate-related hazards.</w:t>
      </w:r>
    </w:p>
    <w:p w14:paraId="10B5EF35" w14:textId="4694D225" w:rsidR="00592855" w:rsidRDefault="00592855" w:rsidP="00E96F62">
      <w:pPr>
        <w:rPr>
          <w:rFonts w:ascii="Times New Roman" w:hAnsi="Times New Roman" w:cs="Times New Roman"/>
          <w:sz w:val="28"/>
          <w:szCs w:val="28"/>
        </w:rPr>
      </w:pPr>
      <w:bookmarkStart w:id="27" w:name="_Toc240211049"/>
      <w:r w:rsidRPr="00083BB0">
        <w:rPr>
          <w:rStyle w:val="Heading4Char"/>
        </w:rPr>
        <w:t>Research cluster alignment.</w:t>
      </w:r>
      <w:bookmarkEnd w:id="27"/>
      <w:r w:rsidRPr="00592855">
        <w:rPr>
          <w:rFonts w:ascii="Times New Roman" w:hAnsi="Times New Roman" w:cs="Times New Roman"/>
          <w:sz w:val="28"/>
          <w:szCs w:val="28"/>
        </w:rPr>
        <w:t xml:space="preserve"> </w:t>
      </w:r>
      <w:r w:rsidR="00BB7443" w:rsidRPr="00BB7443">
        <w:rPr>
          <w:rFonts w:ascii="Times New Roman" w:hAnsi="Times New Roman" w:cs="Times New Roman"/>
        </w:rPr>
        <w:t>This component aligns with SLIIT's Center of Excellence for AI (CEAI). Its core contribution</w:t>
      </w:r>
      <w:r w:rsidR="00BB7443">
        <w:rPr>
          <w:rFonts w:ascii="Times New Roman" w:hAnsi="Times New Roman" w:cs="Times New Roman"/>
        </w:rPr>
        <w:t xml:space="preserve"> is </w:t>
      </w:r>
      <w:r w:rsidR="00BB7443" w:rsidRPr="00BB7443">
        <w:rPr>
          <w:rFonts w:ascii="Times New Roman" w:hAnsi="Times New Roman" w:cs="Times New Roman"/>
        </w:rPr>
        <w:t>constraint-based optimization for real-time resource allocation, paired with a machine-learning feedback layer that improves future dispatch decisions from historical outcomes</w:t>
      </w:r>
      <w:r w:rsidR="001D3169">
        <w:rPr>
          <w:rFonts w:ascii="Times New Roman" w:hAnsi="Times New Roman" w:cs="Times New Roman"/>
        </w:rPr>
        <w:t xml:space="preserve"> which</w:t>
      </w:r>
      <w:r w:rsidR="00BB7443" w:rsidRPr="00BB7443">
        <w:rPr>
          <w:rFonts w:ascii="Times New Roman" w:hAnsi="Times New Roman" w:cs="Times New Roman"/>
        </w:rPr>
        <w:t xml:space="preserve"> reflects CEAI's focus on applied AI systems that produce measurable, real-world operational impact rather than purely theoretical modelling.</w:t>
      </w:r>
    </w:p>
    <w:p w14:paraId="46936CD8" w14:textId="70127359" w:rsidR="00592855" w:rsidRDefault="00592855" w:rsidP="00E96F62">
      <w:pPr>
        <w:rPr>
          <w:rFonts w:ascii="Times New Roman" w:hAnsi="Times New Roman" w:cs="Times New Roman"/>
          <w:sz w:val="28"/>
          <w:szCs w:val="28"/>
        </w:rPr>
      </w:pPr>
    </w:p>
    <w:p w14:paraId="0EE02315" w14:textId="77777777" w:rsidR="00592855" w:rsidRDefault="00592855">
      <w:pPr>
        <w:rPr>
          <w:rFonts w:ascii="Times New Roman" w:hAnsi="Times New Roman" w:cs="Times New Roman"/>
          <w:sz w:val="28"/>
          <w:szCs w:val="28"/>
        </w:rPr>
      </w:pPr>
      <w:r>
        <w:rPr>
          <w:rFonts w:ascii="Times New Roman" w:hAnsi="Times New Roman" w:cs="Times New Roman"/>
          <w:sz w:val="28"/>
          <w:szCs w:val="28"/>
        </w:rPr>
        <w:br w:type="page"/>
      </w:r>
    </w:p>
    <w:bookmarkStart w:id="28" w:name="_Toc240211050"/>
    <w:p w14:paraId="47AE98F2" w14:textId="59B00542" w:rsidR="00592855" w:rsidRDefault="00592855" w:rsidP="00592855">
      <w:pPr>
        <w:pStyle w:val="Heading2"/>
        <w:numPr>
          <w:ilvl w:val="1"/>
          <w:numId w:val="2"/>
        </w:numPr>
        <w:rPr>
          <w:rFonts w:ascii="Times New Roman" w:hAnsi="Times New Roman" w:cs="Times New Roman"/>
        </w:rPr>
      </w:pPr>
      <w:r>
        <w:rPr>
          <w:rFonts w:ascii="Times New Roman" w:hAnsi="Times New Roman" w:cs="Times New Roman"/>
          <w:noProof/>
        </w:rPr>
        <w:lastRenderedPageBreak/>
        <mc:AlternateContent>
          <mc:Choice Requires="wpi">
            <w:drawing>
              <wp:anchor distT="0" distB="0" distL="114300" distR="114300" simplePos="0" relativeHeight="251662336" behindDoc="0" locked="0" layoutInCell="1" allowOverlap="1" wp14:anchorId="2C991C0E" wp14:editId="1C5250BD">
                <wp:simplePos x="0" y="0"/>
                <wp:positionH relativeFrom="column">
                  <wp:posOffset>5999070</wp:posOffset>
                </wp:positionH>
                <wp:positionV relativeFrom="paragraph">
                  <wp:posOffset>195430</wp:posOffset>
                </wp:positionV>
                <wp:extent cx="3600" cy="5400"/>
                <wp:effectExtent l="38100" t="38100" r="34925" b="52070"/>
                <wp:wrapNone/>
                <wp:docPr id="664438218" name="Ink 47"/>
                <wp:cNvGraphicFramePr/>
                <a:graphic xmlns:a="http://schemas.openxmlformats.org/drawingml/2006/main">
                  <a:graphicData uri="http://schemas.microsoft.com/office/word/2010/wordprocessingInk">
                    <w14:contentPart bwMode="auto" r:id="rId17">
                      <w14:nvContentPartPr>
                        <w14:cNvContentPartPr/>
                      </w14:nvContentPartPr>
                      <w14:xfrm>
                        <a:off x="0" y="0"/>
                        <a:ext cx="3600" cy="5400"/>
                      </w14:xfrm>
                    </w14:contentPart>
                  </a:graphicData>
                </a:graphic>
              </wp:anchor>
            </w:drawing>
          </mc:Choice>
          <mc:Fallback>
            <w:pict>
              <v:shape w14:anchorId="5E278203" id="Ink 47" o:spid="_x0000_s1026" type="#_x0000_t75" style="position:absolute;margin-left:471.8pt;margin-top:14.9pt;width:1.4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">
                <v:imagedata r:id="rId18" o:title=""/>
              </v:shape>
            </w:pict>
          </mc:Fallback>
        </mc:AlternateContent>
      </w:r>
      <w:r w:rsidRPr="000A164D">
        <w:rPr>
          <w:rFonts w:ascii="Times New Roman" w:hAnsi="Times New Roman" w:cs="Times New Roman"/>
        </w:rPr>
        <w:t>Literature Review</w:t>
      </w:r>
      <w:bookmarkEnd w:id="28"/>
    </w:p>
    <w:p w14:paraId="11A5C515" w14:textId="5D3CF306" w:rsidR="00626A9B" w:rsidRPr="00626A9B" w:rsidRDefault="00626A9B" w:rsidP="00626A9B">
      <w:pPr>
        <w:pStyle w:val="Heading4"/>
        <w:rPr>
          <w:b w:val="0"/>
          <w:bCs/>
          <w:i/>
          <w:iCs w:val="0"/>
          <w:sz w:val="28"/>
          <w:szCs w:val="28"/>
        </w:rPr>
      </w:pPr>
      <w:bookmarkStart w:id="29" w:name="_Toc240211051"/>
      <w:r w:rsidRPr="00626A9B">
        <w:rPr>
          <w:bCs/>
          <w:iCs w:val="0"/>
          <w:sz w:val="28"/>
          <w:szCs w:val="28"/>
        </w:rPr>
        <w:t xml:space="preserve">Part A: </w:t>
      </w:r>
      <w:bookmarkEnd w:id="29"/>
      <w:r w:rsidR="00B5636C" w:rsidRPr="00B5636C">
        <w:rPr>
          <w:bCs/>
          <w:iCs w:val="0"/>
          <w:sz w:val="28"/>
          <w:szCs w:val="28"/>
        </w:rPr>
        <w:t>Peer-Reviewed Literature</w:t>
      </w:r>
    </w:p>
    <w:p w14:paraId="0927A7BC" w14:textId="287227B9" w:rsidR="00626A9B" w:rsidRPr="00D652F1" w:rsidRDefault="00626A9B" w:rsidP="00D652F1">
      <w:pPr>
        <w:pStyle w:val="Heading4"/>
        <w:rPr>
          <w:i/>
          <w:iCs w:val="0"/>
          <w:sz w:val="28"/>
          <w:szCs w:val="28"/>
        </w:rPr>
      </w:pPr>
      <w:bookmarkStart w:id="30" w:name="_Toc240211052"/>
      <w:r w:rsidRPr="00083BB0">
        <w:t xml:space="preserve">A.1 </w:t>
      </w:r>
      <w:bookmarkEnd w:id="30"/>
      <w:proofErr w:type="spellStart"/>
      <w:r w:rsidR="00B5636C" w:rsidRPr="00B5636C">
        <w:t>Barbarosoglu</w:t>
      </w:r>
      <w:proofErr w:type="spellEnd"/>
      <w:r w:rsidR="00B5636C" w:rsidRPr="00B5636C">
        <w:t xml:space="preserve"> &amp; Arda (2004)</w:t>
      </w:r>
      <w:r w:rsidR="00B5636C">
        <w:t xml:space="preserve"> -</w:t>
      </w:r>
      <w:r w:rsidR="00B5636C" w:rsidRPr="00B5636C">
        <w:t xml:space="preserve"> "A two-stage stochastic programming framework for transportation planning in disaster response"</w:t>
      </w:r>
    </w:p>
    <w:p w14:paraId="5708F7C1" w14:textId="56EC97B1" w:rsidR="00D652F1" w:rsidRPr="00E05D70" w:rsidRDefault="00D652F1" w:rsidP="00D652F1">
      <w:pPr>
        <w:pStyle w:val="ListParagraph"/>
        <w:numPr>
          <w:ilvl w:val="0"/>
          <w:numId w:val="3"/>
        </w:numPr>
        <w:rPr>
          <w:rFonts w:ascii="Times New Roman" w:hAnsi="Times New Roman" w:cs="Times New Roman"/>
        </w:rPr>
      </w:pPr>
      <w:r w:rsidRPr="00083BB0">
        <w:rPr>
          <w:rStyle w:val="Heading5Char"/>
        </w:rPr>
        <w:t>Method</w:t>
      </w:r>
      <w:r w:rsidRPr="00E05D70">
        <w:rPr>
          <w:rFonts w:ascii="Times New Roman" w:hAnsi="Times New Roman" w:cs="Times New Roman"/>
          <w:b/>
          <w:bCs/>
        </w:rPr>
        <w:t>:</w:t>
      </w:r>
      <w:r w:rsidRPr="00E05D70">
        <w:rPr>
          <w:rFonts w:ascii="Times New Roman" w:hAnsi="Times New Roman" w:cs="Times New Roman"/>
        </w:rPr>
        <w:t xml:space="preserve"> </w:t>
      </w:r>
      <w:r w:rsidR="009876BF" w:rsidRPr="009876BF">
        <w:rPr>
          <w:rFonts w:ascii="Times New Roman" w:hAnsi="Times New Roman" w:cs="Times New Roman"/>
        </w:rPr>
        <w:t>A two-stage stochastic programming formulation for humanitarian logistics under demand and supply uncertainty.</w:t>
      </w:r>
    </w:p>
    <w:p w14:paraId="0E157F4F" w14:textId="78369D61" w:rsidR="00D652F1" w:rsidRPr="00E05D70" w:rsidRDefault="00D652F1" w:rsidP="00D652F1">
      <w:pPr>
        <w:pStyle w:val="ListParagraph"/>
        <w:numPr>
          <w:ilvl w:val="0"/>
          <w:numId w:val="3"/>
        </w:numPr>
        <w:rPr>
          <w:rFonts w:ascii="Times New Roman" w:hAnsi="Times New Roman" w:cs="Times New Roman"/>
        </w:rPr>
      </w:pPr>
      <w:r w:rsidRPr="00083BB0">
        <w:rPr>
          <w:rStyle w:val="Heading5Char"/>
        </w:rPr>
        <w:t>Dataset</w:t>
      </w:r>
      <w:r w:rsidRPr="00E05D70">
        <w:rPr>
          <w:rFonts w:ascii="Times New Roman" w:hAnsi="Times New Roman" w:cs="Times New Roman"/>
          <w:b/>
          <w:bCs/>
        </w:rPr>
        <w:t>:</w:t>
      </w:r>
      <w:r w:rsidRPr="00E05D70">
        <w:rPr>
          <w:rFonts w:ascii="Times New Roman" w:hAnsi="Times New Roman" w:cs="Times New Roman"/>
        </w:rPr>
        <w:t xml:space="preserve"> </w:t>
      </w:r>
      <w:r w:rsidR="005D5D6B" w:rsidRPr="005D5D6B">
        <w:rPr>
          <w:rFonts w:ascii="Times New Roman" w:hAnsi="Times New Roman" w:cs="Times New Roman"/>
        </w:rPr>
        <w:t>Illustrated using a large-scale earthquake disaster-response case in Turkey, with demand/supply scenarios generated to represent uncertain post-disaster conditions rather than a single fixed historical dataset.</w:t>
      </w:r>
    </w:p>
    <w:p w14:paraId="69C1A528" w14:textId="4AC8FFD5" w:rsidR="00D652F1" w:rsidRPr="00E05D70" w:rsidRDefault="00D652F1" w:rsidP="00D652F1">
      <w:pPr>
        <w:pStyle w:val="ListParagraph"/>
        <w:numPr>
          <w:ilvl w:val="0"/>
          <w:numId w:val="3"/>
        </w:numPr>
        <w:rPr>
          <w:rFonts w:ascii="Times New Roman" w:hAnsi="Times New Roman" w:cs="Times New Roman"/>
        </w:rPr>
      </w:pPr>
      <w:r w:rsidRPr="00083BB0">
        <w:rPr>
          <w:rStyle w:val="Heading5Char"/>
        </w:rPr>
        <w:t>Context</w:t>
      </w:r>
      <w:r w:rsidRPr="00E05D70">
        <w:rPr>
          <w:rFonts w:ascii="Times New Roman" w:hAnsi="Times New Roman" w:cs="Times New Roman"/>
          <w:b/>
          <w:bCs/>
        </w:rPr>
        <w:t>:</w:t>
      </w:r>
      <w:r w:rsidRPr="00E05D70">
        <w:rPr>
          <w:rFonts w:ascii="Times New Roman" w:hAnsi="Times New Roman" w:cs="Times New Roman"/>
        </w:rPr>
        <w:t xml:space="preserve"> </w:t>
      </w:r>
      <w:r w:rsidR="00352D67" w:rsidRPr="00352D67">
        <w:rPr>
          <w:rFonts w:ascii="Times New Roman" w:hAnsi="Times New Roman" w:cs="Times New Roman"/>
        </w:rPr>
        <w:t>Earthquake logistics planning in a seismically active region a different hazard type and geography from Sri Lanka's flood/landslide context, but structurally the same resource-allocation-under-uncertainty problem.</w:t>
      </w:r>
    </w:p>
    <w:p w14:paraId="44E9D6DB" w14:textId="06F60988" w:rsidR="00D652F1" w:rsidRPr="00E05D70" w:rsidRDefault="00D652F1" w:rsidP="00D652F1">
      <w:pPr>
        <w:pStyle w:val="ListParagraph"/>
        <w:numPr>
          <w:ilvl w:val="0"/>
          <w:numId w:val="3"/>
        </w:numPr>
        <w:rPr>
          <w:rFonts w:ascii="Times New Roman" w:hAnsi="Times New Roman" w:cs="Times New Roman"/>
        </w:rPr>
      </w:pPr>
      <w:r w:rsidRPr="00083BB0">
        <w:rPr>
          <w:rStyle w:val="Heading5Char"/>
        </w:rPr>
        <w:t>Findings</w:t>
      </w:r>
      <w:r w:rsidRPr="00E05D70">
        <w:rPr>
          <w:rFonts w:ascii="Times New Roman" w:hAnsi="Times New Roman" w:cs="Times New Roman"/>
          <w:b/>
          <w:bCs/>
        </w:rPr>
        <w:t>:</w:t>
      </w:r>
      <w:r w:rsidRPr="00E05D70">
        <w:rPr>
          <w:rFonts w:ascii="Times New Roman" w:hAnsi="Times New Roman" w:cs="Times New Roman"/>
        </w:rPr>
        <w:t xml:space="preserve"> </w:t>
      </w:r>
      <w:r w:rsidR="009A4E8F" w:rsidRPr="009A4E8F">
        <w:rPr>
          <w:rFonts w:ascii="Times New Roman" w:hAnsi="Times New Roman" w:cs="Times New Roman"/>
        </w:rPr>
        <w:t>Demonstrates that treating relief dispatch as a formal constrained-optimization problem, rather than manual judgment, produces measurably better allocation outcomes under uncertainty.</w:t>
      </w:r>
    </w:p>
    <w:p w14:paraId="59E47BE7" w14:textId="2493B927" w:rsidR="00D652F1" w:rsidRPr="00E05D70" w:rsidRDefault="00D652F1" w:rsidP="00D652F1">
      <w:pPr>
        <w:pStyle w:val="ListParagraph"/>
        <w:numPr>
          <w:ilvl w:val="0"/>
          <w:numId w:val="3"/>
        </w:numPr>
        <w:rPr>
          <w:rFonts w:ascii="Times New Roman" w:hAnsi="Times New Roman" w:cs="Times New Roman"/>
        </w:rPr>
      </w:pPr>
      <w:r w:rsidRPr="00083BB0">
        <w:rPr>
          <w:rStyle w:val="Heading5Char"/>
        </w:rPr>
        <w:t>Strengths</w:t>
      </w:r>
      <w:r w:rsidRPr="00E05D70">
        <w:rPr>
          <w:rFonts w:ascii="Times New Roman" w:hAnsi="Times New Roman" w:cs="Times New Roman"/>
          <w:b/>
          <w:bCs/>
        </w:rPr>
        <w:t>:</w:t>
      </w:r>
      <w:r w:rsidRPr="00E05D70">
        <w:rPr>
          <w:rFonts w:ascii="Times New Roman" w:hAnsi="Times New Roman" w:cs="Times New Roman"/>
        </w:rPr>
        <w:t xml:space="preserve"> </w:t>
      </w:r>
      <w:r w:rsidR="009A4E8F" w:rsidRPr="009A4E8F">
        <w:rPr>
          <w:rFonts w:ascii="Times New Roman" w:hAnsi="Times New Roman" w:cs="Times New Roman"/>
        </w:rPr>
        <w:t>Establishes the theoretical basis for using optimization solvers (rather than heuristics or manual rules) for resource allocation under scarcity.</w:t>
      </w:r>
    </w:p>
    <w:p w14:paraId="2D723FC9" w14:textId="1C633165" w:rsidR="00D652F1" w:rsidRPr="00E05D70" w:rsidRDefault="00D652F1" w:rsidP="00D652F1">
      <w:pPr>
        <w:pStyle w:val="ListParagraph"/>
        <w:numPr>
          <w:ilvl w:val="0"/>
          <w:numId w:val="3"/>
        </w:numPr>
        <w:rPr>
          <w:rFonts w:ascii="Times New Roman" w:hAnsi="Times New Roman" w:cs="Times New Roman"/>
        </w:rPr>
      </w:pPr>
      <w:r w:rsidRPr="00083BB0">
        <w:rPr>
          <w:rStyle w:val="Heading5Char"/>
        </w:rPr>
        <w:t>Limitations relative to this research</w:t>
      </w:r>
      <w:r w:rsidRPr="00E05D70">
        <w:rPr>
          <w:rFonts w:ascii="Times New Roman" w:hAnsi="Times New Roman" w:cs="Times New Roman"/>
          <w:b/>
          <w:bCs/>
        </w:rPr>
        <w:t>:</w:t>
      </w:r>
      <w:r w:rsidRPr="00E05D70">
        <w:rPr>
          <w:rFonts w:ascii="Times New Roman" w:hAnsi="Times New Roman" w:cs="Times New Roman"/>
        </w:rPr>
        <w:t xml:space="preserve"> </w:t>
      </w:r>
      <w:r w:rsidR="009A4E8F" w:rsidRPr="009A4E8F">
        <w:rPr>
          <w:rFonts w:ascii="Times New Roman" w:hAnsi="Times New Roman" w:cs="Times New Roman"/>
        </w:rPr>
        <w:t>A generalized theoretical formulation with no real-time component, no hazard-aware routing, and no Sri Lanka-specific calibration.</w:t>
      </w:r>
    </w:p>
    <w:p w14:paraId="0F4CB748" w14:textId="3F3D3555" w:rsidR="00D652F1" w:rsidRPr="009A4E8F" w:rsidRDefault="00D652F1" w:rsidP="00D652F1">
      <w:pPr>
        <w:pStyle w:val="ListParagraph"/>
        <w:numPr>
          <w:ilvl w:val="0"/>
          <w:numId w:val="3"/>
        </w:numPr>
        <w:rPr>
          <w:rFonts w:ascii="Times New Roman" w:hAnsi="Times New Roman" w:cs="Times New Roman"/>
          <w:color w:val="2F5496" w:themeColor="accent1" w:themeShade="BF"/>
          <w:sz w:val="28"/>
          <w:szCs w:val="28"/>
        </w:rPr>
      </w:pPr>
      <w:r w:rsidRPr="00083BB0">
        <w:rPr>
          <w:rStyle w:val="Heading5Char"/>
        </w:rPr>
        <w:t>Influence on proposed research</w:t>
      </w:r>
      <w:r w:rsidRPr="009A4E8F">
        <w:rPr>
          <w:rFonts w:ascii="Times New Roman" w:hAnsi="Times New Roman" w:cs="Times New Roman"/>
          <w:b/>
          <w:bCs/>
        </w:rPr>
        <w:t>:</w:t>
      </w:r>
      <w:r w:rsidRPr="009A4E8F">
        <w:rPr>
          <w:rFonts w:ascii="Times New Roman" w:hAnsi="Times New Roman" w:cs="Times New Roman"/>
        </w:rPr>
        <w:t xml:space="preserve"> </w:t>
      </w:r>
      <w:r w:rsidR="009A4E8F">
        <w:rPr>
          <w:rFonts w:ascii="Times New Roman" w:hAnsi="Times New Roman" w:cs="Times New Roman"/>
        </w:rPr>
        <w:t>J</w:t>
      </w:r>
      <w:r w:rsidR="009A4E8F" w:rsidRPr="009A4E8F">
        <w:rPr>
          <w:rFonts w:ascii="Times New Roman" w:hAnsi="Times New Roman" w:cs="Times New Roman"/>
        </w:rPr>
        <w:t xml:space="preserve">ustifies the use of a constraint-based optimization solver (OR-Tools) </w:t>
      </w:r>
      <w:proofErr w:type="gramStart"/>
      <w:r w:rsidR="009A4E8F" w:rsidRPr="009A4E8F">
        <w:rPr>
          <w:rFonts w:ascii="Times New Roman" w:hAnsi="Times New Roman" w:cs="Times New Roman"/>
        </w:rPr>
        <w:t>over rule</w:t>
      </w:r>
      <w:proofErr w:type="gramEnd"/>
      <w:r w:rsidR="009A4E8F" w:rsidRPr="009A4E8F">
        <w:rPr>
          <w:rFonts w:ascii="Times New Roman" w:hAnsi="Times New Roman" w:cs="Times New Roman"/>
        </w:rPr>
        <w:t>-based or manual allocation logic in this component's allocation engine.</w:t>
      </w:r>
    </w:p>
    <w:p w14:paraId="1E4C157E" w14:textId="77777777" w:rsidR="00083BB0" w:rsidRDefault="00083BB0" w:rsidP="00D652F1">
      <w:pPr>
        <w:rPr>
          <w:rFonts w:ascii="Times New Roman" w:hAnsi="Times New Roman" w:cs="Times New Roman"/>
          <w:color w:val="2F5496" w:themeColor="accent1" w:themeShade="BF"/>
          <w:sz w:val="28"/>
          <w:szCs w:val="28"/>
        </w:rPr>
      </w:pPr>
    </w:p>
    <w:p w14:paraId="075CC073" w14:textId="0805AF4F" w:rsidR="00D652F1" w:rsidRPr="00D652F1" w:rsidRDefault="00D652F1" w:rsidP="00083BB0">
      <w:pPr>
        <w:pStyle w:val="Heading4"/>
      </w:pPr>
      <w:bookmarkStart w:id="31" w:name="_Toc240211053"/>
      <w:r w:rsidRPr="00D652F1">
        <w:t xml:space="preserve">A.2 </w:t>
      </w:r>
      <w:bookmarkEnd w:id="31"/>
      <w:proofErr w:type="spellStart"/>
      <w:r w:rsidR="002B3A4C" w:rsidRPr="002B3A4C">
        <w:t>Balcik</w:t>
      </w:r>
      <w:proofErr w:type="spellEnd"/>
      <w:r w:rsidR="002B3A4C" w:rsidRPr="002B3A4C">
        <w:t xml:space="preserve"> &amp; Beamon (2008)</w:t>
      </w:r>
      <w:r w:rsidR="002B3A4C">
        <w:t xml:space="preserve"> -</w:t>
      </w:r>
      <w:r w:rsidR="002B3A4C" w:rsidRPr="002B3A4C">
        <w:t>"Facility location in humanitarian relief"</w:t>
      </w:r>
    </w:p>
    <w:p w14:paraId="18BA0B59" w14:textId="0F056429" w:rsidR="00D652F1" w:rsidRPr="00E05D70" w:rsidRDefault="00D652F1" w:rsidP="00D652F1">
      <w:pPr>
        <w:pStyle w:val="ListParagraph"/>
        <w:numPr>
          <w:ilvl w:val="0"/>
          <w:numId w:val="4"/>
        </w:numPr>
        <w:rPr>
          <w:rFonts w:ascii="Times New Roman" w:hAnsi="Times New Roman" w:cs="Times New Roman"/>
        </w:rPr>
      </w:pPr>
      <w:r w:rsidRPr="00083BB0">
        <w:rPr>
          <w:rStyle w:val="Heading5Char"/>
        </w:rPr>
        <w:t>Method</w:t>
      </w:r>
      <w:r w:rsidRPr="00E05D70">
        <w:rPr>
          <w:rFonts w:ascii="Times New Roman" w:hAnsi="Times New Roman" w:cs="Times New Roman"/>
          <w:b/>
          <w:bCs/>
        </w:rPr>
        <w:t>:</w:t>
      </w:r>
      <w:r w:rsidRPr="00E05D70">
        <w:rPr>
          <w:rFonts w:ascii="Times New Roman" w:hAnsi="Times New Roman" w:cs="Times New Roman"/>
        </w:rPr>
        <w:t xml:space="preserve"> </w:t>
      </w:r>
      <w:r w:rsidR="002B3A4C" w:rsidRPr="002B3A4C">
        <w:rPr>
          <w:rFonts w:ascii="Times New Roman" w:hAnsi="Times New Roman" w:cs="Times New Roman"/>
        </w:rPr>
        <w:t>Facility-location and allocation modelling for relief supply chains, emphasizing pre-positioning of critical relief materials near high-risk zones.</w:t>
      </w:r>
    </w:p>
    <w:p w14:paraId="3452152C" w14:textId="29E10FEC" w:rsidR="00D652F1" w:rsidRPr="00E05D70" w:rsidRDefault="00D652F1" w:rsidP="00D652F1">
      <w:pPr>
        <w:pStyle w:val="ListParagraph"/>
        <w:numPr>
          <w:ilvl w:val="0"/>
          <w:numId w:val="4"/>
        </w:numPr>
        <w:rPr>
          <w:rFonts w:ascii="Times New Roman" w:hAnsi="Times New Roman" w:cs="Times New Roman"/>
        </w:rPr>
      </w:pPr>
      <w:r w:rsidRPr="00083BB0">
        <w:rPr>
          <w:rStyle w:val="Heading5Char"/>
        </w:rPr>
        <w:t>Dataset</w:t>
      </w:r>
      <w:r w:rsidRPr="00E05D70">
        <w:rPr>
          <w:rFonts w:ascii="Times New Roman" w:hAnsi="Times New Roman" w:cs="Times New Roman"/>
          <w:b/>
          <w:bCs/>
        </w:rPr>
        <w:t>:</w:t>
      </w:r>
      <w:r w:rsidRPr="00E05D70">
        <w:rPr>
          <w:rFonts w:ascii="Times New Roman" w:hAnsi="Times New Roman" w:cs="Times New Roman"/>
        </w:rPr>
        <w:t xml:space="preserve"> </w:t>
      </w:r>
      <w:r w:rsidR="00244865" w:rsidRPr="00566AF5">
        <w:rPr>
          <w:rFonts w:ascii="Times New Roman" w:hAnsi="Times New Roman" w:cs="Times New Roman"/>
        </w:rPr>
        <w:t>A generalized facility-location and inventory-allocation model</w:t>
      </w:r>
      <w:r w:rsidR="00566AF5" w:rsidRPr="00566AF5">
        <w:rPr>
          <w:rFonts w:ascii="Times New Roman" w:hAnsi="Times New Roman" w:cs="Times New Roman"/>
        </w:rPr>
        <w:t xml:space="preserve"> illustrated conceptually rather than validated against one specific disaster event dataset.</w:t>
      </w:r>
    </w:p>
    <w:p w14:paraId="4C030988" w14:textId="3B0D87BD" w:rsidR="00D652F1" w:rsidRPr="00244865" w:rsidRDefault="00D652F1" w:rsidP="00244865">
      <w:pPr>
        <w:pStyle w:val="ListParagraph"/>
        <w:numPr>
          <w:ilvl w:val="0"/>
          <w:numId w:val="4"/>
        </w:numPr>
        <w:rPr>
          <w:rFonts w:ascii="Times New Roman" w:hAnsi="Times New Roman" w:cs="Times New Roman"/>
        </w:rPr>
      </w:pPr>
      <w:r w:rsidRPr="00083BB0">
        <w:rPr>
          <w:rStyle w:val="Heading5Char"/>
        </w:rPr>
        <w:t>Context</w:t>
      </w:r>
      <w:r w:rsidRPr="00E05D70">
        <w:rPr>
          <w:rFonts w:ascii="Times New Roman" w:hAnsi="Times New Roman" w:cs="Times New Roman"/>
          <w:b/>
          <w:bCs/>
        </w:rPr>
        <w:t>:</w:t>
      </w:r>
      <w:r w:rsidRPr="00E05D70">
        <w:rPr>
          <w:rFonts w:ascii="Times New Roman" w:hAnsi="Times New Roman" w:cs="Times New Roman"/>
        </w:rPr>
        <w:t xml:space="preserve"> </w:t>
      </w:r>
      <w:r w:rsidR="00244865" w:rsidRPr="00244865">
        <w:rPr>
          <w:rFonts w:ascii="Times New Roman" w:hAnsi="Times New Roman" w:cs="Times New Roman"/>
        </w:rPr>
        <w:t>General humanitarian relief supply-chain design, not tied to a specific country or hazard type.</w:t>
      </w:r>
    </w:p>
    <w:p w14:paraId="2B918A5D" w14:textId="65882E75" w:rsidR="00D652F1" w:rsidRPr="00E05D70" w:rsidRDefault="00D652F1" w:rsidP="00D652F1">
      <w:pPr>
        <w:pStyle w:val="ListParagraph"/>
        <w:numPr>
          <w:ilvl w:val="0"/>
          <w:numId w:val="4"/>
        </w:numPr>
        <w:rPr>
          <w:rFonts w:ascii="Times New Roman" w:hAnsi="Times New Roman" w:cs="Times New Roman"/>
        </w:rPr>
      </w:pPr>
      <w:r w:rsidRPr="00083BB0">
        <w:rPr>
          <w:rStyle w:val="Heading5Char"/>
        </w:rPr>
        <w:t>Findings</w:t>
      </w:r>
      <w:r w:rsidRPr="00E05D70">
        <w:rPr>
          <w:rFonts w:ascii="Times New Roman" w:hAnsi="Times New Roman" w:cs="Times New Roman"/>
          <w:b/>
          <w:bCs/>
        </w:rPr>
        <w:t>:</w:t>
      </w:r>
      <w:r w:rsidRPr="00E05D70">
        <w:rPr>
          <w:rFonts w:ascii="Times New Roman" w:hAnsi="Times New Roman" w:cs="Times New Roman"/>
        </w:rPr>
        <w:t xml:space="preserve"> </w:t>
      </w:r>
      <w:r w:rsidR="002B3A4C" w:rsidRPr="002B3A4C">
        <w:rPr>
          <w:rFonts w:ascii="Times New Roman" w:hAnsi="Times New Roman" w:cs="Times New Roman"/>
        </w:rPr>
        <w:t>Pre-positioned, registry-tracked resources significantly outperform ad hoc, on-demand sourcing during active disaster response.</w:t>
      </w:r>
    </w:p>
    <w:p w14:paraId="0975D11A" w14:textId="6EC3CC85" w:rsidR="00D652F1" w:rsidRPr="00E05D70" w:rsidRDefault="00D652F1" w:rsidP="00D652F1">
      <w:pPr>
        <w:pStyle w:val="ListParagraph"/>
        <w:numPr>
          <w:ilvl w:val="0"/>
          <w:numId w:val="4"/>
        </w:numPr>
        <w:rPr>
          <w:rFonts w:ascii="Times New Roman" w:hAnsi="Times New Roman" w:cs="Times New Roman"/>
        </w:rPr>
      </w:pPr>
      <w:r w:rsidRPr="00083BB0">
        <w:rPr>
          <w:rStyle w:val="Heading5Char"/>
        </w:rPr>
        <w:t>Strengths</w:t>
      </w:r>
      <w:r w:rsidRPr="00E05D70">
        <w:rPr>
          <w:rFonts w:ascii="Times New Roman" w:hAnsi="Times New Roman" w:cs="Times New Roman"/>
          <w:b/>
          <w:bCs/>
        </w:rPr>
        <w:t>:</w:t>
      </w:r>
      <w:r w:rsidRPr="00E05D70">
        <w:rPr>
          <w:rFonts w:ascii="Times New Roman" w:hAnsi="Times New Roman" w:cs="Times New Roman"/>
        </w:rPr>
        <w:t xml:space="preserve"> </w:t>
      </w:r>
      <w:r w:rsidR="002B3A4C" w:rsidRPr="002B3A4C">
        <w:rPr>
          <w:rFonts w:ascii="Times New Roman" w:hAnsi="Times New Roman" w:cs="Times New Roman"/>
        </w:rPr>
        <w:t xml:space="preserve">Directly supports the design decision to maintain a live, </w:t>
      </w:r>
      <w:r w:rsidR="006E53F0" w:rsidRPr="002B3A4C">
        <w:rPr>
          <w:rFonts w:ascii="Times New Roman" w:hAnsi="Times New Roman" w:cs="Times New Roman"/>
        </w:rPr>
        <w:t>query</w:t>
      </w:r>
      <w:r w:rsidR="006E53F0">
        <w:rPr>
          <w:rFonts w:ascii="Times New Roman" w:hAnsi="Times New Roman" w:cs="Times New Roman"/>
        </w:rPr>
        <w:t>-based</w:t>
      </w:r>
      <w:r w:rsidR="002B3A4C" w:rsidRPr="002B3A4C">
        <w:rPr>
          <w:rFonts w:ascii="Times New Roman" w:hAnsi="Times New Roman" w:cs="Times New Roman"/>
        </w:rPr>
        <w:t xml:space="preserve"> resource registry rather than relying on manual, per-event resource sourcing.</w:t>
      </w:r>
    </w:p>
    <w:p w14:paraId="07E39895" w14:textId="55C5F55B" w:rsidR="00D652F1" w:rsidRPr="00E05D70" w:rsidRDefault="00D652F1" w:rsidP="00D652F1">
      <w:pPr>
        <w:pStyle w:val="ListParagraph"/>
        <w:numPr>
          <w:ilvl w:val="0"/>
          <w:numId w:val="4"/>
        </w:numPr>
        <w:rPr>
          <w:rFonts w:ascii="Times New Roman" w:hAnsi="Times New Roman" w:cs="Times New Roman"/>
        </w:rPr>
      </w:pPr>
      <w:r w:rsidRPr="00083BB0">
        <w:rPr>
          <w:rStyle w:val="Heading5Char"/>
        </w:rPr>
        <w:t>Limitations relative to this research:</w:t>
      </w:r>
      <w:r w:rsidRPr="00E05D70">
        <w:rPr>
          <w:rFonts w:ascii="Times New Roman" w:hAnsi="Times New Roman" w:cs="Times New Roman"/>
        </w:rPr>
        <w:t xml:space="preserve"> </w:t>
      </w:r>
      <w:r w:rsidR="002B3A4C" w:rsidRPr="002B3A4C">
        <w:rPr>
          <w:rFonts w:ascii="Times New Roman" w:hAnsi="Times New Roman" w:cs="Times New Roman"/>
        </w:rPr>
        <w:t>Focused on facility placement and supply-chain design rather than real-time dispatch optimization or road-network routing; not validated in a Sri Lankan or DDMC operational context.</w:t>
      </w:r>
    </w:p>
    <w:p w14:paraId="423F3AC0" w14:textId="3949AA53" w:rsidR="00D652F1" w:rsidRPr="00E05D70" w:rsidRDefault="00D652F1" w:rsidP="00D652F1">
      <w:pPr>
        <w:pStyle w:val="ListParagraph"/>
        <w:numPr>
          <w:ilvl w:val="0"/>
          <w:numId w:val="4"/>
        </w:numPr>
        <w:rPr>
          <w:rFonts w:ascii="Times New Roman" w:hAnsi="Times New Roman" w:cs="Times New Roman"/>
        </w:rPr>
      </w:pPr>
      <w:r w:rsidRPr="00083BB0">
        <w:rPr>
          <w:rStyle w:val="Heading5Char"/>
        </w:rPr>
        <w:lastRenderedPageBreak/>
        <w:t>Influence on proposed research:</w:t>
      </w:r>
      <w:r w:rsidRPr="00E05D70">
        <w:rPr>
          <w:rFonts w:ascii="Times New Roman" w:hAnsi="Times New Roman" w:cs="Times New Roman"/>
        </w:rPr>
        <w:t xml:space="preserve"> </w:t>
      </w:r>
      <w:r w:rsidR="002B3A4C" w:rsidRPr="002B3A4C">
        <w:rPr>
          <w:rFonts w:ascii="Times New Roman" w:hAnsi="Times New Roman" w:cs="Times New Roman"/>
        </w:rPr>
        <w:t>Reinforces the design of a centralized, real-time resource inventory (</w:t>
      </w:r>
      <w:proofErr w:type="spellStart"/>
      <w:r w:rsidR="002B3A4C" w:rsidRPr="002B3A4C">
        <w:rPr>
          <w:rFonts w:ascii="Times New Roman" w:hAnsi="Times New Roman" w:cs="Times New Roman"/>
        </w:rPr>
        <w:t>PostGIS</w:t>
      </w:r>
      <w:proofErr w:type="spellEnd"/>
      <w:r w:rsidR="002B3A4C" w:rsidRPr="002B3A4C">
        <w:rPr>
          <w:rFonts w:ascii="Times New Roman" w:hAnsi="Times New Roman" w:cs="Times New Roman"/>
        </w:rPr>
        <w:t>-backed) as a precondition for effective allocation, consistent with this component's Resource-Aware Dispatch feature.</w:t>
      </w:r>
    </w:p>
    <w:p w14:paraId="19B52792" w14:textId="77777777" w:rsidR="00D652F1" w:rsidRDefault="00D652F1" w:rsidP="00D652F1">
      <w:pPr>
        <w:ind w:left="360"/>
        <w:rPr>
          <w:rFonts w:ascii="Times New Roman" w:hAnsi="Times New Roman" w:cs="Times New Roman"/>
          <w:sz w:val="28"/>
          <w:szCs w:val="28"/>
        </w:rPr>
      </w:pPr>
    </w:p>
    <w:p w14:paraId="01A8D729" w14:textId="77777777" w:rsidR="00083BB0" w:rsidRDefault="00083BB0" w:rsidP="00D652F1">
      <w:pPr>
        <w:rPr>
          <w:rFonts w:ascii="Times New Roman" w:hAnsi="Times New Roman" w:cs="Times New Roman"/>
          <w:color w:val="2F5496" w:themeColor="accent1" w:themeShade="BF"/>
          <w:sz w:val="28"/>
          <w:szCs w:val="28"/>
        </w:rPr>
      </w:pPr>
    </w:p>
    <w:p w14:paraId="1913236A" w14:textId="77777777" w:rsidR="00083BB0" w:rsidRDefault="00083BB0" w:rsidP="00D652F1">
      <w:pPr>
        <w:rPr>
          <w:rFonts w:ascii="Times New Roman" w:hAnsi="Times New Roman" w:cs="Times New Roman"/>
          <w:color w:val="2F5496" w:themeColor="accent1" w:themeShade="BF"/>
          <w:sz w:val="28"/>
          <w:szCs w:val="28"/>
        </w:rPr>
      </w:pPr>
    </w:p>
    <w:p w14:paraId="21288A5E" w14:textId="77777777" w:rsidR="00083BB0" w:rsidRDefault="00083BB0" w:rsidP="00D652F1">
      <w:pPr>
        <w:rPr>
          <w:rFonts w:ascii="Times New Roman" w:hAnsi="Times New Roman" w:cs="Times New Roman"/>
          <w:color w:val="2F5496" w:themeColor="accent1" w:themeShade="BF"/>
          <w:sz w:val="28"/>
          <w:szCs w:val="28"/>
        </w:rPr>
      </w:pPr>
    </w:p>
    <w:p w14:paraId="2F92B800" w14:textId="7A965B5F" w:rsidR="00D652F1" w:rsidRDefault="00D652F1" w:rsidP="00083BB0">
      <w:pPr>
        <w:pStyle w:val="Heading4"/>
      </w:pPr>
      <w:bookmarkStart w:id="32" w:name="_Toc240211054"/>
      <w:r w:rsidRPr="00D652F1">
        <w:t xml:space="preserve">A.3 </w:t>
      </w:r>
      <w:bookmarkEnd w:id="32"/>
      <w:r w:rsidR="002A7848" w:rsidRPr="002A7848">
        <w:t>Reina et al. (2014</w:t>
      </w:r>
      <w:r w:rsidR="002A7848">
        <w:t>) -</w:t>
      </w:r>
      <w:r w:rsidR="002A7848" w:rsidRPr="002A7848">
        <w:t xml:space="preserve"> "The role of ad hoc networks in disaster response: A survey"</w:t>
      </w:r>
    </w:p>
    <w:p w14:paraId="4C75F739" w14:textId="7C7BD5AB" w:rsidR="00D652F1" w:rsidRPr="00E05D70" w:rsidRDefault="00D652F1" w:rsidP="00D652F1">
      <w:pPr>
        <w:pStyle w:val="ListParagraph"/>
        <w:numPr>
          <w:ilvl w:val="0"/>
          <w:numId w:val="5"/>
        </w:numPr>
        <w:rPr>
          <w:rFonts w:ascii="Times New Roman" w:hAnsi="Times New Roman" w:cs="Times New Roman"/>
          <w:color w:val="000000" w:themeColor="text1"/>
        </w:rPr>
      </w:pPr>
      <w:r w:rsidRPr="00083BB0">
        <w:rPr>
          <w:rStyle w:val="Heading5Char"/>
        </w:rPr>
        <w:t>Method</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2A7848" w:rsidRPr="002A7848">
        <w:rPr>
          <w:rFonts w:ascii="Times New Roman" w:hAnsi="Times New Roman" w:cs="Times New Roman"/>
          <w:color w:val="000000" w:themeColor="text1"/>
        </w:rPr>
        <w:t>Survey and field evaluation of ad hoc and mesh communication networks operating under cellular-blackout disaster conditions.</w:t>
      </w:r>
    </w:p>
    <w:p w14:paraId="25B1C39A" w14:textId="44214237" w:rsidR="00244865" w:rsidRDefault="00D652F1" w:rsidP="00D652F1">
      <w:pPr>
        <w:pStyle w:val="ListParagraph"/>
        <w:numPr>
          <w:ilvl w:val="0"/>
          <w:numId w:val="5"/>
        </w:numPr>
        <w:rPr>
          <w:rFonts w:ascii="Times New Roman" w:hAnsi="Times New Roman" w:cs="Times New Roman"/>
          <w:color w:val="000000" w:themeColor="text1"/>
        </w:rPr>
      </w:pPr>
      <w:r w:rsidRPr="00083BB0">
        <w:rPr>
          <w:rStyle w:val="Heading5Char"/>
        </w:rPr>
        <w:t>Dataset</w:t>
      </w:r>
      <w:r w:rsidRPr="00244865">
        <w:rPr>
          <w:rFonts w:ascii="Times New Roman" w:hAnsi="Times New Roman" w:cs="Times New Roman"/>
          <w:b/>
          <w:bCs/>
          <w:color w:val="000000" w:themeColor="text1"/>
        </w:rPr>
        <w:t>:</w:t>
      </w:r>
      <w:r w:rsidRPr="00244865">
        <w:rPr>
          <w:rFonts w:ascii="Times New Roman" w:hAnsi="Times New Roman" w:cs="Times New Roman"/>
          <w:color w:val="000000" w:themeColor="text1"/>
        </w:rPr>
        <w:t xml:space="preserve"> </w:t>
      </w:r>
      <w:r w:rsidR="00244865" w:rsidRPr="00244865">
        <w:rPr>
          <w:rFonts w:ascii="Times New Roman" w:hAnsi="Times New Roman" w:cs="Times New Roman"/>
          <w:color w:val="000000" w:themeColor="text1"/>
        </w:rPr>
        <w:t>A literature survey</w:t>
      </w:r>
      <w:r w:rsidR="00244865">
        <w:rPr>
          <w:rFonts w:ascii="Times New Roman" w:hAnsi="Times New Roman" w:cs="Times New Roman"/>
          <w:color w:val="000000" w:themeColor="text1"/>
        </w:rPr>
        <w:t xml:space="preserve"> - </w:t>
      </w:r>
      <w:r w:rsidR="00244865" w:rsidRPr="00244865">
        <w:rPr>
          <w:rFonts w:ascii="Times New Roman" w:hAnsi="Times New Roman" w:cs="Times New Roman"/>
          <w:color w:val="000000" w:themeColor="text1"/>
        </w:rPr>
        <w:t>synthesizes findings across multiple published ad hoc/mesh networking field studies rather than presenting a single primary dataset.</w:t>
      </w:r>
    </w:p>
    <w:p w14:paraId="077CB240" w14:textId="4D83C890" w:rsidR="00D652F1" w:rsidRPr="00244865" w:rsidRDefault="00D652F1" w:rsidP="00D652F1">
      <w:pPr>
        <w:pStyle w:val="ListParagraph"/>
        <w:numPr>
          <w:ilvl w:val="0"/>
          <w:numId w:val="5"/>
        </w:numPr>
        <w:rPr>
          <w:rFonts w:ascii="Times New Roman" w:hAnsi="Times New Roman" w:cs="Times New Roman"/>
          <w:color w:val="000000" w:themeColor="text1"/>
        </w:rPr>
      </w:pPr>
      <w:r w:rsidRPr="00083BB0">
        <w:rPr>
          <w:rStyle w:val="Heading5Char"/>
        </w:rPr>
        <w:t>Context</w:t>
      </w:r>
      <w:r w:rsidRPr="00244865">
        <w:rPr>
          <w:rFonts w:ascii="Times New Roman" w:hAnsi="Times New Roman" w:cs="Times New Roman"/>
          <w:b/>
          <w:bCs/>
          <w:color w:val="000000" w:themeColor="text1"/>
        </w:rPr>
        <w:t>:</w:t>
      </w:r>
      <w:r w:rsidRPr="00244865">
        <w:rPr>
          <w:rFonts w:ascii="Times New Roman" w:hAnsi="Times New Roman" w:cs="Times New Roman"/>
          <w:color w:val="000000" w:themeColor="text1"/>
        </w:rPr>
        <w:t xml:space="preserve"> </w:t>
      </w:r>
      <w:r w:rsidR="00244865" w:rsidRPr="00244865">
        <w:rPr>
          <w:rFonts w:ascii="Times New Roman" w:hAnsi="Times New Roman" w:cs="Times New Roman"/>
          <w:color w:val="000000" w:themeColor="text1"/>
        </w:rPr>
        <w:t>Disaster communication infrastructure broadly, across multiple hazard types and geographies, not Sri Lanka-specific.</w:t>
      </w:r>
    </w:p>
    <w:p w14:paraId="55CEFE17" w14:textId="51130652" w:rsidR="00D652F1" w:rsidRPr="00E05D70" w:rsidRDefault="00D652F1" w:rsidP="00D652F1">
      <w:pPr>
        <w:pStyle w:val="ListParagraph"/>
        <w:numPr>
          <w:ilvl w:val="0"/>
          <w:numId w:val="5"/>
        </w:numPr>
        <w:rPr>
          <w:rFonts w:ascii="Times New Roman" w:hAnsi="Times New Roman" w:cs="Times New Roman"/>
          <w:color w:val="000000" w:themeColor="text1"/>
        </w:rPr>
      </w:pPr>
      <w:r w:rsidRPr="00083BB0">
        <w:rPr>
          <w:rStyle w:val="Heading5Char"/>
        </w:rPr>
        <w:t>Findings</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2A7848" w:rsidRPr="002A7848">
        <w:rPr>
          <w:rFonts w:ascii="Times New Roman" w:hAnsi="Times New Roman" w:cs="Times New Roman"/>
          <w:color w:val="000000" w:themeColor="text1"/>
        </w:rPr>
        <w:t>Low-bandwidth mesh/ad hoc communication reliably maintains command-and-coordination messaging even when standard cellular infrastructure fails, with practical node-to-node ranges of 5</w:t>
      </w:r>
      <w:r w:rsidR="00D40CC6">
        <w:rPr>
          <w:rFonts w:ascii="Times New Roman" w:hAnsi="Times New Roman" w:cs="Times New Roman"/>
          <w:color w:val="000000" w:themeColor="text1"/>
        </w:rPr>
        <w:t>-</w:t>
      </w:r>
      <w:r w:rsidR="002A7848" w:rsidRPr="002A7848">
        <w:rPr>
          <w:rFonts w:ascii="Times New Roman" w:hAnsi="Times New Roman" w:cs="Times New Roman"/>
          <w:color w:val="000000" w:themeColor="text1"/>
        </w:rPr>
        <w:t>10 km in rural terrain.</w:t>
      </w:r>
    </w:p>
    <w:p w14:paraId="00F6A515" w14:textId="723312C4" w:rsidR="00D652F1" w:rsidRPr="00E05D70" w:rsidRDefault="00D652F1" w:rsidP="00D652F1">
      <w:pPr>
        <w:pStyle w:val="ListParagraph"/>
        <w:numPr>
          <w:ilvl w:val="0"/>
          <w:numId w:val="5"/>
        </w:numPr>
        <w:rPr>
          <w:rFonts w:ascii="Times New Roman" w:hAnsi="Times New Roman" w:cs="Times New Roman"/>
          <w:color w:val="000000" w:themeColor="text1"/>
        </w:rPr>
      </w:pPr>
      <w:r w:rsidRPr="00083BB0">
        <w:rPr>
          <w:rStyle w:val="Heading5Char"/>
        </w:rPr>
        <w:t>Strengths</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2A7848" w:rsidRPr="002A7848">
        <w:rPr>
          <w:rFonts w:ascii="Times New Roman" w:hAnsi="Times New Roman" w:cs="Times New Roman"/>
          <w:color w:val="000000" w:themeColor="text1"/>
        </w:rPr>
        <w:t>Provides evidence that dispatch communication must not depend solely on standard cellular/SMS channels during major disasters.</w:t>
      </w:r>
    </w:p>
    <w:p w14:paraId="1127B940" w14:textId="6FB4E28C" w:rsidR="00D652F1" w:rsidRPr="00E05D70" w:rsidRDefault="00D652F1" w:rsidP="00D652F1">
      <w:pPr>
        <w:pStyle w:val="ListParagraph"/>
        <w:numPr>
          <w:ilvl w:val="0"/>
          <w:numId w:val="5"/>
        </w:numPr>
        <w:rPr>
          <w:rFonts w:ascii="Times New Roman" w:hAnsi="Times New Roman" w:cs="Times New Roman"/>
          <w:color w:val="000000" w:themeColor="text1"/>
        </w:rPr>
      </w:pPr>
      <w:r w:rsidRPr="00083BB0">
        <w:rPr>
          <w:rStyle w:val="Heading5Char"/>
        </w:rPr>
        <w:t>Limitations relative to this research:</w:t>
      </w:r>
      <w:r w:rsidRPr="00E05D70">
        <w:rPr>
          <w:rFonts w:ascii="Times New Roman" w:hAnsi="Times New Roman" w:cs="Times New Roman"/>
          <w:color w:val="000000" w:themeColor="text1"/>
        </w:rPr>
        <w:t xml:space="preserve"> </w:t>
      </w:r>
      <w:r w:rsidR="0093114D" w:rsidRPr="0093114D">
        <w:rPr>
          <w:rFonts w:ascii="Times New Roman" w:hAnsi="Times New Roman" w:cs="Times New Roman"/>
          <w:color w:val="000000" w:themeColor="text1"/>
        </w:rPr>
        <w:t>A communications-infrastructure study, not a resource-allocation or routing study; does not address dispatch decision logic.</w:t>
      </w:r>
    </w:p>
    <w:p w14:paraId="2F3909FB" w14:textId="67FB7BD6" w:rsidR="00D652F1" w:rsidRPr="00E05D70" w:rsidRDefault="00D652F1" w:rsidP="00D652F1">
      <w:pPr>
        <w:pStyle w:val="ListParagraph"/>
        <w:numPr>
          <w:ilvl w:val="0"/>
          <w:numId w:val="4"/>
        </w:numPr>
        <w:rPr>
          <w:rFonts w:ascii="Times New Roman" w:hAnsi="Times New Roman" w:cs="Times New Roman"/>
          <w:color w:val="000000" w:themeColor="text1"/>
        </w:rPr>
      </w:pPr>
      <w:r w:rsidRPr="00083BB0">
        <w:rPr>
          <w:rStyle w:val="Heading5Char"/>
        </w:rPr>
        <w:t>Influence on proposed research</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93114D" w:rsidRPr="0093114D">
        <w:rPr>
          <w:rFonts w:ascii="Times New Roman" w:hAnsi="Times New Roman" w:cs="Times New Roman"/>
          <w:color w:val="000000" w:themeColor="text1"/>
        </w:rPr>
        <w:t>Informs this component's Multi-Channel Dispatch feature</w:t>
      </w:r>
      <w:r w:rsidR="0093114D">
        <w:rPr>
          <w:rFonts w:ascii="Times New Roman" w:hAnsi="Times New Roman" w:cs="Times New Roman"/>
          <w:color w:val="000000" w:themeColor="text1"/>
        </w:rPr>
        <w:t xml:space="preserve"> - </w:t>
      </w:r>
      <w:r w:rsidR="0093114D" w:rsidRPr="0093114D">
        <w:rPr>
          <w:rFonts w:ascii="Times New Roman" w:hAnsi="Times New Roman" w:cs="Times New Roman"/>
          <w:color w:val="000000" w:themeColor="text1"/>
        </w:rPr>
        <w:t>while the primary channel is SMS/app-based, the design acknowledges cellular-blackout risk as a factor future iteration should account for.</w:t>
      </w:r>
    </w:p>
    <w:p w14:paraId="3FC1791B" w14:textId="77777777" w:rsidR="00D652F1" w:rsidRDefault="00D652F1" w:rsidP="00D652F1">
      <w:pPr>
        <w:rPr>
          <w:rFonts w:ascii="Times New Roman" w:hAnsi="Times New Roman" w:cs="Times New Roman"/>
          <w:color w:val="000000" w:themeColor="text1"/>
          <w:sz w:val="28"/>
          <w:szCs w:val="28"/>
        </w:rPr>
      </w:pPr>
    </w:p>
    <w:p w14:paraId="28C6121F" w14:textId="77777777" w:rsidR="00083BB0" w:rsidRDefault="00083BB0" w:rsidP="00D652F1">
      <w:pPr>
        <w:rPr>
          <w:rFonts w:ascii="Times New Roman" w:hAnsi="Times New Roman" w:cs="Times New Roman"/>
          <w:b/>
          <w:bCs/>
          <w:color w:val="000000" w:themeColor="text1"/>
          <w:sz w:val="28"/>
          <w:szCs w:val="28"/>
        </w:rPr>
      </w:pPr>
    </w:p>
    <w:p w14:paraId="3428723C" w14:textId="77777777" w:rsidR="00083BB0" w:rsidRDefault="00083BB0" w:rsidP="00D652F1">
      <w:pPr>
        <w:rPr>
          <w:rFonts w:ascii="Times New Roman" w:hAnsi="Times New Roman" w:cs="Times New Roman"/>
          <w:b/>
          <w:bCs/>
          <w:color w:val="000000" w:themeColor="text1"/>
          <w:sz w:val="28"/>
          <w:szCs w:val="28"/>
        </w:rPr>
      </w:pPr>
    </w:p>
    <w:p w14:paraId="0A382670" w14:textId="77777777" w:rsidR="00083BB0" w:rsidRDefault="00083BB0" w:rsidP="00D652F1">
      <w:pPr>
        <w:rPr>
          <w:rFonts w:ascii="Times New Roman" w:hAnsi="Times New Roman" w:cs="Times New Roman"/>
          <w:b/>
          <w:bCs/>
          <w:color w:val="000000" w:themeColor="text1"/>
          <w:sz w:val="28"/>
          <w:szCs w:val="28"/>
        </w:rPr>
      </w:pPr>
    </w:p>
    <w:p w14:paraId="02CA64C3" w14:textId="77777777" w:rsidR="00FE4023" w:rsidRDefault="00FE4023" w:rsidP="00D652F1">
      <w:pPr>
        <w:rPr>
          <w:rFonts w:ascii="Times New Roman" w:hAnsi="Times New Roman" w:cs="Times New Roman"/>
          <w:b/>
          <w:bCs/>
          <w:color w:val="000000" w:themeColor="text1"/>
          <w:sz w:val="28"/>
          <w:szCs w:val="28"/>
        </w:rPr>
      </w:pPr>
    </w:p>
    <w:p w14:paraId="508ADFD2" w14:textId="7DD79DF0" w:rsidR="00D652F1" w:rsidRDefault="00D652F1" w:rsidP="00083BB0">
      <w:pPr>
        <w:pStyle w:val="Heading4"/>
      </w:pPr>
      <w:bookmarkStart w:id="33" w:name="_Toc240211055"/>
      <w:r>
        <w:lastRenderedPageBreak/>
        <w:t xml:space="preserve">Part </w:t>
      </w:r>
      <w:r w:rsidR="00E11966">
        <w:t>B: Existing</w:t>
      </w:r>
      <w:r w:rsidRPr="00D652F1">
        <w:t xml:space="preserve"> Systems and Products</w:t>
      </w:r>
      <w:bookmarkEnd w:id="33"/>
    </w:p>
    <w:p w14:paraId="3DC3207C" w14:textId="52B567F6" w:rsidR="00D652F1" w:rsidRDefault="00D652F1" w:rsidP="00083BB0">
      <w:pPr>
        <w:pStyle w:val="Heading4"/>
      </w:pPr>
      <w:bookmarkStart w:id="34" w:name="_Toc240211056"/>
      <w:r w:rsidRPr="00D652F1">
        <w:t xml:space="preserve">B.1 </w:t>
      </w:r>
      <w:bookmarkEnd w:id="34"/>
      <w:r w:rsidR="006E53F0" w:rsidRPr="006E53F0">
        <w:t>Donate.lk (</w:t>
      </w:r>
      <w:proofErr w:type="spellStart"/>
      <w:r w:rsidR="006E53F0" w:rsidRPr="006E53F0">
        <w:t>Lanerolle</w:t>
      </w:r>
      <w:proofErr w:type="spellEnd"/>
      <w:r w:rsidR="006E53F0" w:rsidRPr="006E53F0">
        <w:t xml:space="preserve"> et al., 2018)</w:t>
      </w:r>
    </w:p>
    <w:p w14:paraId="13C4B480" w14:textId="77777777" w:rsidR="003C4D62" w:rsidRDefault="00D652F1" w:rsidP="00D652F1">
      <w:pPr>
        <w:pStyle w:val="ListParagraph"/>
        <w:numPr>
          <w:ilvl w:val="0"/>
          <w:numId w:val="4"/>
        </w:numPr>
        <w:rPr>
          <w:rFonts w:ascii="Times New Roman" w:hAnsi="Times New Roman" w:cs="Times New Roman"/>
          <w:color w:val="000000" w:themeColor="text1"/>
        </w:rPr>
      </w:pPr>
      <w:r w:rsidRPr="00083BB0">
        <w:rPr>
          <w:rStyle w:val="Heading5Char"/>
        </w:rPr>
        <w:t>Functions</w:t>
      </w:r>
      <w:r w:rsidRPr="003C4D62">
        <w:rPr>
          <w:rFonts w:ascii="Times New Roman" w:hAnsi="Times New Roman" w:cs="Times New Roman"/>
          <w:b/>
          <w:bCs/>
          <w:color w:val="000000" w:themeColor="text1"/>
        </w:rPr>
        <w:t>:</w:t>
      </w:r>
      <w:r w:rsidRPr="003C4D62">
        <w:rPr>
          <w:rFonts w:ascii="Times New Roman" w:hAnsi="Times New Roman" w:cs="Times New Roman"/>
          <w:color w:val="000000" w:themeColor="text1"/>
        </w:rPr>
        <w:t xml:space="preserve"> </w:t>
      </w:r>
      <w:r w:rsidR="003C4D62" w:rsidRPr="003C4D62">
        <w:rPr>
          <w:rFonts w:ascii="Times New Roman" w:hAnsi="Times New Roman" w:cs="Times New Roman"/>
          <w:color w:val="000000" w:themeColor="text1"/>
        </w:rPr>
        <w:t xml:space="preserve">Mobile/web system matching donated relief items to victim requests and routing a single donation team using a third-party maps API. </w:t>
      </w:r>
    </w:p>
    <w:p w14:paraId="6CFF429F" w14:textId="0C9BD6CD" w:rsidR="00D652F1" w:rsidRPr="003C4D62" w:rsidRDefault="00D652F1" w:rsidP="00D652F1">
      <w:pPr>
        <w:pStyle w:val="ListParagraph"/>
        <w:numPr>
          <w:ilvl w:val="0"/>
          <w:numId w:val="4"/>
        </w:numPr>
        <w:rPr>
          <w:rFonts w:ascii="Times New Roman" w:hAnsi="Times New Roman" w:cs="Times New Roman"/>
          <w:color w:val="000000" w:themeColor="text1"/>
        </w:rPr>
      </w:pPr>
      <w:r w:rsidRPr="00083BB0">
        <w:rPr>
          <w:rStyle w:val="Heading5Char"/>
        </w:rPr>
        <w:t>Technology</w:t>
      </w:r>
      <w:r w:rsidRPr="003C4D62">
        <w:rPr>
          <w:rFonts w:ascii="Times New Roman" w:hAnsi="Times New Roman" w:cs="Times New Roman"/>
          <w:b/>
          <w:bCs/>
          <w:color w:val="000000" w:themeColor="text1"/>
        </w:rPr>
        <w:t>:</w:t>
      </w:r>
      <w:r w:rsidRPr="003C4D62">
        <w:rPr>
          <w:rFonts w:ascii="Times New Roman" w:hAnsi="Times New Roman" w:cs="Times New Roman"/>
          <w:color w:val="000000" w:themeColor="text1"/>
        </w:rPr>
        <w:t xml:space="preserve"> </w:t>
      </w:r>
      <w:r w:rsidR="00106C09" w:rsidRPr="00106C09">
        <w:rPr>
          <w:rFonts w:ascii="Times New Roman" w:hAnsi="Times New Roman" w:cs="Times New Roman"/>
          <w:color w:val="000000" w:themeColor="text1"/>
        </w:rPr>
        <w:t>Google Maps API for routing; rule-based, non-optimization item-matching logic.</w:t>
      </w:r>
    </w:p>
    <w:p w14:paraId="17ABBEE8" w14:textId="1DF20191" w:rsidR="00D652F1" w:rsidRPr="00E05D70" w:rsidRDefault="00D652F1" w:rsidP="00D652F1">
      <w:pPr>
        <w:pStyle w:val="ListParagraph"/>
        <w:numPr>
          <w:ilvl w:val="0"/>
          <w:numId w:val="4"/>
        </w:numPr>
        <w:rPr>
          <w:rFonts w:ascii="Times New Roman" w:hAnsi="Times New Roman" w:cs="Times New Roman"/>
          <w:color w:val="000000" w:themeColor="text1"/>
        </w:rPr>
      </w:pPr>
      <w:r w:rsidRPr="00083BB0">
        <w:rPr>
          <w:rStyle w:val="Heading5Char"/>
        </w:rPr>
        <w:t>Performance</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032C89" w:rsidRPr="00032C89">
        <w:rPr>
          <w:rFonts w:ascii="Times New Roman" w:hAnsi="Times New Roman" w:cs="Times New Roman"/>
          <w:color w:val="000000" w:themeColor="text1"/>
        </w:rPr>
        <w:t>Reported functional testing only (initialization time ~12 seconds, 3</w:t>
      </w:r>
      <w:r w:rsidR="00FE4023">
        <w:rPr>
          <w:rFonts w:ascii="Times New Roman" w:hAnsi="Times New Roman" w:cs="Times New Roman"/>
          <w:color w:val="000000" w:themeColor="text1"/>
        </w:rPr>
        <w:t>-</w:t>
      </w:r>
      <w:r w:rsidR="00032C89" w:rsidRPr="00032C89">
        <w:rPr>
          <w:rFonts w:ascii="Times New Roman" w:hAnsi="Times New Roman" w:cs="Times New Roman"/>
          <w:color w:val="000000" w:themeColor="text1"/>
        </w:rPr>
        <w:t>4 second API response latency); no quantitative accuracy, efficiency, or response-time improvement metrics were published against a manual baseline.</w:t>
      </w:r>
    </w:p>
    <w:p w14:paraId="32C7888C" w14:textId="1182A65A" w:rsidR="00D652F1" w:rsidRPr="00E05D70" w:rsidRDefault="00D652F1" w:rsidP="00D652F1">
      <w:pPr>
        <w:pStyle w:val="ListParagraph"/>
        <w:numPr>
          <w:ilvl w:val="0"/>
          <w:numId w:val="4"/>
        </w:numPr>
        <w:rPr>
          <w:rFonts w:ascii="Times New Roman" w:hAnsi="Times New Roman" w:cs="Times New Roman"/>
          <w:color w:val="000000" w:themeColor="text1"/>
        </w:rPr>
      </w:pPr>
      <w:r w:rsidRPr="00083BB0">
        <w:rPr>
          <w:rStyle w:val="Heading5Char"/>
        </w:rPr>
        <w:t>Users</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032C89" w:rsidRPr="00032C89">
        <w:rPr>
          <w:rFonts w:ascii="Times New Roman" w:hAnsi="Times New Roman" w:cs="Times New Roman"/>
          <w:color w:val="000000" w:themeColor="text1"/>
        </w:rPr>
        <w:t>Donation-team administrators and field volunteers (web/mobile app), and victims submitting relief requests (mobile app).</w:t>
      </w:r>
    </w:p>
    <w:p w14:paraId="10A2A966" w14:textId="74713320" w:rsidR="00D652F1" w:rsidRPr="00E05D70" w:rsidRDefault="00D652F1" w:rsidP="00D652F1">
      <w:pPr>
        <w:pStyle w:val="ListParagraph"/>
        <w:numPr>
          <w:ilvl w:val="0"/>
          <w:numId w:val="4"/>
        </w:numPr>
        <w:rPr>
          <w:rFonts w:ascii="Times New Roman" w:hAnsi="Times New Roman" w:cs="Times New Roman"/>
          <w:color w:val="000000" w:themeColor="text1"/>
        </w:rPr>
      </w:pPr>
      <w:r w:rsidRPr="00083BB0">
        <w:rPr>
          <w:rStyle w:val="Heading5Char"/>
        </w:rPr>
        <w:t>Limitations relative to this component:</w:t>
      </w:r>
      <w:r w:rsidRPr="00E05D70">
        <w:rPr>
          <w:rFonts w:ascii="Times New Roman" w:hAnsi="Times New Roman" w:cs="Times New Roman"/>
          <w:color w:val="000000" w:themeColor="text1"/>
        </w:rPr>
        <w:t xml:space="preserve"> </w:t>
      </w:r>
      <w:r w:rsidR="00106C09" w:rsidRPr="00106C09">
        <w:rPr>
          <w:rFonts w:ascii="Times New Roman" w:hAnsi="Times New Roman" w:cs="Times New Roman"/>
          <w:color w:val="000000" w:themeColor="text1"/>
        </w:rPr>
        <w:t>No live resource-availability check before dispatch; single-team routing only, with no ability to exclude specific hazard-blocked road segments since routing is delegated to a third-party black-box API.</w:t>
      </w:r>
    </w:p>
    <w:p w14:paraId="06ECA431" w14:textId="77777777" w:rsidR="00D652F1" w:rsidRPr="00D652F1" w:rsidRDefault="00D652F1" w:rsidP="00D652F1">
      <w:pPr>
        <w:rPr>
          <w:rFonts w:ascii="Times New Roman" w:hAnsi="Times New Roman" w:cs="Times New Roman"/>
          <w:b/>
          <w:bCs/>
          <w:color w:val="000000" w:themeColor="text1"/>
          <w:sz w:val="28"/>
          <w:szCs w:val="28"/>
        </w:rPr>
      </w:pPr>
    </w:p>
    <w:p w14:paraId="5DF06114" w14:textId="314E59BB" w:rsidR="00D652F1" w:rsidRDefault="00D652F1" w:rsidP="00453AA6">
      <w:pPr>
        <w:pStyle w:val="Heading4"/>
      </w:pPr>
      <w:bookmarkStart w:id="35" w:name="_Toc240211057"/>
      <w:r w:rsidRPr="00D652F1">
        <w:t xml:space="preserve">B.2 </w:t>
      </w:r>
      <w:bookmarkEnd w:id="35"/>
      <w:r w:rsidR="0092469C" w:rsidRPr="0092469C">
        <w:t>DREMS (Muralidharan et al., 2026)</w:t>
      </w:r>
    </w:p>
    <w:p w14:paraId="201091C2" w14:textId="7EEC615E" w:rsidR="00D652F1" w:rsidRPr="00E05D70" w:rsidRDefault="00D652F1" w:rsidP="00D652F1">
      <w:pPr>
        <w:pStyle w:val="ListParagraph"/>
        <w:numPr>
          <w:ilvl w:val="0"/>
          <w:numId w:val="6"/>
        </w:numPr>
        <w:rPr>
          <w:rFonts w:ascii="Times New Roman" w:hAnsi="Times New Roman" w:cs="Times New Roman"/>
          <w:color w:val="000000" w:themeColor="text1"/>
        </w:rPr>
      </w:pPr>
      <w:r w:rsidRPr="00453AA6">
        <w:rPr>
          <w:rStyle w:val="Heading5Char"/>
        </w:rPr>
        <w:t>Functions</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047139" w:rsidRPr="00047139">
        <w:rPr>
          <w:rFonts w:ascii="Times New Roman" w:hAnsi="Times New Roman" w:cs="Times New Roman"/>
          <w:color w:val="000000" w:themeColor="text1"/>
        </w:rPr>
        <w:t>Six-module Indian disaster-response platform including a priority-weighted resource allocation optimizer and LoRa mesh communication.</w:t>
      </w:r>
    </w:p>
    <w:p w14:paraId="36B47A85" w14:textId="11CE878C" w:rsidR="00D652F1" w:rsidRPr="00E05D70" w:rsidRDefault="00D652F1" w:rsidP="00D652F1">
      <w:pPr>
        <w:pStyle w:val="ListParagraph"/>
        <w:numPr>
          <w:ilvl w:val="0"/>
          <w:numId w:val="6"/>
        </w:numPr>
        <w:rPr>
          <w:rFonts w:ascii="Times New Roman" w:hAnsi="Times New Roman" w:cs="Times New Roman"/>
          <w:color w:val="000000" w:themeColor="text1"/>
        </w:rPr>
      </w:pPr>
      <w:r w:rsidRPr="00453AA6">
        <w:rPr>
          <w:rStyle w:val="Heading5Char"/>
        </w:rPr>
        <w:t>Technology</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047139" w:rsidRPr="00047139">
        <w:rPr>
          <w:rFonts w:ascii="Times New Roman" w:hAnsi="Times New Roman" w:cs="Times New Roman"/>
          <w:color w:val="000000" w:themeColor="text1"/>
        </w:rPr>
        <w:t>Greedy heuristic with 2-opt improvement for allocation; accessibility treated as one scoring factor within district-level priority, not a road-segment-level routing constraint.</w:t>
      </w:r>
    </w:p>
    <w:p w14:paraId="53BCFB42" w14:textId="77777777" w:rsidR="00072F22" w:rsidRDefault="00D652F1" w:rsidP="00D652F1">
      <w:pPr>
        <w:pStyle w:val="ListParagraph"/>
        <w:numPr>
          <w:ilvl w:val="0"/>
          <w:numId w:val="6"/>
        </w:numPr>
        <w:rPr>
          <w:rFonts w:ascii="Times New Roman" w:hAnsi="Times New Roman" w:cs="Times New Roman"/>
          <w:color w:val="000000" w:themeColor="text1"/>
        </w:rPr>
      </w:pPr>
      <w:r w:rsidRPr="00453AA6">
        <w:rPr>
          <w:rStyle w:val="Heading5Char"/>
        </w:rPr>
        <w:t>Performance</w:t>
      </w:r>
      <w:r w:rsidRPr="00072F22">
        <w:rPr>
          <w:rFonts w:ascii="Times New Roman" w:hAnsi="Times New Roman" w:cs="Times New Roman"/>
          <w:b/>
          <w:bCs/>
          <w:color w:val="000000" w:themeColor="text1"/>
        </w:rPr>
        <w:t>:</w:t>
      </w:r>
      <w:r w:rsidRPr="00072F22">
        <w:rPr>
          <w:rFonts w:ascii="Times New Roman" w:hAnsi="Times New Roman" w:cs="Times New Roman"/>
          <w:color w:val="000000" w:themeColor="text1"/>
        </w:rPr>
        <w:t xml:space="preserve"> </w:t>
      </w:r>
      <w:r w:rsidR="00072F22" w:rsidRPr="00072F22">
        <w:rPr>
          <w:rFonts w:ascii="Times New Roman" w:hAnsi="Times New Roman" w:cs="Times New Roman"/>
          <w:color w:val="000000" w:themeColor="text1"/>
        </w:rPr>
        <w:t xml:space="preserve">Reported a 34.5% reduction in first-response time and an 82.6% reduction in duplicate resource assignments versus manual dispatch. </w:t>
      </w:r>
    </w:p>
    <w:p w14:paraId="3045343B" w14:textId="77777777" w:rsidR="00FE4023" w:rsidRDefault="00D652F1" w:rsidP="00D652F1">
      <w:pPr>
        <w:pStyle w:val="ListParagraph"/>
        <w:numPr>
          <w:ilvl w:val="0"/>
          <w:numId w:val="6"/>
        </w:numPr>
        <w:rPr>
          <w:rFonts w:ascii="Times New Roman" w:hAnsi="Times New Roman" w:cs="Times New Roman"/>
          <w:color w:val="000000" w:themeColor="text1"/>
        </w:rPr>
      </w:pPr>
      <w:r w:rsidRPr="00453AA6">
        <w:rPr>
          <w:rStyle w:val="Heading5Char"/>
        </w:rPr>
        <w:t>Users</w:t>
      </w:r>
      <w:r w:rsidRPr="00FE4023">
        <w:rPr>
          <w:rFonts w:ascii="Times New Roman" w:hAnsi="Times New Roman" w:cs="Times New Roman"/>
          <w:b/>
          <w:bCs/>
          <w:color w:val="000000" w:themeColor="text1"/>
        </w:rPr>
        <w:t>:</w:t>
      </w:r>
      <w:r w:rsidRPr="00FE4023">
        <w:rPr>
          <w:rFonts w:ascii="Times New Roman" w:hAnsi="Times New Roman" w:cs="Times New Roman"/>
          <w:color w:val="000000" w:themeColor="text1"/>
        </w:rPr>
        <w:t xml:space="preserve"> </w:t>
      </w:r>
      <w:r w:rsidR="00FE4023" w:rsidRPr="00FE4023">
        <w:rPr>
          <w:rFonts w:ascii="Times New Roman" w:hAnsi="Times New Roman" w:cs="Times New Roman"/>
          <w:color w:val="000000" w:themeColor="text1"/>
        </w:rPr>
        <w:t>NDRF/SDRF field teams, district Incident Commanders, and NDMA-level command dashboards.</w:t>
      </w:r>
    </w:p>
    <w:p w14:paraId="688B5BFC" w14:textId="464A6D05" w:rsidR="00D652F1" w:rsidRPr="00FE4023" w:rsidRDefault="00D652F1" w:rsidP="00D652F1">
      <w:pPr>
        <w:pStyle w:val="ListParagraph"/>
        <w:numPr>
          <w:ilvl w:val="0"/>
          <w:numId w:val="6"/>
        </w:numPr>
        <w:rPr>
          <w:rFonts w:ascii="Times New Roman" w:hAnsi="Times New Roman" w:cs="Times New Roman"/>
          <w:color w:val="000000" w:themeColor="text1"/>
        </w:rPr>
      </w:pPr>
      <w:r w:rsidRPr="00453AA6">
        <w:rPr>
          <w:rStyle w:val="Heading5Char"/>
        </w:rPr>
        <w:t>Limitations relative to this component:</w:t>
      </w:r>
      <w:r w:rsidR="003F2A88" w:rsidRPr="00FE4023">
        <w:rPr>
          <w:rFonts w:ascii="Times New Roman" w:hAnsi="Times New Roman" w:cs="Times New Roman"/>
          <w:color w:val="000000" w:themeColor="text1"/>
        </w:rPr>
        <w:t xml:space="preserve"> Built around India's NDRF/SDRF agency structure, not Sri Lanka's DDMC system; routing operates at coarser district-accessibility granularity rather than dynamically excluding specific blocked road segments.</w:t>
      </w:r>
    </w:p>
    <w:p w14:paraId="5B4C47E4" w14:textId="1DA2BD34" w:rsidR="00D652F1" w:rsidRDefault="00D652F1" w:rsidP="00453AA6">
      <w:pPr>
        <w:pStyle w:val="Heading4"/>
      </w:pPr>
    </w:p>
    <w:p w14:paraId="6E892022" w14:textId="0A325153" w:rsidR="00D652F1" w:rsidRPr="00453AA6" w:rsidRDefault="00D652F1" w:rsidP="00453AA6">
      <w:pPr>
        <w:pStyle w:val="Heading4"/>
      </w:pPr>
      <w:bookmarkStart w:id="36" w:name="_Toc240211058"/>
      <w:r w:rsidRPr="00D652F1">
        <w:t xml:space="preserve">B.3 </w:t>
      </w:r>
      <w:bookmarkEnd w:id="36"/>
      <w:proofErr w:type="spellStart"/>
      <w:r w:rsidR="00FA233C" w:rsidRPr="00FA233C">
        <w:t>ResQConnect</w:t>
      </w:r>
      <w:proofErr w:type="spellEnd"/>
      <w:r w:rsidR="00FA233C" w:rsidRPr="00FA233C">
        <w:t xml:space="preserve"> (</w:t>
      </w:r>
      <w:proofErr w:type="spellStart"/>
      <w:r w:rsidR="00FA233C" w:rsidRPr="00FA233C">
        <w:t>Aththanayake</w:t>
      </w:r>
      <w:proofErr w:type="spellEnd"/>
      <w:r w:rsidR="00FA233C" w:rsidRPr="00FA233C">
        <w:t xml:space="preserve"> et al., 2026)</w:t>
      </w:r>
    </w:p>
    <w:p w14:paraId="6146232C" w14:textId="7C3FCFA4" w:rsidR="00692CAE" w:rsidRPr="00E05D70" w:rsidRDefault="00692CAE" w:rsidP="00692CAE">
      <w:pPr>
        <w:pStyle w:val="ListParagraph"/>
        <w:numPr>
          <w:ilvl w:val="0"/>
          <w:numId w:val="7"/>
        </w:numPr>
        <w:rPr>
          <w:rFonts w:ascii="Times New Roman" w:hAnsi="Times New Roman" w:cs="Times New Roman"/>
          <w:color w:val="000000" w:themeColor="text1"/>
        </w:rPr>
      </w:pPr>
      <w:r w:rsidRPr="00453AA6">
        <w:rPr>
          <w:rStyle w:val="Heading5Char"/>
        </w:rPr>
        <w:t>Functions</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FA233C" w:rsidRPr="00FA233C">
        <w:rPr>
          <w:rFonts w:ascii="Times New Roman" w:hAnsi="Times New Roman" w:cs="Times New Roman"/>
          <w:color w:val="000000" w:themeColor="text1"/>
        </w:rPr>
        <w:t>Agentic RAG pipeline converting citizen-reported incidents into task plans, with an event-triggered vehicle-routing engine and an offline mobile guidance model.</w:t>
      </w:r>
    </w:p>
    <w:p w14:paraId="5AC049CA" w14:textId="54473BE6" w:rsidR="00692CAE" w:rsidRPr="00E05D70" w:rsidRDefault="00692CAE" w:rsidP="00692CAE">
      <w:pPr>
        <w:pStyle w:val="ListParagraph"/>
        <w:numPr>
          <w:ilvl w:val="0"/>
          <w:numId w:val="7"/>
        </w:numPr>
        <w:rPr>
          <w:rFonts w:ascii="Times New Roman" w:hAnsi="Times New Roman" w:cs="Times New Roman"/>
          <w:color w:val="000000" w:themeColor="text1"/>
        </w:rPr>
      </w:pPr>
      <w:r w:rsidRPr="00453AA6">
        <w:rPr>
          <w:rStyle w:val="Heading5Char"/>
        </w:rPr>
        <w:t>Technology</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w:t>
      </w:r>
      <w:r w:rsidR="00FA233C" w:rsidRPr="00FA233C">
        <w:rPr>
          <w:rFonts w:ascii="Times New Roman" w:hAnsi="Times New Roman" w:cs="Times New Roman"/>
          <w:color w:val="000000" w:themeColor="text1"/>
        </w:rPr>
        <w:t>Multi-agent LLM architecture (GPT-4o) with a quantized on-device model for offline use.</w:t>
      </w:r>
    </w:p>
    <w:p w14:paraId="1DDBBF6C" w14:textId="37EB57D3" w:rsidR="00692CAE" w:rsidRPr="00FA233C" w:rsidRDefault="00692CAE" w:rsidP="00692CAE">
      <w:pPr>
        <w:pStyle w:val="ListParagraph"/>
        <w:numPr>
          <w:ilvl w:val="0"/>
          <w:numId w:val="7"/>
        </w:numPr>
        <w:rPr>
          <w:rFonts w:ascii="Times New Roman" w:hAnsi="Times New Roman" w:cs="Times New Roman"/>
          <w:color w:val="000000" w:themeColor="text1"/>
        </w:rPr>
      </w:pPr>
      <w:r w:rsidRPr="00453AA6">
        <w:rPr>
          <w:rStyle w:val="Heading5Char"/>
        </w:rPr>
        <w:t>Performance</w:t>
      </w:r>
      <w:r w:rsidRPr="00E05D70">
        <w:rPr>
          <w:rFonts w:ascii="Times New Roman" w:hAnsi="Times New Roman" w:cs="Times New Roman"/>
          <w:b/>
          <w:bCs/>
          <w:color w:val="000000" w:themeColor="text1"/>
        </w:rPr>
        <w:t>:</w:t>
      </w:r>
      <w:r w:rsidR="00FA233C" w:rsidRPr="00FA233C">
        <w:t xml:space="preserve"> </w:t>
      </w:r>
      <w:r w:rsidR="00C46F79" w:rsidRPr="00C46F79">
        <w:rPr>
          <w:rFonts w:ascii="Times New Roman" w:hAnsi="Times New Roman" w:cs="Times New Roman"/>
          <w:color w:val="000000" w:themeColor="text1"/>
        </w:rPr>
        <w:t xml:space="preserve">Improved task-quality scores from 61.4 to 82.9 over a standard RAG baseline; reduced routing solver calls by up to 85% while remaining within 7–12% of optimal response time; delivered offline mobile guidance at sub-500 </w:t>
      </w:r>
      <w:proofErr w:type="spellStart"/>
      <w:r w:rsidR="00C46F79" w:rsidRPr="00C46F79">
        <w:rPr>
          <w:rFonts w:ascii="Times New Roman" w:hAnsi="Times New Roman" w:cs="Times New Roman"/>
          <w:color w:val="000000" w:themeColor="text1"/>
        </w:rPr>
        <w:t>ms</w:t>
      </w:r>
      <w:proofErr w:type="spellEnd"/>
      <w:r w:rsidR="00C46F79" w:rsidRPr="00C46F79">
        <w:rPr>
          <w:rFonts w:ascii="Times New Roman" w:hAnsi="Times New Roman" w:cs="Times New Roman"/>
          <w:color w:val="000000" w:themeColor="text1"/>
        </w:rPr>
        <w:t xml:space="preserve"> latency.</w:t>
      </w:r>
    </w:p>
    <w:p w14:paraId="71CA2B59" w14:textId="710A1226" w:rsidR="004B6988" w:rsidRDefault="00692CAE" w:rsidP="00692CAE">
      <w:pPr>
        <w:pStyle w:val="ListParagraph"/>
        <w:numPr>
          <w:ilvl w:val="0"/>
          <w:numId w:val="7"/>
        </w:numPr>
        <w:rPr>
          <w:rFonts w:ascii="Times New Roman" w:hAnsi="Times New Roman" w:cs="Times New Roman"/>
          <w:color w:val="000000" w:themeColor="text1"/>
        </w:rPr>
      </w:pPr>
      <w:r w:rsidRPr="00453AA6">
        <w:rPr>
          <w:rStyle w:val="Heading5Char"/>
        </w:rPr>
        <w:lastRenderedPageBreak/>
        <w:t>Users</w:t>
      </w:r>
      <w:r w:rsidRPr="004B6988">
        <w:rPr>
          <w:rFonts w:ascii="Times New Roman" w:hAnsi="Times New Roman" w:cs="Times New Roman"/>
          <w:b/>
          <w:bCs/>
          <w:color w:val="000000" w:themeColor="text1"/>
        </w:rPr>
        <w:t>:</w:t>
      </w:r>
      <w:r w:rsidRPr="004B6988">
        <w:rPr>
          <w:rFonts w:ascii="Times New Roman" w:hAnsi="Times New Roman" w:cs="Times New Roman"/>
          <w:color w:val="000000" w:themeColor="text1"/>
        </w:rPr>
        <w:t xml:space="preserve"> </w:t>
      </w:r>
      <w:r w:rsidR="004B6988" w:rsidRPr="004B6988">
        <w:rPr>
          <w:rFonts w:ascii="Times New Roman" w:hAnsi="Times New Roman" w:cs="Times New Roman"/>
          <w:color w:val="000000" w:themeColor="text1"/>
        </w:rPr>
        <w:t>Disaster-management agencies and field responders (task plans, routing outputs) and affected citizens</w:t>
      </w:r>
      <w:r w:rsidR="004B6988">
        <w:rPr>
          <w:rFonts w:ascii="Times New Roman" w:hAnsi="Times New Roman" w:cs="Times New Roman"/>
          <w:color w:val="000000" w:themeColor="text1"/>
        </w:rPr>
        <w:t>.</w:t>
      </w:r>
    </w:p>
    <w:p w14:paraId="5F5273D1" w14:textId="47E9DCD8" w:rsidR="00D652F1" w:rsidRPr="004B6988" w:rsidRDefault="00692CAE" w:rsidP="00692CAE">
      <w:pPr>
        <w:pStyle w:val="ListParagraph"/>
        <w:numPr>
          <w:ilvl w:val="0"/>
          <w:numId w:val="7"/>
        </w:numPr>
        <w:rPr>
          <w:rFonts w:ascii="Times New Roman" w:hAnsi="Times New Roman" w:cs="Times New Roman"/>
          <w:color w:val="000000" w:themeColor="text1"/>
        </w:rPr>
      </w:pPr>
      <w:r w:rsidRPr="00453AA6">
        <w:rPr>
          <w:rStyle w:val="Heading5Char"/>
        </w:rPr>
        <w:t>Limitations relative to this component:</w:t>
      </w:r>
      <w:r w:rsidRPr="004B6988">
        <w:rPr>
          <w:rFonts w:ascii="Times New Roman" w:hAnsi="Times New Roman" w:cs="Times New Roman"/>
          <w:color w:val="000000" w:themeColor="text1"/>
        </w:rPr>
        <w:t xml:space="preserve"> </w:t>
      </w:r>
      <w:r w:rsidR="00FA233C" w:rsidRPr="004B6988">
        <w:rPr>
          <w:rFonts w:ascii="Times New Roman" w:hAnsi="Times New Roman" w:cs="Times New Roman"/>
          <w:color w:val="000000" w:themeColor="text1"/>
        </w:rPr>
        <w:t>Purely reactive - It operates only after a citizen has already reported an incident, with no live resource-availability verification and no explicit hazard-based road exclusion.</w:t>
      </w:r>
    </w:p>
    <w:p w14:paraId="30C2CFE5" w14:textId="77777777" w:rsidR="00692CAE" w:rsidRDefault="00692CAE" w:rsidP="00692CAE">
      <w:pPr>
        <w:pStyle w:val="ListParagraph"/>
        <w:rPr>
          <w:rFonts w:ascii="Times New Roman" w:hAnsi="Times New Roman" w:cs="Times New Roman"/>
          <w:b/>
          <w:bCs/>
          <w:color w:val="000000" w:themeColor="text1"/>
          <w:sz w:val="28"/>
          <w:szCs w:val="28"/>
        </w:rPr>
      </w:pPr>
    </w:p>
    <w:p w14:paraId="067D000D" w14:textId="0B38A3FB" w:rsidR="00692CAE" w:rsidRDefault="00692CAE" w:rsidP="00692CAE">
      <w:pPr>
        <w:pStyle w:val="ListParagraph"/>
        <w:rPr>
          <w:rFonts w:ascii="Times New Roman" w:hAnsi="Times New Roman" w:cs="Times New Roman"/>
          <w:color w:val="000000" w:themeColor="text1"/>
          <w:sz w:val="28"/>
          <w:szCs w:val="28"/>
        </w:rPr>
      </w:pPr>
    </w:p>
    <w:p w14:paraId="4E116F69" w14:textId="16A35107" w:rsidR="00A267EB" w:rsidRDefault="00A267EB" w:rsidP="00A267EB">
      <w:pPr>
        <w:pStyle w:val="Heading4"/>
      </w:pPr>
      <w:r w:rsidRPr="00D652F1">
        <w:t>B.</w:t>
      </w:r>
      <w:r>
        <w:t>4</w:t>
      </w:r>
      <w:r w:rsidRPr="00D652F1">
        <w:t xml:space="preserve"> </w:t>
      </w:r>
      <w:r w:rsidRPr="00A267EB">
        <w:t>Current Manual DDMC Coordination (status quo baseline)</w:t>
      </w:r>
    </w:p>
    <w:p w14:paraId="5AC80790" w14:textId="3C5A8412" w:rsidR="00A267EB" w:rsidRDefault="00A267EB" w:rsidP="00A267EB">
      <w:pPr>
        <w:pStyle w:val="ListParagraph"/>
        <w:numPr>
          <w:ilvl w:val="0"/>
          <w:numId w:val="28"/>
        </w:numPr>
        <w:rPr>
          <w:rFonts w:ascii="Times New Roman" w:hAnsi="Times New Roman" w:cs="Times New Roman"/>
        </w:rPr>
      </w:pPr>
      <w:r w:rsidRPr="00A267EB">
        <w:rPr>
          <w:rFonts w:ascii="Times New Roman" w:hAnsi="Times New Roman" w:cs="Times New Roman"/>
        </w:rPr>
        <w:t>Functions: Phone</w:t>
      </w:r>
      <w:r>
        <w:rPr>
          <w:rFonts w:ascii="Times New Roman" w:hAnsi="Times New Roman" w:cs="Times New Roman"/>
        </w:rPr>
        <w:t>-</w:t>
      </w:r>
      <w:r w:rsidRPr="00A267EB">
        <w:rPr>
          <w:rFonts w:ascii="Times New Roman" w:hAnsi="Times New Roman" w:cs="Times New Roman"/>
        </w:rPr>
        <w:t>and radio-based coordination between district officers.</w:t>
      </w:r>
    </w:p>
    <w:p w14:paraId="7198D4B3" w14:textId="0DFDCC9E" w:rsidR="00A267EB" w:rsidRPr="00A267EB" w:rsidRDefault="00A267EB" w:rsidP="00A267EB">
      <w:pPr>
        <w:pStyle w:val="ListParagraph"/>
        <w:numPr>
          <w:ilvl w:val="0"/>
          <w:numId w:val="28"/>
        </w:numPr>
        <w:rPr>
          <w:rFonts w:ascii="Times New Roman" w:hAnsi="Times New Roman" w:cs="Times New Roman"/>
        </w:rPr>
      </w:pPr>
      <w:r w:rsidRPr="00A267EB">
        <w:rPr>
          <w:rFonts w:ascii="Times New Roman" w:hAnsi="Times New Roman" w:cs="Times New Roman"/>
        </w:rPr>
        <w:t>Limitations relative to this component: No shared resource visibility, no optimization, and no systematic hazard-aware routing</w:t>
      </w:r>
      <w:r w:rsidR="00747B83">
        <w:rPr>
          <w:rFonts w:ascii="Times New Roman" w:hAnsi="Times New Roman" w:cs="Times New Roman"/>
        </w:rPr>
        <w:t xml:space="preserve"> - </w:t>
      </w:r>
      <w:r w:rsidRPr="00A267EB">
        <w:rPr>
          <w:rFonts w:ascii="Times New Roman" w:hAnsi="Times New Roman" w:cs="Times New Roman"/>
        </w:rPr>
        <w:t>the direct baseline this component aims to improve upon.</w:t>
      </w:r>
    </w:p>
    <w:p w14:paraId="44BBA9D1" w14:textId="77777777" w:rsidR="00A267EB" w:rsidRPr="00A267EB" w:rsidRDefault="00A267EB" w:rsidP="00A267EB"/>
    <w:p w14:paraId="201E8643" w14:textId="77777777" w:rsidR="00A267EB" w:rsidRDefault="00A267EB" w:rsidP="00692CAE">
      <w:pPr>
        <w:pStyle w:val="ListParagraph"/>
        <w:rPr>
          <w:rFonts w:ascii="Times New Roman" w:hAnsi="Times New Roman" w:cs="Times New Roman"/>
          <w:color w:val="000000" w:themeColor="text1"/>
          <w:sz w:val="28"/>
          <w:szCs w:val="28"/>
        </w:rPr>
      </w:pPr>
    </w:p>
    <w:p w14:paraId="16F78005" w14:textId="77777777" w:rsidR="00692CAE" w:rsidRDefault="00692CA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bookmarkStart w:id="37" w:name="_Toc240211059"/>
    <w:p w14:paraId="2FF6FD42" w14:textId="6F6B0702" w:rsidR="00692CAE" w:rsidRDefault="00692CAE" w:rsidP="00E05D70">
      <w:pPr>
        <w:pStyle w:val="Heading2"/>
        <w:numPr>
          <w:ilvl w:val="1"/>
          <w:numId w:val="2"/>
        </w:numPr>
        <w:rPr>
          <w:rFonts w:ascii="Times New Roman" w:hAnsi="Times New Roman" w:cs="Times New Roman"/>
        </w:rPr>
      </w:pPr>
      <w:r>
        <w:rPr>
          <w:rFonts w:ascii="Times New Roman" w:hAnsi="Times New Roman" w:cs="Times New Roman"/>
          <w:noProof/>
        </w:rPr>
        <w:lastRenderedPageBreak/>
        <mc:AlternateContent>
          <mc:Choice Requires="wpi">
            <w:drawing>
              <wp:anchor distT="0" distB="0" distL="114300" distR="114300" simplePos="0" relativeHeight="251665408" behindDoc="0" locked="0" layoutInCell="1" allowOverlap="1" wp14:anchorId="315EA4B8" wp14:editId="16E1F539">
                <wp:simplePos x="0" y="0"/>
                <wp:positionH relativeFrom="column">
                  <wp:posOffset>3822150</wp:posOffset>
                </wp:positionH>
                <wp:positionV relativeFrom="paragraph">
                  <wp:posOffset>259380</wp:posOffset>
                </wp:positionV>
                <wp:extent cx="1440" cy="4680"/>
                <wp:effectExtent l="38100" t="38100" r="36830" b="52705"/>
                <wp:wrapNone/>
                <wp:docPr id="2010729520" name="Ink 62"/>
                <wp:cNvGraphicFramePr/>
                <a:graphic xmlns:a="http://schemas.openxmlformats.org/drawingml/2006/main">
                  <a:graphicData uri="http://schemas.microsoft.com/office/word/2010/wordprocessingInk">
                    <w14:contentPart bwMode="auto" r:id="rId19">
                      <w14:nvContentPartPr>
                        <w14:cNvContentPartPr/>
                      </w14:nvContentPartPr>
                      <w14:xfrm>
                        <a:off x="0" y="0"/>
                        <a:ext cx="1440" cy="4680"/>
                      </w14:xfrm>
                    </w14:contentPart>
                  </a:graphicData>
                </a:graphic>
              </wp:anchor>
            </w:drawing>
          </mc:Choice>
          <mc:Fallback>
            <w:pict>
              <v:shape w14:anchorId="512BD5A8" id="Ink 62" o:spid="_x0000_s1026" type="#_x0000_t75" style="position:absolute;margin-left:300.45pt;margin-top:19.9pt;width:1.1pt;height:1.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">
                <v:imagedata r:id="rId20" o:title=""/>
              </v:shape>
            </w:pict>
          </mc:Fallback>
        </mc:AlternateContent>
      </w:r>
      <w:r w:rsidRPr="000A164D">
        <w:rPr>
          <w:rFonts w:ascii="Times New Roman" w:hAnsi="Times New Roman" w:cs="Times New Roman"/>
        </w:rPr>
        <w:t>Research Gap</w:t>
      </w:r>
      <w:bookmarkEnd w:id="37"/>
    </w:p>
    <w:p w14:paraId="66C8272E" w14:textId="30E81481" w:rsidR="003C3732" w:rsidRPr="003C3732" w:rsidRDefault="003C3732" w:rsidP="003C3732">
      <w:pPr>
        <w:rPr>
          <w:rFonts w:ascii="Times New Roman" w:hAnsi="Times New Roman" w:cs="Times New Roman"/>
        </w:rPr>
      </w:pPr>
      <w:r w:rsidRPr="003C3732">
        <w:rPr>
          <w:rFonts w:ascii="Times New Roman" w:hAnsi="Times New Roman" w:cs="Times New Roman"/>
        </w:rPr>
        <w:t xml:space="preserve">Across manual coordination, single-purpose relief-matching apps, internationally built allocation platforms, and agentic response-coordination systems, no existing solution combines </w:t>
      </w:r>
      <w:r w:rsidRPr="003C3732">
        <w:rPr>
          <w:rFonts w:ascii="Times New Roman" w:hAnsi="Times New Roman" w:cs="Times New Roman"/>
          <w:b/>
          <w:bCs/>
        </w:rPr>
        <w:t>live, DDMC-level resource-availability checking</w:t>
      </w:r>
      <w:r w:rsidRPr="003C3732">
        <w:rPr>
          <w:rFonts w:ascii="Times New Roman" w:hAnsi="Times New Roman" w:cs="Times New Roman"/>
        </w:rPr>
        <w:t xml:space="preserve">, </w:t>
      </w:r>
      <w:r w:rsidRPr="003C3732">
        <w:rPr>
          <w:rFonts w:ascii="Times New Roman" w:hAnsi="Times New Roman" w:cs="Times New Roman"/>
          <w:b/>
          <w:bCs/>
        </w:rPr>
        <w:t>road-segment-level hazard-aware dual routing</w:t>
      </w:r>
      <w:r w:rsidRPr="003C3732">
        <w:rPr>
          <w:rFonts w:ascii="Times New Roman" w:hAnsi="Times New Roman" w:cs="Times New Roman"/>
        </w:rPr>
        <w:t xml:space="preserve">, and </w:t>
      </w:r>
      <w:r w:rsidRPr="003C3732">
        <w:rPr>
          <w:rFonts w:ascii="Times New Roman" w:hAnsi="Times New Roman" w:cs="Times New Roman"/>
          <w:b/>
          <w:bCs/>
        </w:rPr>
        <w:t>closed-loop, outcome-based learning</w:t>
      </w:r>
      <w:r w:rsidRPr="003C3732">
        <w:rPr>
          <w:rFonts w:ascii="Times New Roman" w:hAnsi="Times New Roman" w:cs="Times New Roman"/>
        </w:rPr>
        <w:t xml:space="preserve"> in a system built for Sri Lanka's disaster-management structure. </w:t>
      </w:r>
      <w:r w:rsidR="0067037C" w:rsidRPr="0067037C">
        <w:rPr>
          <w:rFonts w:ascii="Times New Roman" w:hAnsi="Times New Roman" w:cs="Times New Roman"/>
        </w:rPr>
        <w:t>This proposed component is structured around three integrated features specifically because each closes a distinct, evidenced gap left open by the systems already discussed.</w:t>
      </w:r>
    </w:p>
    <w:p w14:paraId="52C70FF8" w14:textId="77777777" w:rsidR="003C3732" w:rsidRDefault="00E05D70" w:rsidP="00E05D70">
      <w:pPr>
        <w:rPr>
          <w:rFonts w:ascii="Times New Roman" w:eastAsiaTheme="majorEastAsia" w:hAnsi="Times New Roman" w:cstheme="majorBidi"/>
          <w:b/>
          <w:iCs/>
          <w:color w:val="000000" w:themeColor="text1"/>
        </w:rPr>
      </w:pPr>
      <w:bookmarkStart w:id="38" w:name="_Toc240211060"/>
      <w:r w:rsidRPr="00453AA6">
        <w:rPr>
          <w:rStyle w:val="Heading4Char"/>
        </w:rPr>
        <w:t xml:space="preserve">Feature 1- </w:t>
      </w:r>
      <w:bookmarkEnd w:id="38"/>
      <w:r w:rsidR="003C3732" w:rsidRPr="003C3732">
        <w:rPr>
          <w:rFonts w:ascii="Times New Roman" w:eastAsiaTheme="majorEastAsia" w:hAnsi="Times New Roman" w:cstheme="majorBidi"/>
          <w:b/>
          <w:iCs/>
          <w:color w:val="000000" w:themeColor="text1"/>
        </w:rPr>
        <w:t>No real-time, resource-verified dispatch for Sri Lanka's DDMC network.</w:t>
      </w:r>
    </w:p>
    <w:p w14:paraId="1C029DE7" w14:textId="290A45A5" w:rsidR="009A04BC" w:rsidRPr="009A04BC" w:rsidRDefault="009A04BC" w:rsidP="00E05D70">
      <w:pPr>
        <w:rPr>
          <w:rFonts w:ascii="Times New Roman" w:eastAsiaTheme="majorEastAsia" w:hAnsi="Times New Roman" w:cstheme="majorBidi"/>
          <w:bCs/>
          <w:iCs/>
          <w:color w:val="000000" w:themeColor="text1"/>
        </w:rPr>
      </w:pPr>
      <w:r w:rsidRPr="009A04BC">
        <w:rPr>
          <w:rFonts w:ascii="Times New Roman" w:eastAsiaTheme="majorEastAsia" w:hAnsi="Times New Roman" w:cstheme="majorBidi"/>
          <w:bCs/>
          <w:iCs/>
          <w:color w:val="000000" w:themeColor="text1"/>
        </w:rPr>
        <w:t xml:space="preserve">Donate.lk and </w:t>
      </w:r>
      <w:proofErr w:type="spellStart"/>
      <w:r w:rsidRPr="009A04BC">
        <w:rPr>
          <w:rFonts w:ascii="Times New Roman" w:eastAsiaTheme="majorEastAsia" w:hAnsi="Times New Roman" w:cstheme="majorBidi"/>
          <w:bCs/>
          <w:iCs/>
          <w:color w:val="000000" w:themeColor="text1"/>
        </w:rPr>
        <w:t>ResQConnect</w:t>
      </w:r>
      <w:proofErr w:type="spellEnd"/>
      <w:r w:rsidRPr="009A04BC">
        <w:rPr>
          <w:rFonts w:ascii="Times New Roman" w:eastAsiaTheme="majorEastAsia" w:hAnsi="Times New Roman" w:cstheme="majorBidi"/>
          <w:bCs/>
          <w:iCs/>
          <w:color w:val="000000" w:themeColor="text1"/>
        </w:rPr>
        <w:t xml:space="preserve"> both proceed to routing and coordination without confirming a specific resource is available beforehand [4], [5]. DREMS maintains a registry but treats availability as one scoring factor among several rather than a hard precondition and is built around India's NDRF/SDRF structure with no Sri Lankan equivalent [3]. The cost of this gap is measurable: manual dispatch without a shared registry produced 23% duplicate resource assignments, dropping to 4% once one was introduced [3]. No system verifies live DDMC-specific resource availability as a precondition for dispatch in the Sri Lankan context</w:t>
      </w:r>
      <w:r>
        <w:rPr>
          <w:rFonts w:ascii="Times New Roman" w:eastAsiaTheme="majorEastAsia" w:hAnsi="Times New Roman" w:cstheme="majorBidi"/>
          <w:bCs/>
          <w:iCs/>
          <w:color w:val="000000" w:themeColor="text1"/>
        </w:rPr>
        <w:t xml:space="preserve"> - </w:t>
      </w:r>
      <w:r w:rsidRPr="009A04BC">
        <w:rPr>
          <w:rFonts w:ascii="Times New Roman" w:eastAsiaTheme="majorEastAsia" w:hAnsi="Times New Roman" w:cstheme="majorBidi"/>
          <w:bCs/>
          <w:iCs/>
          <w:color w:val="000000" w:themeColor="text1"/>
        </w:rPr>
        <w:t>the gap this component's Real-Time Resource-Aware Dispatch feature addresses.</w:t>
      </w:r>
    </w:p>
    <w:p w14:paraId="0ED31420" w14:textId="77777777" w:rsidR="00214271" w:rsidRDefault="00E05D70" w:rsidP="00E05D70">
      <w:pPr>
        <w:rPr>
          <w:rFonts w:ascii="Times New Roman" w:eastAsiaTheme="majorEastAsia" w:hAnsi="Times New Roman" w:cstheme="majorBidi"/>
          <w:b/>
          <w:iCs/>
          <w:color w:val="000000" w:themeColor="text1"/>
        </w:rPr>
      </w:pPr>
      <w:bookmarkStart w:id="39" w:name="_Toc240211061"/>
      <w:r w:rsidRPr="00453AA6">
        <w:rPr>
          <w:rStyle w:val="Heading4Char"/>
        </w:rPr>
        <w:t xml:space="preserve">Feature 2- </w:t>
      </w:r>
      <w:bookmarkEnd w:id="39"/>
      <w:r w:rsidR="00214271" w:rsidRPr="00214271">
        <w:rPr>
          <w:rFonts w:ascii="Times New Roman" w:eastAsiaTheme="majorEastAsia" w:hAnsi="Times New Roman" w:cstheme="majorBidi"/>
          <w:b/>
          <w:bCs/>
          <w:iCs/>
          <w:color w:val="000000" w:themeColor="text1"/>
        </w:rPr>
        <w:t>No dynamic, road-segment-level hazard-aware routing for both evacuation and rescue dispatch simultaneously.</w:t>
      </w:r>
      <w:r w:rsidR="00214271" w:rsidRPr="00214271">
        <w:rPr>
          <w:rFonts w:ascii="Times New Roman" w:eastAsiaTheme="majorEastAsia" w:hAnsi="Times New Roman" w:cstheme="majorBidi"/>
          <w:b/>
          <w:iCs/>
          <w:color w:val="000000" w:themeColor="text1"/>
        </w:rPr>
        <w:t xml:space="preserve"> </w:t>
      </w:r>
    </w:p>
    <w:p w14:paraId="68EE1457" w14:textId="676632D9" w:rsidR="009A04BC" w:rsidRPr="009A04BC" w:rsidRDefault="009A04BC" w:rsidP="00E05D70">
      <w:pPr>
        <w:rPr>
          <w:rFonts w:ascii="Times New Roman" w:eastAsiaTheme="majorEastAsia" w:hAnsi="Times New Roman" w:cstheme="majorBidi"/>
          <w:bCs/>
          <w:iCs/>
          <w:color w:val="000000" w:themeColor="text1"/>
        </w:rPr>
      </w:pPr>
      <w:r w:rsidRPr="009A04BC">
        <w:rPr>
          <w:rFonts w:ascii="Times New Roman" w:eastAsiaTheme="majorEastAsia" w:hAnsi="Times New Roman" w:cstheme="majorBidi"/>
          <w:bCs/>
          <w:iCs/>
          <w:color w:val="000000" w:themeColor="text1"/>
        </w:rPr>
        <w:t>Donate.lk delegates routing entirely to Google Maps API, which cannot accept custom hazard-</w:t>
      </w:r>
      <w:proofErr w:type="gramStart"/>
      <w:r w:rsidRPr="009A04BC">
        <w:rPr>
          <w:rFonts w:ascii="Times New Roman" w:eastAsiaTheme="majorEastAsia" w:hAnsi="Times New Roman" w:cstheme="majorBidi"/>
          <w:bCs/>
          <w:iCs/>
          <w:color w:val="000000" w:themeColor="text1"/>
        </w:rPr>
        <w:t>blocked</w:t>
      </w:r>
      <w:proofErr w:type="gramEnd"/>
      <w:r w:rsidRPr="009A04BC">
        <w:rPr>
          <w:rFonts w:ascii="Times New Roman" w:eastAsiaTheme="majorEastAsia" w:hAnsi="Times New Roman" w:cstheme="majorBidi"/>
          <w:bCs/>
          <w:iCs/>
          <w:color w:val="000000" w:themeColor="text1"/>
        </w:rPr>
        <w:t xml:space="preserve"> segments [4]. DREMS treats road accessibility as one weighted factor in a district-level score rather than a live routing constraint, so a district can be marked reachable even if the specific access road is blocked [3]. </w:t>
      </w:r>
      <w:proofErr w:type="spellStart"/>
      <w:r w:rsidRPr="009A04BC">
        <w:rPr>
          <w:rFonts w:ascii="Times New Roman" w:eastAsiaTheme="majorEastAsia" w:hAnsi="Times New Roman" w:cstheme="majorBidi"/>
          <w:bCs/>
          <w:iCs/>
          <w:color w:val="000000" w:themeColor="text1"/>
        </w:rPr>
        <w:t>ResQConnect</w:t>
      </w:r>
      <w:proofErr w:type="spellEnd"/>
      <w:r w:rsidRPr="009A04BC">
        <w:rPr>
          <w:rFonts w:ascii="Times New Roman" w:eastAsiaTheme="majorEastAsia" w:hAnsi="Times New Roman" w:cstheme="majorBidi"/>
          <w:bCs/>
          <w:iCs/>
          <w:color w:val="000000" w:themeColor="text1"/>
        </w:rPr>
        <w:t xml:space="preserve"> optimizes multi-commodity delivery routes but does not exclude hazard-blocked segments dynamically or route for both evacuation and rescue purposes at once [5]. No system dynamically updates a road network at the segment level using live hazard data for dual-purpose routin</w:t>
      </w:r>
      <w:r>
        <w:rPr>
          <w:rFonts w:ascii="Times New Roman" w:eastAsiaTheme="majorEastAsia" w:hAnsi="Times New Roman" w:cstheme="majorBidi"/>
          <w:bCs/>
          <w:iCs/>
          <w:color w:val="000000" w:themeColor="text1"/>
        </w:rPr>
        <w:t>g -</w:t>
      </w:r>
      <w:r w:rsidRPr="009A04BC">
        <w:rPr>
          <w:rFonts w:ascii="Times New Roman" w:eastAsiaTheme="majorEastAsia" w:hAnsi="Times New Roman" w:cstheme="majorBidi"/>
          <w:bCs/>
          <w:iCs/>
          <w:color w:val="000000" w:themeColor="text1"/>
        </w:rPr>
        <w:t xml:space="preserve"> the gap this component's Hazard-Aware Dual Route Optimization feature closes.</w:t>
      </w:r>
    </w:p>
    <w:p w14:paraId="21B34DA2" w14:textId="77777777" w:rsidR="00214271" w:rsidRDefault="00E05D70">
      <w:pPr>
        <w:rPr>
          <w:rFonts w:ascii="Times New Roman" w:eastAsiaTheme="majorEastAsia" w:hAnsi="Times New Roman" w:cstheme="majorBidi"/>
          <w:b/>
          <w:iCs/>
          <w:color w:val="000000" w:themeColor="text1"/>
        </w:rPr>
      </w:pPr>
      <w:bookmarkStart w:id="40" w:name="_Toc240211062"/>
      <w:r w:rsidRPr="00453AA6">
        <w:rPr>
          <w:rStyle w:val="Heading4Char"/>
        </w:rPr>
        <w:t xml:space="preserve">Feature 3- </w:t>
      </w:r>
      <w:bookmarkEnd w:id="40"/>
      <w:r w:rsidR="00214271" w:rsidRPr="00214271">
        <w:rPr>
          <w:rFonts w:ascii="Times New Roman" w:eastAsiaTheme="majorEastAsia" w:hAnsi="Times New Roman" w:cstheme="majorBidi"/>
          <w:b/>
          <w:bCs/>
          <w:iCs/>
          <w:color w:val="000000" w:themeColor="text1"/>
        </w:rPr>
        <w:t>No closed-loop allocation model calibrated to Sri Lankan disaster-response outcomes.</w:t>
      </w:r>
      <w:r w:rsidR="00214271" w:rsidRPr="00214271">
        <w:rPr>
          <w:rFonts w:ascii="Times New Roman" w:eastAsiaTheme="majorEastAsia" w:hAnsi="Times New Roman" w:cstheme="majorBidi"/>
          <w:b/>
          <w:iCs/>
          <w:color w:val="000000" w:themeColor="text1"/>
        </w:rPr>
        <w:t xml:space="preserve"> </w:t>
      </w:r>
    </w:p>
    <w:p w14:paraId="4D489039" w14:textId="5FD20AEC" w:rsidR="004F5057" w:rsidRPr="0082112F" w:rsidRDefault="009A04BC">
      <w:pPr>
        <w:rPr>
          <w:rFonts w:ascii="Times New Roman" w:hAnsi="Times New Roman" w:cs="Times New Roman"/>
        </w:rPr>
      </w:pPr>
      <w:r w:rsidRPr="009A04BC">
        <w:rPr>
          <w:rFonts w:ascii="Times New Roman" w:hAnsi="Times New Roman" w:cs="Times New Roman"/>
          <w:color w:val="000000" w:themeColor="text1"/>
        </w:rPr>
        <w:t xml:space="preserve">Manual coordination logs no outcomes at all. DREMS evaluates allocation performance only as a one-time simulation benchmark, with no mechanism to retrain on new outcomes [3]. </w:t>
      </w:r>
      <w:proofErr w:type="spellStart"/>
      <w:r w:rsidRPr="009A04BC">
        <w:rPr>
          <w:rFonts w:ascii="Times New Roman" w:hAnsi="Times New Roman" w:cs="Times New Roman"/>
          <w:color w:val="000000" w:themeColor="text1"/>
        </w:rPr>
        <w:t>ResQConnect's</w:t>
      </w:r>
      <w:proofErr w:type="spellEnd"/>
      <w:r w:rsidRPr="009A04BC">
        <w:rPr>
          <w:rFonts w:ascii="Times New Roman" w:hAnsi="Times New Roman" w:cs="Times New Roman"/>
          <w:color w:val="000000" w:themeColor="text1"/>
        </w:rPr>
        <w:t xml:space="preserve"> efficiency gains come from </w:t>
      </w:r>
      <w:proofErr w:type="gramStart"/>
      <w:r w:rsidRPr="009A04BC">
        <w:rPr>
          <w:rFonts w:ascii="Times New Roman" w:hAnsi="Times New Roman" w:cs="Times New Roman"/>
          <w:color w:val="000000" w:themeColor="text1"/>
        </w:rPr>
        <w:t>caching</w:t>
      </w:r>
      <w:proofErr w:type="gramEnd"/>
      <w:r>
        <w:rPr>
          <w:rFonts w:ascii="Times New Roman" w:hAnsi="Times New Roman" w:cs="Times New Roman"/>
          <w:color w:val="000000" w:themeColor="text1"/>
        </w:rPr>
        <w:t xml:space="preserve"> or storing</w:t>
      </w:r>
      <w:r w:rsidRPr="009A04BC">
        <w:rPr>
          <w:rFonts w:ascii="Times New Roman" w:hAnsi="Times New Roman" w:cs="Times New Roman"/>
          <w:color w:val="000000" w:themeColor="text1"/>
        </w:rPr>
        <w:t xml:space="preserve"> prior routing solutions, not from learning which allocation strategies produced better real-world results [5]. Whether a feedback model trained on Sri Lanka-specific response data can measurably improve allocation efficiency over successive events remains unanswered</w:t>
      </w:r>
      <w:r w:rsidR="000C6A67">
        <w:rPr>
          <w:rFonts w:ascii="Times New Roman" w:hAnsi="Times New Roman" w:cs="Times New Roman"/>
          <w:color w:val="000000" w:themeColor="text1"/>
        </w:rPr>
        <w:t xml:space="preserve"> -</w:t>
      </w:r>
      <w:r w:rsidRPr="009A04BC">
        <w:rPr>
          <w:rFonts w:ascii="Times New Roman" w:hAnsi="Times New Roman" w:cs="Times New Roman"/>
          <w:color w:val="000000" w:themeColor="text1"/>
        </w:rPr>
        <w:t xml:space="preserve"> the question this component's Closed-Loop Response Feedback feature investigates.</w:t>
      </w:r>
      <w:r w:rsidR="004F5057">
        <w:rPr>
          <w:rFonts w:ascii="Times New Roman" w:hAnsi="Times New Roman" w:cs="Times New Roman"/>
          <w:color w:val="000000" w:themeColor="text1"/>
          <w:sz w:val="28"/>
          <w:szCs w:val="28"/>
        </w:rPr>
        <w:br w:type="page"/>
      </w:r>
    </w:p>
    <w:p w14:paraId="73D1B5F8" w14:textId="77777777" w:rsidR="004F5057" w:rsidRPr="000A164D" w:rsidRDefault="004F5057" w:rsidP="004F5057">
      <w:pPr>
        <w:pStyle w:val="Heading3"/>
        <w:numPr>
          <w:ilvl w:val="0"/>
          <w:numId w:val="8"/>
        </w:numPr>
        <w:ind w:left="480" w:hanging="480"/>
        <w:rPr>
          <w:rFonts w:ascii="Times New Roman" w:hAnsi="Times New Roman" w:cs="Times New Roman"/>
          <w:b/>
          <w:bCs/>
          <w:color w:val="0D0D0D" w:themeColor="text1" w:themeTint="F2"/>
          <w:sz w:val="36"/>
          <w:szCs w:val="36"/>
        </w:rPr>
      </w:pPr>
      <w:bookmarkStart w:id="41" w:name="_Toc175262230"/>
      <w:bookmarkStart w:id="42" w:name="_Toc222127189"/>
      <w:bookmarkStart w:id="43" w:name="_Toc240211063"/>
      <w:r w:rsidRPr="000A164D">
        <w:rPr>
          <w:rFonts w:ascii="Times New Roman" w:hAnsi="Times New Roman" w:cs="Times New Roman"/>
          <w:b/>
          <w:bCs/>
          <w:color w:val="0D0D0D" w:themeColor="text1" w:themeTint="F2"/>
          <w:sz w:val="36"/>
          <w:szCs w:val="36"/>
        </w:rPr>
        <w:lastRenderedPageBreak/>
        <w:t>OBJECTIVE</w:t>
      </w:r>
      <w:bookmarkEnd w:id="41"/>
      <w:bookmarkEnd w:id="42"/>
      <w:bookmarkEnd w:id="43"/>
    </w:p>
    <w:p w14:paraId="41FF9F3D" w14:textId="1AAB7393" w:rsidR="004F5057" w:rsidRDefault="004F5057" w:rsidP="004F5057">
      <w:pPr>
        <w:pStyle w:val="Heading2"/>
        <w:rPr>
          <w:rFonts w:ascii="Times New Roman" w:hAnsi="Times New Roman" w:cs="Times New Roman"/>
        </w:rPr>
      </w:pPr>
      <w:bookmarkStart w:id="44" w:name="_Toc240211064"/>
      <w:r w:rsidRPr="000A164D">
        <w:rPr>
          <w:rFonts w:ascii="Times New Roman" w:hAnsi="Times New Roman" w:cs="Times New Roman"/>
        </w:rPr>
        <w:t>2.1 Main Objective</w:t>
      </w:r>
      <w:bookmarkEnd w:id="44"/>
    </w:p>
    <w:p w14:paraId="143A3D66" w14:textId="74DED239" w:rsidR="004F5057" w:rsidRDefault="009B7721" w:rsidP="004F5057">
      <w:pPr>
        <w:rPr>
          <w:rFonts w:ascii="Times New Roman" w:hAnsi="Times New Roman" w:cs="Times New Roman"/>
        </w:rPr>
      </w:pPr>
      <w:r w:rsidRPr="009B7721">
        <w:rPr>
          <w:rFonts w:ascii="Times New Roman" w:hAnsi="Times New Roman" w:cs="Times New Roman"/>
        </w:rPr>
        <w:t>To develop a real-time emergency response and resource coordination system that translates prioritized district-level alerts into operational resource allocation, optimized routing, and dispatch actions for Sri Lanka's disaster management authorities.</w:t>
      </w:r>
    </w:p>
    <w:p w14:paraId="73C7EF1A" w14:textId="70E81946" w:rsidR="004F5057" w:rsidRDefault="004F5057" w:rsidP="004F5057">
      <w:pPr>
        <w:pStyle w:val="Heading2"/>
        <w:rPr>
          <w:rFonts w:ascii="Times New Roman" w:hAnsi="Times New Roman" w:cs="Times New Roman"/>
        </w:rPr>
      </w:pPr>
      <w:bookmarkStart w:id="45" w:name="_Toc240211065"/>
      <w:r w:rsidRPr="000A164D">
        <w:rPr>
          <w:rFonts w:ascii="Times New Roman" w:hAnsi="Times New Roman" w:cs="Times New Roman"/>
        </w:rPr>
        <w:t>2.2 Specific Objectives</w:t>
      </w:r>
      <w:bookmarkEnd w:id="45"/>
    </w:p>
    <w:p w14:paraId="577C738A" w14:textId="77777777" w:rsidR="004529E3" w:rsidRPr="004529E3" w:rsidRDefault="004529E3" w:rsidP="000B194A">
      <w:pPr>
        <w:rPr>
          <w:rFonts w:ascii="Times New Roman" w:eastAsiaTheme="majorEastAsia" w:hAnsi="Times New Roman" w:cstheme="majorBidi"/>
          <w:bCs/>
          <w:iCs/>
          <w:color w:val="000000" w:themeColor="text1"/>
        </w:rPr>
      </w:pPr>
      <w:bookmarkStart w:id="46" w:name="_Toc240211067"/>
      <w:r w:rsidRPr="004529E3">
        <w:rPr>
          <w:rFonts w:ascii="Times New Roman" w:eastAsiaTheme="majorEastAsia" w:hAnsi="Times New Roman" w:cstheme="majorBidi"/>
          <w:b/>
          <w:iCs/>
          <w:color w:val="000000" w:themeColor="text1"/>
        </w:rPr>
        <w:t xml:space="preserve">To ingest prioritized district-level alerts and verify real-time resource availability </w:t>
      </w:r>
      <w:r w:rsidRPr="004529E3">
        <w:rPr>
          <w:rFonts w:ascii="Times New Roman" w:eastAsiaTheme="majorEastAsia" w:hAnsi="Times New Roman" w:cstheme="majorBidi"/>
          <w:bCs/>
          <w:iCs/>
          <w:color w:val="000000" w:themeColor="text1"/>
        </w:rPr>
        <w:t>(ambulances, boats, shelters, relief stock) via a standardized API before any dispatch decision is committed.</w:t>
      </w:r>
    </w:p>
    <w:p w14:paraId="541F8006" w14:textId="77777777" w:rsidR="004529E3" w:rsidRPr="004529E3" w:rsidRDefault="004529E3" w:rsidP="000B194A">
      <w:pPr>
        <w:rPr>
          <w:rFonts w:ascii="Times New Roman" w:eastAsiaTheme="majorEastAsia" w:hAnsi="Times New Roman" w:cstheme="majorBidi"/>
          <w:bCs/>
          <w:iCs/>
          <w:color w:val="000000" w:themeColor="text1"/>
        </w:rPr>
      </w:pPr>
      <w:bookmarkStart w:id="47" w:name="_Toc240211068"/>
      <w:bookmarkEnd w:id="46"/>
      <w:r w:rsidRPr="004529E3">
        <w:rPr>
          <w:rFonts w:ascii="Times New Roman" w:eastAsiaTheme="majorEastAsia" w:hAnsi="Times New Roman" w:cstheme="majorBidi"/>
          <w:b/>
          <w:iCs/>
          <w:color w:val="000000" w:themeColor="text1"/>
        </w:rPr>
        <w:t xml:space="preserve">To design a scarcity-based priority queuing model </w:t>
      </w:r>
      <w:r w:rsidRPr="004529E3">
        <w:rPr>
          <w:rFonts w:ascii="Times New Roman" w:eastAsiaTheme="majorEastAsia" w:hAnsi="Times New Roman" w:cstheme="majorBidi"/>
          <w:bCs/>
          <w:iCs/>
          <w:color w:val="000000" w:themeColor="text1"/>
        </w:rPr>
        <w:t>that sequences resource allocation across multiple simultaneously affected districts.</w:t>
      </w:r>
    </w:p>
    <w:p w14:paraId="2131F9D0" w14:textId="77777777" w:rsidR="004529E3" w:rsidRDefault="004529E3" w:rsidP="000B194A">
      <w:pPr>
        <w:rPr>
          <w:rFonts w:ascii="Times New Roman" w:eastAsiaTheme="majorEastAsia" w:hAnsi="Times New Roman" w:cstheme="majorBidi"/>
          <w:b/>
          <w:iCs/>
          <w:color w:val="000000" w:themeColor="text1"/>
        </w:rPr>
      </w:pPr>
      <w:bookmarkStart w:id="48" w:name="_Toc240211069"/>
      <w:bookmarkEnd w:id="47"/>
      <w:r w:rsidRPr="004529E3">
        <w:rPr>
          <w:rFonts w:ascii="Times New Roman" w:eastAsiaTheme="majorEastAsia" w:hAnsi="Times New Roman" w:cstheme="majorBidi"/>
          <w:b/>
          <w:iCs/>
          <w:color w:val="000000" w:themeColor="text1"/>
        </w:rPr>
        <w:t xml:space="preserve">To develop a constraint-based resource allocation engine, </w:t>
      </w:r>
      <w:r w:rsidRPr="004529E3">
        <w:rPr>
          <w:rFonts w:ascii="Times New Roman" w:eastAsiaTheme="majorEastAsia" w:hAnsi="Times New Roman" w:cstheme="majorBidi"/>
          <w:bCs/>
          <w:iCs/>
          <w:color w:val="000000" w:themeColor="text1"/>
        </w:rPr>
        <w:t>using operations-research optimization, that assigns available resources to affected districts under capacity and resource-type-matching constraints.</w:t>
      </w:r>
    </w:p>
    <w:p w14:paraId="47832992" w14:textId="77777777" w:rsidR="007947C9" w:rsidRDefault="007947C9" w:rsidP="000B194A">
      <w:pPr>
        <w:rPr>
          <w:rFonts w:ascii="Times New Roman" w:eastAsiaTheme="majorEastAsia" w:hAnsi="Times New Roman" w:cstheme="majorBidi"/>
          <w:b/>
          <w:iCs/>
          <w:color w:val="000000" w:themeColor="text1"/>
        </w:rPr>
      </w:pPr>
      <w:bookmarkStart w:id="49" w:name="_Toc240211070"/>
      <w:bookmarkEnd w:id="48"/>
      <w:r w:rsidRPr="007947C9">
        <w:rPr>
          <w:rFonts w:ascii="Times New Roman" w:eastAsiaTheme="majorEastAsia" w:hAnsi="Times New Roman" w:cstheme="majorBidi"/>
          <w:b/>
          <w:iCs/>
          <w:color w:val="000000" w:themeColor="text1"/>
        </w:rPr>
        <w:t xml:space="preserve">To construct a hazard-aware dual route optimization module </w:t>
      </w:r>
      <w:r w:rsidRPr="007947C9">
        <w:rPr>
          <w:rFonts w:ascii="Times New Roman" w:eastAsiaTheme="majorEastAsia" w:hAnsi="Times New Roman" w:cstheme="majorBidi"/>
          <w:bCs/>
          <w:iCs/>
          <w:color w:val="000000" w:themeColor="text1"/>
        </w:rPr>
        <w:t>that dynamically excludes flood- and landslide-blocked road segments for both citizen evacuation and rescue-team dispatch.</w:t>
      </w:r>
    </w:p>
    <w:p w14:paraId="46E98294" w14:textId="77777777" w:rsidR="000C5953" w:rsidRDefault="000C5953" w:rsidP="000B194A">
      <w:pPr>
        <w:rPr>
          <w:rFonts w:ascii="Times New Roman" w:eastAsiaTheme="majorEastAsia" w:hAnsi="Times New Roman" w:cstheme="majorBidi"/>
          <w:b/>
          <w:iCs/>
          <w:color w:val="000000" w:themeColor="text1"/>
        </w:rPr>
      </w:pPr>
      <w:bookmarkStart w:id="50" w:name="_Toc240211071"/>
      <w:bookmarkEnd w:id="49"/>
      <w:r w:rsidRPr="000C5953">
        <w:rPr>
          <w:rFonts w:ascii="Times New Roman" w:eastAsiaTheme="majorEastAsia" w:hAnsi="Times New Roman" w:cstheme="majorBidi"/>
          <w:b/>
          <w:iCs/>
          <w:color w:val="000000" w:themeColor="text1"/>
        </w:rPr>
        <w:t xml:space="preserve">To implement a multi-channel dispatch mechanism </w:t>
      </w:r>
      <w:r w:rsidRPr="000C5953">
        <w:rPr>
          <w:rFonts w:ascii="Times New Roman" w:eastAsiaTheme="majorEastAsia" w:hAnsi="Times New Roman" w:cstheme="majorBidi"/>
          <w:bCs/>
          <w:iCs/>
          <w:color w:val="000000" w:themeColor="text1"/>
        </w:rPr>
        <w:t>that delivers localized alerts and resource/route information to DMC coordinators and citizens.</w:t>
      </w:r>
    </w:p>
    <w:bookmarkEnd w:id="50"/>
    <w:p w14:paraId="5753D8D7" w14:textId="66B4CBFF" w:rsidR="004F5057" w:rsidRPr="000C5953" w:rsidRDefault="000C5953" w:rsidP="000C5953">
      <w:pPr>
        <w:rPr>
          <w:rFonts w:ascii="Times New Roman" w:hAnsi="Times New Roman" w:cs="Times New Roman"/>
          <w:color w:val="000000" w:themeColor="text1"/>
        </w:rPr>
      </w:pPr>
      <w:r w:rsidRPr="000C5953">
        <w:rPr>
          <w:rFonts w:ascii="Times New Roman" w:hAnsi="Times New Roman" w:cs="Times New Roman"/>
          <w:b/>
          <w:bCs/>
          <w:color w:val="000000" w:themeColor="text1"/>
        </w:rPr>
        <w:t>To build a closed-loop feedback model</w:t>
      </w:r>
      <w:r w:rsidRPr="000C5953">
        <w:rPr>
          <w:rFonts w:ascii="Times New Roman" w:hAnsi="Times New Roman" w:cs="Times New Roman"/>
          <w:color w:val="000000" w:themeColor="text1"/>
        </w:rPr>
        <w:t xml:space="preserve"> that logs actual response outcomes and improves future allocation efficiency using historical and simulated Sri Lankan disaster data.</w:t>
      </w:r>
    </w:p>
    <w:p w14:paraId="4DE7E61B" w14:textId="22591C85" w:rsidR="000B194A" w:rsidRDefault="000B194A" w:rsidP="00692CAE">
      <w:pPr>
        <w:pStyle w:val="ListParagraph"/>
        <w:rPr>
          <w:rFonts w:ascii="Times New Roman" w:hAnsi="Times New Roman" w:cs="Times New Roman"/>
          <w:color w:val="000000" w:themeColor="text1"/>
          <w:sz w:val="28"/>
          <w:szCs w:val="28"/>
        </w:rPr>
      </w:pPr>
    </w:p>
    <w:p w14:paraId="4FA7CD7E" w14:textId="77777777" w:rsidR="000B194A" w:rsidRDefault="000B194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738336EF" w14:textId="7E34CF8C" w:rsidR="000B194A" w:rsidRDefault="000B194A" w:rsidP="000B194A">
      <w:pPr>
        <w:pStyle w:val="Heading3"/>
        <w:rPr>
          <w:rFonts w:ascii="Times New Roman" w:hAnsi="Times New Roman" w:cs="Times New Roman"/>
          <w:b/>
          <w:bCs/>
          <w:color w:val="0D0D0D" w:themeColor="text1" w:themeTint="F2"/>
        </w:rPr>
      </w:pPr>
      <w:bookmarkStart w:id="51" w:name="_Toc175262233"/>
      <w:bookmarkStart w:id="52" w:name="_Toc222127190"/>
      <w:bookmarkStart w:id="53" w:name="_Toc240211072"/>
      <w:r>
        <w:rPr>
          <w:rFonts w:ascii="Times New Roman" w:hAnsi="Times New Roman" w:cs="Times New Roman"/>
          <w:b/>
          <w:bCs/>
          <w:color w:val="0D0D0D" w:themeColor="text1" w:themeTint="F2"/>
        </w:rPr>
        <w:lastRenderedPageBreak/>
        <w:t xml:space="preserve">3. </w:t>
      </w:r>
      <w:r w:rsidRPr="00974D17">
        <w:rPr>
          <w:rFonts w:ascii="Times New Roman" w:hAnsi="Times New Roman" w:cs="Times New Roman"/>
          <w:b/>
          <w:bCs/>
          <w:color w:val="0D0D0D" w:themeColor="text1" w:themeTint="F2"/>
        </w:rPr>
        <w:t>METHODOLOGY</w:t>
      </w:r>
      <w:bookmarkEnd w:id="51"/>
      <w:bookmarkEnd w:id="52"/>
      <w:bookmarkEnd w:id="53"/>
    </w:p>
    <w:p w14:paraId="30E9AE03" w14:textId="77777777" w:rsidR="00B41FA8" w:rsidRPr="00B41FA8" w:rsidRDefault="00B41FA8" w:rsidP="00453AA6">
      <w:pPr>
        <w:pStyle w:val="Heading4"/>
      </w:pPr>
      <w:bookmarkStart w:id="54" w:name="_Toc240211073"/>
      <w:r w:rsidRPr="00B41FA8">
        <w:t>3.1 Research Methodology / Design</w:t>
      </w:r>
      <w:bookmarkEnd w:id="54"/>
    </w:p>
    <w:p w14:paraId="78A5F228" w14:textId="7C9F1A99" w:rsidR="00B1423E" w:rsidRDefault="00B1423E" w:rsidP="00B41FA8">
      <w:pPr>
        <w:rPr>
          <w:rFonts w:ascii="Times New Roman" w:eastAsiaTheme="majorEastAsia" w:hAnsi="Times New Roman" w:cstheme="majorBidi"/>
          <w:color w:val="000000" w:themeColor="text1"/>
        </w:rPr>
      </w:pPr>
      <w:r w:rsidRPr="00B1423E">
        <w:rPr>
          <w:rFonts w:ascii="Times New Roman" w:eastAsiaTheme="majorEastAsia" w:hAnsi="Times New Roman" w:cstheme="majorBidi"/>
          <w:b/>
          <w:bCs/>
          <w:color w:val="000000" w:themeColor="text1"/>
        </w:rPr>
        <w:t>Nature of the research question:</w:t>
      </w:r>
      <w:r w:rsidRPr="00B1423E">
        <w:rPr>
          <w:rFonts w:ascii="Times New Roman" w:eastAsiaTheme="majorEastAsia" w:hAnsi="Times New Roman" w:cstheme="majorBidi"/>
          <w:color w:val="000000" w:themeColor="text1"/>
        </w:rPr>
        <w:t xml:space="preserve"> The core question</w:t>
      </w:r>
      <w:r>
        <w:rPr>
          <w:rFonts w:ascii="Times New Roman" w:eastAsiaTheme="majorEastAsia" w:hAnsi="Times New Roman" w:cstheme="majorBidi"/>
          <w:color w:val="000000" w:themeColor="text1"/>
        </w:rPr>
        <w:t xml:space="preserve"> -</w:t>
      </w:r>
      <w:r w:rsidRPr="00B1423E">
        <w:rPr>
          <w:rFonts w:ascii="Times New Roman" w:eastAsiaTheme="majorEastAsia" w:hAnsi="Times New Roman" w:cstheme="majorBidi"/>
          <w:color w:val="000000" w:themeColor="text1"/>
        </w:rPr>
        <w:t xml:space="preserve"> "can an optimization-based, hazard-aware coordination system allocate and dispatch resources more efficiently than manual or heuristic dispatch for Sri Lanka's DDMC structure?"</w:t>
      </w:r>
      <w:r>
        <w:rPr>
          <w:rFonts w:ascii="Times New Roman" w:eastAsiaTheme="majorEastAsia" w:hAnsi="Times New Roman" w:cstheme="majorBidi"/>
          <w:color w:val="000000" w:themeColor="text1"/>
        </w:rPr>
        <w:t>-</w:t>
      </w:r>
      <w:r w:rsidRPr="00B1423E">
        <w:rPr>
          <w:rFonts w:ascii="Times New Roman" w:eastAsiaTheme="majorEastAsia" w:hAnsi="Times New Roman" w:cstheme="majorBidi"/>
          <w:color w:val="000000" w:themeColor="text1"/>
        </w:rPr>
        <w:t xml:space="preserve"> is comparative and quantifiable, with measurable outcomes (response time, resource utilization, duplicate assignments, district coverage). It is not exploratory or interpretive; it requires numeric, testable answers benchmarked against a defined baseline.</w:t>
      </w:r>
    </w:p>
    <w:p w14:paraId="02392B02" w14:textId="09FE94DF" w:rsidR="00B1423E" w:rsidRDefault="00B41FA8" w:rsidP="00B41FA8">
      <w:pPr>
        <w:rPr>
          <w:rFonts w:ascii="Times New Roman" w:hAnsi="Times New Roman" w:cs="Times New Roman"/>
        </w:rPr>
      </w:pPr>
      <w:r w:rsidRPr="00B1423E">
        <w:rPr>
          <w:rStyle w:val="Heading5Char"/>
          <w:b/>
          <w:bCs/>
        </w:rPr>
        <w:t>Type of data</w:t>
      </w:r>
      <w:r w:rsidRPr="00B1423E">
        <w:rPr>
          <w:rFonts w:ascii="Times New Roman" w:hAnsi="Times New Roman" w:cs="Times New Roman"/>
          <w:b/>
          <w:bCs/>
        </w:rPr>
        <w:t>:</w:t>
      </w:r>
      <w:r w:rsidRPr="00B41FA8">
        <w:rPr>
          <w:rFonts w:ascii="Times New Roman" w:hAnsi="Times New Roman" w:cs="Times New Roman"/>
        </w:rPr>
        <w:t xml:space="preserve"> </w:t>
      </w:r>
      <w:r w:rsidR="00B1423E" w:rsidRPr="00B1423E">
        <w:rPr>
          <w:rFonts w:ascii="Times New Roman" w:hAnsi="Times New Roman" w:cs="Times New Roman"/>
        </w:rPr>
        <w:t xml:space="preserve">All inputs are structured, numeric or categorical operational and geospatial </w:t>
      </w:r>
      <w:r w:rsidR="00B1423E" w:rsidRPr="00B1423E">
        <w:rPr>
          <w:rFonts w:ascii="Times New Roman" w:hAnsi="Times New Roman" w:cs="Times New Roman"/>
        </w:rPr>
        <w:t>data</w:t>
      </w:r>
      <w:r w:rsidR="00B1423E">
        <w:rPr>
          <w:rFonts w:ascii="Times New Roman" w:hAnsi="Times New Roman" w:cs="Times New Roman"/>
        </w:rPr>
        <w:t xml:space="preserve"> </w:t>
      </w:r>
      <w:r w:rsidR="00B1423E" w:rsidRPr="00B1423E">
        <w:rPr>
          <w:rFonts w:ascii="Times New Roman" w:hAnsi="Times New Roman" w:cs="Times New Roman"/>
        </w:rPr>
        <w:t>resource</w:t>
      </w:r>
      <w:r w:rsidR="00B1423E" w:rsidRPr="00B1423E">
        <w:rPr>
          <w:rFonts w:ascii="Times New Roman" w:hAnsi="Times New Roman" w:cs="Times New Roman"/>
        </w:rPr>
        <w:t xml:space="preserve"> counts and station coordinates, shelter capacities, road-network graph edges, district population figures, and historical event-level response records. This is the data shape that constrained-optimization and supervised-learning methods are designed for.</w:t>
      </w:r>
    </w:p>
    <w:p w14:paraId="34155345" w14:textId="222C9D02" w:rsidR="00B41FA8" w:rsidRPr="00B41FA8" w:rsidRDefault="00B41FA8" w:rsidP="00B41FA8">
      <w:pPr>
        <w:rPr>
          <w:rFonts w:ascii="Times New Roman" w:hAnsi="Times New Roman" w:cs="Times New Roman"/>
        </w:rPr>
      </w:pPr>
      <w:r w:rsidRPr="00B1423E">
        <w:rPr>
          <w:rStyle w:val="Heading5Char"/>
          <w:b/>
          <w:bCs/>
        </w:rPr>
        <w:t>Experimental requirements:</w:t>
      </w:r>
      <w:r w:rsidRPr="00B41FA8">
        <w:rPr>
          <w:rFonts w:ascii="Times New Roman" w:hAnsi="Times New Roman" w:cs="Times New Roman"/>
        </w:rPr>
        <w:t xml:space="preserve"> </w:t>
      </w:r>
      <w:r w:rsidR="00B1423E" w:rsidRPr="00B1423E">
        <w:rPr>
          <w:rFonts w:ascii="Times New Roman" w:hAnsi="Times New Roman" w:cs="Times New Roman"/>
        </w:rPr>
        <w:t>Comparing the proposed allocation and routing engine against a manual/heuristic baseline requires a controlled, repeatable experimental setup: identical disaster scenarios run through both approaches, with consistent metrics measured across runs. This rules out purely qualitative or case-study designs.</w:t>
      </w:r>
    </w:p>
    <w:p w14:paraId="31283D75" w14:textId="03814880" w:rsidR="00B41FA8" w:rsidRPr="00B41FA8" w:rsidRDefault="00B41FA8" w:rsidP="00B41FA8">
      <w:pPr>
        <w:rPr>
          <w:rFonts w:ascii="Times New Roman" w:hAnsi="Times New Roman" w:cs="Times New Roman"/>
        </w:rPr>
      </w:pPr>
      <w:r w:rsidRPr="00B1423E">
        <w:rPr>
          <w:rStyle w:val="Heading5Char"/>
          <w:b/>
          <w:bCs/>
        </w:rPr>
        <w:t>Relevant literature:</w:t>
      </w:r>
      <w:r w:rsidRPr="00B41FA8">
        <w:rPr>
          <w:rFonts w:ascii="Times New Roman" w:hAnsi="Times New Roman" w:cs="Times New Roman"/>
        </w:rPr>
        <w:t xml:space="preserve"> </w:t>
      </w:r>
      <w:proofErr w:type="spellStart"/>
      <w:r w:rsidR="00B1423E" w:rsidRPr="00B1423E">
        <w:rPr>
          <w:rFonts w:ascii="Times New Roman" w:hAnsi="Times New Roman" w:cs="Times New Roman"/>
        </w:rPr>
        <w:t>Barbarosoglu</w:t>
      </w:r>
      <w:proofErr w:type="spellEnd"/>
      <w:r w:rsidR="00B1423E" w:rsidRPr="00B1423E">
        <w:rPr>
          <w:rFonts w:ascii="Times New Roman" w:hAnsi="Times New Roman" w:cs="Times New Roman"/>
        </w:rPr>
        <w:t xml:space="preserve"> and Arda [6] and </w:t>
      </w:r>
      <w:proofErr w:type="spellStart"/>
      <w:r w:rsidR="00B1423E" w:rsidRPr="00B1423E">
        <w:rPr>
          <w:rFonts w:ascii="Times New Roman" w:hAnsi="Times New Roman" w:cs="Times New Roman"/>
        </w:rPr>
        <w:t>Balcik</w:t>
      </w:r>
      <w:proofErr w:type="spellEnd"/>
      <w:r w:rsidR="00B1423E" w:rsidRPr="00B1423E">
        <w:rPr>
          <w:rFonts w:ascii="Times New Roman" w:hAnsi="Times New Roman" w:cs="Times New Roman"/>
        </w:rPr>
        <w:t xml:space="preserve"> and Beamon [7] both formulate disaster resource allocation as a quantitative optimization problem evaluated against defined objective functions, and DREMS [3] evaluates its allocator by comparing simulated performance against a documented manual baseline. This proposal follows the same established convention.</w:t>
      </w:r>
    </w:p>
    <w:p w14:paraId="65763176" w14:textId="1296F5F4" w:rsidR="00B41FA8" w:rsidRDefault="00B41FA8" w:rsidP="00B41FA8">
      <w:pPr>
        <w:rPr>
          <w:rFonts w:ascii="Times New Roman" w:hAnsi="Times New Roman" w:cs="Times New Roman"/>
        </w:rPr>
      </w:pPr>
      <w:r w:rsidRPr="006132E3">
        <w:rPr>
          <w:rStyle w:val="Heading5Char"/>
          <w:b/>
          <w:bCs/>
        </w:rPr>
        <w:t>Selected methodology:</w:t>
      </w:r>
      <w:r w:rsidRPr="00B41FA8">
        <w:rPr>
          <w:rFonts w:ascii="Times New Roman" w:hAnsi="Times New Roman" w:cs="Times New Roman"/>
        </w:rPr>
        <w:t xml:space="preserve"> </w:t>
      </w:r>
      <w:r w:rsidR="00B1423E" w:rsidRPr="00B1423E">
        <w:rPr>
          <w:rFonts w:ascii="Times New Roman" w:hAnsi="Times New Roman" w:cs="Times New Roman"/>
        </w:rPr>
        <w:t>A quantitative, experimental (comparative) research design, structured as a simulation-based evaluation pipeline: data acquisition → resource and road-network modelling → allocation/routing implementation → scenario-based comparative evaluation → validation against historical event records.</w:t>
      </w:r>
    </w:p>
    <w:p w14:paraId="3A32806C" w14:textId="326D3672" w:rsidR="00707DB2" w:rsidRDefault="00707DB2" w:rsidP="00453AA6">
      <w:pPr>
        <w:pStyle w:val="Heading4"/>
      </w:pPr>
      <w:bookmarkStart w:id="55" w:name="_Toc240211074"/>
      <w:r w:rsidRPr="00707DB2">
        <w:t>3.2 Data / Experimental Inputs</w:t>
      </w:r>
      <w:bookmarkEnd w:id="55"/>
    </w:p>
    <w:p w14:paraId="1A3F092B" w14:textId="2770F69D" w:rsidR="009E21B2" w:rsidRPr="009E21B2" w:rsidRDefault="009E21B2" w:rsidP="009E21B2">
      <w:pPr>
        <w:rPr>
          <w:rFonts w:ascii="Times New Roman" w:hAnsi="Times New Roman" w:cs="Times New Roman"/>
        </w:rPr>
      </w:pPr>
      <w:r w:rsidRPr="009E21B2">
        <w:rPr>
          <w:rFonts w:ascii="Times New Roman" w:hAnsi="Times New Roman" w:cs="Times New Roman"/>
        </w:rPr>
        <w:t>This component involves no human participants; it is an operational and geospatial modelling task using secondary administrative data. (If the dispatch interface undergoes later usability testing with DMC officers, that would introduce a small participant-based sub-study.)</w:t>
      </w:r>
    </w:p>
    <w:p w14:paraId="125450D5" w14:textId="2DFF61CE" w:rsidR="00707DB2" w:rsidRPr="00707DB2" w:rsidRDefault="00707DB2" w:rsidP="00707DB2">
      <w:pPr>
        <w:numPr>
          <w:ilvl w:val="0"/>
          <w:numId w:val="10"/>
        </w:numPr>
        <w:rPr>
          <w:rFonts w:ascii="Times New Roman" w:hAnsi="Times New Roman" w:cs="Times New Roman"/>
        </w:rPr>
      </w:pPr>
      <w:r w:rsidRPr="00707DB2">
        <w:rPr>
          <w:rFonts w:ascii="Times New Roman" w:hAnsi="Times New Roman" w:cs="Times New Roman"/>
          <w:b/>
          <w:bCs/>
        </w:rPr>
        <w:t>Data sources</w:t>
      </w:r>
      <w:r w:rsidRPr="00707DB2">
        <w:rPr>
          <w:rFonts w:ascii="Times New Roman" w:hAnsi="Times New Roman" w:cs="Times New Roman"/>
        </w:rPr>
        <w:t xml:space="preserve">: </w:t>
      </w:r>
      <w:r w:rsidR="009E21B2" w:rsidRPr="009E21B2">
        <w:rPr>
          <w:rFonts w:ascii="Times New Roman" w:hAnsi="Times New Roman" w:cs="Times New Roman"/>
        </w:rPr>
        <w:t>Ambulance fleet counts and station locations</w:t>
      </w:r>
      <w:r w:rsidR="009E21B2">
        <w:rPr>
          <w:rFonts w:ascii="Times New Roman" w:hAnsi="Times New Roman" w:cs="Times New Roman"/>
        </w:rPr>
        <w:t xml:space="preserve">, </w:t>
      </w:r>
      <w:r w:rsidR="009E21B2" w:rsidRPr="009E21B2">
        <w:rPr>
          <w:rFonts w:ascii="Times New Roman" w:hAnsi="Times New Roman" w:cs="Times New Roman"/>
        </w:rPr>
        <w:t>Shelter/safety-</w:t>
      </w:r>
      <w:r w:rsidR="009E21B2" w:rsidRPr="009E21B2">
        <w:rPr>
          <w:rFonts w:ascii="Times New Roman" w:hAnsi="Times New Roman" w:cs="Times New Roman"/>
        </w:rPr>
        <w:t>center</w:t>
      </w:r>
      <w:r w:rsidR="009E21B2" w:rsidRPr="009E21B2">
        <w:rPr>
          <w:rFonts w:ascii="Times New Roman" w:hAnsi="Times New Roman" w:cs="Times New Roman"/>
        </w:rPr>
        <w:t xml:space="preserve"> locations and capacity</w:t>
      </w:r>
      <w:r w:rsidR="009E21B2">
        <w:rPr>
          <w:rFonts w:ascii="Times New Roman" w:hAnsi="Times New Roman" w:cs="Times New Roman"/>
        </w:rPr>
        <w:t xml:space="preserve">, </w:t>
      </w:r>
      <w:r w:rsidR="009E21B2" w:rsidRPr="009E21B2">
        <w:rPr>
          <w:rFonts w:ascii="Times New Roman" w:hAnsi="Times New Roman" w:cs="Times New Roman"/>
        </w:rPr>
        <w:t>District/divisional administrative boundaries</w:t>
      </w:r>
      <w:r w:rsidR="009E21B2">
        <w:rPr>
          <w:rFonts w:ascii="Times New Roman" w:hAnsi="Times New Roman" w:cs="Times New Roman"/>
        </w:rPr>
        <w:t xml:space="preserve">, </w:t>
      </w:r>
      <w:r w:rsidR="009E21B2" w:rsidRPr="009E21B2">
        <w:rPr>
          <w:rFonts w:ascii="Times New Roman" w:hAnsi="Times New Roman" w:cs="Times New Roman"/>
        </w:rPr>
        <w:t>Relief stock / NFI availability patterns</w:t>
      </w:r>
      <w:r w:rsidR="009E21B2">
        <w:rPr>
          <w:rFonts w:ascii="Times New Roman" w:hAnsi="Times New Roman" w:cs="Times New Roman"/>
        </w:rPr>
        <w:t xml:space="preserve">, </w:t>
      </w:r>
      <w:r w:rsidR="009E21B2" w:rsidRPr="009E21B2">
        <w:rPr>
          <w:rFonts w:ascii="Times New Roman" w:hAnsi="Times New Roman" w:cs="Times New Roman"/>
        </w:rPr>
        <w:t>Full Road</w:t>
      </w:r>
      <w:r w:rsidR="009E21B2" w:rsidRPr="009E21B2">
        <w:rPr>
          <w:rFonts w:ascii="Times New Roman" w:hAnsi="Times New Roman" w:cs="Times New Roman"/>
        </w:rPr>
        <w:t xml:space="preserve"> graph (routing engine)</w:t>
      </w:r>
      <w:r w:rsidR="009E21B2">
        <w:rPr>
          <w:rFonts w:ascii="Times New Roman" w:hAnsi="Times New Roman" w:cs="Times New Roman"/>
        </w:rPr>
        <w:t xml:space="preserve">, </w:t>
      </w:r>
      <w:r w:rsidR="00973D25" w:rsidRPr="00973D25">
        <w:rPr>
          <w:rFonts w:ascii="Times New Roman" w:hAnsi="Times New Roman" w:cs="Times New Roman"/>
        </w:rPr>
        <w:t>Road classification (optional)</w:t>
      </w:r>
      <w:r w:rsidR="00973D25">
        <w:rPr>
          <w:rFonts w:ascii="Times New Roman" w:hAnsi="Times New Roman" w:cs="Times New Roman"/>
        </w:rPr>
        <w:t xml:space="preserve">, </w:t>
      </w:r>
      <w:r w:rsidR="00973D25" w:rsidRPr="00973D25">
        <w:rPr>
          <w:rFonts w:ascii="Times New Roman" w:hAnsi="Times New Roman" w:cs="Times New Roman"/>
        </w:rPr>
        <w:t>Road/bridge damage counts by district</w:t>
      </w:r>
      <w:r w:rsidR="00973D25">
        <w:rPr>
          <w:rFonts w:ascii="Times New Roman" w:hAnsi="Times New Roman" w:cs="Times New Roman"/>
        </w:rPr>
        <w:t xml:space="preserve">, </w:t>
      </w:r>
      <w:r w:rsidR="00973D25" w:rsidRPr="00973D25">
        <w:rPr>
          <w:rFonts w:ascii="Times New Roman" w:hAnsi="Times New Roman" w:cs="Times New Roman"/>
        </w:rPr>
        <w:t>Flood-blocked road segments</w:t>
      </w:r>
      <w:r w:rsidR="00973D25">
        <w:rPr>
          <w:rFonts w:ascii="Times New Roman" w:hAnsi="Times New Roman" w:cs="Times New Roman"/>
        </w:rPr>
        <w:t xml:space="preserve">, </w:t>
      </w:r>
      <w:r w:rsidR="00973D25" w:rsidRPr="00973D25">
        <w:rPr>
          <w:rFonts w:ascii="Times New Roman" w:hAnsi="Times New Roman" w:cs="Times New Roman"/>
        </w:rPr>
        <w:t>District/GN-division population and age structure</w:t>
      </w:r>
      <w:r w:rsidR="00973D25">
        <w:rPr>
          <w:rFonts w:ascii="Times New Roman" w:hAnsi="Times New Roman" w:cs="Times New Roman"/>
        </w:rPr>
        <w:t xml:space="preserve">, </w:t>
      </w:r>
      <w:r w:rsidR="00973D25" w:rsidRPr="00973D25">
        <w:rPr>
          <w:rFonts w:ascii="Times New Roman" w:hAnsi="Times New Roman" w:cs="Times New Roman"/>
        </w:rPr>
        <w:t>Gridded population</w:t>
      </w:r>
      <w:r w:rsidR="00973D25">
        <w:rPr>
          <w:rFonts w:ascii="Times New Roman" w:hAnsi="Times New Roman" w:cs="Times New Roman"/>
        </w:rPr>
        <w:t xml:space="preserve">, </w:t>
      </w:r>
      <w:r w:rsidR="00973D25" w:rsidRPr="00973D25">
        <w:rPr>
          <w:rFonts w:ascii="Times New Roman" w:hAnsi="Times New Roman" w:cs="Times New Roman"/>
        </w:rPr>
        <w:t>Event-level disaster records (fatalities, displaced, duration)</w:t>
      </w:r>
      <w:r w:rsidR="00973D25">
        <w:rPr>
          <w:rFonts w:ascii="Times New Roman" w:hAnsi="Times New Roman" w:cs="Times New Roman"/>
        </w:rPr>
        <w:t xml:space="preserve">, </w:t>
      </w:r>
      <w:r w:rsidR="00973D25" w:rsidRPr="00973D25">
        <w:rPr>
          <w:rFonts w:ascii="Times New Roman" w:hAnsi="Times New Roman" w:cs="Times New Roman"/>
        </w:rPr>
        <w:t>Named-event situation/PDNA reports</w:t>
      </w:r>
    </w:p>
    <w:p w14:paraId="47ADAD35" w14:textId="77777777" w:rsidR="00707DB2" w:rsidRDefault="00707DB2" w:rsidP="00707DB2">
      <w:pPr>
        <w:numPr>
          <w:ilvl w:val="0"/>
          <w:numId w:val="10"/>
        </w:numPr>
        <w:rPr>
          <w:rFonts w:ascii="Times New Roman" w:hAnsi="Times New Roman" w:cs="Times New Roman"/>
          <w:b/>
          <w:bCs/>
        </w:rPr>
      </w:pPr>
      <w:r w:rsidRPr="00707DB2">
        <w:rPr>
          <w:rFonts w:ascii="Times New Roman" w:hAnsi="Times New Roman" w:cs="Times New Roman"/>
          <w:b/>
          <w:bCs/>
        </w:rPr>
        <w:t xml:space="preserve">Dataset composition: </w:t>
      </w:r>
    </w:p>
    <w:p w14:paraId="6ACCDCEF" w14:textId="559313E2" w:rsidR="00A077F6" w:rsidRDefault="00A077F6" w:rsidP="00707DB2">
      <w:pPr>
        <w:numPr>
          <w:ilvl w:val="0"/>
          <w:numId w:val="10"/>
        </w:numPr>
        <w:rPr>
          <w:rFonts w:ascii="Times New Roman" w:hAnsi="Times New Roman" w:cs="Times New Roman"/>
        </w:rPr>
      </w:pPr>
      <w:r w:rsidRPr="00A077F6">
        <w:rPr>
          <w:rFonts w:ascii="Times New Roman" w:hAnsi="Times New Roman" w:cs="Times New Roman"/>
        </w:rPr>
        <w:lastRenderedPageBreak/>
        <w:t xml:space="preserve">1990 </w:t>
      </w:r>
      <w:proofErr w:type="spellStart"/>
      <w:r w:rsidRPr="00A077F6">
        <w:rPr>
          <w:rFonts w:ascii="Times New Roman" w:hAnsi="Times New Roman" w:cs="Times New Roman"/>
        </w:rPr>
        <w:t>Suwa</w:t>
      </w:r>
      <w:proofErr w:type="spellEnd"/>
      <w:r w:rsidRPr="00A077F6">
        <w:rPr>
          <w:rFonts w:ascii="Times New Roman" w:hAnsi="Times New Roman" w:cs="Times New Roman"/>
        </w:rPr>
        <w:t xml:space="preserve"> Seriya (297 ambulances, published district breakdown)</w:t>
      </w:r>
      <w:r>
        <w:rPr>
          <w:rFonts w:ascii="Times New Roman" w:hAnsi="Times New Roman" w:cs="Times New Roman"/>
        </w:rPr>
        <w:t xml:space="preserve">, </w:t>
      </w:r>
      <w:r w:rsidRPr="00A077F6">
        <w:rPr>
          <w:rFonts w:ascii="Times New Roman" w:hAnsi="Times New Roman" w:cs="Times New Roman"/>
        </w:rPr>
        <w:t>DMC situation reports and PDNA reports; ReliefWeb Sri Lanka</w:t>
      </w:r>
      <w:r>
        <w:rPr>
          <w:rFonts w:ascii="Times New Roman" w:hAnsi="Times New Roman" w:cs="Times New Roman"/>
        </w:rPr>
        <w:t xml:space="preserve">, </w:t>
      </w:r>
      <w:r w:rsidRPr="00A077F6">
        <w:rPr>
          <w:rFonts w:ascii="Times New Roman" w:hAnsi="Times New Roman" w:cs="Times New Roman"/>
        </w:rPr>
        <w:t>DMC DDMCU structure</w:t>
      </w:r>
      <w:r>
        <w:rPr>
          <w:rFonts w:ascii="Times New Roman" w:hAnsi="Times New Roman" w:cs="Times New Roman"/>
        </w:rPr>
        <w:t xml:space="preserve">, </w:t>
      </w:r>
      <w:r w:rsidRPr="00A077F6">
        <w:rPr>
          <w:rFonts w:ascii="Times New Roman" w:hAnsi="Times New Roman" w:cs="Times New Roman"/>
        </w:rPr>
        <w:t xml:space="preserve">DMC Rapid Needs Assessment reports (e.g., 2025 </w:t>
      </w:r>
      <w:proofErr w:type="spellStart"/>
      <w:r w:rsidRPr="00A077F6">
        <w:rPr>
          <w:rFonts w:ascii="Times New Roman" w:hAnsi="Times New Roman" w:cs="Times New Roman"/>
        </w:rPr>
        <w:t>Ditwah</w:t>
      </w:r>
      <w:proofErr w:type="spellEnd"/>
      <w:r w:rsidRPr="00A077F6">
        <w:rPr>
          <w:rFonts w:ascii="Times New Roman" w:hAnsi="Times New Roman" w:cs="Times New Roman"/>
        </w:rPr>
        <w:t xml:space="preserve"> PDNA)</w:t>
      </w:r>
    </w:p>
    <w:p w14:paraId="012BF511" w14:textId="15001FCA" w:rsidR="00F75E2D" w:rsidRDefault="00F75E2D" w:rsidP="00707DB2">
      <w:pPr>
        <w:numPr>
          <w:ilvl w:val="0"/>
          <w:numId w:val="10"/>
        </w:numPr>
        <w:rPr>
          <w:rFonts w:ascii="Times New Roman" w:hAnsi="Times New Roman" w:cs="Times New Roman"/>
        </w:rPr>
      </w:pPr>
      <w:r w:rsidRPr="00F75E2D">
        <w:rPr>
          <w:rFonts w:ascii="Times New Roman" w:hAnsi="Times New Roman" w:cs="Times New Roman"/>
        </w:rPr>
        <w:t xml:space="preserve">OpenStreetMap Sri Lanka extract via </w:t>
      </w:r>
      <w:proofErr w:type="spellStart"/>
      <w:r w:rsidRPr="00F75E2D">
        <w:rPr>
          <w:rFonts w:ascii="Times New Roman" w:hAnsi="Times New Roman" w:cs="Times New Roman"/>
        </w:rPr>
        <w:t>Geofabrik</w:t>
      </w:r>
      <w:proofErr w:type="spellEnd"/>
      <w:r>
        <w:rPr>
          <w:rFonts w:ascii="Times New Roman" w:hAnsi="Times New Roman" w:cs="Times New Roman"/>
        </w:rPr>
        <w:t xml:space="preserve">, </w:t>
      </w:r>
      <w:r w:rsidRPr="00F75E2D">
        <w:rPr>
          <w:rFonts w:ascii="Times New Roman" w:hAnsi="Times New Roman" w:cs="Times New Roman"/>
        </w:rPr>
        <w:t>Road Development Authority (RDA) Sri Lanka</w:t>
      </w:r>
      <w:r>
        <w:rPr>
          <w:rFonts w:ascii="Times New Roman" w:hAnsi="Times New Roman" w:cs="Times New Roman"/>
        </w:rPr>
        <w:t xml:space="preserve">, </w:t>
      </w:r>
      <w:r w:rsidRPr="00F75E2D">
        <w:rPr>
          <w:rFonts w:ascii="Times New Roman" w:hAnsi="Times New Roman" w:cs="Times New Roman"/>
        </w:rPr>
        <w:t>DMC situation reports (per-event)</w:t>
      </w:r>
      <w:r>
        <w:rPr>
          <w:rFonts w:ascii="Times New Roman" w:hAnsi="Times New Roman" w:cs="Times New Roman"/>
        </w:rPr>
        <w:t xml:space="preserve">, </w:t>
      </w:r>
      <w:r w:rsidRPr="00F75E2D">
        <w:rPr>
          <w:rFonts w:ascii="Times New Roman" w:hAnsi="Times New Roman" w:cs="Times New Roman"/>
        </w:rPr>
        <w:t>Derived: intersecting Component 1 flood-extent polygons with the OSM road graph</w:t>
      </w:r>
    </w:p>
    <w:p w14:paraId="1132B9B6" w14:textId="7C9E8D92" w:rsidR="008D2EDB" w:rsidRDefault="008D2EDB" w:rsidP="00707DB2">
      <w:pPr>
        <w:numPr>
          <w:ilvl w:val="0"/>
          <w:numId w:val="10"/>
        </w:numPr>
        <w:rPr>
          <w:rFonts w:ascii="Times New Roman" w:hAnsi="Times New Roman" w:cs="Times New Roman"/>
        </w:rPr>
      </w:pPr>
      <w:r w:rsidRPr="008D2EDB">
        <w:rPr>
          <w:rFonts w:ascii="Times New Roman" w:hAnsi="Times New Roman" w:cs="Times New Roman"/>
        </w:rPr>
        <w:t>Department of Census and Statistics, Sri Lanka</w:t>
      </w:r>
      <w:r>
        <w:rPr>
          <w:rFonts w:ascii="Times New Roman" w:hAnsi="Times New Roman" w:cs="Times New Roman"/>
        </w:rPr>
        <w:t xml:space="preserve">, </w:t>
      </w:r>
      <w:proofErr w:type="spellStart"/>
      <w:r w:rsidRPr="008D2EDB">
        <w:rPr>
          <w:rFonts w:ascii="Times New Roman" w:hAnsi="Times New Roman" w:cs="Times New Roman"/>
        </w:rPr>
        <w:t>WorldPop</w:t>
      </w:r>
      <w:proofErr w:type="spellEnd"/>
    </w:p>
    <w:p w14:paraId="3535F7D1" w14:textId="3861A799" w:rsidR="008D2EDB" w:rsidRPr="00A077F6" w:rsidRDefault="008D2EDB" w:rsidP="00707DB2">
      <w:pPr>
        <w:numPr>
          <w:ilvl w:val="0"/>
          <w:numId w:val="10"/>
        </w:numPr>
        <w:rPr>
          <w:rFonts w:ascii="Times New Roman" w:hAnsi="Times New Roman" w:cs="Times New Roman"/>
        </w:rPr>
      </w:pPr>
      <w:proofErr w:type="spellStart"/>
      <w:r w:rsidRPr="008D2EDB">
        <w:rPr>
          <w:rFonts w:ascii="Times New Roman" w:hAnsi="Times New Roman" w:cs="Times New Roman"/>
        </w:rPr>
        <w:t>DesInventar</w:t>
      </w:r>
      <w:proofErr w:type="spellEnd"/>
      <w:r w:rsidRPr="008D2EDB">
        <w:rPr>
          <w:rFonts w:ascii="Times New Roman" w:hAnsi="Times New Roman" w:cs="Times New Roman"/>
        </w:rPr>
        <w:t xml:space="preserve"> Sri Lanka</w:t>
      </w:r>
      <w:r>
        <w:rPr>
          <w:rFonts w:ascii="Times New Roman" w:hAnsi="Times New Roman" w:cs="Times New Roman"/>
        </w:rPr>
        <w:t xml:space="preserve">, </w:t>
      </w:r>
      <w:r w:rsidRPr="008D2EDB">
        <w:rPr>
          <w:rFonts w:ascii="Times New Roman" w:hAnsi="Times New Roman" w:cs="Times New Roman"/>
        </w:rPr>
        <w:t>DMC / ReliefWeb</w:t>
      </w:r>
    </w:p>
    <w:p w14:paraId="1525D871" w14:textId="6C4D8F28" w:rsidR="00707DB2" w:rsidRPr="00707DB2" w:rsidRDefault="00707DB2" w:rsidP="00707DB2">
      <w:pPr>
        <w:numPr>
          <w:ilvl w:val="0"/>
          <w:numId w:val="10"/>
        </w:numPr>
        <w:rPr>
          <w:rFonts w:ascii="Times New Roman" w:hAnsi="Times New Roman" w:cs="Times New Roman"/>
        </w:rPr>
      </w:pPr>
      <w:r w:rsidRPr="00707DB2">
        <w:rPr>
          <w:rFonts w:ascii="Times New Roman" w:hAnsi="Times New Roman" w:cs="Times New Roman"/>
          <w:b/>
          <w:bCs/>
        </w:rPr>
        <w:t>Study area / sample</w:t>
      </w:r>
      <w:r w:rsidRPr="00707DB2">
        <w:rPr>
          <w:rFonts w:ascii="Times New Roman" w:hAnsi="Times New Roman" w:cs="Times New Roman"/>
        </w:rPr>
        <w:t xml:space="preserve">: </w:t>
      </w:r>
      <w:r w:rsidR="00056320" w:rsidRPr="00056320">
        <w:rPr>
          <w:rFonts w:ascii="Times New Roman" w:hAnsi="Times New Roman" w:cs="Times New Roman"/>
        </w:rPr>
        <w:t>Multi-district scope covering historically high-exposure districts (e.g., Ratnapura, Kegalle, Kalutara, Nuwara Eliya, Colombo), since the scarcity-based queuing feature only becomes meaningful when several districts are affected simultaneously.</w:t>
      </w:r>
    </w:p>
    <w:p w14:paraId="67ED156E" w14:textId="266B5B92" w:rsidR="00707DB2" w:rsidRPr="00707DB2" w:rsidRDefault="00707DB2" w:rsidP="00707DB2">
      <w:pPr>
        <w:numPr>
          <w:ilvl w:val="0"/>
          <w:numId w:val="10"/>
        </w:numPr>
        <w:rPr>
          <w:rFonts w:ascii="Times New Roman" w:hAnsi="Times New Roman" w:cs="Times New Roman"/>
        </w:rPr>
      </w:pPr>
      <w:r w:rsidRPr="00707DB2">
        <w:rPr>
          <w:rFonts w:ascii="Times New Roman" w:hAnsi="Times New Roman" w:cs="Times New Roman"/>
          <w:b/>
          <w:bCs/>
        </w:rPr>
        <w:t>Collection method</w:t>
      </w:r>
      <w:r w:rsidRPr="00707DB2">
        <w:rPr>
          <w:rFonts w:ascii="Times New Roman" w:hAnsi="Times New Roman" w:cs="Times New Roman"/>
        </w:rPr>
        <w:t xml:space="preserve">: </w:t>
      </w:r>
      <w:r w:rsidR="00056320" w:rsidRPr="00056320">
        <w:rPr>
          <w:rFonts w:ascii="Times New Roman" w:hAnsi="Times New Roman" w:cs="Times New Roman"/>
        </w:rPr>
        <w:t>Formal institutional data-sharing requests to DMC (already in progress as a team-level request covering the landslide, decision-support, and emergency-response components), supplemented by open geospatial sources (OpenStreetMap/</w:t>
      </w:r>
      <w:proofErr w:type="spellStart"/>
      <w:r w:rsidR="00056320" w:rsidRPr="00056320">
        <w:rPr>
          <w:rFonts w:ascii="Times New Roman" w:hAnsi="Times New Roman" w:cs="Times New Roman"/>
        </w:rPr>
        <w:t>Geofabrik</w:t>
      </w:r>
      <w:proofErr w:type="spellEnd"/>
      <w:r w:rsidR="00056320" w:rsidRPr="00056320">
        <w:rPr>
          <w:rFonts w:ascii="Times New Roman" w:hAnsi="Times New Roman" w:cs="Times New Roman"/>
        </w:rPr>
        <w:t xml:space="preserve">, </w:t>
      </w:r>
      <w:proofErr w:type="spellStart"/>
      <w:r w:rsidR="00056320" w:rsidRPr="00056320">
        <w:rPr>
          <w:rFonts w:ascii="Times New Roman" w:hAnsi="Times New Roman" w:cs="Times New Roman"/>
        </w:rPr>
        <w:t>WorldPop</w:t>
      </w:r>
      <w:proofErr w:type="spellEnd"/>
      <w:r w:rsidR="00056320" w:rsidRPr="00056320">
        <w:rPr>
          <w:rFonts w:ascii="Times New Roman" w:hAnsi="Times New Roman" w:cs="Times New Roman"/>
        </w:rPr>
        <w:t>) and public disaster repositories (</w:t>
      </w:r>
      <w:proofErr w:type="spellStart"/>
      <w:r w:rsidR="00056320" w:rsidRPr="00056320">
        <w:rPr>
          <w:rFonts w:ascii="Times New Roman" w:hAnsi="Times New Roman" w:cs="Times New Roman"/>
        </w:rPr>
        <w:t>DesInventar</w:t>
      </w:r>
      <w:proofErr w:type="spellEnd"/>
      <w:r w:rsidR="00056320" w:rsidRPr="00056320">
        <w:rPr>
          <w:rFonts w:ascii="Times New Roman" w:hAnsi="Times New Roman" w:cs="Times New Roman"/>
        </w:rPr>
        <w:t>, ReliefWeb).</w:t>
      </w:r>
    </w:p>
    <w:p w14:paraId="1E1D834D" w14:textId="087DFEDF" w:rsidR="00707DB2" w:rsidRPr="00056320" w:rsidRDefault="00707DB2" w:rsidP="00B41FA8">
      <w:pPr>
        <w:numPr>
          <w:ilvl w:val="0"/>
          <w:numId w:val="10"/>
        </w:numPr>
        <w:rPr>
          <w:rFonts w:ascii="Times New Roman" w:hAnsi="Times New Roman" w:cs="Times New Roman"/>
          <w:b/>
          <w:bCs/>
        </w:rPr>
      </w:pPr>
      <w:r w:rsidRPr="00056320">
        <w:rPr>
          <w:rFonts w:ascii="Times New Roman" w:hAnsi="Times New Roman" w:cs="Times New Roman"/>
          <w:b/>
          <w:bCs/>
        </w:rPr>
        <w:t>Preparation process</w:t>
      </w:r>
      <w:r w:rsidRPr="00056320">
        <w:rPr>
          <w:rFonts w:ascii="Times New Roman" w:hAnsi="Times New Roman" w:cs="Times New Roman"/>
        </w:rPr>
        <w:t xml:space="preserve">: </w:t>
      </w:r>
      <w:r w:rsidR="00056320" w:rsidRPr="00056320">
        <w:rPr>
          <w:rFonts w:ascii="Times New Roman" w:hAnsi="Times New Roman" w:cs="Times New Roman"/>
        </w:rPr>
        <w:t>Geospatial preprocessing (QGIS/</w:t>
      </w:r>
      <w:proofErr w:type="spellStart"/>
      <w:r w:rsidR="00056320" w:rsidRPr="00056320">
        <w:rPr>
          <w:rFonts w:ascii="Times New Roman" w:hAnsi="Times New Roman" w:cs="Times New Roman"/>
        </w:rPr>
        <w:t>PostGIS</w:t>
      </w:r>
      <w:proofErr w:type="spellEnd"/>
      <w:r w:rsidR="00056320" w:rsidRPr="00056320">
        <w:rPr>
          <w:rFonts w:ascii="Times New Roman" w:hAnsi="Times New Roman" w:cs="Times New Roman"/>
        </w:rPr>
        <w:t xml:space="preserve">) will align all layers to a common coordinate reference system, geocode resource station and shelter locations as spatial points, and build a routable road graph using </w:t>
      </w:r>
      <w:proofErr w:type="spellStart"/>
      <w:r w:rsidR="00056320" w:rsidRPr="00056320">
        <w:rPr>
          <w:rFonts w:ascii="Times New Roman" w:hAnsi="Times New Roman" w:cs="Times New Roman"/>
        </w:rPr>
        <w:t>OSMnx</w:t>
      </w:r>
      <w:proofErr w:type="spellEnd"/>
      <w:r w:rsidR="00056320" w:rsidRPr="00056320">
        <w:rPr>
          <w:rFonts w:ascii="Times New Roman" w:hAnsi="Times New Roman" w:cs="Times New Roman"/>
        </w:rPr>
        <w:t>/</w:t>
      </w:r>
      <w:proofErr w:type="spellStart"/>
      <w:r w:rsidR="00056320" w:rsidRPr="00056320">
        <w:rPr>
          <w:rFonts w:ascii="Times New Roman" w:hAnsi="Times New Roman" w:cs="Times New Roman"/>
        </w:rPr>
        <w:t>NetworkX</w:t>
      </w:r>
      <w:proofErr w:type="spellEnd"/>
      <w:r w:rsidR="00056320" w:rsidRPr="00056320">
        <w:rPr>
          <w:rFonts w:ascii="Times New Roman" w:hAnsi="Times New Roman" w:cs="Times New Roman"/>
        </w:rPr>
        <w:t>. Hazard-blocked segments will be derived by spatially intersecting upstream flood/landslide polygons with road edges. Historical event records will be structured into response-outcome training samples for the feedback model; where real dispatch logs are unavailable, synthetic dispatch outcomes will be generated by replaying historical events through the allocation engine.</w:t>
      </w:r>
    </w:p>
    <w:p w14:paraId="0DE337C0" w14:textId="77777777" w:rsidR="00655B72" w:rsidRDefault="00655B72" w:rsidP="00B41FA8">
      <w:pPr>
        <w:rPr>
          <w:rFonts w:ascii="Times New Roman" w:hAnsi="Times New Roman" w:cs="Times New Roman"/>
          <w:b/>
          <w:bCs/>
        </w:rPr>
      </w:pPr>
    </w:p>
    <w:p w14:paraId="5065AF05" w14:textId="77777777" w:rsidR="00655B72" w:rsidRDefault="00655B72" w:rsidP="00B41FA8">
      <w:pPr>
        <w:rPr>
          <w:rFonts w:ascii="Times New Roman" w:hAnsi="Times New Roman" w:cs="Times New Roman"/>
          <w:b/>
          <w:bCs/>
        </w:rPr>
      </w:pPr>
    </w:p>
    <w:p w14:paraId="360CC3C2" w14:textId="77777777" w:rsidR="00655B72" w:rsidRDefault="00655B72" w:rsidP="00B41FA8">
      <w:pPr>
        <w:rPr>
          <w:rFonts w:ascii="Times New Roman" w:hAnsi="Times New Roman" w:cs="Times New Roman"/>
          <w:b/>
          <w:bCs/>
        </w:rPr>
      </w:pPr>
    </w:p>
    <w:p w14:paraId="08836CB1" w14:textId="77777777" w:rsidR="00655B72" w:rsidRDefault="00655B72" w:rsidP="00B41FA8">
      <w:pPr>
        <w:rPr>
          <w:rFonts w:ascii="Times New Roman" w:hAnsi="Times New Roman" w:cs="Times New Roman"/>
          <w:b/>
          <w:bCs/>
        </w:rPr>
      </w:pPr>
    </w:p>
    <w:p w14:paraId="15226117" w14:textId="77777777" w:rsidR="00655B72" w:rsidRDefault="00655B72" w:rsidP="00B41FA8">
      <w:pPr>
        <w:rPr>
          <w:rFonts w:ascii="Times New Roman" w:hAnsi="Times New Roman" w:cs="Times New Roman"/>
          <w:b/>
          <w:bCs/>
        </w:rPr>
      </w:pPr>
    </w:p>
    <w:p w14:paraId="2CCA6692" w14:textId="77777777" w:rsidR="00655B72" w:rsidRDefault="00655B72" w:rsidP="00B41FA8">
      <w:pPr>
        <w:rPr>
          <w:rFonts w:ascii="Times New Roman" w:hAnsi="Times New Roman" w:cs="Times New Roman"/>
          <w:b/>
          <w:bCs/>
        </w:rPr>
      </w:pPr>
    </w:p>
    <w:p w14:paraId="4FEDF96D" w14:textId="77777777" w:rsidR="00655B72" w:rsidRDefault="00655B72" w:rsidP="00B41FA8">
      <w:pPr>
        <w:rPr>
          <w:rFonts w:ascii="Times New Roman" w:hAnsi="Times New Roman" w:cs="Times New Roman"/>
          <w:b/>
          <w:bCs/>
        </w:rPr>
      </w:pPr>
    </w:p>
    <w:p w14:paraId="0719836D" w14:textId="77777777" w:rsidR="00655B72" w:rsidRDefault="00655B72" w:rsidP="00B41FA8">
      <w:pPr>
        <w:rPr>
          <w:rFonts w:ascii="Times New Roman" w:hAnsi="Times New Roman" w:cs="Times New Roman"/>
          <w:b/>
          <w:bCs/>
        </w:rPr>
      </w:pPr>
    </w:p>
    <w:p w14:paraId="48CBF46A" w14:textId="7786BD4F" w:rsidR="00B161F3" w:rsidRPr="00707DB2" w:rsidRDefault="00B161F3" w:rsidP="00B41FA8">
      <w:pPr>
        <w:rPr>
          <w:rFonts w:ascii="Times New Roman" w:hAnsi="Times New Roman" w:cs="Times New Roman"/>
          <w:b/>
          <w:bCs/>
        </w:rPr>
      </w:pPr>
      <w:r>
        <w:rPr>
          <w:noProof/>
        </w:rPr>
        <w:lastRenderedPageBreak/>
        <w:drawing>
          <wp:anchor distT="0" distB="0" distL="114300" distR="114300" simplePos="0" relativeHeight="251671552" behindDoc="1" locked="0" layoutInCell="1" allowOverlap="1" wp14:anchorId="01281B7B" wp14:editId="3B3A56B6">
            <wp:simplePos x="0" y="0"/>
            <wp:positionH relativeFrom="column">
              <wp:posOffset>5187950</wp:posOffset>
            </wp:positionH>
            <wp:positionV relativeFrom="paragraph">
              <wp:posOffset>151130</wp:posOffset>
            </wp:positionV>
            <wp:extent cx="476250" cy="476250"/>
            <wp:effectExtent l="0" t="0" r="0" b="0"/>
            <wp:wrapNone/>
            <wp:docPr id="1185542144" name="Picture 1" descr="Google 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olab"/>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61F3">
        <w:rPr>
          <w:rFonts w:ascii="Times New Roman" w:hAnsi="Times New Roman" w:cs="Times New Roman"/>
          <w:noProof/>
          <w:color w:val="000000" w:themeColor="text1"/>
          <w:sz w:val="28"/>
          <w:szCs w:val="28"/>
        </w:rPr>
        <w:drawing>
          <wp:anchor distT="0" distB="0" distL="114300" distR="114300" simplePos="0" relativeHeight="251670528" behindDoc="1" locked="0" layoutInCell="1" allowOverlap="1" wp14:anchorId="72C7B2AE" wp14:editId="54F5F2A9">
            <wp:simplePos x="0" y="0"/>
            <wp:positionH relativeFrom="column">
              <wp:posOffset>4159250</wp:posOffset>
            </wp:positionH>
            <wp:positionV relativeFrom="paragraph">
              <wp:posOffset>119380</wp:posOffset>
            </wp:positionV>
            <wp:extent cx="482600" cy="482600"/>
            <wp:effectExtent l="0" t="0" r="0" b="0"/>
            <wp:wrapNone/>
            <wp:docPr id="129880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0498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2600" cy="482600"/>
                    </a:xfrm>
                    <a:prstGeom prst="rect">
                      <a:avLst/>
                    </a:prstGeom>
                  </pic:spPr>
                </pic:pic>
              </a:graphicData>
            </a:graphic>
            <wp14:sizeRelH relativeFrom="margin">
              <wp14:pctWidth>0</wp14:pctWidth>
            </wp14:sizeRelH>
            <wp14:sizeRelV relativeFrom="margin">
              <wp14:pctHeight>0</wp14:pctHeight>
            </wp14:sizeRelV>
          </wp:anchor>
        </w:drawing>
      </w:r>
      <w:r w:rsidRPr="00B161F3">
        <w:rPr>
          <w:rFonts w:ascii="Times New Roman" w:hAnsi="Times New Roman" w:cs="Times New Roman"/>
          <w:b/>
          <w:bCs/>
          <w:noProof/>
        </w:rPr>
        <w:drawing>
          <wp:anchor distT="0" distB="0" distL="114300" distR="114300" simplePos="0" relativeHeight="251666432" behindDoc="1" locked="0" layoutInCell="1" allowOverlap="1" wp14:anchorId="7DADA790" wp14:editId="5BCFFBA6">
            <wp:simplePos x="0" y="0"/>
            <wp:positionH relativeFrom="column">
              <wp:posOffset>152400</wp:posOffset>
            </wp:positionH>
            <wp:positionV relativeFrom="paragraph">
              <wp:posOffset>208280</wp:posOffset>
            </wp:positionV>
            <wp:extent cx="444500" cy="444500"/>
            <wp:effectExtent l="0" t="0" r="0" b="0"/>
            <wp:wrapNone/>
            <wp:docPr id="134582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2902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4500" cy="444500"/>
                    </a:xfrm>
                    <a:prstGeom prst="rect">
                      <a:avLst/>
                    </a:prstGeom>
                  </pic:spPr>
                </pic:pic>
              </a:graphicData>
            </a:graphic>
            <wp14:sizeRelH relativeFrom="margin">
              <wp14:pctWidth>0</wp14:pctWidth>
            </wp14:sizeRelH>
            <wp14:sizeRelV relativeFrom="margin">
              <wp14:pctHeight>0</wp14:pctHeight>
            </wp14:sizeRelV>
          </wp:anchor>
        </w:drawing>
      </w:r>
      <w:r w:rsidRPr="00B161F3">
        <w:rPr>
          <w:noProof/>
          <w:color w:val="000000" w:themeColor="text1"/>
        </w:rPr>
        <w:drawing>
          <wp:anchor distT="0" distB="0" distL="114300" distR="114300" simplePos="0" relativeHeight="251667456" behindDoc="1" locked="0" layoutInCell="1" allowOverlap="1" wp14:anchorId="0EE7E181" wp14:editId="2D882A6A">
            <wp:simplePos x="0" y="0"/>
            <wp:positionH relativeFrom="column">
              <wp:posOffset>1250950</wp:posOffset>
            </wp:positionH>
            <wp:positionV relativeFrom="paragraph">
              <wp:posOffset>176530</wp:posOffset>
            </wp:positionV>
            <wp:extent cx="406400" cy="406400"/>
            <wp:effectExtent l="0" t="0" r="0" b="0"/>
            <wp:wrapNone/>
            <wp:docPr id="182845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5490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6400" cy="406400"/>
                    </a:xfrm>
                    <a:prstGeom prst="rect">
                      <a:avLst/>
                    </a:prstGeom>
                  </pic:spPr>
                </pic:pic>
              </a:graphicData>
            </a:graphic>
            <wp14:sizeRelH relativeFrom="margin">
              <wp14:pctWidth>0</wp14:pctWidth>
            </wp14:sizeRelH>
            <wp14:sizeRelV relativeFrom="margin">
              <wp14:pctHeight>0</wp14:pctHeight>
            </wp14:sizeRelV>
          </wp:anchor>
        </w:drawing>
      </w:r>
      <w:r w:rsidRPr="00B161F3">
        <w:rPr>
          <w:noProof/>
        </w:rPr>
        <w:drawing>
          <wp:anchor distT="0" distB="0" distL="114300" distR="114300" simplePos="0" relativeHeight="251668480" behindDoc="1" locked="0" layoutInCell="1" allowOverlap="1" wp14:anchorId="42D7E727" wp14:editId="25BBB7D5">
            <wp:simplePos x="0" y="0"/>
            <wp:positionH relativeFrom="column">
              <wp:posOffset>2254250</wp:posOffset>
            </wp:positionH>
            <wp:positionV relativeFrom="paragraph">
              <wp:posOffset>125730</wp:posOffset>
            </wp:positionV>
            <wp:extent cx="444500" cy="444500"/>
            <wp:effectExtent l="0" t="0" r="0" b="0"/>
            <wp:wrapNone/>
            <wp:docPr id="105716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6484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4500" cy="444500"/>
                    </a:xfrm>
                    <a:prstGeom prst="rect">
                      <a:avLst/>
                    </a:prstGeom>
                  </pic:spPr>
                </pic:pic>
              </a:graphicData>
            </a:graphic>
            <wp14:sizeRelH relativeFrom="margin">
              <wp14:pctWidth>0</wp14:pctWidth>
            </wp14:sizeRelH>
            <wp14:sizeRelV relativeFrom="margin">
              <wp14:pctHeight>0</wp14:pctHeight>
            </wp14:sizeRelV>
          </wp:anchor>
        </w:drawing>
      </w:r>
      <w:r w:rsidRPr="00B161F3">
        <w:rPr>
          <w:noProof/>
          <w:color w:val="000000" w:themeColor="text1"/>
        </w:rPr>
        <w:drawing>
          <wp:anchor distT="0" distB="0" distL="114300" distR="114300" simplePos="0" relativeHeight="251669504" behindDoc="1" locked="0" layoutInCell="1" allowOverlap="1" wp14:anchorId="61FE2A2B" wp14:editId="256B7030">
            <wp:simplePos x="0" y="0"/>
            <wp:positionH relativeFrom="column">
              <wp:posOffset>3175000</wp:posOffset>
            </wp:positionH>
            <wp:positionV relativeFrom="paragraph">
              <wp:posOffset>113030</wp:posOffset>
            </wp:positionV>
            <wp:extent cx="469900" cy="469900"/>
            <wp:effectExtent l="0" t="0" r="6350" b="6350"/>
            <wp:wrapNone/>
            <wp:docPr id="152502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2659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9900" cy="469900"/>
                    </a:xfrm>
                    <a:prstGeom prst="rect">
                      <a:avLst/>
                    </a:prstGeom>
                  </pic:spPr>
                </pic:pic>
              </a:graphicData>
            </a:graphic>
            <wp14:sizeRelH relativeFrom="margin">
              <wp14:pctWidth>0</wp14:pctWidth>
            </wp14:sizeRelH>
            <wp14:sizeRelV relativeFrom="margin">
              <wp14:pctHeight>0</wp14:pctHeight>
            </wp14:sizeRelV>
          </wp:anchor>
        </w:drawing>
      </w:r>
    </w:p>
    <w:p w14:paraId="3A28F169" w14:textId="7E9748FC" w:rsidR="000B194A" w:rsidRDefault="000B194A" w:rsidP="000B194A"/>
    <w:p w14:paraId="3FF8AFFC" w14:textId="77777777" w:rsidR="00655B72" w:rsidRDefault="00655B72" w:rsidP="000B194A"/>
    <w:p w14:paraId="32F7ED1B" w14:textId="60107F70" w:rsidR="00B161F3" w:rsidRPr="00B161F3" w:rsidRDefault="004E2D89" w:rsidP="00B161F3">
      <w:r>
        <w:rPr>
          <w:noProof/>
        </w:rPr>
        <w:drawing>
          <wp:anchor distT="0" distB="0" distL="114300" distR="114300" simplePos="0" relativeHeight="251676672" behindDoc="1" locked="0" layoutInCell="1" allowOverlap="1" wp14:anchorId="675652A4" wp14:editId="25B5391C">
            <wp:simplePos x="0" y="0"/>
            <wp:positionH relativeFrom="column">
              <wp:posOffset>4235450</wp:posOffset>
            </wp:positionH>
            <wp:positionV relativeFrom="paragraph">
              <wp:posOffset>297815</wp:posOffset>
            </wp:positionV>
            <wp:extent cx="501650" cy="501650"/>
            <wp:effectExtent l="0" t="0" r="0" b="0"/>
            <wp:wrapNone/>
            <wp:docPr id="93418561" name="Picture 4" descr="12 weeks with Figma: A review from a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2 weeks with Figma: A review from a develope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1650" cy="501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1F3">
        <w:rPr>
          <w:noProof/>
        </w:rPr>
        <w:drawing>
          <wp:anchor distT="0" distB="0" distL="114300" distR="114300" simplePos="0" relativeHeight="251674624" behindDoc="1" locked="0" layoutInCell="1" allowOverlap="1" wp14:anchorId="3E64D6CB" wp14:editId="18C05623">
            <wp:simplePos x="0" y="0"/>
            <wp:positionH relativeFrom="column">
              <wp:posOffset>2197100</wp:posOffset>
            </wp:positionH>
            <wp:positionV relativeFrom="paragraph">
              <wp:posOffset>208915</wp:posOffset>
            </wp:positionV>
            <wp:extent cx="617239" cy="640746"/>
            <wp:effectExtent l="0" t="0" r="0" b="6985"/>
            <wp:wrapNone/>
            <wp:docPr id="1575269484" name="Picture 2" descr="ArcGIS | Engineering For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GIS | Engineering For Chan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7239" cy="6407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1F3" w:rsidRPr="00B161F3">
        <w:rPr>
          <w:noProof/>
          <w:color w:val="000000" w:themeColor="text1"/>
        </w:rPr>
        <w:drawing>
          <wp:anchor distT="0" distB="0" distL="114300" distR="114300" simplePos="0" relativeHeight="251673600" behindDoc="1" locked="0" layoutInCell="1" allowOverlap="1" wp14:anchorId="2DE882F3" wp14:editId="60626C27">
            <wp:simplePos x="0" y="0"/>
            <wp:positionH relativeFrom="column">
              <wp:posOffset>1225550</wp:posOffset>
            </wp:positionH>
            <wp:positionV relativeFrom="paragraph">
              <wp:posOffset>291465</wp:posOffset>
            </wp:positionV>
            <wp:extent cx="419100" cy="419100"/>
            <wp:effectExtent l="0" t="0" r="0" b="0"/>
            <wp:wrapNone/>
            <wp:docPr id="10955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583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9100" cy="419100"/>
                    </a:xfrm>
                    <a:prstGeom prst="rect">
                      <a:avLst/>
                    </a:prstGeom>
                  </pic:spPr>
                </pic:pic>
              </a:graphicData>
            </a:graphic>
            <wp14:sizeRelH relativeFrom="margin">
              <wp14:pctWidth>0</wp14:pctWidth>
            </wp14:sizeRelH>
            <wp14:sizeRelV relativeFrom="margin">
              <wp14:pctHeight>0</wp14:pctHeight>
            </wp14:sizeRelV>
          </wp:anchor>
        </w:drawing>
      </w:r>
      <w:r w:rsidR="00B161F3" w:rsidRPr="00B161F3">
        <w:rPr>
          <w:noProof/>
          <w:color w:val="000000" w:themeColor="text1"/>
        </w:rPr>
        <w:drawing>
          <wp:anchor distT="0" distB="0" distL="114300" distR="114300" simplePos="0" relativeHeight="251672576" behindDoc="1" locked="0" layoutInCell="1" allowOverlap="1" wp14:anchorId="3CFDC378" wp14:editId="313F31B3">
            <wp:simplePos x="0" y="0"/>
            <wp:positionH relativeFrom="column">
              <wp:posOffset>152400</wp:posOffset>
            </wp:positionH>
            <wp:positionV relativeFrom="paragraph">
              <wp:posOffset>247015</wp:posOffset>
            </wp:positionV>
            <wp:extent cx="406400" cy="406400"/>
            <wp:effectExtent l="0" t="0" r="0" b="0"/>
            <wp:wrapNone/>
            <wp:docPr id="12765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916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6400" cy="406400"/>
                    </a:xfrm>
                    <a:prstGeom prst="rect">
                      <a:avLst/>
                    </a:prstGeom>
                  </pic:spPr>
                </pic:pic>
              </a:graphicData>
            </a:graphic>
            <wp14:sizeRelH relativeFrom="margin">
              <wp14:pctWidth>0</wp14:pctWidth>
            </wp14:sizeRelH>
            <wp14:sizeRelV relativeFrom="margin">
              <wp14:pctHeight>0</wp14:pctHeight>
            </wp14:sizeRelV>
          </wp:anchor>
        </w:drawing>
      </w:r>
    </w:p>
    <w:p w14:paraId="3560F0F2" w14:textId="5C5366FD" w:rsidR="00B161F3" w:rsidRDefault="004E2D89" w:rsidP="00D652F1">
      <w:pPr>
        <w:pStyle w:val="Caption"/>
        <w:ind w:left="720"/>
        <w:rPr>
          <w:color w:val="000000" w:themeColor="text1"/>
        </w:rPr>
      </w:pPr>
      <w:r>
        <w:rPr>
          <w:noProof/>
        </w:rPr>
        <w:drawing>
          <wp:anchor distT="0" distB="0" distL="114300" distR="114300" simplePos="0" relativeHeight="251677696" behindDoc="1" locked="0" layoutInCell="1" allowOverlap="1" wp14:anchorId="1125AC53" wp14:editId="2FC59F61">
            <wp:simplePos x="0" y="0"/>
            <wp:positionH relativeFrom="column">
              <wp:posOffset>5264150</wp:posOffset>
            </wp:positionH>
            <wp:positionV relativeFrom="paragraph">
              <wp:posOffset>5715</wp:posOffset>
            </wp:positionV>
            <wp:extent cx="425450" cy="425450"/>
            <wp:effectExtent l="0" t="0" r="0" b="0"/>
            <wp:wrapNone/>
            <wp:docPr id="1434808429" name="Picture 5" descr="draw.io Diagrams - Free download and install o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raw.io Diagrams - Free download and install on Windows | Microsoft Stor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anchor>
        </w:drawing>
      </w:r>
      <w:r>
        <w:rPr>
          <w:noProof/>
        </w:rPr>
        <w:drawing>
          <wp:anchor distT="0" distB="0" distL="114300" distR="114300" simplePos="0" relativeHeight="251675648" behindDoc="1" locked="0" layoutInCell="1" allowOverlap="1" wp14:anchorId="32B4E5AA" wp14:editId="3D30B7E9">
            <wp:simplePos x="0" y="0"/>
            <wp:positionH relativeFrom="column">
              <wp:posOffset>3105150</wp:posOffset>
            </wp:positionH>
            <wp:positionV relativeFrom="paragraph">
              <wp:posOffset>5715</wp:posOffset>
            </wp:positionV>
            <wp:extent cx="797178" cy="476518"/>
            <wp:effectExtent l="0" t="0" r="3175" b="0"/>
            <wp:wrapNone/>
            <wp:docPr id="1250917009" name="Picture 3" descr="QGIS - GEO-L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GIS - GEO-LD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97178" cy="4765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08B987" w14:textId="77777777" w:rsidR="0014068C" w:rsidRDefault="004E2D89" w:rsidP="00D652F1">
      <w:pPr>
        <w:pStyle w:val="Caption"/>
        <w:ind w:left="720"/>
      </w:pPr>
      <w:r>
        <w:rPr>
          <w:noProof/>
        </w:rPr>
        <w:drawing>
          <wp:anchor distT="0" distB="0" distL="114300" distR="114300" simplePos="0" relativeHeight="251679744" behindDoc="1" locked="0" layoutInCell="1" allowOverlap="1" wp14:anchorId="7D45F582" wp14:editId="5A8E6467">
            <wp:simplePos x="0" y="0"/>
            <wp:positionH relativeFrom="column">
              <wp:posOffset>902970</wp:posOffset>
            </wp:positionH>
            <wp:positionV relativeFrom="paragraph">
              <wp:posOffset>711354</wp:posOffset>
            </wp:positionV>
            <wp:extent cx="1041960" cy="285750"/>
            <wp:effectExtent l="0" t="0" r="6350" b="0"/>
            <wp:wrapNone/>
            <wp:docPr id="1834643566" name="Picture 7" descr="Brand Assets | Map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rand Assets | MapLibr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41960" cy="285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1" locked="0" layoutInCell="1" allowOverlap="1" wp14:anchorId="201E46CC" wp14:editId="24E7440D">
            <wp:simplePos x="0" y="0"/>
            <wp:positionH relativeFrom="column">
              <wp:posOffset>4260850</wp:posOffset>
            </wp:positionH>
            <wp:positionV relativeFrom="paragraph">
              <wp:posOffset>539750</wp:posOffset>
            </wp:positionV>
            <wp:extent cx="476250" cy="476250"/>
            <wp:effectExtent l="0" t="0" r="0" b="0"/>
            <wp:wrapNone/>
            <wp:docPr id="2052090997" name="Picture 10" descr="FastAPI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astAPI · GitHub"/>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1" locked="0" layoutInCell="1" allowOverlap="1" wp14:anchorId="4DA36289" wp14:editId="270E2396">
            <wp:simplePos x="0" y="0"/>
            <wp:positionH relativeFrom="column">
              <wp:posOffset>3103880</wp:posOffset>
            </wp:positionH>
            <wp:positionV relativeFrom="paragraph">
              <wp:posOffset>539750</wp:posOffset>
            </wp:positionV>
            <wp:extent cx="896232" cy="539750"/>
            <wp:effectExtent l="0" t="0" r="0" b="0"/>
            <wp:wrapNone/>
            <wp:docPr id="2079750187" name="Picture 9" descr="MongoDB deepens Google Cloud partnership with new Atlas integ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ongoDB deepens Google Cloud partnership with new Atlas integration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96232" cy="539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1" locked="0" layoutInCell="1" allowOverlap="1" wp14:anchorId="4AF3D3E0" wp14:editId="3F41C655">
            <wp:simplePos x="0" y="0"/>
            <wp:positionH relativeFrom="column">
              <wp:posOffset>2222500</wp:posOffset>
            </wp:positionH>
            <wp:positionV relativeFrom="paragraph">
              <wp:posOffset>508000</wp:posOffset>
            </wp:positionV>
            <wp:extent cx="584200" cy="584200"/>
            <wp:effectExtent l="0" t="0" r="6350" b="6350"/>
            <wp:wrapNone/>
            <wp:docPr id="990034058" name="Picture 8" descr="Firebase Brand Guid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rebase Brand Guidelin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4200" cy="584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1" locked="0" layoutInCell="1" allowOverlap="1" wp14:anchorId="6120EF81" wp14:editId="1F3D69C3">
            <wp:simplePos x="0" y="0"/>
            <wp:positionH relativeFrom="column">
              <wp:posOffset>133350</wp:posOffset>
            </wp:positionH>
            <wp:positionV relativeFrom="paragraph">
              <wp:posOffset>539750</wp:posOffset>
            </wp:positionV>
            <wp:extent cx="457200" cy="457200"/>
            <wp:effectExtent l="0" t="0" r="0" b="0"/>
            <wp:wrapNone/>
            <wp:docPr id="515617199" name="Picture 6" descr="Postman - How to manage and test APIs - No-Code Star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ostman - How to manage and test APIs - No-Code Start-Up"/>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F43731" w14:textId="77777777" w:rsidR="0014068C" w:rsidRPr="0014068C" w:rsidRDefault="0014068C" w:rsidP="0014068C"/>
    <w:p w14:paraId="6C52ACD5" w14:textId="77777777" w:rsidR="0014068C" w:rsidRPr="0014068C" w:rsidRDefault="0014068C" w:rsidP="0014068C"/>
    <w:p w14:paraId="0A92A679" w14:textId="77777777" w:rsidR="0014068C" w:rsidRPr="0014068C" w:rsidRDefault="0014068C" w:rsidP="0014068C"/>
    <w:p w14:paraId="77E5A55C" w14:textId="799F4EB4" w:rsidR="0014068C" w:rsidRDefault="0014068C" w:rsidP="0014068C">
      <w:pPr>
        <w:pStyle w:val="Caption"/>
        <w:jc w:val="center"/>
      </w:pPr>
      <w:bookmarkStart w:id="56" w:name="_Toc240209113"/>
      <w:r>
        <w:t xml:space="preserve">Figure </w:t>
      </w:r>
      <w:r w:rsidR="005C67B2">
        <w:fldChar w:fldCharType="begin"/>
      </w:r>
      <w:r w:rsidR="005C67B2">
        <w:instrText xml:space="preserve"> SEQ Figure \* ARABIC </w:instrText>
      </w:r>
      <w:r w:rsidR="005C67B2">
        <w:fldChar w:fldCharType="separate"/>
      </w:r>
      <w:r w:rsidR="005C67B2">
        <w:rPr>
          <w:noProof/>
        </w:rPr>
        <w:t>2</w:t>
      </w:r>
      <w:r w:rsidR="005C67B2">
        <w:rPr>
          <w:noProof/>
        </w:rPr>
        <w:fldChar w:fldCharType="end"/>
      </w:r>
      <w:r>
        <w:t xml:space="preserve">.Tools and Software That We </w:t>
      </w:r>
      <w:r w:rsidR="00E11966">
        <w:t>Are Going</w:t>
      </w:r>
      <w:r>
        <w:t xml:space="preserve"> to Use to Implement Our Research Components</w:t>
      </w:r>
      <w:bookmarkEnd w:id="56"/>
    </w:p>
    <w:p w14:paraId="60E2862B" w14:textId="3709393D" w:rsidR="004E2D89" w:rsidRDefault="00551148" w:rsidP="00D652F1">
      <w:pPr>
        <w:pStyle w:val="Caption"/>
        <w:ind w:left="720"/>
        <w:rPr>
          <w:rFonts w:ascii="Times New Roman" w:hAnsi="Times New Roman" w:cs="Times New Roman"/>
          <w:sz w:val="28"/>
          <w:szCs w:val="28"/>
        </w:rPr>
      </w:pPr>
      <w:r w:rsidRPr="0014068C">
        <w:br w:type="page"/>
      </w:r>
      <w:r w:rsidR="00D652F1">
        <w:rPr>
          <w:rFonts w:ascii="Times New Roman" w:hAnsi="Times New Roman" w:cs="Times New Roman"/>
          <w:sz w:val="28"/>
          <w:szCs w:val="28"/>
        </w:rPr>
        <w:lastRenderedPageBreak/>
        <w:t xml:space="preserve"> </w:t>
      </w:r>
    </w:p>
    <w:p w14:paraId="28BE6C1C" w14:textId="6BE87DE2" w:rsidR="0014068C" w:rsidRDefault="0014068C" w:rsidP="00453AA6">
      <w:pPr>
        <w:pStyle w:val="Heading4"/>
      </w:pPr>
      <w:bookmarkStart w:id="57" w:name="_Toc240211075"/>
      <w:r w:rsidRPr="0014068C">
        <w:t>3.3 Baseline / Benchmark</w:t>
      </w:r>
      <w:bookmarkEnd w:id="57"/>
    </w:p>
    <w:p w14:paraId="0D0699C7" w14:textId="77777777" w:rsidR="00453AA6" w:rsidRPr="00453AA6" w:rsidRDefault="00453AA6" w:rsidP="00453AA6"/>
    <w:p w14:paraId="1AA9D44F" w14:textId="2B6120D1" w:rsidR="0014068C" w:rsidRPr="0014068C" w:rsidRDefault="00655B72" w:rsidP="0014068C">
      <w:pPr>
        <w:pStyle w:val="ListParagraph"/>
        <w:numPr>
          <w:ilvl w:val="0"/>
          <w:numId w:val="11"/>
        </w:numPr>
        <w:rPr>
          <w:rFonts w:ascii="Times New Roman" w:hAnsi="Times New Roman" w:cs="Times New Roman"/>
          <w:b/>
          <w:bCs/>
        </w:rPr>
      </w:pPr>
      <w:r w:rsidRPr="00655B72">
        <w:rPr>
          <w:rFonts w:ascii="Times New Roman" w:hAnsi="Times New Roman" w:cs="Times New Roman"/>
          <w:b/>
          <w:bCs/>
        </w:rPr>
        <w:t>Manual dispatch baseline</w:t>
      </w:r>
      <w:r>
        <w:rPr>
          <w:rFonts w:ascii="Times New Roman" w:hAnsi="Times New Roman" w:cs="Times New Roman"/>
          <w:b/>
          <w:bCs/>
        </w:rPr>
        <w:t xml:space="preserve"> </w:t>
      </w:r>
      <w:r w:rsidR="0014068C" w:rsidRPr="0014068C">
        <w:rPr>
          <w:rFonts w:ascii="Times New Roman" w:hAnsi="Times New Roman" w:cs="Times New Roman"/>
          <w:b/>
          <w:bCs/>
        </w:rPr>
        <w:t xml:space="preserve">- </w:t>
      </w:r>
      <w:r w:rsidRPr="00655B72">
        <w:rPr>
          <w:rFonts w:ascii="Times New Roman" w:hAnsi="Times New Roman" w:cs="Times New Roman"/>
        </w:rPr>
        <w:t xml:space="preserve">the current DDMC phone/radio coordination practice, modelled as first-available/nearest-unit assignment with no shared registry and no hazard-aware routing. This is the primary comparison, since it represents what the component would </w:t>
      </w:r>
      <w:r w:rsidR="002D700D" w:rsidRPr="00655B72">
        <w:rPr>
          <w:rFonts w:ascii="Times New Roman" w:hAnsi="Times New Roman" w:cs="Times New Roman"/>
        </w:rPr>
        <w:t>replace</w:t>
      </w:r>
      <w:r w:rsidRPr="00655B72">
        <w:rPr>
          <w:rFonts w:ascii="Times New Roman" w:hAnsi="Times New Roman" w:cs="Times New Roman"/>
        </w:rPr>
        <w:t>.</w:t>
      </w:r>
    </w:p>
    <w:p w14:paraId="0042AA6D" w14:textId="517957D9" w:rsidR="0014068C" w:rsidRPr="0014068C" w:rsidRDefault="002D700D" w:rsidP="0014068C">
      <w:pPr>
        <w:pStyle w:val="ListParagraph"/>
        <w:numPr>
          <w:ilvl w:val="0"/>
          <w:numId w:val="11"/>
        </w:numPr>
        <w:rPr>
          <w:rFonts w:ascii="Times New Roman" w:hAnsi="Times New Roman" w:cs="Times New Roman"/>
          <w:b/>
          <w:bCs/>
        </w:rPr>
      </w:pPr>
      <w:r w:rsidRPr="002D700D">
        <w:rPr>
          <w:rFonts w:ascii="Times New Roman" w:hAnsi="Times New Roman" w:cs="Times New Roman"/>
          <w:b/>
          <w:bCs/>
        </w:rPr>
        <w:t>Greedy heuristic allocation benchmark</w:t>
      </w:r>
      <w:r>
        <w:rPr>
          <w:rFonts w:ascii="Times New Roman" w:hAnsi="Times New Roman" w:cs="Times New Roman"/>
          <w:b/>
          <w:bCs/>
        </w:rPr>
        <w:t xml:space="preserve"> </w:t>
      </w:r>
      <w:r w:rsidR="0014068C" w:rsidRPr="0014068C">
        <w:rPr>
          <w:rFonts w:ascii="Times New Roman" w:hAnsi="Times New Roman" w:cs="Times New Roman"/>
          <w:b/>
          <w:bCs/>
        </w:rPr>
        <w:t xml:space="preserve">- </w:t>
      </w:r>
      <w:r w:rsidRPr="002D700D">
        <w:rPr>
          <w:rFonts w:ascii="Times New Roman" w:hAnsi="Times New Roman" w:cs="Times New Roman"/>
        </w:rPr>
        <w:t>DREMS's greedy + 2-opt optimizer [3], reported to achieve a 34.5% reduction in first-response time and an 82.6% reduction in duplicate assignments against its manual baseline, providing an external reference for what "good" allocation improvement looks like.</w:t>
      </w:r>
    </w:p>
    <w:p w14:paraId="24CB6F75" w14:textId="6B60FF9F" w:rsidR="0014068C" w:rsidRDefault="002D700D" w:rsidP="0014068C">
      <w:pPr>
        <w:pStyle w:val="ListParagraph"/>
        <w:numPr>
          <w:ilvl w:val="0"/>
          <w:numId w:val="11"/>
        </w:numPr>
        <w:rPr>
          <w:rFonts w:ascii="Times New Roman" w:hAnsi="Times New Roman" w:cs="Times New Roman"/>
        </w:rPr>
      </w:pPr>
      <w:r w:rsidRPr="002D700D">
        <w:rPr>
          <w:rFonts w:ascii="Times New Roman" w:hAnsi="Times New Roman" w:cs="Times New Roman"/>
          <w:b/>
          <w:bCs/>
        </w:rPr>
        <w:t>Hazard-unaware routing benchmark</w:t>
      </w:r>
      <w:r w:rsidR="00C8384C">
        <w:rPr>
          <w:rFonts w:ascii="Times New Roman" w:hAnsi="Times New Roman" w:cs="Times New Roman"/>
          <w:b/>
          <w:bCs/>
        </w:rPr>
        <w:t xml:space="preserve"> </w:t>
      </w:r>
      <w:r w:rsidR="0014068C" w:rsidRPr="0014068C">
        <w:rPr>
          <w:rFonts w:ascii="Times New Roman" w:hAnsi="Times New Roman" w:cs="Times New Roman"/>
        </w:rPr>
        <w:t xml:space="preserve">- </w:t>
      </w:r>
      <w:r w:rsidR="00C8384C" w:rsidRPr="00C8384C">
        <w:rPr>
          <w:rFonts w:ascii="Times New Roman" w:hAnsi="Times New Roman" w:cs="Times New Roman"/>
        </w:rPr>
        <w:t>standard shortest-path routing on the unmodified road graph, used to isolate the specific contribution of hazard-aware segment exclusion.</w:t>
      </w:r>
    </w:p>
    <w:p w14:paraId="605ACE75" w14:textId="77777777" w:rsidR="0014068C" w:rsidRDefault="0014068C" w:rsidP="0014068C">
      <w:pPr>
        <w:rPr>
          <w:rFonts w:ascii="Times New Roman" w:hAnsi="Times New Roman" w:cs="Times New Roman"/>
        </w:rPr>
      </w:pPr>
    </w:p>
    <w:p w14:paraId="3E82BF9D" w14:textId="797072E8" w:rsidR="0014068C" w:rsidRPr="0014068C" w:rsidRDefault="0014068C" w:rsidP="00083BB0">
      <w:pPr>
        <w:pStyle w:val="LISTOFTABLES"/>
      </w:pPr>
      <w:bookmarkStart w:id="58" w:name="_Toc240209793"/>
      <w:bookmarkStart w:id="59" w:name="_Toc240211076"/>
      <w:r w:rsidRPr="0014068C">
        <w:t>3.</w:t>
      </w:r>
      <w:r>
        <w:t xml:space="preserve">4 </w:t>
      </w:r>
      <w:r w:rsidRPr="0014068C">
        <w:t>Evaluation Metrics</w:t>
      </w:r>
      <w:bookmarkEnd w:id="58"/>
      <w:bookmarkEnd w:id="59"/>
    </w:p>
    <w:tbl>
      <w:tblPr>
        <w:tblStyle w:val="TableGrid"/>
        <w:tblpPr w:leftFromText="180" w:rightFromText="180" w:vertAnchor="text" w:horzAnchor="margin" w:tblpY="134"/>
        <w:tblW w:w="9715" w:type="dxa"/>
        <w:tblLook w:val="04A0" w:firstRow="1" w:lastRow="0" w:firstColumn="1" w:lastColumn="0" w:noHBand="0" w:noVBand="1"/>
      </w:tblPr>
      <w:tblGrid>
        <w:gridCol w:w="2065"/>
        <w:gridCol w:w="4770"/>
        <w:gridCol w:w="2880"/>
      </w:tblGrid>
      <w:tr w:rsidR="00D34A94" w14:paraId="797B2D32" w14:textId="77777777" w:rsidTr="00D34A94">
        <w:trPr>
          <w:trHeight w:val="467"/>
        </w:trPr>
        <w:tc>
          <w:tcPr>
            <w:tcW w:w="2065" w:type="dxa"/>
            <w:shd w:val="clear" w:color="auto" w:fill="FBE4D5" w:themeFill="accent2" w:themeFillTint="33"/>
          </w:tcPr>
          <w:p w14:paraId="753574DF" w14:textId="77777777" w:rsidR="00D34A94" w:rsidRDefault="00D34A94" w:rsidP="00D34A94">
            <w:pPr>
              <w:pStyle w:val="ListParagraph"/>
              <w:ind w:left="0"/>
              <w:jc w:val="center"/>
              <w:rPr>
                <w:rFonts w:ascii="Times New Roman" w:hAnsi="Times New Roman" w:cs="Times New Roman"/>
                <w:b/>
                <w:bCs/>
              </w:rPr>
            </w:pPr>
            <w:r w:rsidRPr="00D34A94">
              <w:rPr>
                <w:rFonts w:ascii="Times New Roman" w:hAnsi="Times New Roman" w:cs="Times New Roman"/>
                <w:b/>
                <w:bCs/>
              </w:rPr>
              <w:t>Comparison</w:t>
            </w:r>
          </w:p>
        </w:tc>
        <w:tc>
          <w:tcPr>
            <w:tcW w:w="4770" w:type="dxa"/>
            <w:shd w:val="clear" w:color="auto" w:fill="FBE4D5" w:themeFill="accent2" w:themeFillTint="33"/>
          </w:tcPr>
          <w:p w14:paraId="1ED179C9" w14:textId="77777777" w:rsidR="00D34A94" w:rsidRDefault="00D34A94" w:rsidP="00D34A94">
            <w:pPr>
              <w:pStyle w:val="ListParagraph"/>
              <w:ind w:left="0"/>
              <w:jc w:val="center"/>
              <w:rPr>
                <w:rFonts w:ascii="Times New Roman" w:hAnsi="Times New Roman" w:cs="Times New Roman"/>
                <w:b/>
                <w:bCs/>
              </w:rPr>
            </w:pPr>
            <w:r w:rsidRPr="00D34A94">
              <w:rPr>
                <w:rFonts w:ascii="Times New Roman" w:hAnsi="Times New Roman" w:cs="Times New Roman"/>
                <w:b/>
                <w:bCs/>
              </w:rPr>
              <w:t>Why Relevant</w:t>
            </w:r>
          </w:p>
        </w:tc>
        <w:tc>
          <w:tcPr>
            <w:tcW w:w="2880" w:type="dxa"/>
            <w:shd w:val="clear" w:color="auto" w:fill="FBE4D5" w:themeFill="accent2" w:themeFillTint="33"/>
          </w:tcPr>
          <w:p w14:paraId="6539E7B6" w14:textId="77777777" w:rsidR="00D34A94" w:rsidRDefault="00D34A94" w:rsidP="00D34A94">
            <w:pPr>
              <w:pStyle w:val="ListParagraph"/>
              <w:ind w:left="0"/>
              <w:jc w:val="center"/>
              <w:rPr>
                <w:rFonts w:ascii="Times New Roman" w:hAnsi="Times New Roman" w:cs="Times New Roman"/>
                <w:b/>
                <w:bCs/>
              </w:rPr>
            </w:pPr>
            <w:r w:rsidRPr="00D34A94">
              <w:rPr>
                <w:rFonts w:ascii="Times New Roman" w:hAnsi="Times New Roman" w:cs="Times New Roman"/>
                <w:b/>
                <w:bCs/>
              </w:rPr>
              <w:t>Target</w:t>
            </w:r>
            <w:r>
              <w:rPr>
                <w:rFonts w:ascii="Times New Roman" w:hAnsi="Times New Roman" w:cs="Times New Roman"/>
                <w:b/>
                <w:bCs/>
              </w:rPr>
              <w:t>/Comparison</w:t>
            </w:r>
          </w:p>
        </w:tc>
      </w:tr>
      <w:tr w:rsidR="00D34A94" w14:paraId="63B7B53D" w14:textId="77777777" w:rsidTr="00D34A94">
        <w:trPr>
          <w:trHeight w:val="788"/>
        </w:trPr>
        <w:tc>
          <w:tcPr>
            <w:tcW w:w="2065" w:type="dxa"/>
          </w:tcPr>
          <w:p w14:paraId="0581CF94" w14:textId="2CE5FB2F" w:rsidR="00D34A94" w:rsidRPr="00D34A94" w:rsidRDefault="00700863" w:rsidP="00D34A94">
            <w:pPr>
              <w:pStyle w:val="ListParagraph"/>
              <w:ind w:left="0"/>
              <w:rPr>
                <w:rFonts w:ascii="Times New Roman" w:hAnsi="Times New Roman" w:cs="Times New Roman"/>
              </w:rPr>
            </w:pPr>
            <w:r w:rsidRPr="00700863">
              <w:rPr>
                <w:rFonts w:ascii="Times New Roman" w:hAnsi="Times New Roman" w:cs="Times New Roman"/>
              </w:rPr>
              <w:t>Mean first-response time</w:t>
            </w:r>
          </w:p>
        </w:tc>
        <w:tc>
          <w:tcPr>
            <w:tcW w:w="4770" w:type="dxa"/>
          </w:tcPr>
          <w:p w14:paraId="60051058" w14:textId="1EEAB390" w:rsidR="00D34A94" w:rsidRPr="00D34A94" w:rsidRDefault="00700863" w:rsidP="00D34A94">
            <w:pPr>
              <w:pStyle w:val="ListParagraph"/>
              <w:ind w:left="0"/>
              <w:rPr>
                <w:rFonts w:ascii="Times New Roman" w:hAnsi="Times New Roman" w:cs="Times New Roman"/>
              </w:rPr>
            </w:pPr>
            <w:r w:rsidRPr="00700863">
              <w:rPr>
                <w:rFonts w:ascii="Times New Roman" w:hAnsi="Times New Roman" w:cs="Times New Roman"/>
              </w:rPr>
              <w:t>The primary operational outcome; directly reflects how quickly help reaches an affected district</w:t>
            </w:r>
          </w:p>
        </w:tc>
        <w:tc>
          <w:tcPr>
            <w:tcW w:w="2880" w:type="dxa"/>
          </w:tcPr>
          <w:p w14:paraId="3D50E6EC" w14:textId="06FE1C6F" w:rsidR="00D34A94" w:rsidRPr="00D34A94" w:rsidRDefault="00700863" w:rsidP="00D34A94">
            <w:pPr>
              <w:pStyle w:val="ListParagraph"/>
              <w:ind w:left="0"/>
              <w:rPr>
                <w:rFonts w:ascii="Times New Roman" w:hAnsi="Times New Roman" w:cs="Times New Roman"/>
              </w:rPr>
            </w:pPr>
            <w:r w:rsidRPr="00700863">
              <w:rPr>
                <w:rFonts w:ascii="Times New Roman" w:hAnsi="Times New Roman" w:cs="Times New Roman"/>
              </w:rPr>
              <w:t>≥ 30% reduction vs. manual baseline (comparable to the 34.5% reported in [3])</w:t>
            </w:r>
          </w:p>
        </w:tc>
      </w:tr>
      <w:tr w:rsidR="00D34A94" w14:paraId="18C35A45" w14:textId="77777777" w:rsidTr="00D34A94">
        <w:trPr>
          <w:trHeight w:val="764"/>
        </w:trPr>
        <w:tc>
          <w:tcPr>
            <w:tcW w:w="2065" w:type="dxa"/>
          </w:tcPr>
          <w:p w14:paraId="19B0C645" w14:textId="6C15B0F6" w:rsidR="00D34A94" w:rsidRPr="00D34A94" w:rsidRDefault="00700863" w:rsidP="00D34A94">
            <w:pPr>
              <w:pStyle w:val="ListParagraph"/>
              <w:ind w:left="0"/>
              <w:rPr>
                <w:rFonts w:ascii="Times New Roman" w:hAnsi="Times New Roman" w:cs="Times New Roman"/>
              </w:rPr>
            </w:pPr>
            <w:r w:rsidRPr="00700863">
              <w:rPr>
                <w:rFonts w:ascii="Times New Roman" w:hAnsi="Times New Roman" w:cs="Times New Roman"/>
              </w:rPr>
              <w:t>Duplicate resource assignment rate</w:t>
            </w:r>
          </w:p>
        </w:tc>
        <w:tc>
          <w:tcPr>
            <w:tcW w:w="4770" w:type="dxa"/>
          </w:tcPr>
          <w:p w14:paraId="2DB30821" w14:textId="32BB543B" w:rsidR="00D34A94" w:rsidRPr="00D34A94" w:rsidRDefault="00700863" w:rsidP="00D34A94">
            <w:pPr>
              <w:pStyle w:val="ListParagraph"/>
              <w:ind w:left="0"/>
              <w:rPr>
                <w:rFonts w:ascii="Times New Roman" w:hAnsi="Times New Roman" w:cs="Times New Roman"/>
              </w:rPr>
            </w:pPr>
            <w:r w:rsidRPr="00700863">
              <w:rPr>
                <w:rFonts w:ascii="Times New Roman" w:hAnsi="Times New Roman" w:cs="Times New Roman"/>
              </w:rPr>
              <w:t xml:space="preserve">Measures whether live availability checking </w:t>
            </w:r>
            <w:r w:rsidRPr="00700863">
              <w:rPr>
                <w:rFonts w:ascii="Times New Roman" w:hAnsi="Times New Roman" w:cs="Times New Roman"/>
              </w:rPr>
              <w:t>prevents</w:t>
            </w:r>
            <w:r w:rsidRPr="00700863">
              <w:rPr>
                <w:rFonts w:ascii="Times New Roman" w:hAnsi="Times New Roman" w:cs="Times New Roman"/>
              </w:rPr>
              <w:t xml:space="preserve"> committing already-deployed assets</w:t>
            </w:r>
            <w:r>
              <w:rPr>
                <w:rFonts w:ascii="Times New Roman" w:hAnsi="Times New Roman" w:cs="Times New Roman"/>
              </w:rPr>
              <w:t xml:space="preserve"> - </w:t>
            </w:r>
            <w:r w:rsidRPr="00700863">
              <w:rPr>
                <w:rFonts w:ascii="Times New Roman" w:hAnsi="Times New Roman" w:cs="Times New Roman"/>
              </w:rPr>
              <w:t>the core claim of Feature 1</w:t>
            </w:r>
          </w:p>
        </w:tc>
        <w:tc>
          <w:tcPr>
            <w:tcW w:w="2880" w:type="dxa"/>
          </w:tcPr>
          <w:p w14:paraId="484BA345" w14:textId="1D92B802" w:rsidR="00D34A94" w:rsidRPr="00D34A94" w:rsidRDefault="00700863" w:rsidP="00D34A94">
            <w:pPr>
              <w:pStyle w:val="ListParagraph"/>
              <w:ind w:left="0"/>
              <w:rPr>
                <w:rFonts w:ascii="Times New Roman" w:hAnsi="Times New Roman" w:cs="Times New Roman"/>
              </w:rPr>
            </w:pPr>
            <w:r w:rsidRPr="00700863">
              <w:rPr>
                <w:rFonts w:ascii="Times New Roman" w:hAnsi="Times New Roman" w:cs="Times New Roman"/>
              </w:rPr>
              <w:t>≤ 5% (vs. 23% manual baseline in [3]</w:t>
            </w:r>
          </w:p>
        </w:tc>
      </w:tr>
      <w:tr w:rsidR="00D34A94" w14:paraId="71515DF2" w14:textId="77777777" w:rsidTr="00D34A94">
        <w:trPr>
          <w:trHeight w:val="788"/>
        </w:trPr>
        <w:tc>
          <w:tcPr>
            <w:tcW w:w="2065" w:type="dxa"/>
          </w:tcPr>
          <w:p w14:paraId="196AD87E" w14:textId="470A1276" w:rsidR="00D34A94" w:rsidRPr="00D34A94" w:rsidRDefault="00700863" w:rsidP="00D34A94">
            <w:pPr>
              <w:pStyle w:val="ListParagraph"/>
              <w:ind w:left="0"/>
              <w:rPr>
                <w:rFonts w:ascii="Times New Roman" w:hAnsi="Times New Roman" w:cs="Times New Roman"/>
              </w:rPr>
            </w:pPr>
            <w:r w:rsidRPr="00700863">
              <w:rPr>
                <w:rFonts w:ascii="Times New Roman" w:hAnsi="Times New Roman" w:cs="Times New Roman"/>
              </w:rPr>
              <w:t>District coverage under scarcity</w:t>
            </w:r>
          </w:p>
        </w:tc>
        <w:tc>
          <w:tcPr>
            <w:tcW w:w="4770" w:type="dxa"/>
          </w:tcPr>
          <w:p w14:paraId="330021EE" w14:textId="03345395" w:rsidR="00D34A94" w:rsidRPr="00D34A94" w:rsidRDefault="00700863" w:rsidP="00D34A94">
            <w:pPr>
              <w:pStyle w:val="ListParagraph"/>
              <w:ind w:left="0"/>
              <w:rPr>
                <w:rFonts w:ascii="Times New Roman" w:hAnsi="Times New Roman" w:cs="Times New Roman"/>
              </w:rPr>
            </w:pPr>
            <w:proofErr w:type="gramStart"/>
            <w:r w:rsidRPr="00700863">
              <w:rPr>
                <w:rFonts w:ascii="Times New Roman" w:hAnsi="Times New Roman" w:cs="Times New Roman"/>
              </w:rPr>
              <w:t>Tests</w:t>
            </w:r>
            <w:proofErr w:type="gramEnd"/>
            <w:r w:rsidRPr="00700863">
              <w:rPr>
                <w:rFonts w:ascii="Times New Roman" w:hAnsi="Times New Roman" w:cs="Times New Roman"/>
              </w:rPr>
              <w:t xml:space="preserve"> whether priority queuing serves the most urgent districts first when supply is constrained</w:t>
            </w:r>
          </w:p>
        </w:tc>
        <w:tc>
          <w:tcPr>
            <w:tcW w:w="2880" w:type="dxa"/>
          </w:tcPr>
          <w:p w14:paraId="27227E3B" w14:textId="33151E96" w:rsidR="00D34A94" w:rsidRPr="00D34A94" w:rsidRDefault="00700863" w:rsidP="00D34A94">
            <w:pPr>
              <w:pStyle w:val="ListParagraph"/>
              <w:ind w:left="0"/>
              <w:rPr>
                <w:rFonts w:ascii="Times New Roman" w:hAnsi="Times New Roman" w:cs="Times New Roman"/>
              </w:rPr>
            </w:pPr>
            <w:r w:rsidRPr="00700863">
              <w:rPr>
                <w:rFonts w:ascii="Times New Roman" w:hAnsi="Times New Roman" w:cs="Times New Roman"/>
              </w:rPr>
              <w:t>≥ 75% of alerted districts served within the first response window</w:t>
            </w:r>
          </w:p>
        </w:tc>
      </w:tr>
      <w:tr w:rsidR="00D34A94" w14:paraId="46377E20" w14:textId="77777777" w:rsidTr="00D34A94">
        <w:trPr>
          <w:trHeight w:val="818"/>
        </w:trPr>
        <w:tc>
          <w:tcPr>
            <w:tcW w:w="2065" w:type="dxa"/>
          </w:tcPr>
          <w:p w14:paraId="598DF5D0" w14:textId="5EBB4601" w:rsidR="00D34A94" w:rsidRPr="00D34A94" w:rsidRDefault="001469C4" w:rsidP="00D34A94">
            <w:pPr>
              <w:pStyle w:val="ListParagraph"/>
              <w:ind w:left="0"/>
              <w:rPr>
                <w:rFonts w:ascii="Times New Roman" w:hAnsi="Times New Roman" w:cs="Times New Roman"/>
              </w:rPr>
            </w:pPr>
            <w:r w:rsidRPr="001469C4">
              <w:rPr>
                <w:rFonts w:ascii="Times New Roman" w:hAnsi="Times New Roman" w:cs="Times New Roman"/>
              </w:rPr>
              <w:t>Route safety / validity</w:t>
            </w:r>
          </w:p>
        </w:tc>
        <w:tc>
          <w:tcPr>
            <w:tcW w:w="4770" w:type="dxa"/>
          </w:tcPr>
          <w:p w14:paraId="361C11CB" w14:textId="5E2084A8" w:rsidR="00D34A94" w:rsidRPr="00D34A94" w:rsidRDefault="001469C4" w:rsidP="00D34A94">
            <w:pPr>
              <w:pStyle w:val="ListParagraph"/>
              <w:ind w:left="0"/>
              <w:rPr>
                <w:rFonts w:ascii="Times New Roman" w:hAnsi="Times New Roman" w:cs="Times New Roman"/>
              </w:rPr>
            </w:pPr>
            <w:r w:rsidRPr="001469C4">
              <w:rPr>
                <w:rFonts w:ascii="Times New Roman" w:hAnsi="Times New Roman" w:cs="Times New Roman"/>
              </w:rPr>
              <w:t>Proportion of generated routes containing zero hazard-blocked segments; directly validates Feature 2</w:t>
            </w:r>
          </w:p>
        </w:tc>
        <w:tc>
          <w:tcPr>
            <w:tcW w:w="2880" w:type="dxa"/>
          </w:tcPr>
          <w:p w14:paraId="6DE35B6E" w14:textId="3A21E55C" w:rsidR="00D34A94" w:rsidRPr="00D34A94" w:rsidRDefault="004C6AC9" w:rsidP="00D34A94">
            <w:pPr>
              <w:pStyle w:val="ListParagraph"/>
              <w:ind w:left="0"/>
              <w:rPr>
                <w:rFonts w:ascii="Times New Roman" w:hAnsi="Times New Roman" w:cs="Times New Roman"/>
              </w:rPr>
            </w:pPr>
            <w:r w:rsidRPr="004C6AC9">
              <w:rPr>
                <w:rFonts w:ascii="Times New Roman" w:hAnsi="Times New Roman" w:cs="Times New Roman"/>
              </w:rPr>
              <w:t>100% hazard-free routes where a feasible path exists</w:t>
            </w:r>
          </w:p>
        </w:tc>
      </w:tr>
      <w:tr w:rsidR="00D34A94" w14:paraId="38E4BFFC" w14:textId="77777777" w:rsidTr="00D34A94">
        <w:trPr>
          <w:trHeight w:val="818"/>
        </w:trPr>
        <w:tc>
          <w:tcPr>
            <w:tcW w:w="2065" w:type="dxa"/>
          </w:tcPr>
          <w:p w14:paraId="59EE7282" w14:textId="4E3036B7" w:rsidR="00D34A94" w:rsidRPr="00D34A94" w:rsidRDefault="00584B6C" w:rsidP="00D34A94">
            <w:pPr>
              <w:pStyle w:val="ListParagraph"/>
              <w:ind w:left="0"/>
              <w:rPr>
                <w:rFonts w:ascii="Times New Roman" w:hAnsi="Times New Roman" w:cs="Times New Roman"/>
              </w:rPr>
            </w:pPr>
            <w:r w:rsidRPr="00584B6C">
              <w:rPr>
                <w:rFonts w:ascii="Times New Roman" w:hAnsi="Times New Roman" w:cs="Times New Roman"/>
              </w:rPr>
              <w:t>Route computation latency</w:t>
            </w:r>
          </w:p>
        </w:tc>
        <w:tc>
          <w:tcPr>
            <w:tcW w:w="4770" w:type="dxa"/>
          </w:tcPr>
          <w:p w14:paraId="2BABB9BF" w14:textId="6786D538" w:rsidR="00D34A94" w:rsidRPr="00D34A94" w:rsidRDefault="00584B6C" w:rsidP="00D34A94">
            <w:pPr>
              <w:pStyle w:val="ListParagraph"/>
              <w:ind w:left="0"/>
              <w:rPr>
                <w:rFonts w:ascii="Times New Roman" w:hAnsi="Times New Roman" w:cs="Times New Roman"/>
              </w:rPr>
            </w:pPr>
            <w:r w:rsidRPr="00584B6C">
              <w:rPr>
                <w:rFonts w:ascii="Times New Roman" w:hAnsi="Times New Roman" w:cs="Times New Roman"/>
              </w:rPr>
              <w:t>Routes must be usable during an active event, not computed retrospectively</w:t>
            </w:r>
          </w:p>
        </w:tc>
        <w:tc>
          <w:tcPr>
            <w:tcW w:w="2880" w:type="dxa"/>
          </w:tcPr>
          <w:p w14:paraId="7601AA07" w14:textId="5CEA4773" w:rsidR="00D34A94" w:rsidRPr="00D34A94" w:rsidRDefault="00584B6C" w:rsidP="00D34A94">
            <w:pPr>
              <w:pStyle w:val="ListParagraph"/>
              <w:ind w:left="0"/>
              <w:rPr>
                <w:rFonts w:ascii="Times New Roman" w:hAnsi="Times New Roman" w:cs="Times New Roman"/>
              </w:rPr>
            </w:pPr>
            <w:r w:rsidRPr="00584B6C">
              <w:rPr>
                <w:rFonts w:ascii="Times New Roman" w:hAnsi="Times New Roman" w:cs="Times New Roman"/>
              </w:rPr>
              <w:t>&lt; 5 seconds per district route request</w:t>
            </w:r>
          </w:p>
        </w:tc>
      </w:tr>
      <w:tr w:rsidR="00B26AE6" w14:paraId="741DDB00" w14:textId="77777777" w:rsidTr="00D34A94">
        <w:trPr>
          <w:trHeight w:val="818"/>
        </w:trPr>
        <w:tc>
          <w:tcPr>
            <w:tcW w:w="2065" w:type="dxa"/>
          </w:tcPr>
          <w:p w14:paraId="2749E058" w14:textId="7A750528" w:rsidR="00B26AE6" w:rsidRPr="00584B6C" w:rsidRDefault="00B26AE6" w:rsidP="00D34A94">
            <w:pPr>
              <w:pStyle w:val="ListParagraph"/>
              <w:ind w:left="0"/>
              <w:rPr>
                <w:rFonts w:ascii="Times New Roman" w:hAnsi="Times New Roman" w:cs="Times New Roman"/>
              </w:rPr>
            </w:pPr>
            <w:r w:rsidRPr="00B26AE6">
              <w:rPr>
                <w:rFonts w:ascii="Times New Roman" w:hAnsi="Times New Roman" w:cs="Times New Roman"/>
              </w:rPr>
              <w:t>Allocation efficiency improvement (feedback model)</w:t>
            </w:r>
          </w:p>
        </w:tc>
        <w:tc>
          <w:tcPr>
            <w:tcW w:w="4770" w:type="dxa"/>
          </w:tcPr>
          <w:p w14:paraId="58305DBE" w14:textId="7E2EB67E" w:rsidR="00B26AE6" w:rsidRPr="00584B6C" w:rsidRDefault="00B26AE6" w:rsidP="00D34A94">
            <w:pPr>
              <w:pStyle w:val="ListParagraph"/>
              <w:ind w:left="0"/>
              <w:rPr>
                <w:rFonts w:ascii="Times New Roman" w:hAnsi="Times New Roman" w:cs="Times New Roman"/>
              </w:rPr>
            </w:pPr>
            <w:r w:rsidRPr="00B26AE6">
              <w:rPr>
                <w:rFonts w:ascii="Times New Roman" w:hAnsi="Times New Roman" w:cs="Times New Roman"/>
              </w:rPr>
              <w:t>Tests whether closed-loop learning measurably improves allocation over successive events (Feature 3)</w:t>
            </w:r>
          </w:p>
        </w:tc>
        <w:tc>
          <w:tcPr>
            <w:tcW w:w="2880" w:type="dxa"/>
          </w:tcPr>
          <w:p w14:paraId="528930B1" w14:textId="5B26BA2C" w:rsidR="00B26AE6" w:rsidRPr="00584B6C" w:rsidRDefault="00B26AE6" w:rsidP="00D34A94">
            <w:pPr>
              <w:pStyle w:val="ListParagraph"/>
              <w:ind w:left="0"/>
              <w:rPr>
                <w:rFonts w:ascii="Times New Roman" w:hAnsi="Times New Roman" w:cs="Times New Roman"/>
              </w:rPr>
            </w:pPr>
            <w:r w:rsidRPr="00B26AE6">
              <w:rPr>
                <w:rFonts w:ascii="Times New Roman" w:hAnsi="Times New Roman" w:cs="Times New Roman"/>
              </w:rPr>
              <w:t>Measurable improvement across simulated iterations; MAE/RMSE reported for response-time prediction</w:t>
            </w:r>
          </w:p>
        </w:tc>
      </w:tr>
    </w:tbl>
    <w:p w14:paraId="255CEE72" w14:textId="77777777" w:rsidR="0014068C" w:rsidRDefault="0014068C" w:rsidP="0014068C">
      <w:pPr>
        <w:pStyle w:val="ListParagraph"/>
        <w:rPr>
          <w:rFonts w:ascii="Times New Roman" w:hAnsi="Times New Roman" w:cs="Times New Roman"/>
          <w:b/>
          <w:bCs/>
        </w:rPr>
      </w:pPr>
    </w:p>
    <w:p w14:paraId="4AD10F72" w14:textId="41ADCC07" w:rsidR="00D34A94" w:rsidRDefault="00D34A94" w:rsidP="00453AA6">
      <w:pPr>
        <w:pStyle w:val="Heading4"/>
      </w:pPr>
      <w:bookmarkStart w:id="60" w:name="_Toc240211077"/>
      <w:r w:rsidRPr="00D34A94">
        <w:lastRenderedPageBreak/>
        <w:t>3.5 Validation Strategy</w:t>
      </w:r>
      <w:bookmarkEnd w:id="60"/>
    </w:p>
    <w:p w14:paraId="030664F0" w14:textId="77777777" w:rsidR="00741D76" w:rsidRPr="00741D76" w:rsidRDefault="00741D76" w:rsidP="00741D76">
      <w:pPr>
        <w:rPr>
          <w:rFonts w:ascii="Times New Roman" w:hAnsi="Times New Roman" w:cs="Times New Roman"/>
        </w:rPr>
      </w:pPr>
      <w:r w:rsidRPr="00741D76">
        <w:rPr>
          <w:rFonts w:ascii="Times New Roman" w:hAnsi="Times New Roman" w:cs="Times New Roman"/>
        </w:rPr>
        <w:t xml:space="preserve">Validation will use </w:t>
      </w:r>
      <w:r w:rsidRPr="00741D76">
        <w:rPr>
          <w:rFonts w:ascii="Times New Roman" w:hAnsi="Times New Roman" w:cs="Times New Roman"/>
          <w:b/>
          <w:bCs/>
        </w:rPr>
        <w:t>scenario-based simulation</w:t>
      </w:r>
      <w:r w:rsidRPr="00741D76">
        <w:rPr>
          <w:rFonts w:ascii="Times New Roman" w:hAnsi="Times New Roman" w:cs="Times New Roman"/>
        </w:rPr>
        <w:t xml:space="preserve"> across multiple historical Sri Lankan disaster events (e.g., Cyclone </w:t>
      </w:r>
      <w:proofErr w:type="spellStart"/>
      <w:r w:rsidRPr="00741D76">
        <w:rPr>
          <w:rFonts w:ascii="Times New Roman" w:hAnsi="Times New Roman" w:cs="Times New Roman"/>
        </w:rPr>
        <w:t>Ditwah</w:t>
      </w:r>
      <w:proofErr w:type="spellEnd"/>
      <w:r w:rsidRPr="00741D76">
        <w:rPr>
          <w:rFonts w:ascii="Times New Roman" w:hAnsi="Times New Roman" w:cs="Times New Roman"/>
        </w:rPr>
        <w:t xml:space="preserve"> 2025, 2017 floods), replaying each event's documented district-level impact through both the proposed engine and the manual baseline under identical resource constraints, then comparing the metrics above.</w:t>
      </w:r>
    </w:p>
    <w:p w14:paraId="275AF201" w14:textId="77777777" w:rsidR="00741D76" w:rsidRPr="00741D76" w:rsidRDefault="00741D76" w:rsidP="00741D76">
      <w:pPr>
        <w:rPr>
          <w:rFonts w:ascii="Times New Roman" w:hAnsi="Times New Roman" w:cs="Times New Roman"/>
        </w:rPr>
      </w:pPr>
      <w:r w:rsidRPr="00741D76">
        <w:rPr>
          <w:rFonts w:ascii="Times New Roman" w:hAnsi="Times New Roman" w:cs="Times New Roman"/>
        </w:rPr>
        <w:t xml:space="preserve">Routing outputs will be validated against </w:t>
      </w:r>
      <w:r w:rsidRPr="00741D76">
        <w:rPr>
          <w:rFonts w:ascii="Times New Roman" w:hAnsi="Times New Roman" w:cs="Times New Roman"/>
          <w:b/>
          <w:bCs/>
        </w:rPr>
        <w:t>documented road/bridge damage records</w:t>
      </w:r>
      <w:r w:rsidRPr="00741D76">
        <w:rPr>
          <w:rFonts w:ascii="Times New Roman" w:hAnsi="Times New Roman" w:cs="Times New Roman"/>
        </w:rPr>
        <w:t xml:space="preserve"> from DMC situation reports (e.g., 78 roads and 15 bridges damaged during </w:t>
      </w:r>
      <w:proofErr w:type="spellStart"/>
      <w:r w:rsidRPr="00741D76">
        <w:rPr>
          <w:rFonts w:ascii="Times New Roman" w:hAnsi="Times New Roman" w:cs="Times New Roman"/>
        </w:rPr>
        <w:t>Ditwah</w:t>
      </w:r>
      <w:proofErr w:type="spellEnd"/>
      <w:r w:rsidRPr="00741D76">
        <w:rPr>
          <w:rFonts w:ascii="Times New Roman" w:hAnsi="Times New Roman" w:cs="Times New Roman"/>
        </w:rPr>
        <w:t>) to confirm that segments known to have been blocked are correctly excluded from generated routes.</w:t>
      </w:r>
    </w:p>
    <w:p w14:paraId="6702C749" w14:textId="77777777" w:rsidR="00741D76" w:rsidRPr="00741D76" w:rsidRDefault="00741D76" w:rsidP="00741D76">
      <w:pPr>
        <w:rPr>
          <w:rFonts w:ascii="Times New Roman" w:hAnsi="Times New Roman" w:cs="Times New Roman"/>
        </w:rPr>
      </w:pPr>
      <w:r w:rsidRPr="00741D76">
        <w:rPr>
          <w:rFonts w:ascii="Times New Roman" w:hAnsi="Times New Roman" w:cs="Times New Roman"/>
        </w:rPr>
        <w:t xml:space="preserve">For the feedback model, </w:t>
      </w:r>
      <w:r w:rsidRPr="00741D76">
        <w:rPr>
          <w:rFonts w:ascii="Times New Roman" w:hAnsi="Times New Roman" w:cs="Times New Roman"/>
          <w:b/>
          <w:bCs/>
        </w:rPr>
        <w:t>k-fold cross-validation</w:t>
      </w:r>
      <w:r w:rsidRPr="00741D76">
        <w:rPr>
          <w:rFonts w:ascii="Times New Roman" w:hAnsi="Times New Roman" w:cs="Times New Roman"/>
        </w:rPr>
        <w:t xml:space="preserve"> will be applied to the response-outcome dataset, with a held-out event kept entirely outside training to test whether the model generalizes to an unseen disaster rather than only to cross-validated historical data.</w:t>
      </w:r>
    </w:p>
    <w:p w14:paraId="70A431D4" w14:textId="77777777" w:rsidR="00741D76" w:rsidRPr="00741D76" w:rsidRDefault="00741D76" w:rsidP="00741D76">
      <w:pPr>
        <w:rPr>
          <w:rFonts w:ascii="Times New Roman" w:hAnsi="Times New Roman" w:cs="Times New Roman"/>
        </w:rPr>
      </w:pPr>
      <w:r w:rsidRPr="00741D76">
        <w:rPr>
          <w:rFonts w:ascii="Times New Roman" w:hAnsi="Times New Roman" w:cs="Times New Roman"/>
          <w:b/>
          <w:bCs/>
        </w:rPr>
        <w:t>Stated limitation:</w:t>
      </w:r>
      <w:r w:rsidRPr="00741D76">
        <w:rPr>
          <w:rFonts w:ascii="Times New Roman" w:hAnsi="Times New Roman" w:cs="Times New Roman"/>
        </w:rPr>
        <w:t xml:space="preserve"> Since no live DDMC resource-status feed currently exists, real-time inventory will be simulated using published fleet and shelter figures with modelled status transitions. This is disclosed explicitly as a scope boundary, with live integration identified as future work.</w:t>
      </w:r>
    </w:p>
    <w:p w14:paraId="306A416E" w14:textId="77777777" w:rsidR="00741D76" w:rsidRDefault="00741D76" w:rsidP="00453AA6">
      <w:pPr>
        <w:pStyle w:val="Heading4"/>
      </w:pPr>
      <w:bookmarkStart w:id="61" w:name="_Toc240211078"/>
    </w:p>
    <w:p w14:paraId="04391FEB" w14:textId="5EEFCBCC" w:rsidR="00453AA6" w:rsidRPr="00453AA6" w:rsidRDefault="00C770FA" w:rsidP="00453AA6">
      <w:pPr>
        <w:pStyle w:val="Heading4"/>
      </w:pPr>
      <w:r w:rsidRPr="00C770FA">
        <w:t>3.6 Development Approach</w:t>
      </w:r>
      <w:bookmarkEnd w:id="61"/>
    </w:p>
    <w:p w14:paraId="27CC5C10" w14:textId="4EFB7411" w:rsidR="00C770FA" w:rsidRPr="00741D76" w:rsidRDefault="00C770FA" w:rsidP="00D34A94">
      <w:pPr>
        <w:rPr>
          <w:rFonts w:ascii="Times New Roman" w:hAnsi="Times New Roman" w:cs="Times New Roman"/>
        </w:rPr>
      </w:pPr>
      <w:r w:rsidRPr="00C770FA">
        <w:rPr>
          <w:rFonts w:ascii="Times New Roman" w:hAnsi="Times New Roman" w:cs="Times New Roman"/>
          <w:b/>
          <w:bCs/>
        </w:rPr>
        <w:t xml:space="preserve">Selected approach: </w:t>
      </w:r>
      <w:r w:rsidR="00741D76" w:rsidRPr="00741D76">
        <w:rPr>
          <w:rFonts w:ascii="Times New Roman" w:hAnsi="Times New Roman" w:cs="Times New Roman"/>
        </w:rPr>
        <w:t>An Agile, iterative prototyping approach, structured around short sprints.</w:t>
      </w:r>
    </w:p>
    <w:p w14:paraId="200683E8" w14:textId="77777777" w:rsidR="00C770FA" w:rsidRPr="00C770FA" w:rsidRDefault="00C770FA" w:rsidP="00C770FA">
      <w:pPr>
        <w:rPr>
          <w:rFonts w:ascii="Times New Roman" w:hAnsi="Times New Roman" w:cs="Times New Roman"/>
          <w:b/>
          <w:bCs/>
        </w:rPr>
      </w:pPr>
      <w:r w:rsidRPr="00C770FA">
        <w:rPr>
          <w:rFonts w:ascii="Times New Roman" w:hAnsi="Times New Roman" w:cs="Times New Roman"/>
          <w:b/>
          <w:bCs/>
        </w:rPr>
        <w:t>Justification: This is appropriate for three reasons specific to this project:</w:t>
      </w:r>
    </w:p>
    <w:p w14:paraId="34FF14E7" w14:textId="2566C30C" w:rsidR="00C770FA" w:rsidRPr="00C770FA" w:rsidRDefault="00741D76" w:rsidP="00C770FA">
      <w:pPr>
        <w:numPr>
          <w:ilvl w:val="0"/>
          <w:numId w:val="12"/>
        </w:numPr>
        <w:rPr>
          <w:rFonts w:ascii="Times New Roman" w:hAnsi="Times New Roman" w:cs="Times New Roman"/>
        </w:rPr>
      </w:pPr>
      <w:r w:rsidRPr="00741D76">
        <w:rPr>
          <w:rFonts w:ascii="Times New Roman" w:hAnsi="Times New Roman" w:cs="Times New Roman"/>
          <w:b/>
          <w:bCs/>
        </w:rPr>
        <w:t>Staged data delivery</w:t>
      </w:r>
      <w:r w:rsidRPr="00741D76">
        <w:rPr>
          <w:rFonts w:ascii="Times New Roman" w:hAnsi="Times New Roman" w:cs="Times New Roman"/>
        </w:rPr>
        <w:t xml:space="preserve"> </w:t>
      </w:r>
      <w:r>
        <w:rPr>
          <w:rFonts w:ascii="Times New Roman" w:hAnsi="Times New Roman" w:cs="Times New Roman"/>
        </w:rPr>
        <w:t>-</w:t>
      </w:r>
      <w:r w:rsidRPr="00741D76">
        <w:rPr>
          <w:rFonts w:ascii="Times New Roman" w:hAnsi="Times New Roman" w:cs="Times New Roman"/>
        </w:rPr>
        <w:t xml:space="preserve"> DMC/NBRO data is arriving incrementally through formal institutional requests, so the resource and road datasets cannot be finalized upfront; the design must </w:t>
      </w:r>
      <w:r w:rsidRPr="00741D76">
        <w:rPr>
          <w:rFonts w:ascii="Times New Roman" w:hAnsi="Times New Roman" w:cs="Times New Roman"/>
        </w:rPr>
        <w:t>be adapted</w:t>
      </w:r>
      <w:r w:rsidRPr="00741D76">
        <w:rPr>
          <w:rFonts w:ascii="Times New Roman" w:hAnsi="Times New Roman" w:cs="Times New Roman"/>
        </w:rPr>
        <w:t xml:space="preserve"> as data arrives.</w:t>
      </w:r>
    </w:p>
    <w:p w14:paraId="38D1AF8B" w14:textId="5F68C920" w:rsidR="00C770FA" w:rsidRPr="00C770FA" w:rsidRDefault="00741D76" w:rsidP="00C770FA">
      <w:pPr>
        <w:numPr>
          <w:ilvl w:val="0"/>
          <w:numId w:val="12"/>
        </w:numPr>
        <w:rPr>
          <w:rFonts w:ascii="Times New Roman" w:hAnsi="Times New Roman" w:cs="Times New Roman"/>
        </w:rPr>
      </w:pPr>
      <w:r>
        <w:rPr>
          <w:rFonts w:ascii="Times New Roman" w:hAnsi="Times New Roman" w:cs="Times New Roman"/>
          <w:b/>
          <w:bCs/>
        </w:rPr>
        <w:t>I</w:t>
      </w:r>
      <w:r w:rsidRPr="00741D76">
        <w:rPr>
          <w:rFonts w:ascii="Times New Roman" w:hAnsi="Times New Roman" w:cs="Times New Roman"/>
          <w:b/>
          <w:bCs/>
        </w:rPr>
        <w:t>ncremental, testable modules</w:t>
      </w:r>
      <w:r>
        <w:rPr>
          <w:rFonts w:ascii="Times New Roman" w:hAnsi="Times New Roman" w:cs="Times New Roman"/>
        </w:rPr>
        <w:t xml:space="preserve"> - </w:t>
      </w:r>
      <w:r w:rsidRPr="00741D76">
        <w:rPr>
          <w:rFonts w:ascii="Times New Roman" w:hAnsi="Times New Roman" w:cs="Times New Roman"/>
        </w:rPr>
        <w:t>each feature (ingestion → inventory → queuing → allocation → routing → dispatch → feedback) is independently demonstrable, making short increments a natural fit rather than one large late-stage delivery.</w:t>
      </w:r>
    </w:p>
    <w:p w14:paraId="41562731" w14:textId="3084F789" w:rsidR="00453AA6" w:rsidRDefault="00741D76" w:rsidP="00CC186E">
      <w:pPr>
        <w:numPr>
          <w:ilvl w:val="0"/>
          <w:numId w:val="12"/>
        </w:numPr>
        <w:rPr>
          <w:rFonts w:ascii="Times New Roman" w:hAnsi="Times New Roman" w:cs="Times New Roman"/>
        </w:rPr>
      </w:pPr>
      <w:r w:rsidRPr="00741D76">
        <w:rPr>
          <w:rFonts w:ascii="Times New Roman" w:hAnsi="Times New Roman" w:cs="Times New Roman"/>
          <w:b/>
          <w:bCs/>
        </w:rPr>
        <w:t>Dependency on an upstream component</w:t>
      </w:r>
      <w:r>
        <w:rPr>
          <w:rFonts w:ascii="Times New Roman" w:hAnsi="Times New Roman" w:cs="Times New Roman"/>
        </w:rPr>
        <w:t xml:space="preserve"> - </w:t>
      </w:r>
      <w:bookmarkStart w:id="62" w:name="_Toc175262236"/>
      <w:bookmarkStart w:id="63" w:name="_Toc222127191"/>
      <w:r w:rsidRPr="00741D76">
        <w:rPr>
          <w:rFonts w:ascii="Times New Roman" w:hAnsi="Times New Roman" w:cs="Times New Roman"/>
        </w:rPr>
        <w:t>this component consumes Component 3's prioritized alert output, which is itself under active development. An API-contract-first, iterative approach allows this component to be built and tested against mock alerts before the upstream component is finalized.</w:t>
      </w:r>
    </w:p>
    <w:p w14:paraId="3397CF17" w14:textId="77777777" w:rsidR="00741D76" w:rsidRDefault="00741D76" w:rsidP="00741D76">
      <w:pPr>
        <w:rPr>
          <w:rFonts w:ascii="Times New Roman" w:hAnsi="Times New Roman" w:cs="Times New Roman"/>
        </w:rPr>
      </w:pPr>
    </w:p>
    <w:p w14:paraId="42A528F7" w14:textId="77777777" w:rsidR="00741D76" w:rsidRDefault="00741D76" w:rsidP="00741D76">
      <w:pPr>
        <w:rPr>
          <w:rFonts w:ascii="Times New Roman" w:hAnsi="Times New Roman" w:cs="Times New Roman"/>
        </w:rPr>
      </w:pPr>
    </w:p>
    <w:p w14:paraId="219F21DC" w14:textId="77777777" w:rsidR="00741D76" w:rsidRPr="00453AA6" w:rsidRDefault="00741D76" w:rsidP="00741D76">
      <w:pPr>
        <w:rPr>
          <w:rFonts w:ascii="Times New Roman" w:hAnsi="Times New Roman" w:cs="Times New Roman"/>
        </w:rPr>
      </w:pPr>
    </w:p>
    <w:p w14:paraId="1C3215D8" w14:textId="4A01C7AD" w:rsidR="00C770FA" w:rsidRDefault="00CC186E" w:rsidP="00CC186E">
      <w:pPr>
        <w:pStyle w:val="Heading3"/>
        <w:rPr>
          <w:rFonts w:ascii="Times New Roman" w:hAnsi="Times New Roman" w:cs="Times New Roman"/>
          <w:b/>
          <w:bCs/>
          <w:color w:val="0D0D0D" w:themeColor="text1" w:themeTint="F2"/>
        </w:rPr>
      </w:pPr>
      <w:bookmarkStart w:id="64" w:name="_Toc240211079"/>
      <w:r>
        <w:rPr>
          <w:rFonts w:ascii="Times New Roman" w:hAnsi="Times New Roman" w:cs="Times New Roman"/>
          <w:b/>
          <w:bCs/>
          <w:color w:val="0D0D0D" w:themeColor="text1" w:themeTint="F2"/>
        </w:rPr>
        <w:lastRenderedPageBreak/>
        <w:t>4.</w:t>
      </w:r>
      <w:r w:rsidR="00C770FA">
        <w:rPr>
          <w:rFonts w:ascii="Times New Roman" w:hAnsi="Times New Roman" w:cs="Times New Roman"/>
          <w:b/>
          <w:bCs/>
          <w:color w:val="0D0D0D" w:themeColor="text1" w:themeTint="F2"/>
        </w:rPr>
        <w:t>HIGH-LEVEL SYSTEM ARCHITECTURE</w:t>
      </w:r>
      <w:bookmarkEnd w:id="62"/>
      <w:bookmarkEnd w:id="63"/>
      <w:bookmarkEnd w:id="64"/>
    </w:p>
    <w:p w14:paraId="664A6E2B" w14:textId="0BD2C092" w:rsidR="00CC186E" w:rsidRDefault="00CC186E" w:rsidP="00453AA6">
      <w:pPr>
        <w:pStyle w:val="Heading4"/>
      </w:pPr>
      <w:bookmarkStart w:id="65" w:name="_Toc240211080"/>
      <w:r w:rsidRPr="00453AA6">
        <w:t>4.1 Overview of Proposed Solution and its Components</w:t>
      </w:r>
      <w:bookmarkEnd w:id="65"/>
    </w:p>
    <w:p w14:paraId="7483EA11" w14:textId="2675DC3F" w:rsidR="00CC186E" w:rsidRDefault="00CC186E" w:rsidP="00CC186E">
      <w:pPr>
        <w:rPr>
          <w:rFonts w:ascii="Times New Roman" w:hAnsi="Times New Roman" w:cs="Times New Roman"/>
        </w:rPr>
      </w:pPr>
      <w:r w:rsidRPr="00CC186E">
        <w:rPr>
          <w:rFonts w:ascii="Times New Roman" w:hAnsi="Times New Roman" w:cs="Times New Roman"/>
        </w:rPr>
        <w:t>The proposed system, Integrated Flood and Landslide Risk Assessment and Response System for Sri Lanka, is composed of four interdependent components that together transform raw environmental and citizen-generated data into coordinated disaster response actions for Sri Lanka. These are: (</w:t>
      </w:r>
      <w:proofErr w:type="spellStart"/>
      <w:r w:rsidRPr="00CC186E">
        <w:rPr>
          <w:rFonts w:ascii="Times New Roman" w:hAnsi="Times New Roman" w:cs="Times New Roman"/>
        </w:rPr>
        <w:t>i</w:t>
      </w:r>
      <w:proofErr w:type="spellEnd"/>
      <w:r w:rsidRPr="00CC186E">
        <w:rPr>
          <w:rFonts w:ascii="Times New Roman" w:hAnsi="Times New Roman" w:cs="Times New Roman"/>
        </w:rPr>
        <w:t>) Flood Impact Assessment and Dynamic Mapping, which estimates flood severity and extent from hydrological and geospatial data; (ii) Landslide Prediction (this author's component), which computes site-specific landslide probability and identifies its causal factors; (iii) Multi-Hazard Early Warning Decision Support, which fuses hazard outputs from both prediction components into prioritized, actionable alerts; and (iv) Emergency Response and Resource Coordination, which converts alerts into dispatch and evacuation plans. The design follows a pipeline pattern comparable to recent human-centered disaster-response architectures, where specialized modules each handle one stage of the response chain and communicate through a shared, structured interface rather than a single monolithic model [</w:t>
      </w:r>
      <w:proofErr w:type="spellStart"/>
      <w:r w:rsidRPr="00CC186E">
        <w:rPr>
          <w:rFonts w:ascii="Times New Roman" w:hAnsi="Times New Roman" w:cs="Times New Roman"/>
        </w:rPr>
        <w:t>ResQConnect</w:t>
      </w:r>
      <w:proofErr w:type="spellEnd"/>
      <w:r w:rsidRPr="00CC186E">
        <w:rPr>
          <w:rFonts w:ascii="Times New Roman" w:hAnsi="Times New Roman" w:cs="Times New Roman"/>
        </w:rPr>
        <w:t>].</w:t>
      </w:r>
    </w:p>
    <w:p w14:paraId="70EB8124" w14:textId="091197C2" w:rsidR="00CC186E" w:rsidRDefault="00CC186E" w:rsidP="00CC186E">
      <w:pPr>
        <w:rPr>
          <w:rFonts w:ascii="Times New Roman" w:hAnsi="Times New Roman" w:cs="Times New Roman"/>
        </w:rPr>
      </w:pPr>
    </w:p>
    <w:p w14:paraId="601D61B2" w14:textId="77777777" w:rsidR="00224ED2" w:rsidRDefault="00224ED2" w:rsidP="00CC186E">
      <w:pPr>
        <w:rPr>
          <w:rFonts w:ascii="Times New Roman" w:hAnsi="Times New Roman" w:cs="Times New Roman"/>
          <w:b/>
          <w:bCs/>
        </w:rPr>
      </w:pPr>
    </w:p>
    <w:p w14:paraId="60B71360" w14:textId="77777777" w:rsidR="00224ED2" w:rsidRDefault="00224ED2" w:rsidP="00CC186E">
      <w:pPr>
        <w:rPr>
          <w:rFonts w:ascii="Times New Roman" w:hAnsi="Times New Roman" w:cs="Times New Roman"/>
          <w:b/>
          <w:bCs/>
        </w:rPr>
      </w:pPr>
    </w:p>
    <w:p w14:paraId="448BF739" w14:textId="77777777" w:rsidR="00224ED2" w:rsidRDefault="00224ED2" w:rsidP="00CC186E">
      <w:pPr>
        <w:rPr>
          <w:rFonts w:ascii="Times New Roman" w:hAnsi="Times New Roman" w:cs="Times New Roman"/>
          <w:b/>
          <w:bCs/>
        </w:rPr>
      </w:pPr>
    </w:p>
    <w:p w14:paraId="0D4FE2EF" w14:textId="77777777" w:rsidR="00224ED2" w:rsidRDefault="00224ED2" w:rsidP="00CC186E">
      <w:pPr>
        <w:rPr>
          <w:rFonts w:ascii="Times New Roman" w:hAnsi="Times New Roman" w:cs="Times New Roman"/>
          <w:b/>
          <w:bCs/>
        </w:rPr>
      </w:pPr>
    </w:p>
    <w:p w14:paraId="3B783AEC" w14:textId="77777777" w:rsidR="00224ED2" w:rsidRDefault="00224ED2" w:rsidP="00CC186E">
      <w:pPr>
        <w:rPr>
          <w:rFonts w:ascii="Times New Roman" w:hAnsi="Times New Roman" w:cs="Times New Roman"/>
          <w:b/>
          <w:bCs/>
        </w:rPr>
      </w:pPr>
    </w:p>
    <w:p w14:paraId="5A98C5A6" w14:textId="77777777" w:rsidR="00224ED2" w:rsidRDefault="00224ED2" w:rsidP="00CC186E">
      <w:pPr>
        <w:rPr>
          <w:rFonts w:ascii="Times New Roman" w:hAnsi="Times New Roman" w:cs="Times New Roman"/>
          <w:b/>
          <w:bCs/>
        </w:rPr>
      </w:pPr>
    </w:p>
    <w:p w14:paraId="76F7A56C" w14:textId="77777777" w:rsidR="00224ED2" w:rsidRDefault="00224ED2" w:rsidP="00CC186E">
      <w:pPr>
        <w:rPr>
          <w:rFonts w:ascii="Times New Roman" w:hAnsi="Times New Roman" w:cs="Times New Roman"/>
          <w:b/>
          <w:bCs/>
        </w:rPr>
      </w:pPr>
    </w:p>
    <w:p w14:paraId="205B0CCD" w14:textId="77777777" w:rsidR="00224ED2" w:rsidRDefault="00224ED2" w:rsidP="00CC186E">
      <w:pPr>
        <w:rPr>
          <w:rFonts w:ascii="Times New Roman" w:hAnsi="Times New Roman" w:cs="Times New Roman"/>
          <w:b/>
          <w:bCs/>
        </w:rPr>
      </w:pPr>
    </w:p>
    <w:p w14:paraId="01A14AE4" w14:textId="77777777" w:rsidR="00224ED2" w:rsidRDefault="00224ED2" w:rsidP="00CC186E">
      <w:pPr>
        <w:rPr>
          <w:rFonts w:ascii="Times New Roman" w:hAnsi="Times New Roman" w:cs="Times New Roman"/>
          <w:b/>
          <w:bCs/>
        </w:rPr>
      </w:pPr>
    </w:p>
    <w:p w14:paraId="7F7DF758" w14:textId="77777777" w:rsidR="00224ED2" w:rsidRDefault="00224ED2" w:rsidP="00CC186E">
      <w:pPr>
        <w:rPr>
          <w:rFonts w:ascii="Times New Roman" w:hAnsi="Times New Roman" w:cs="Times New Roman"/>
          <w:b/>
          <w:bCs/>
        </w:rPr>
      </w:pPr>
    </w:p>
    <w:p w14:paraId="390B77DB" w14:textId="77777777" w:rsidR="00224ED2" w:rsidRDefault="00224ED2" w:rsidP="00CC186E">
      <w:pPr>
        <w:rPr>
          <w:rFonts w:ascii="Times New Roman" w:hAnsi="Times New Roman" w:cs="Times New Roman"/>
          <w:b/>
          <w:bCs/>
        </w:rPr>
      </w:pPr>
    </w:p>
    <w:p w14:paraId="486171B9" w14:textId="77777777" w:rsidR="00224ED2" w:rsidRDefault="00224ED2" w:rsidP="00CC186E">
      <w:pPr>
        <w:rPr>
          <w:rFonts w:ascii="Times New Roman" w:hAnsi="Times New Roman" w:cs="Times New Roman"/>
          <w:b/>
          <w:bCs/>
        </w:rPr>
      </w:pPr>
    </w:p>
    <w:p w14:paraId="12C91B52" w14:textId="77777777" w:rsidR="00224ED2" w:rsidRDefault="00224ED2" w:rsidP="00CC186E">
      <w:pPr>
        <w:rPr>
          <w:rFonts w:ascii="Times New Roman" w:hAnsi="Times New Roman" w:cs="Times New Roman"/>
          <w:b/>
          <w:bCs/>
        </w:rPr>
      </w:pPr>
    </w:p>
    <w:p w14:paraId="05045019" w14:textId="77777777" w:rsidR="00224ED2" w:rsidRDefault="00224ED2" w:rsidP="00CC186E">
      <w:pPr>
        <w:rPr>
          <w:rFonts w:ascii="Times New Roman" w:hAnsi="Times New Roman" w:cs="Times New Roman"/>
          <w:b/>
          <w:bCs/>
        </w:rPr>
      </w:pPr>
    </w:p>
    <w:p w14:paraId="2EC86D27" w14:textId="77777777" w:rsidR="00224ED2" w:rsidRDefault="00224ED2" w:rsidP="00CC186E">
      <w:pPr>
        <w:rPr>
          <w:rFonts w:ascii="Times New Roman" w:hAnsi="Times New Roman" w:cs="Times New Roman"/>
          <w:b/>
          <w:bCs/>
        </w:rPr>
      </w:pPr>
    </w:p>
    <w:p w14:paraId="0FADF861" w14:textId="77777777" w:rsidR="00B93287" w:rsidRDefault="00B93287" w:rsidP="00CC186E">
      <w:pPr>
        <w:rPr>
          <w:rFonts w:ascii="Times New Roman" w:hAnsi="Times New Roman" w:cs="Times New Roman"/>
          <w:b/>
          <w:bCs/>
        </w:rPr>
      </w:pPr>
    </w:p>
    <w:p w14:paraId="37E3B959" w14:textId="2F314197" w:rsidR="00CC186E" w:rsidRDefault="00CC186E" w:rsidP="00CC186E">
      <w:pPr>
        <w:rPr>
          <w:rFonts w:ascii="Times New Roman" w:hAnsi="Times New Roman" w:cs="Times New Roman"/>
          <w:b/>
          <w:bCs/>
        </w:rPr>
      </w:pPr>
      <w:r w:rsidRPr="00CC186E">
        <w:rPr>
          <w:rFonts w:ascii="Times New Roman" w:hAnsi="Times New Roman" w:cs="Times New Roman"/>
          <w:b/>
          <w:bCs/>
        </w:rPr>
        <w:lastRenderedPageBreak/>
        <w:t xml:space="preserve">4.2 </w:t>
      </w:r>
      <w:r w:rsidRPr="00453AA6">
        <w:rPr>
          <w:rStyle w:val="Heading4Char"/>
        </w:rPr>
        <w:t>System Diagram of Components</w:t>
      </w:r>
    </w:p>
    <w:p w14:paraId="6EF597D7" w14:textId="1047AB38" w:rsidR="00CC186E" w:rsidRDefault="00B7436D" w:rsidP="00B7436D">
      <w:pPr>
        <w:jc w:val="center"/>
        <w:rPr>
          <w:rFonts w:ascii="Times New Roman" w:hAnsi="Times New Roman" w:cs="Times New Roman"/>
          <w:b/>
          <w:bCs/>
        </w:rPr>
      </w:pPr>
      <w:r>
        <w:rPr>
          <w:rFonts w:ascii="Times New Roman" w:hAnsi="Times New Roman" w:cs="Times New Roman"/>
          <w:b/>
          <w:bCs/>
          <w:noProof/>
        </w:rPr>
        <w:drawing>
          <wp:inline distT="0" distB="0" distL="0" distR="0" wp14:anchorId="4DDEC5F9" wp14:editId="78722459">
            <wp:extent cx="5250815" cy="7551420"/>
            <wp:effectExtent l="0" t="0" r="6985" b="0"/>
            <wp:docPr id="99879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93754" name="Picture 998793754"/>
                    <pic:cNvPicPr/>
                  </pic:nvPicPr>
                  <pic:blipFill>
                    <a:blip r:embed="rId38">
                      <a:extLst>
                        <a:ext uri="{28A0092B-C50C-407E-A947-70E740481C1C}">
                          <a14:useLocalDpi xmlns:a14="http://schemas.microsoft.com/office/drawing/2010/main" val="0"/>
                        </a:ext>
                      </a:extLst>
                    </a:blip>
                    <a:stretch>
                      <a:fillRect/>
                    </a:stretch>
                  </pic:blipFill>
                  <pic:spPr>
                    <a:xfrm>
                      <a:off x="0" y="0"/>
                      <a:ext cx="5258817" cy="7562928"/>
                    </a:xfrm>
                    <a:prstGeom prst="rect">
                      <a:avLst/>
                    </a:prstGeom>
                  </pic:spPr>
                </pic:pic>
              </a:graphicData>
            </a:graphic>
          </wp:inline>
        </w:drawing>
      </w:r>
    </w:p>
    <w:p w14:paraId="11A4285E" w14:textId="77777777" w:rsidR="00B9396F" w:rsidRPr="00CC186E" w:rsidRDefault="00B9396F" w:rsidP="00B7436D">
      <w:pPr>
        <w:jc w:val="center"/>
        <w:rPr>
          <w:rFonts w:ascii="Times New Roman" w:hAnsi="Times New Roman" w:cs="Times New Roman"/>
          <w:b/>
          <w:bCs/>
        </w:rPr>
      </w:pPr>
    </w:p>
    <w:p w14:paraId="4E485DBE" w14:textId="48B9B497" w:rsidR="0014068C" w:rsidRDefault="00CC186E" w:rsidP="00453AA6">
      <w:pPr>
        <w:pStyle w:val="Heading4"/>
      </w:pPr>
      <w:bookmarkStart w:id="66" w:name="_Toc240211081"/>
      <w:r w:rsidRPr="00CC186E">
        <w:lastRenderedPageBreak/>
        <w:t>4.3 Individual Component</w:t>
      </w:r>
      <w:bookmarkEnd w:id="66"/>
      <w:r w:rsidRPr="00CC186E">
        <w:t xml:space="preserve"> </w:t>
      </w:r>
    </w:p>
    <w:p w14:paraId="7ECA1B61" w14:textId="36F3407B" w:rsidR="004C2940" w:rsidRDefault="00365BB3" w:rsidP="00365BB3">
      <w:pPr>
        <w:jc w:val="center"/>
        <w:rPr>
          <w:rFonts w:ascii="Times New Roman" w:hAnsi="Times New Roman" w:cs="Times New Roman"/>
          <w:b/>
          <w:bCs/>
        </w:rPr>
      </w:pPr>
      <w:r>
        <w:rPr>
          <w:rFonts w:ascii="Times New Roman" w:hAnsi="Times New Roman" w:cs="Times New Roman"/>
          <w:b/>
          <w:bCs/>
          <w:noProof/>
        </w:rPr>
        <w:drawing>
          <wp:inline distT="0" distB="0" distL="0" distR="0" wp14:anchorId="2CFD8EBE" wp14:editId="60A09117">
            <wp:extent cx="5943600" cy="6271260"/>
            <wp:effectExtent l="0" t="0" r="0" b="0"/>
            <wp:docPr id="627228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28842" name="Picture 627228842"/>
                    <pic:cNvPicPr/>
                  </pic:nvPicPr>
                  <pic:blipFill>
                    <a:blip r:embed="rId39">
                      <a:extLst>
                        <a:ext uri="{28A0092B-C50C-407E-A947-70E740481C1C}">
                          <a14:useLocalDpi xmlns:a14="http://schemas.microsoft.com/office/drawing/2010/main" val="0"/>
                        </a:ext>
                      </a:extLst>
                    </a:blip>
                    <a:stretch>
                      <a:fillRect/>
                    </a:stretch>
                  </pic:blipFill>
                  <pic:spPr>
                    <a:xfrm>
                      <a:off x="0" y="0"/>
                      <a:ext cx="5943600" cy="6271260"/>
                    </a:xfrm>
                    <a:prstGeom prst="rect">
                      <a:avLst/>
                    </a:prstGeom>
                  </pic:spPr>
                </pic:pic>
              </a:graphicData>
            </a:graphic>
          </wp:inline>
        </w:drawing>
      </w:r>
    </w:p>
    <w:p w14:paraId="3D7D8602" w14:textId="142DF9FB" w:rsidR="004E2D89" w:rsidRPr="00224ED2" w:rsidRDefault="004C2940" w:rsidP="00365BB3">
      <w:pPr>
        <w:pStyle w:val="Caption"/>
        <w:rPr>
          <w:rFonts w:ascii="Times New Roman" w:hAnsi="Times New Roman" w:cs="Times New Roman"/>
          <w:i w:val="0"/>
          <w:iCs w:val="0"/>
          <w:sz w:val="28"/>
          <w:szCs w:val="28"/>
        </w:rPr>
      </w:pPr>
      <w:bookmarkStart w:id="67" w:name="_Toc240209115"/>
      <w:r>
        <w:t xml:space="preserve">Figure </w:t>
      </w:r>
      <w:r w:rsidR="005C67B2">
        <w:fldChar w:fldCharType="begin"/>
      </w:r>
      <w:r w:rsidR="005C67B2">
        <w:instrText xml:space="preserve"> SEQ Figure \* ARABIC </w:instrText>
      </w:r>
      <w:r w:rsidR="005C67B2">
        <w:fldChar w:fldCharType="separate"/>
      </w:r>
      <w:r w:rsidR="005C67B2">
        <w:rPr>
          <w:noProof/>
        </w:rPr>
        <w:t>4</w:t>
      </w:r>
      <w:r w:rsidR="005C67B2">
        <w:rPr>
          <w:noProof/>
        </w:rPr>
        <w:fldChar w:fldCharType="end"/>
      </w:r>
      <w:r>
        <w:t xml:space="preserve">.System Architecture Diagram </w:t>
      </w:r>
      <w:r w:rsidRPr="007A2B2E">
        <w:t>Integrated Flood and Landslide Risk Assessment and Response System for Sri Lanka</w:t>
      </w:r>
      <w:bookmarkEnd w:id="67"/>
      <w:r w:rsidR="004E2D89">
        <w:rPr>
          <w:rFonts w:ascii="Times New Roman" w:hAnsi="Times New Roman" w:cs="Times New Roman"/>
          <w:sz w:val="28"/>
          <w:szCs w:val="28"/>
        </w:rPr>
        <w:br w:type="page"/>
      </w:r>
    </w:p>
    <w:p w14:paraId="388AA240" w14:textId="397F48D8" w:rsidR="00453AA6" w:rsidRPr="00453AA6" w:rsidRDefault="00224ED2" w:rsidP="00453AA6">
      <w:pPr>
        <w:pStyle w:val="Heading4"/>
      </w:pPr>
      <w:bookmarkStart w:id="68" w:name="_Toc240211082"/>
      <w:r w:rsidRPr="00224ED2">
        <w:lastRenderedPageBreak/>
        <w:t>4.4 Overall Integration</w:t>
      </w:r>
      <w:bookmarkEnd w:id="68"/>
    </w:p>
    <w:p w14:paraId="1B3D784A" w14:textId="7CAF38BE" w:rsidR="00224ED2" w:rsidRPr="00224ED2" w:rsidRDefault="00224ED2" w:rsidP="00224ED2">
      <w:pPr>
        <w:rPr>
          <w:rFonts w:ascii="Times New Roman" w:hAnsi="Times New Roman" w:cs="Times New Roman"/>
        </w:rPr>
      </w:pPr>
      <w:r w:rsidRPr="009B681A">
        <w:rPr>
          <w:rStyle w:val="Heading5Char"/>
          <w:b/>
          <w:bCs/>
        </w:rPr>
        <w:t>How the four components form a complete solution:</w:t>
      </w:r>
      <w:r w:rsidRPr="00224ED2">
        <w:rPr>
          <w:rFonts w:ascii="Times New Roman" w:hAnsi="Times New Roman" w:cs="Times New Roman"/>
        </w:rPr>
        <w:t xml:space="preserve"> Each component solves one link in the response chain, and none is independently </w:t>
      </w:r>
      <w:r w:rsidR="00ED026F" w:rsidRPr="00224ED2">
        <w:rPr>
          <w:rFonts w:ascii="Times New Roman" w:hAnsi="Times New Roman" w:cs="Times New Roman"/>
        </w:rPr>
        <w:t>sufficient the</w:t>
      </w:r>
      <w:r w:rsidRPr="00224ED2">
        <w:rPr>
          <w:rFonts w:ascii="Times New Roman" w:hAnsi="Times New Roman" w:cs="Times New Roman"/>
        </w:rPr>
        <w:t xml:space="preserve"> Flood and Landslide components only produce hazard likelihoods, the Decision Support component only prioritizes, and Emergency Response only acts. Only in sequence do they constitute an end-to-end early-warning-to-response system.</w:t>
      </w:r>
    </w:p>
    <w:p w14:paraId="203C8175" w14:textId="5C079106" w:rsidR="00224ED2" w:rsidRPr="00224ED2" w:rsidRDefault="00224ED2" w:rsidP="00224ED2">
      <w:pPr>
        <w:rPr>
          <w:rFonts w:ascii="Times New Roman" w:hAnsi="Times New Roman" w:cs="Times New Roman"/>
        </w:rPr>
      </w:pPr>
      <w:r w:rsidRPr="009B681A">
        <w:rPr>
          <w:rStyle w:val="Heading5Char"/>
          <w:b/>
          <w:bCs/>
        </w:rPr>
        <w:t>Dependencies:</w:t>
      </w:r>
      <w:r w:rsidRPr="00224ED2">
        <w:rPr>
          <w:rFonts w:ascii="Times New Roman" w:hAnsi="Times New Roman" w:cs="Times New Roman"/>
        </w:rPr>
        <w:t xml:space="preserve"> The Decision Support component has a hard input dependency on both the Landslide and Flood components' hazard outputs </w:t>
      </w:r>
      <w:r>
        <w:rPr>
          <w:rFonts w:ascii="Times New Roman" w:hAnsi="Times New Roman" w:cs="Times New Roman"/>
        </w:rPr>
        <w:t>-</w:t>
      </w:r>
      <w:r w:rsidRPr="00224ED2">
        <w:rPr>
          <w:rFonts w:ascii="Times New Roman" w:hAnsi="Times New Roman" w:cs="Times New Roman"/>
        </w:rPr>
        <w:t xml:space="preserve"> it cannot compute a joint, multi-hazard risk score without both. Emergency Response, in turn, depends entirely on Decision Support's prioritized alert output; it does not consume raw hazard scores directly. The Landslide and Flood components are themselves independent of one another (no cross-dependency), which allows them to be developed, tested, and iterated in parallel.</w:t>
      </w:r>
    </w:p>
    <w:p w14:paraId="30A0E216" w14:textId="4B043E00" w:rsidR="00224ED2" w:rsidRDefault="00224ED2">
      <w:pPr>
        <w:rPr>
          <w:rFonts w:ascii="Times New Roman" w:hAnsi="Times New Roman" w:cs="Times New Roman"/>
          <w:sz w:val="28"/>
          <w:szCs w:val="28"/>
        </w:rPr>
      </w:pPr>
      <w:r w:rsidRPr="009B681A">
        <w:rPr>
          <w:rStyle w:val="Heading5Char"/>
          <w:b/>
          <w:bCs/>
        </w:rPr>
        <w:t>Integration method:</w:t>
      </w:r>
      <w:r w:rsidRPr="00224ED2">
        <w:rPr>
          <w:rFonts w:ascii="Times New Roman" w:hAnsi="Times New Roman" w:cs="Times New Roman"/>
        </w:rPr>
        <w:t xml:space="preserve"> </w:t>
      </w:r>
      <w:r w:rsidR="004715F5" w:rsidRPr="004715F5">
        <w:rPr>
          <w:rFonts w:ascii="Times New Roman" w:hAnsi="Times New Roman" w:cs="Times New Roman"/>
        </w:rPr>
        <w:t xml:space="preserve">Components communicate through a standardized REST API contract, exchanging structured JSON records rather than sharing internal state, complemented by a common </w:t>
      </w:r>
      <w:proofErr w:type="spellStart"/>
      <w:r w:rsidR="004715F5" w:rsidRPr="004715F5">
        <w:rPr>
          <w:rFonts w:ascii="Times New Roman" w:hAnsi="Times New Roman" w:cs="Times New Roman"/>
        </w:rPr>
        <w:t>PostGIS</w:t>
      </w:r>
      <w:proofErr w:type="spellEnd"/>
      <w:r w:rsidR="004715F5" w:rsidRPr="004715F5">
        <w:rPr>
          <w:rFonts w:ascii="Times New Roman" w:hAnsi="Times New Roman" w:cs="Times New Roman"/>
        </w:rPr>
        <w:t xml:space="preserve"> spatial database for shared geospatial layers (road networks, administrative boundaries, resource locations). This integration approach was deliberately chosen so that this component can be developed and validated in isolation using mock alert payloads and simulated resource/road data before being plugged into the shared pipeline once the upstream alert schema is finalized. </w:t>
      </w:r>
      <w:r w:rsidR="004E2D89">
        <w:rPr>
          <w:rFonts w:ascii="Times New Roman" w:hAnsi="Times New Roman" w:cs="Times New Roman"/>
          <w:sz w:val="28"/>
          <w:szCs w:val="28"/>
        </w:rPr>
        <w:br w:type="page"/>
      </w:r>
    </w:p>
    <w:p w14:paraId="111A7553" w14:textId="6E1C50CC" w:rsidR="00224ED2" w:rsidRDefault="00224ED2" w:rsidP="00083BB0">
      <w:pPr>
        <w:pStyle w:val="LISTOFTABLES"/>
      </w:pPr>
      <w:bookmarkStart w:id="69" w:name="_Toc240209794"/>
      <w:bookmarkStart w:id="70" w:name="_Toc240211083"/>
      <w:r>
        <w:lastRenderedPageBreak/>
        <w:t xml:space="preserve">4.5 </w:t>
      </w:r>
      <w:r w:rsidRPr="00224ED2">
        <w:t>Individual Responsibility Boundary</w:t>
      </w:r>
      <w:bookmarkEnd w:id="69"/>
      <w:bookmarkEnd w:id="70"/>
    </w:p>
    <w:p w14:paraId="4A8199E0" w14:textId="77777777" w:rsidR="00224ED2" w:rsidRDefault="00224ED2" w:rsidP="00224ED2">
      <w:pPr>
        <w:spacing w:after="0"/>
        <w:rPr>
          <w:rFonts w:ascii="Times New Roman" w:hAnsi="Times New Roman" w:cs="Times New Roman"/>
          <w:b/>
          <w:bCs/>
          <w:sz w:val="28"/>
          <w:szCs w:val="28"/>
        </w:rPr>
      </w:pPr>
    </w:p>
    <w:tbl>
      <w:tblPr>
        <w:tblStyle w:val="TableGrid"/>
        <w:tblW w:w="9804" w:type="dxa"/>
        <w:tblInd w:w="-5" w:type="dxa"/>
        <w:tblLayout w:type="fixed"/>
        <w:tblLook w:val="04A0" w:firstRow="1" w:lastRow="0" w:firstColumn="1" w:lastColumn="0" w:noHBand="0" w:noVBand="1"/>
      </w:tblPr>
      <w:tblGrid>
        <w:gridCol w:w="4045"/>
        <w:gridCol w:w="1710"/>
        <w:gridCol w:w="1710"/>
        <w:gridCol w:w="2339"/>
      </w:tblGrid>
      <w:tr w:rsidR="00224ED2" w:rsidRPr="00224ED2" w14:paraId="5E8D07D4" w14:textId="77777777" w:rsidTr="008D2687">
        <w:trPr>
          <w:trHeight w:val="1043"/>
        </w:trPr>
        <w:tc>
          <w:tcPr>
            <w:tcW w:w="4045" w:type="dxa"/>
            <w:shd w:val="clear" w:color="auto" w:fill="FBE4D5" w:themeFill="accent2" w:themeFillTint="33"/>
            <w:vAlign w:val="center"/>
          </w:tcPr>
          <w:p w14:paraId="6FA4737B" w14:textId="77777777" w:rsidR="00224ED2" w:rsidRPr="00224ED2" w:rsidRDefault="00224ED2" w:rsidP="00224ED2">
            <w:pPr>
              <w:spacing w:line="278" w:lineRule="auto"/>
              <w:jc w:val="center"/>
              <w:rPr>
                <w:rFonts w:ascii="Times New Roman" w:hAnsi="Times New Roman" w:cs="Times New Roman"/>
                <w:b/>
                <w:bCs/>
              </w:rPr>
            </w:pPr>
            <w:r w:rsidRPr="00224ED2">
              <w:rPr>
                <w:rFonts w:ascii="Times New Roman" w:hAnsi="Times New Roman" w:cs="Times New Roman"/>
                <w:b/>
                <w:bCs/>
              </w:rPr>
              <w:t>Activity / Deliverable</w:t>
            </w:r>
          </w:p>
        </w:tc>
        <w:tc>
          <w:tcPr>
            <w:tcW w:w="1710" w:type="dxa"/>
            <w:shd w:val="clear" w:color="auto" w:fill="FBE4D5" w:themeFill="accent2" w:themeFillTint="33"/>
            <w:vAlign w:val="center"/>
          </w:tcPr>
          <w:p w14:paraId="12EF34B1" w14:textId="77777777" w:rsidR="00224ED2" w:rsidRPr="00224ED2" w:rsidRDefault="00224ED2" w:rsidP="00224ED2">
            <w:pPr>
              <w:spacing w:line="278" w:lineRule="auto"/>
              <w:jc w:val="center"/>
              <w:rPr>
                <w:rFonts w:ascii="Times New Roman" w:hAnsi="Times New Roman" w:cs="Times New Roman"/>
                <w:b/>
                <w:bCs/>
              </w:rPr>
            </w:pPr>
            <w:r w:rsidRPr="00224ED2">
              <w:rPr>
                <w:rFonts w:ascii="Times New Roman" w:hAnsi="Times New Roman" w:cs="Times New Roman"/>
                <w:b/>
                <w:bCs/>
              </w:rPr>
              <w:t>My Responsibility</w:t>
            </w:r>
          </w:p>
        </w:tc>
        <w:tc>
          <w:tcPr>
            <w:tcW w:w="1710" w:type="dxa"/>
            <w:shd w:val="clear" w:color="auto" w:fill="FBE4D5" w:themeFill="accent2" w:themeFillTint="33"/>
            <w:vAlign w:val="center"/>
          </w:tcPr>
          <w:p w14:paraId="7DC51947" w14:textId="77777777" w:rsidR="00224ED2" w:rsidRPr="00224ED2" w:rsidRDefault="00224ED2" w:rsidP="00224ED2">
            <w:pPr>
              <w:spacing w:line="278" w:lineRule="auto"/>
              <w:jc w:val="center"/>
              <w:rPr>
                <w:rFonts w:ascii="Times New Roman" w:hAnsi="Times New Roman" w:cs="Times New Roman"/>
                <w:b/>
                <w:bCs/>
              </w:rPr>
            </w:pPr>
            <w:r w:rsidRPr="00224ED2">
              <w:rPr>
                <w:rFonts w:ascii="Times New Roman" w:hAnsi="Times New Roman" w:cs="Times New Roman"/>
                <w:b/>
                <w:bCs/>
              </w:rPr>
              <w:t>Shared Responsibility</w:t>
            </w:r>
          </w:p>
        </w:tc>
        <w:tc>
          <w:tcPr>
            <w:tcW w:w="2339" w:type="dxa"/>
            <w:shd w:val="clear" w:color="auto" w:fill="FBE4D5" w:themeFill="accent2" w:themeFillTint="33"/>
            <w:vAlign w:val="center"/>
          </w:tcPr>
          <w:p w14:paraId="0D67B4BA" w14:textId="77777777" w:rsidR="00224ED2" w:rsidRPr="00224ED2" w:rsidRDefault="00224ED2" w:rsidP="00224ED2">
            <w:pPr>
              <w:spacing w:line="278" w:lineRule="auto"/>
              <w:jc w:val="center"/>
              <w:rPr>
                <w:rFonts w:ascii="Times New Roman" w:hAnsi="Times New Roman" w:cs="Times New Roman"/>
                <w:b/>
                <w:bCs/>
              </w:rPr>
            </w:pPr>
            <w:r w:rsidRPr="00224ED2">
              <w:rPr>
                <w:rFonts w:ascii="Times New Roman" w:hAnsi="Times New Roman" w:cs="Times New Roman"/>
                <w:b/>
                <w:bCs/>
              </w:rPr>
              <w:t>Other Member</w:t>
            </w:r>
          </w:p>
        </w:tc>
      </w:tr>
      <w:tr w:rsidR="00224ED2" w:rsidRPr="00224ED2" w14:paraId="3AEC0628" w14:textId="77777777" w:rsidTr="008D2687">
        <w:trPr>
          <w:trHeight w:val="617"/>
        </w:trPr>
        <w:tc>
          <w:tcPr>
            <w:tcW w:w="4045" w:type="dxa"/>
          </w:tcPr>
          <w:p w14:paraId="63723C0F" w14:textId="09EF2622" w:rsidR="00224ED2" w:rsidRPr="008D2687" w:rsidRDefault="00EF6FC5" w:rsidP="00224ED2">
            <w:pPr>
              <w:tabs>
                <w:tab w:val="right" w:pos="2235"/>
              </w:tabs>
              <w:spacing w:line="278" w:lineRule="auto"/>
              <w:rPr>
                <w:rFonts w:ascii="Times New Roman" w:hAnsi="Times New Roman" w:cs="Times New Roman"/>
                <w:sz w:val="22"/>
                <w:szCs w:val="22"/>
              </w:rPr>
            </w:pPr>
            <w:r w:rsidRPr="00EF6FC5">
              <w:rPr>
                <w:rFonts w:ascii="Times New Roman" w:hAnsi="Times New Roman" w:cs="Times New Roman"/>
                <w:sz w:val="22"/>
                <w:szCs w:val="22"/>
              </w:rPr>
              <w:t>Real-time resource inventory &amp; availability-check engine</w:t>
            </w:r>
            <w:r w:rsidR="00224ED2" w:rsidRPr="008D2687">
              <w:rPr>
                <w:rFonts w:ascii="Times New Roman" w:hAnsi="Times New Roman" w:cs="Times New Roman"/>
                <w:sz w:val="22"/>
                <w:szCs w:val="22"/>
              </w:rPr>
              <w:tab/>
            </w:r>
          </w:p>
        </w:tc>
        <w:tc>
          <w:tcPr>
            <w:tcW w:w="1710" w:type="dxa"/>
          </w:tcPr>
          <w:p w14:paraId="307708CE" w14:textId="77777777" w:rsidR="00224ED2" w:rsidRPr="008D2687" w:rsidRDefault="00224ED2" w:rsidP="00224ED2">
            <w:pPr>
              <w:spacing w:line="278" w:lineRule="auto"/>
              <w:rPr>
                <w:rFonts w:ascii="Times New Roman" w:hAnsi="Times New Roman" w:cs="Times New Roman"/>
                <w:sz w:val="22"/>
                <w:szCs w:val="22"/>
              </w:rPr>
            </w:pPr>
            <w:r w:rsidRPr="008D2687">
              <w:rPr>
                <w:rFonts w:ascii="Segoe UI Symbol" w:hAnsi="Segoe UI Symbol" w:cs="Segoe UI Symbol"/>
                <w:sz w:val="22"/>
                <w:szCs w:val="22"/>
              </w:rPr>
              <w:t>✓</w:t>
            </w:r>
          </w:p>
        </w:tc>
        <w:tc>
          <w:tcPr>
            <w:tcW w:w="1710" w:type="dxa"/>
          </w:tcPr>
          <w:p w14:paraId="61999C41" w14:textId="77777777" w:rsidR="00224ED2" w:rsidRPr="008D2687" w:rsidRDefault="00224ED2" w:rsidP="00224ED2">
            <w:pPr>
              <w:spacing w:line="278" w:lineRule="auto"/>
              <w:rPr>
                <w:rFonts w:ascii="Times New Roman" w:hAnsi="Times New Roman" w:cs="Times New Roman"/>
                <w:sz w:val="22"/>
                <w:szCs w:val="22"/>
              </w:rPr>
            </w:pPr>
          </w:p>
        </w:tc>
        <w:tc>
          <w:tcPr>
            <w:tcW w:w="2339" w:type="dxa"/>
          </w:tcPr>
          <w:p w14:paraId="5D0C4626" w14:textId="77777777" w:rsidR="00224ED2" w:rsidRPr="008D2687" w:rsidRDefault="00224ED2" w:rsidP="00224ED2">
            <w:pPr>
              <w:spacing w:line="278" w:lineRule="auto"/>
              <w:rPr>
                <w:rFonts w:ascii="Times New Roman" w:hAnsi="Times New Roman" w:cs="Times New Roman"/>
                <w:sz w:val="22"/>
                <w:szCs w:val="22"/>
              </w:rPr>
            </w:pPr>
          </w:p>
        </w:tc>
      </w:tr>
      <w:tr w:rsidR="00224ED2" w:rsidRPr="00224ED2" w14:paraId="0302E44A" w14:textId="77777777" w:rsidTr="008D2687">
        <w:trPr>
          <w:trHeight w:val="617"/>
        </w:trPr>
        <w:tc>
          <w:tcPr>
            <w:tcW w:w="4045" w:type="dxa"/>
          </w:tcPr>
          <w:p w14:paraId="0BB50B05" w14:textId="161FB8E4" w:rsidR="00224ED2" w:rsidRPr="008D2687" w:rsidRDefault="00EF6FC5" w:rsidP="00224ED2">
            <w:pPr>
              <w:spacing w:line="278" w:lineRule="auto"/>
              <w:rPr>
                <w:rFonts w:ascii="Times New Roman" w:hAnsi="Times New Roman" w:cs="Times New Roman"/>
                <w:sz w:val="22"/>
                <w:szCs w:val="22"/>
              </w:rPr>
            </w:pPr>
            <w:r w:rsidRPr="00EF6FC5">
              <w:rPr>
                <w:rFonts w:ascii="Times New Roman" w:hAnsi="Times New Roman" w:cs="Times New Roman"/>
                <w:sz w:val="22"/>
                <w:szCs w:val="22"/>
              </w:rPr>
              <w:t>Scarcity-based district priority queuing</w:t>
            </w:r>
          </w:p>
        </w:tc>
        <w:tc>
          <w:tcPr>
            <w:tcW w:w="1710" w:type="dxa"/>
          </w:tcPr>
          <w:p w14:paraId="3B74742A" w14:textId="41EACEF8" w:rsidR="00224ED2" w:rsidRPr="008D2687" w:rsidRDefault="008D2687" w:rsidP="00224ED2">
            <w:pPr>
              <w:spacing w:line="278" w:lineRule="auto"/>
              <w:rPr>
                <w:rFonts w:ascii="Times New Roman" w:hAnsi="Times New Roman" w:cs="Times New Roman"/>
                <w:sz w:val="22"/>
                <w:szCs w:val="22"/>
              </w:rPr>
            </w:pPr>
            <w:r w:rsidRPr="008D2687">
              <w:rPr>
                <w:rFonts w:ascii="Segoe UI Symbol" w:hAnsi="Segoe UI Symbol" w:cs="Segoe UI Symbol"/>
                <w:sz w:val="22"/>
                <w:szCs w:val="22"/>
              </w:rPr>
              <w:t>✓</w:t>
            </w:r>
          </w:p>
        </w:tc>
        <w:tc>
          <w:tcPr>
            <w:tcW w:w="1710" w:type="dxa"/>
          </w:tcPr>
          <w:p w14:paraId="7D9955AE" w14:textId="50F77FB3" w:rsidR="00224ED2" w:rsidRPr="008D2687" w:rsidRDefault="00224ED2" w:rsidP="00224ED2">
            <w:pPr>
              <w:spacing w:line="278" w:lineRule="auto"/>
              <w:rPr>
                <w:rFonts w:ascii="Times New Roman" w:hAnsi="Times New Roman" w:cs="Times New Roman"/>
                <w:sz w:val="22"/>
                <w:szCs w:val="22"/>
              </w:rPr>
            </w:pPr>
          </w:p>
        </w:tc>
        <w:tc>
          <w:tcPr>
            <w:tcW w:w="2339" w:type="dxa"/>
          </w:tcPr>
          <w:p w14:paraId="7E790006" w14:textId="77777777" w:rsidR="00224ED2" w:rsidRPr="008D2687" w:rsidRDefault="00224ED2" w:rsidP="00224ED2">
            <w:pPr>
              <w:spacing w:line="278" w:lineRule="auto"/>
              <w:rPr>
                <w:rFonts w:ascii="Times New Roman" w:hAnsi="Times New Roman" w:cs="Times New Roman"/>
                <w:sz w:val="22"/>
                <w:szCs w:val="22"/>
              </w:rPr>
            </w:pPr>
          </w:p>
        </w:tc>
      </w:tr>
      <w:tr w:rsidR="00224ED2" w:rsidRPr="00224ED2" w14:paraId="1AB9B828" w14:textId="77777777" w:rsidTr="008D2687">
        <w:trPr>
          <w:trHeight w:val="531"/>
        </w:trPr>
        <w:tc>
          <w:tcPr>
            <w:tcW w:w="4045" w:type="dxa"/>
          </w:tcPr>
          <w:p w14:paraId="20FC92F9" w14:textId="66692543" w:rsidR="00224ED2" w:rsidRPr="008D2687" w:rsidRDefault="00EF6FC5" w:rsidP="00224ED2">
            <w:pPr>
              <w:spacing w:line="278" w:lineRule="auto"/>
              <w:rPr>
                <w:rFonts w:ascii="Times New Roman" w:hAnsi="Times New Roman" w:cs="Times New Roman"/>
                <w:sz w:val="22"/>
                <w:szCs w:val="22"/>
              </w:rPr>
            </w:pPr>
            <w:r w:rsidRPr="00EF6FC5">
              <w:rPr>
                <w:rFonts w:ascii="Times New Roman" w:hAnsi="Times New Roman" w:cs="Times New Roman"/>
                <w:sz w:val="22"/>
                <w:szCs w:val="22"/>
              </w:rPr>
              <w:t>Constraint-based resource allocation (OR-Tools)</w:t>
            </w:r>
          </w:p>
        </w:tc>
        <w:tc>
          <w:tcPr>
            <w:tcW w:w="1710" w:type="dxa"/>
          </w:tcPr>
          <w:p w14:paraId="149F14C2" w14:textId="6812CADF" w:rsidR="00224ED2" w:rsidRPr="008D2687" w:rsidRDefault="008D2687" w:rsidP="00224ED2">
            <w:pPr>
              <w:spacing w:line="278" w:lineRule="auto"/>
              <w:rPr>
                <w:rFonts w:ascii="Times New Roman" w:hAnsi="Times New Roman" w:cs="Times New Roman"/>
                <w:sz w:val="22"/>
                <w:szCs w:val="22"/>
              </w:rPr>
            </w:pPr>
            <w:r w:rsidRPr="008D2687">
              <w:rPr>
                <w:rFonts w:ascii="Segoe UI Symbol" w:hAnsi="Segoe UI Symbol" w:cs="Segoe UI Symbol"/>
                <w:sz w:val="22"/>
                <w:szCs w:val="22"/>
              </w:rPr>
              <w:t>✓</w:t>
            </w:r>
          </w:p>
        </w:tc>
        <w:tc>
          <w:tcPr>
            <w:tcW w:w="1710" w:type="dxa"/>
          </w:tcPr>
          <w:p w14:paraId="35EC06BB" w14:textId="77777777" w:rsidR="00224ED2" w:rsidRPr="008D2687" w:rsidRDefault="00224ED2" w:rsidP="00224ED2">
            <w:pPr>
              <w:spacing w:line="278" w:lineRule="auto"/>
              <w:rPr>
                <w:rFonts w:ascii="Times New Roman" w:hAnsi="Times New Roman" w:cs="Times New Roman"/>
                <w:sz w:val="22"/>
                <w:szCs w:val="22"/>
              </w:rPr>
            </w:pPr>
          </w:p>
        </w:tc>
        <w:tc>
          <w:tcPr>
            <w:tcW w:w="2339" w:type="dxa"/>
          </w:tcPr>
          <w:p w14:paraId="3ACB0CE0" w14:textId="0A2B47AC" w:rsidR="00224ED2" w:rsidRPr="008D2687" w:rsidRDefault="00224ED2" w:rsidP="00224ED2">
            <w:pPr>
              <w:spacing w:line="278" w:lineRule="auto"/>
              <w:rPr>
                <w:rFonts w:ascii="Times New Roman" w:hAnsi="Times New Roman" w:cs="Times New Roman"/>
                <w:sz w:val="22"/>
                <w:szCs w:val="22"/>
              </w:rPr>
            </w:pPr>
          </w:p>
        </w:tc>
      </w:tr>
      <w:tr w:rsidR="00224ED2" w:rsidRPr="00224ED2" w14:paraId="35144C45" w14:textId="77777777" w:rsidTr="008D2687">
        <w:trPr>
          <w:trHeight w:val="531"/>
        </w:trPr>
        <w:tc>
          <w:tcPr>
            <w:tcW w:w="4045" w:type="dxa"/>
          </w:tcPr>
          <w:p w14:paraId="3E25386B" w14:textId="20B5D593" w:rsidR="00224ED2" w:rsidRPr="008D2687" w:rsidRDefault="00EF6FC5" w:rsidP="00224ED2">
            <w:pPr>
              <w:rPr>
                <w:rFonts w:ascii="Times New Roman" w:hAnsi="Times New Roman" w:cs="Times New Roman"/>
                <w:sz w:val="22"/>
                <w:szCs w:val="22"/>
              </w:rPr>
            </w:pPr>
            <w:r w:rsidRPr="00EF6FC5">
              <w:rPr>
                <w:rFonts w:ascii="Times New Roman" w:hAnsi="Times New Roman" w:cs="Times New Roman"/>
                <w:sz w:val="22"/>
                <w:szCs w:val="22"/>
              </w:rPr>
              <w:t>Hazard-aware dual route optimization (evacuation + rescue)</w:t>
            </w:r>
          </w:p>
        </w:tc>
        <w:tc>
          <w:tcPr>
            <w:tcW w:w="1710" w:type="dxa"/>
          </w:tcPr>
          <w:p w14:paraId="34F232FE" w14:textId="33FDB17E" w:rsidR="00224ED2" w:rsidRPr="008D2687" w:rsidRDefault="008D2687" w:rsidP="00224ED2">
            <w:pPr>
              <w:rPr>
                <w:rFonts w:ascii="Times New Roman" w:hAnsi="Times New Roman" w:cs="Times New Roman"/>
                <w:sz w:val="22"/>
                <w:szCs w:val="22"/>
              </w:rPr>
            </w:pPr>
            <w:r w:rsidRPr="008D2687">
              <w:rPr>
                <w:rFonts w:ascii="Segoe UI Symbol" w:hAnsi="Segoe UI Symbol" w:cs="Segoe UI Symbol"/>
                <w:sz w:val="22"/>
                <w:szCs w:val="22"/>
              </w:rPr>
              <w:t>✓</w:t>
            </w:r>
          </w:p>
        </w:tc>
        <w:tc>
          <w:tcPr>
            <w:tcW w:w="1710" w:type="dxa"/>
          </w:tcPr>
          <w:p w14:paraId="4A9B171C" w14:textId="77777777" w:rsidR="00224ED2" w:rsidRPr="008D2687" w:rsidRDefault="00224ED2" w:rsidP="00224ED2">
            <w:pPr>
              <w:rPr>
                <w:rFonts w:ascii="Times New Roman" w:hAnsi="Times New Roman" w:cs="Times New Roman"/>
                <w:sz w:val="22"/>
                <w:szCs w:val="22"/>
              </w:rPr>
            </w:pPr>
          </w:p>
        </w:tc>
        <w:tc>
          <w:tcPr>
            <w:tcW w:w="2339" w:type="dxa"/>
          </w:tcPr>
          <w:p w14:paraId="3AD26909" w14:textId="77777777" w:rsidR="00224ED2" w:rsidRPr="008D2687" w:rsidRDefault="00224ED2" w:rsidP="00224ED2">
            <w:pPr>
              <w:rPr>
                <w:rFonts w:ascii="Times New Roman" w:hAnsi="Times New Roman" w:cs="Times New Roman"/>
                <w:sz w:val="22"/>
                <w:szCs w:val="22"/>
              </w:rPr>
            </w:pPr>
          </w:p>
        </w:tc>
      </w:tr>
      <w:tr w:rsidR="00224ED2" w:rsidRPr="00224ED2" w14:paraId="2FBB2072" w14:textId="77777777" w:rsidTr="008D2687">
        <w:trPr>
          <w:trHeight w:val="531"/>
        </w:trPr>
        <w:tc>
          <w:tcPr>
            <w:tcW w:w="4045" w:type="dxa"/>
          </w:tcPr>
          <w:p w14:paraId="1688658B" w14:textId="2C5456DD" w:rsidR="00224ED2" w:rsidRPr="008D2687" w:rsidRDefault="00EF6FC5" w:rsidP="00224ED2">
            <w:pPr>
              <w:rPr>
                <w:rFonts w:ascii="Times New Roman" w:hAnsi="Times New Roman" w:cs="Times New Roman"/>
                <w:sz w:val="22"/>
                <w:szCs w:val="22"/>
              </w:rPr>
            </w:pPr>
            <w:r w:rsidRPr="00EF6FC5">
              <w:rPr>
                <w:rFonts w:ascii="Times New Roman" w:hAnsi="Times New Roman" w:cs="Times New Roman"/>
                <w:sz w:val="22"/>
                <w:szCs w:val="22"/>
              </w:rPr>
              <w:t>Multi-channel dispatch (SMS/app, DMC coordinators &amp; citizens)</w:t>
            </w:r>
          </w:p>
        </w:tc>
        <w:tc>
          <w:tcPr>
            <w:tcW w:w="1710" w:type="dxa"/>
          </w:tcPr>
          <w:p w14:paraId="09AC330E" w14:textId="365F639C" w:rsidR="00224ED2" w:rsidRPr="008D2687" w:rsidRDefault="00EF6FC5" w:rsidP="00224ED2">
            <w:pPr>
              <w:rPr>
                <w:rFonts w:ascii="Times New Roman" w:hAnsi="Times New Roman" w:cs="Times New Roman"/>
                <w:sz w:val="22"/>
                <w:szCs w:val="22"/>
              </w:rPr>
            </w:pPr>
            <w:r w:rsidRPr="008D2687">
              <w:rPr>
                <w:rFonts w:ascii="Segoe UI Symbol" w:hAnsi="Segoe UI Symbol" w:cs="Segoe UI Symbol"/>
                <w:sz w:val="22"/>
                <w:szCs w:val="22"/>
              </w:rPr>
              <w:t>✓</w:t>
            </w:r>
          </w:p>
        </w:tc>
        <w:tc>
          <w:tcPr>
            <w:tcW w:w="1710" w:type="dxa"/>
          </w:tcPr>
          <w:p w14:paraId="2E2F6459" w14:textId="047D1C63" w:rsidR="00224ED2" w:rsidRPr="008D2687" w:rsidRDefault="00224ED2" w:rsidP="00224ED2">
            <w:pPr>
              <w:rPr>
                <w:rFonts w:ascii="Times New Roman" w:hAnsi="Times New Roman" w:cs="Times New Roman"/>
                <w:sz w:val="22"/>
                <w:szCs w:val="22"/>
              </w:rPr>
            </w:pPr>
          </w:p>
        </w:tc>
        <w:tc>
          <w:tcPr>
            <w:tcW w:w="2339" w:type="dxa"/>
          </w:tcPr>
          <w:p w14:paraId="6B297003" w14:textId="77777777" w:rsidR="00224ED2" w:rsidRPr="008D2687" w:rsidRDefault="00224ED2" w:rsidP="00224ED2">
            <w:pPr>
              <w:rPr>
                <w:rFonts w:ascii="Times New Roman" w:hAnsi="Times New Roman" w:cs="Times New Roman"/>
                <w:sz w:val="22"/>
                <w:szCs w:val="22"/>
              </w:rPr>
            </w:pPr>
          </w:p>
        </w:tc>
      </w:tr>
      <w:tr w:rsidR="00224ED2" w:rsidRPr="00224ED2" w14:paraId="1798E051" w14:textId="77777777" w:rsidTr="008D2687">
        <w:trPr>
          <w:trHeight w:val="531"/>
        </w:trPr>
        <w:tc>
          <w:tcPr>
            <w:tcW w:w="4045" w:type="dxa"/>
          </w:tcPr>
          <w:p w14:paraId="1D199C5E" w14:textId="23D0A7F7" w:rsidR="00224ED2" w:rsidRPr="008D2687" w:rsidRDefault="00EF6FC5" w:rsidP="00224ED2">
            <w:pPr>
              <w:rPr>
                <w:rFonts w:ascii="Times New Roman" w:hAnsi="Times New Roman" w:cs="Times New Roman"/>
                <w:sz w:val="22"/>
                <w:szCs w:val="22"/>
              </w:rPr>
            </w:pPr>
            <w:r w:rsidRPr="00EF6FC5">
              <w:rPr>
                <w:rFonts w:ascii="Times New Roman" w:hAnsi="Times New Roman" w:cs="Times New Roman"/>
                <w:sz w:val="22"/>
                <w:szCs w:val="22"/>
              </w:rPr>
              <w:t>Closed-loop feedback model (response outcome logging &amp; retraining)</w:t>
            </w:r>
          </w:p>
        </w:tc>
        <w:tc>
          <w:tcPr>
            <w:tcW w:w="1710" w:type="dxa"/>
          </w:tcPr>
          <w:p w14:paraId="7A9078D8" w14:textId="0C3631FB" w:rsidR="00224ED2" w:rsidRPr="008D2687" w:rsidRDefault="00EF6FC5" w:rsidP="00224ED2">
            <w:pPr>
              <w:rPr>
                <w:rFonts w:ascii="Times New Roman" w:hAnsi="Times New Roman" w:cs="Times New Roman"/>
                <w:sz w:val="22"/>
                <w:szCs w:val="22"/>
              </w:rPr>
            </w:pPr>
            <w:r w:rsidRPr="008D2687">
              <w:rPr>
                <w:rFonts w:ascii="Segoe UI Symbol" w:hAnsi="Segoe UI Symbol" w:cs="Segoe UI Symbol"/>
                <w:sz w:val="22"/>
                <w:szCs w:val="22"/>
              </w:rPr>
              <w:t>✓</w:t>
            </w:r>
          </w:p>
        </w:tc>
        <w:tc>
          <w:tcPr>
            <w:tcW w:w="1710" w:type="dxa"/>
          </w:tcPr>
          <w:p w14:paraId="1378E73D" w14:textId="16283198" w:rsidR="00224ED2" w:rsidRPr="008D2687" w:rsidRDefault="00224ED2" w:rsidP="00224ED2">
            <w:pPr>
              <w:rPr>
                <w:rFonts w:ascii="Times New Roman" w:hAnsi="Times New Roman" w:cs="Times New Roman"/>
                <w:sz w:val="22"/>
                <w:szCs w:val="22"/>
              </w:rPr>
            </w:pPr>
          </w:p>
        </w:tc>
        <w:tc>
          <w:tcPr>
            <w:tcW w:w="2339" w:type="dxa"/>
          </w:tcPr>
          <w:p w14:paraId="204BD0E0" w14:textId="77777777" w:rsidR="00224ED2" w:rsidRPr="008D2687" w:rsidRDefault="00224ED2" w:rsidP="00224ED2">
            <w:pPr>
              <w:rPr>
                <w:rFonts w:ascii="Times New Roman" w:hAnsi="Times New Roman" w:cs="Times New Roman"/>
                <w:sz w:val="22"/>
                <w:szCs w:val="22"/>
              </w:rPr>
            </w:pPr>
          </w:p>
        </w:tc>
      </w:tr>
      <w:tr w:rsidR="00224ED2" w:rsidRPr="00224ED2" w14:paraId="529F5742" w14:textId="77777777" w:rsidTr="008D2687">
        <w:trPr>
          <w:trHeight w:val="531"/>
        </w:trPr>
        <w:tc>
          <w:tcPr>
            <w:tcW w:w="4045" w:type="dxa"/>
          </w:tcPr>
          <w:p w14:paraId="41BF05FE" w14:textId="259DB8F3" w:rsidR="00224ED2" w:rsidRPr="008D2687" w:rsidRDefault="00EF6FC5" w:rsidP="00224ED2">
            <w:pPr>
              <w:rPr>
                <w:rFonts w:ascii="Times New Roman" w:hAnsi="Times New Roman" w:cs="Times New Roman"/>
                <w:sz w:val="22"/>
                <w:szCs w:val="22"/>
              </w:rPr>
            </w:pPr>
            <w:r w:rsidRPr="00EF6FC5">
              <w:rPr>
                <w:rFonts w:ascii="Times New Roman" w:hAnsi="Times New Roman" w:cs="Times New Roman"/>
                <w:sz w:val="22"/>
                <w:szCs w:val="22"/>
              </w:rPr>
              <w:t xml:space="preserve">Shared </w:t>
            </w:r>
            <w:proofErr w:type="spellStart"/>
            <w:r w:rsidRPr="00EF6FC5">
              <w:rPr>
                <w:rFonts w:ascii="Times New Roman" w:hAnsi="Times New Roman" w:cs="Times New Roman"/>
                <w:sz w:val="22"/>
                <w:szCs w:val="22"/>
              </w:rPr>
              <w:t>PostGIS</w:t>
            </w:r>
            <w:proofErr w:type="spellEnd"/>
            <w:r w:rsidRPr="00EF6FC5">
              <w:rPr>
                <w:rFonts w:ascii="Times New Roman" w:hAnsi="Times New Roman" w:cs="Times New Roman"/>
                <w:sz w:val="22"/>
                <w:szCs w:val="22"/>
              </w:rPr>
              <w:t xml:space="preserve"> spatial database schema and setup</w:t>
            </w:r>
          </w:p>
        </w:tc>
        <w:tc>
          <w:tcPr>
            <w:tcW w:w="1710" w:type="dxa"/>
          </w:tcPr>
          <w:p w14:paraId="5855A7EE" w14:textId="77777777" w:rsidR="00224ED2" w:rsidRPr="008D2687" w:rsidRDefault="00224ED2" w:rsidP="00224ED2">
            <w:pPr>
              <w:rPr>
                <w:rFonts w:ascii="Times New Roman" w:hAnsi="Times New Roman" w:cs="Times New Roman"/>
                <w:sz w:val="22"/>
                <w:szCs w:val="22"/>
              </w:rPr>
            </w:pPr>
          </w:p>
        </w:tc>
        <w:tc>
          <w:tcPr>
            <w:tcW w:w="1710" w:type="dxa"/>
          </w:tcPr>
          <w:p w14:paraId="69183A50" w14:textId="167E4AA7" w:rsidR="00224ED2" w:rsidRPr="008D2687" w:rsidRDefault="008D2687" w:rsidP="00224ED2">
            <w:pPr>
              <w:rPr>
                <w:rFonts w:ascii="Times New Roman" w:hAnsi="Times New Roman" w:cs="Times New Roman"/>
                <w:sz w:val="22"/>
                <w:szCs w:val="22"/>
              </w:rPr>
            </w:pPr>
            <w:r w:rsidRPr="008D2687">
              <w:rPr>
                <w:rFonts w:ascii="Segoe UI Symbol" w:hAnsi="Segoe UI Symbol" w:cs="Segoe UI Symbol"/>
                <w:sz w:val="22"/>
                <w:szCs w:val="22"/>
              </w:rPr>
              <w:t>✓</w:t>
            </w:r>
          </w:p>
        </w:tc>
        <w:tc>
          <w:tcPr>
            <w:tcW w:w="2339" w:type="dxa"/>
          </w:tcPr>
          <w:p w14:paraId="6181FBA2" w14:textId="77777777" w:rsidR="00224ED2" w:rsidRPr="008D2687" w:rsidRDefault="00224ED2" w:rsidP="00224ED2">
            <w:pPr>
              <w:rPr>
                <w:rFonts w:ascii="Times New Roman" w:hAnsi="Times New Roman" w:cs="Times New Roman"/>
                <w:sz w:val="22"/>
                <w:szCs w:val="22"/>
              </w:rPr>
            </w:pPr>
          </w:p>
        </w:tc>
      </w:tr>
      <w:tr w:rsidR="00224ED2" w:rsidRPr="00224ED2" w14:paraId="3D785C60" w14:textId="77777777" w:rsidTr="008D2687">
        <w:trPr>
          <w:trHeight w:val="531"/>
        </w:trPr>
        <w:tc>
          <w:tcPr>
            <w:tcW w:w="4045" w:type="dxa"/>
          </w:tcPr>
          <w:p w14:paraId="71AB4E7B" w14:textId="472025AD" w:rsidR="00224ED2" w:rsidRPr="008D2687" w:rsidRDefault="00EF6FC5" w:rsidP="00224ED2">
            <w:pPr>
              <w:rPr>
                <w:rFonts w:ascii="Times New Roman" w:hAnsi="Times New Roman" w:cs="Times New Roman"/>
                <w:sz w:val="22"/>
                <w:szCs w:val="22"/>
              </w:rPr>
            </w:pPr>
            <w:r w:rsidRPr="00EF6FC5">
              <w:rPr>
                <w:rFonts w:ascii="Times New Roman" w:hAnsi="Times New Roman" w:cs="Times New Roman"/>
                <w:sz w:val="22"/>
                <w:szCs w:val="22"/>
              </w:rPr>
              <w:t xml:space="preserve">Standardized alert-ingestion API contract </w:t>
            </w:r>
          </w:p>
        </w:tc>
        <w:tc>
          <w:tcPr>
            <w:tcW w:w="1710" w:type="dxa"/>
          </w:tcPr>
          <w:p w14:paraId="53EEBB72" w14:textId="77777777" w:rsidR="00224ED2" w:rsidRPr="008D2687" w:rsidRDefault="00224ED2" w:rsidP="00224ED2">
            <w:pPr>
              <w:rPr>
                <w:rFonts w:ascii="Times New Roman" w:hAnsi="Times New Roman" w:cs="Times New Roman"/>
                <w:sz w:val="22"/>
                <w:szCs w:val="22"/>
              </w:rPr>
            </w:pPr>
          </w:p>
        </w:tc>
        <w:tc>
          <w:tcPr>
            <w:tcW w:w="1710" w:type="dxa"/>
          </w:tcPr>
          <w:p w14:paraId="0899DA83" w14:textId="70C333B8" w:rsidR="00224ED2" w:rsidRPr="008D2687" w:rsidRDefault="00EF6FC5" w:rsidP="00224ED2">
            <w:pPr>
              <w:rPr>
                <w:rFonts w:ascii="Times New Roman" w:hAnsi="Times New Roman" w:cs="Times New Roman"/>
                <w:sz w:val="22"/>
                <w:szCs w:val="22"/>
              </w:rPr>
            </w:pPr>
            <w:r w:rsidRPr="008D2687">
              <w:rPr>
                <w:rFonts w:ascii="Segoe UI Symbol" w:hAnsi="Segoe UI Symbol" w:cs="Segoe UI Symbol"/>
                <w:sz w:val="22"/>
                <w:szCs w:val="22"/>
              </w:rPr>
              <w:t>✓</w:t>
            </w:r>
          </w:p>
        </w:tc>
        <w:tc>
          <w:tcPr>
            <w:tcW w:w="2339" w:type="dxa"/>
          </w:tcPr>
          <w:p w14:paraId="11607BC1" w14:textId="0BA3FDCD" w:rsidR="00224ED2" w:rsidRPr="008D2687" w:rsidRDefault="00224ED2" w:rsidP="00224ED2">
            <w:pPr>
              <w:rPr>
                <w:rFonts w:ascii="Times New Roman" w:hAnsi="Times New Roman" w:cs="Times New Roman"/>
                <w:sz w:val="22"/>
                <w:szCs w:val="22"/>
              </w:rPr>
            </w:pPr>
          </w:p>
        </w:tc>
      </w:tr>
      <w:tr w:rsidR="00224ED2" w:rsidRPr="00224ED2" w14:paraId="24618ABA" w14:textId="77777777" w:rsidTr="008D2687">
        <w:trPr>
          <w:trHeight w:val="531"/>
        </w:trPr>
        <w:tc>
          <w:tcPr>
            <w:tcW w:w="4045" w:type="dxa"/>
          </w:tcPr>
          <w:p w14:paraId="62E88CD2" w14:textId="47A23297" w:rsidR="00224ED2" w:rsidRPr="008D2687" w:rsidRDefault="00EF6FC5" w:rsidP="00224ED2">
            <w:pPr>
              <w:rPr>
                <w:rFonts w:ascii="Times New Roman" w:hAnsi="Times New Roman" w:cs="Times New Roman"/>
                <w:sz w:val="22"/>
                <w:szCs w:val="22"/>
              </w:rPr>
            </w:pPr>
            <w:r w:rsidRPr="00EF6FC5">
              <w:rPr>
                <w:rFonts w:ascii="Times New Roman" w:hAnsi="Times New Roman" w:cs="Times New Roman"/>
                <w:sz w:val="22"/>
                <w:szCs w:val="22"/>
              </w:rPr>
              <w:t>Flood severity &amp; impact prediction model</w:t>
            </w:r>
          </w:p>
        </w:tc>
        <w:tc>
          <w:tcPr>
            <w:tcW w:w="1710" w:type="dxa"/>
          </w:tcPr>
          <w:p w14:paraId="0E6F45F5" w14:textId="77777777" w:rsidR="00224ED2" w:rsidRPr="008D2687" w:rsidRDefault="00224ED2" w:rsidP="00224ED2">
            <w:pPr>
              <w:rPr>
                <w:rFonts w:ascii="Times New Roman" w:hAnsi="Times New Roman" w:cs="Times New Roman"/>
                <w:sz w:val="22"/>
                <w:szCs w:val="22"/>
              </w:rPr>
            </w:pPr>
          </w:p>
        </w:tc>
        <w:tc>
          <w:tcPr>
            <w:tcW w:w="1710" w:type="dxa"/>
          </w:tcPr>
          <w:p w14:paraId="5DDB9088" w14:textId="77777777" w:rsidR="00224ED2" w:rsidRPr="008D2687" w:rsidRDefault="00224ED2" w:rsidP="00224ED2">
            <w:pPr>
              <w:rPr>
                <w:rFonts w:ascii="Times New Roman" w:hAnsi="Times New Roman" w:cs="Times New Roman"/>
                <w:sz w:val="22"/>
                <w:szCs w:val="22"/>
              </w:rPr>
            </w:pPr>
          </w:p>
        </w:tc>
        <w:tc>
          <w:tcPr>
            <w:tcW w:w="2339" w:type="dxa"/>
          </w:tcPr>
          <w:p w14:paraId="4B44AB04" w14:textId="0C1DDB20" w:rsidR="00224ED2" w:rsidRPr="008D2687" w:rsidRDefault="00EF6FC5" w:rsidP="00224ED2">
            <w:pPr>
              <w:rPr>
                <w:rFonts w:ascii="Times New Roman" w:hAnsi="Times New Roman" w:cs="Times New Roman"/>
                <w:sz w:val="22"/>
                <w:szCs w:val="22"/>
              </w:rPr>
            </w:pPr>
            <w:proofErr w:type="spellStart"/>
            <w:r w:rsidRPr="00EF6FC5">
              <w:rPr>
                <w:rFonts w:ascii="Times New Roman" w:hAnsi="Times New Roman" w:cs="Times New Roman"/>
                <w:sz w:val="22"/>
                <w:szCs w:val="22"/>
              </w:rPr>
              <w:t>Sinhalagoda</w:t>
            </w:r>
            <w:proofErr w:type="spellEnd"/>
            <w:r w:rsidRPr="00EF6FC5">
              <w:rPr>
                <w:rFonts w:ascii="Times New Roman" w:hAnsi="Times New Roman" w:cs="Times New Roman"/>
                <w:sz w:val="22"/>
                <w:szCs w:val="22"/>
              </w:rPr>
              <w:t xml:space="preserve"> S.A.U.R.</w:t>
            </w:r>
            <w:proofErr w:type="gramStart"/>
            <w:r w:rsidRPr="00EF6FC5">
              <w:rPr>
                <w:rFonts w:ascii="Times New Roman" w:hAnsi="Times New Roman" w:cs="Times New Roman"/>
                <w:sz w:val="22"/>
                <w:szCs w:val="22"/>
              </w:rPr>
              <w:t>A.V</w:t>
            </w:r>
            <w:proofErr w:type="gramEnd"/>
          </w:p>
        </w:tc>
      </w:tr>
      <w:tr w:rsidR="008D2687" w:rsidRPr="00224ED2" w14:paraId="5A3D2C77" w14:textId="77777777" w:rsidTr="008D2687">
        <w:trPr>
          <w:trHeight w:val="531"/>
        </w:trPr>
        <w:tc>
          <w:tcPr>
            <w:tcW w:w="4045" w:type="dxa"/>
          </w:tcPr>
          <w:p w14:paraId="3812DB9C" w14:textId="162E7095" w:rsidR="008D2687" w:rsidRPr="008D2687" w:rsidRDefault="00EF6FC5" w:rsidP="00224ED2">
            <w:pPr>
              <w:rPr>
                <w:rFonts w:ascii="Times New Roman" w:hAnsi="Times New Roman" w:cs="Times New Roman"/>
                <w:sz w:val="22"/>
                <w:szCs w:val="22"/>
              </w:rPr>
            </w:pPr>
            <w:r w:rsidRPr="00EF6FC5">
              <w:rPr>
                <w:rFonts w:ascii="Times New Roman" w:hAnsi="Times New Roman" w:cs="Times New Roman"/>
                <w:sz w:val="22"/>
                <w:szCs w:val="22"/>
              </w:rPr>
              <w:t>Landslide probability &amp; explainable-AI model</w:t>
            </w:r>
          </w:p>
        </w:tc>
        <w:tc>
          <w:tcPr>
            <w:tcW w:w="1710" w:type="dxa"/>
          </w:tcPr>
          <w:p w14:paraId="467FC70A" w14:textId="77777777" w:rsidR="008D2687" w:rsidRPr="008D2687" w:rsidRDefault="008D2687" w:rsidP="00224ED2">
            <w:pPr>
              <w:rPr>
                <w:rFonts w:ascii="Times New Roman" w:hAnsi="Times New Roman" w:cs="Times New Roman"/>
                <w:sz w:val="22"/>
                <w:szCs w:val="22"/>
              </w:rPr>
            </w:pPr>
          </w:p>
        </w:tc>
        <w:tc>
          <w:tcPr>
            <w:tcW w:w="1710" w:type="dxa"/>
          </w:tcPr>
          <w:p w14:paraId="2F039C88" w14:textId="77777777" w:rsidR="008D2687" w:rsidRPr="008D2687" w:rsidRDefault="008D2687" w:rsidP="00224ED2">
            <w:pPr>
              <w:rPr>
                <w:rFonts w:ascii="Times New Roman" w:hAnsi="Times New Roman" w:cs="Times New Roman"/>
                <w:sz w:val="22"/>
                <w:szCs w:val="22"/>
              </w:rPr>
            </w:pPr>
          </w:p>
        </w:tc>
        <w:tc>
          <w:tcPr>
            <w:tcW w:w="2339" w:type="dxa"/>
          </w:tcPr>
          <w:p w14:paraId="3898D557" w14:textId="264588DA" w:rsidR="008D2687" w:rsidRPr="008D2687" w:rsidRDefault="00EF6FC5" w:rsidP="00224ED2">
            <w:pPr>
              <w:rPr>
                <w:rFonts w:ascii="Times New Roman" w:hAnsi="Times New Roman" w:cs="Times New Roman"/>
                <w:sz w:val="22"/>
                <w:szCs w:val="22"/>
              </w:rPr>
            </w:pPr>
            <w:r w:rsidRPr="00EF6FC5">
              <w:rPr>
                <w:rFonts w:ascii="Times New Roman" w:hAnsi="Times New Roman" w:cs="Times New Roman"/>
                <w:sz w:val="22"/>
                <w:szCs w:val="22"/>
              </w:rPr>
              <w:t>Bagya R M S</w:t>
            </w:r>
          </w:p>
        </w:tc>
      </w:tr>
      <w:tr w:rsidR="00EF6FC5" w:rsidRPr="00224ED2" w14:paraId="7195BAE4" w14:textId="77777777" w:rsidTr="008D2687">
        <w:trPr>
          <w:trHeight w:val="531"/>
        </w:trPr>
        <w:tc>
          <w:tcPr>
            <w:tcW w:w="4045" w:type="dxa"/>
          </w:tcPr>
          <w:p w14:paraId="4047F938" w14:textId="619667D9" w:rsidR="00EF6FC5" w:rsidRPr="00EF6FC5" w:rsidRDefault="00EF6FC5" w:rsidP="00224ED2">
            <w:pPr>
              <w:rPr>
                <w:rFonts w:ascii="Times New Roman" w:hAnsi="Times New Roman" w:cs="Times New Roman"/>
                <w:sz w:val="22"/>
                <w:szCs w:val="22"/>
              </w:rPr>
            </w:pPr>
            <w:r w:rsidRPr="00EF6FC5">
              <w:rPr>
                <w:rFonts w:ascii="Times New Roman" w:hAnsi="Times New Roman" w:cs="Times New Roman"/>
                <w:sz w:val="22"/>
                <w:szCs w:val="22"/>
              </w:rPr>
              <w:t>Joint hazard scoring &amp; priority-based alert generation</w:t>
            </w:r>
          </w:p>
        </w:tc>
        <w:tc>
          <w:tcPr>
            <w:tcW w:w="1710" w:type="dxa"/>
          </w:tcPr>
          <w:p w14:paraId="2430B5E2" w14:textId="77777777" w:rsidR="00EF6FC5" w:rsidRPr="008D2687" w:rsidRDefault="00EF6FC5" w:rsidP="00224ED2">
            <w:pPr>
              <w:rPr>
                <w:rFonts w:ascii="Times New Roman" w:hAnsi="Times New Roman" w:cs="Times New Roman"/>
                <w:sz w:val="22"/>
                <w:szCs w:val="22"/>
              </w:rPr>
            </w:pPr>
          </w:p>
        </w:tc>
        <w:tc>
          <w:tcPr>
            <w:tcW w:w="1710" w:type="dxa"/>
          </w:tcPr>
          <w:p w14:paraId="7BBE5F16" w14:textId="77777777" w:rsidR="00EF6FC5" w:rsidRPr="008D2687" w:rsidRDefault="00EF6FC5" w:rsidP="00224ED2">
            <w:pPr>
              <w:rPr>
                <w:rFonts w:ascii="Times New Roman" w:hAnsi="Times New Roman" w:cs="Times New Roman"/>
                <w:sz w:val="22"/>
                <w:szCs w:val="22"/>
              </w:rPr>
            </w:pPr>
          </w:p>
        </w:tc>
        <w:tc>
          <w:tcPr>
            <w:tcW w:w="2339" w:type="dxa"/>
          </w:tcPr>
          <w:p w14:paraId="5152D3D7" w14:textId="5D3C2041" w:rsidR="00EF6FC5" w:rsidRPr="008D2687" w:rsidRDefault="00EF6FC5" w:rsidP="00224ED2">
            <w:pPr>
              <w:rPr>
                <w:rFonts w:ascii="Times New Roman" w:hAnsi="Times New Roman" w:cs="Times New Roman"/>
                <w:sz w:val="22"/>
                <w:szCs w:val="22"/>
              </w:rPr>
            </w:pPr>
            <w:proofErr w:type="spellStart"/>
            <w:r w:rsidRPr="008D2687">
              <w:rPr>
                <w:rFonts w:ascii="Times New Roman" w:hAnsi="Times New Roman" w:cs="Times New Roman"/>
                <w:sz w:val="22"/>
                <w:szCs w:val="22"/>
              </w:rPr>
              <w:t>Prathibhani</w:t>
            </w:r>
            <w:proofErr w:type="spellEnd"/>
            <w:r w:rsidRPr="008D2687">
              <w:rPr>
                <w:rFonts w:ascii="Times New Roman" w:hAnsi="Times New Roman" w:cs="Times New Roman"/>
                <w:sz w:val="22"/>
                <w:szCs w:val="22"/>
              </w:rPr>
              <w:t xml:space="preserve"> Y.L.</w:t>
            </w:r>
            <w:proofErr w:type="gramStart"/>
            <w:r w:rsidRPr="008D2687">
              <w:rPr>
                <w:rFonts w:ascii="Times New Roman" w:hAnsi="Times New Roman" w:cs="Times New Roman"/>
                <w:sz w:val="22"/>
                <w:szCs w:val="22"/>
              </w:rPr>
              <w:t>O.L</w:t>
            </w:r>
            <w:proofErr w:type="gramEnd"/>
          </w:p>
        </w:tc>
      </w:tr>
    </w:tbl>
    <w:p w14:paraId="35CEB588" w14:textId="77777777" w:rsidR="00224ED2" w:rsidRDefault="00224ED2" w:rsidP="00224ED2">
      <w:pPr>
        <w:spacing w:after="0"/>
        <w:rPr>
          <w:rFonts w:ascii="Times New Roman" w:hAnsi="Times New Roman" w:cs="Times New Roman"/>
          <w:b/>
          <w:bCs/>
          <w:sz w:val="28"/>
          <w:szCs w:val="28"/>
        </w:rPr>
      </w:pPr>
    </w:p>
    <w:p w14:paraId="0D92EB68" w14:textId="585DAEA0" w:rsidR="00224ED2" w:rsidRDefault="00224ED2">
      <w:pPr>
        <w:rPr>
          <w:rFonts w:ascii="Times New Roman" w:hAnsi="Times New Roman" w:cs="Times New Roman"/>
          <w:b/>
          <w:bCs/>
          <w:sz w:val="28"/>
          <w:szCs w:val="28"/>
        </w:rPr>
      </w:pPr>
      <w:r>
        <w:rPr>
          <w:rFonts w:ascii="Times New Roman" w:hAnsi="Times New Roman" w:cs="Times New Roman"/>
          <w:b/>
          <w:bCs/>
          <w:sz w:val="28"/>
          <w:szCs w:val="28"/>
        </w:rPr>
        <w:br w:type="page"/>
      </w:r>
    </w:p>
    <w:p w14:paraId="6D6AE08E" w14:textId="51391B2B" w:rsidR="008D2687" w:rsidRDefault="008D2687" w:rsidP="008D2687">
      <w:pPr>
        <w:pStyle w:val="Heading3"/>
        <w:rPr>
          <w:rFonts w:ascii="Times New Roman" w:hAnsi="Times New Roman" w:cs="Times New Roman"/>
          <w:b/>
          <w:bCs/>
          <w:color w:val="0D0D0D" w:themeColor="text1" w:themeTint="F2"/>
        </w:rPr>
      </w:pPr>
      <w:bookmarkStart w:id="71" w:name="_Toc175262241"/>
      <w:bookmarkStart w:id="72" w:name="_Toc222127192"/>
      <w:bookmarkStart w:id="73" w:name="_Toc240211084"/>
      <w:r>
        <w:rPr>
          <w:rFonts w:ascii="Times New Roman" w:hAnsi="Times New Roman" w:cs="Times New Roman"/>
          <w:b/>
          <w:bCs/>
          <w:color w:val="0D0D0D" w:themeColor="text1" w:themeTint="F2"/>
        </w:rPr>
        <w:lastRenderedPageBreak/>
        <w:t>5.USER REQUIREMENTS</w:t>
      </w:r>
      <w:bookmarkEnd w:id="71"/>
      <w:bookmarkEnd w:id="72"/>
      <w:bookmarkEnd w:id="73"/>
    </w:p>
    <w:p w14:paraId="65270E96" w14:textId="770EDE4C" w:rsidR="008D2687" w:rsidRDefault="00460F82" w:rsidP="00453AA6">
      <w:pPr>
        <w:pStyle w:val="Heading4"/>
      </w:pPr>
      <w:bookmarkStart w:id="74" w:name="_Toc240211085"/>
      <w:r w:rsidRPr="00460F82">
        <w:t>5.1 Evidence-Gathering Activities</w:t>
      </w:r>
      <w:bookmarkEnd w:id="74"/>
    </w:p>
    <w:p w14:paraId="10EE7F1B" w14:textId="1C0B72A3" w:rsidR="00B93287" w:rsidRDefault="00B93287" w:rsidP="00460F82">
      <w:pPr>
        <w:rPr>
          <w:rFonts w:ascii="Times New Roman" w:hAnsi="Times New Roman" w:cs="Times New Roman"/>
        </w:rPr>
      </w:pPr>
      <w:r w:rsidRPr="00B93287">
        <w:rPr>
          <w:rFonts w:ascii="Times New Roman" w:hAnsi="Times New Roman" w:cs="Times New Roman"/>
          <w:b/>
          <w:bCs/>
        </w:rPr>
        <w:t>Stakeholder discussions and domain-expert consultation:</w:t>
      </w:r>
      <w:r>
        <w:rPr>
          <w:rFonts w:ascii="Times New Roman" w:hAnsi="Times New Roman" w:cs="Times New Roman"/>
          <w:b/>
          <w:bCs/>
        </w:rPr>
        <w:t xml:space="preserve"> </w:t>
      </w:r>
      <w:r w:rsidRPr="00B93287">
        <w:rPr>
          <w:rFonts w:ascii="Times New Roman" w:hAnsi="Times New Roman" w:cs="Times New Roman"/>
        </w:rPr>
        <w:t xml:space="preserve">A formal data request letter was submitted to the Director General of the Disaster Management Centre (DMC), following guidance from Ms. </w:t>
      </w:r>
      <w:proofErr w:type="spellStart"/>
      <w:r w:rsidRPr="00B93287">
        <w:rPr>
          <w:rFonts w:ascii="Times New Roman" w:hAnsi="Times New Roman" w:cs="Times New Roman"/>
        </w:rPr>
        <w:t>Samanmali</w:t>
      </w:r>
      <w:proofErr w:type="spellEnd"/>
      <w:r w:rsidRPr="00B93287">
        <w:rPr>
          <w:rFonts w:ascii="Times New Roman" w:hAnsi="Times New Roman" w:cs="Times New Roman"/>
        </w:rPr>
        <w:t xml:space="preserve"> </w:t>
      </w:r>
      <w:proofErr w:type="spellStart"/>
      <w:r w:rsidRPr="00B93287">
        <w:rPr>
          <w:rFonts w:ascii="Times New Roman" w:hAnsi="Times New Roman" w:cs="Times New Roman"/>
        </w:rPr>
        <w:t>Matharaarachchi</w:t>
      </w:r>
      <w:proofErr w:type="spellEnd"/>
      <w:r w:rsidRPr="00B93287">
        <w:rPr>
          <w:rFonts w:ascii="Times New Roman" w:hAnsi="Times New Roman" w:cs="Times New Roman"/>
        </w:rPr>
        <w:t xml:space="preserve"> (Assistant Director, R&amp;D), covering resource, road, and historical response data for the emergency-response component alongside the landslide and decision-support components. This engagement surfaced two institutional pain points directly relevant to this component: (</w:t>
      </w:r>
      <w:proofErr w:type="spellStart"/>
      <w:r w:rsidRPr="00B93287">
        <w:rPr>
          <w:rFonts w:ascii="Times New Roman" w:hAnsi="Times New Roman" w:cs="Times New Roman"/>
        </w:rPr>
        <w:t>i</w:t>
      </w:r>
      <w:proofErr w:type="spellEnd"/>
      <w:r w:rsidRPr="00B93287">
        <w:rPr>
          <w:rFonts w:ascii="Times New Roman" w:hAnsi="Times New Roman" w:cs="Times New Roman"/>
        </w:rPr>
        <w:t>) resource and response data is fragmented across DMC, district-level DDMCs, and service providers with no unified real-time access point, and (ii) dispatch coordination during active events is conducted manually, with no shared record of what has already been deployed where.</w:t>
      </w:r>
      <w:r w:rsidR="001442D4">
        <w:rPr>
          <w:rFonts w:ascii="Times New Roman" w:hAnsi="Times New Roman" w:cs="Times New Roman"/>
        </w:rPr>
        <w:t xml:space="preserve"> </w:t>
      </w:r>
    </w:p>
    <w:p w14:paraId="13DDCD89" w14:textId="4F187FA9" w:rsidR="00460F82" w:rsidRPr="00460F82" w:rsidRDefault="00460F82" w:rsidP="00460F82">
      <w:pPr>
        <w:rPr>
          <w:rFonts w:ascii="Times New Roman" w:hAnsi="Times New Roman" w:cs="Times New Roman"/>
        </w:rPr>
      </w:pPr>
      <w:r w:rsidRPr="00460F82">
        <w:rPr>
          <w:rFonts w:ascii="Times New Roman" w:hAnsi="Times New Roman" w:cs="Times New Roman"/>
          <w:b/>
          <w:bCs/>
        </w:rPr>
        <w:t>Domain-expert/literature evidence</w:t>
      </w:r>
      <w:r w:rsidRPr="00460F82">
        <w:rPr>
          <w:rFonts w:ascii="Times New Roman" w:hAnsi="Times New Roman" w:cs="Times New Roman"/>
        </w:rPr>
        <w:t xml:space="preserve">: </w:t>
      </w:r>
      <w:r w:rsidR="00332A2A" w:rsidRPr="00332A2A">
        <w:rPr>
          <w:rFonts w:ascii="Times New Roman" w:hAnsi="Times New Roman" w:cs="Times New Roman"/>
        </w:rPr>
        <w:t xml:space="preserve">DREMS [3] documented that manual, registry-less dispatch produced a 23% duplicate resource assignment rate, falling to 4% once a shared registry was introduced </w:t>
      </w:r>
      <w:r w:rsidR="009E2774">
        <w:rPr>
          <w:rFonts w:ascii="Times New Roman" w:hAnsi="Times New Roman" w:cs="Times New Roman"/>
        </w:rPr>
        <w:t xml:space="preserve">- </w:t>
      </w:r>
      <w:r w:rsidR="00332A2A" w:rsidRPr="00332A2A">
        <w:rPr>
          <w:rFonts w:ascii="Times New Roman" w:hAnsi="Times New Roman" w:cs="Times New Roman"/>
        </w:rPr>
        <w:t xml:space="preserve">evidencing an institutional need for shared, real-time resource visibility rather than per-officer local knowledge. </w:t>
      </w:r>
      <w:proofErr w:type="spellStart"/>
      <w:r w:rsidR="00332A2A" w:rsidRPr="00332A2A">
        <w:rPr>
          <w:rFonts w:ascii="Times New Roman" w:hAnsi="Times New Roman" w:cs="Times New Roman"/>
        </w:rPr>
        <w:t>Balcik</w:t>
      </w:r>
      <w:proofErr w:type="spellEnd"/>
      <w:r w:rsidR="00332A2A" w:rsidRPr="00332A2A">
        <w:rPr>
          <w:rFonts w:ascii="Times New Roman" w:hAnsi="Times New Roman" w:cs="Times New Roman"/>
        </w:rPr>
        <w:t xml:space="preserve"> and Beamon [7] further established that registry-tracked, pre-positioned resources outperform ad hoc sourcing during active response, supporting a live inventory requirement rather than event-time resource discovery.</w:t>
      </w:r>
    </w:p>
    <w:p w14:paraId="0B291F62" w14:textId="167B1FB9" w:rsidR="00460F82" w:rsidRPr="00460F82" w:rsidRDefault="0063640F" w:rsidP="008D2687">
      <w:pPr>
        <w:rPr>
          <w:rFonts w:ascii="Times New Roman" w:hAnsi="Times New Roman" w:cs="Times New Roman"/>
        </w:rPr>
      </w:pPr>
      <w:r w:rsidRPr="0063640F">
        <w:rPr>
          <w:rFonts w:ascii="Times New Roman" w:hAnsi="Times New Roman" w:cs="Times New Roman"/>
          <w:b/>
          <w:bCs/>
        </w:rPr>
        <w:t>Existing-system review:</w:t>
      </w:r>
      <w:r w:rsidRPr="0063640F">
        <w:t xml:space="preserve"> </w:t>
      </w:r>
      <w:r w:rsidRPr="0063640F">
        <w:rPr>
          <w:rFonts w:ascii="Times New Roman" w:hAnsi="Times New Roman" w:cs="Times New Roman"/>
        </w:rPr>
        <w:t xml:space="preserve">Reviewing Donate.lk [4] and </w:t>
      </w:r>
      <w:proofErr w:type="spellStart"/>
      <w:r w:rsidRPr="0063640F">
        <w:rPr>
          <w:rFonts w:ascii="Times New Roman" w:hAnsi="Times New Roman" w:cs="Times New Roman"/>
        </w:rPr>
        <w:t>ResQConnect</w:t>
      </w:r>
      <w:proofErr w:type="spellEnd"/>
      <w:r w:rsidRPr="0063640F">
        <w:rPr>
          <w:rFonts w:ascii="Times New Roman" w:hAnsi="Times New Roman" w:cs="Times New Roman"/>
        </w:rPr>
        <w:t xml:space="preserve"> [5] showed that current Sri Lankan disaster-coordination tools proceed from request directly to routing without verifying resource availability, and that routing is either delegated to a third-party API or performed without dynamic hazard exclusion</w:t>
      </w:r>
      <w:r w:rsidR="00471954">
        <w:rPr>
          <w:rFonts w:ascii="Times New Roman" w:hAnsi="Times New Roman" w:cs="Times New Roman"/>
        </w:rPr>
        <w:t xml:space="preserve"> -</w:t>
      </w:r>
      <w:r w:rsidRPr="0063640F">
        <w:rPr>
          <w:rFonts w:ascii="Times New Roman" w:hAnsi="Times New Roman" w:cs="Times New Roman"/>
        </w:rPr>
        <w:t xml:space="preserve"> motivating the availability-check and hazard-aware routing requirements below.</w:t>
      </w:r>
    </w:p>
    <w:p w14:paraId="2B1357BB" w14:textId="77777777" w:rsidR="00460F82" w:rsidRDefault="00460F82" w:rsidP="008D2687">
      <w:pPr>
        <w:rPr>
          <w:rFonts w:ascii="Times New Roman" w:hAnsi="Times New Roman" w:cs="Times New Roman"/>
          <w:b/>
          <w:bCs/>
        </w:rPr>
      </w:pPr>
    </w:p>
    <w:p w14:paraId="6B6B7D61" w14:textId="7540BB9A" w:rsidR="00460F82" w:rsidRDefault="00460F82" w:rsidP="00453AA6">
      <w:pPr>
        <w:pStyle w:val="Heading4"/>
      </w:pPr>
      <w:bookmarkStart w:id="75" w:name="_Toc240211086"/>
      <w:r w:rsidRPr="00460F82">
        <w:t>5.2 Translated System Requirements</w:t>
      </w:r>
      <w:bookmarkEnd w:id="75"/>
    </w:p>
    <w:p w14:paraId="3FE6C133" w14:textId="77777777" w:rsidR="00460F82" w:rsidRPr="00460F82" w:rsidRDefault="00460F82" w:rsidP="00453AA6">
      <w:pPr>
        <w:pStyle w:val="Heading4"/>
      </w:pPr>
      <w:bookmarkStart w:id="76" w:name="_Toc240211087"/>
      <w:r w:rsidRPr="00460F82">
        <w:t>Functional Requirements</w:t>
      </w:r>
      <w:bookmarkEnd w:id="76"/>
    </w:p>
    <w:p w14:paraId="601F08DA" w14:textId="77777777" w:rsidR="000E3CA5" w:rsidRDefault="000E3CA5" w:rsidP="00460F82">
      <w:pPr>
        <w:numPr>
          <w:ilvl w:val="0"/>
          <w:numId w:val="15"/>
        </w:numPr>
        <w:rPr>
          <w:rFonts w:ascii="Times New Roman" w:hAnsi="Times New Roman" w:cs="Times New Roman"/>
        </w:rPr>
      </w:pPr>
      <w:r w:rsidRPr="000E3CA5">
        <w:rPr>
          <w:rFonts w:ascii="Times New Roman" w:hAnsi="Times New Roman" w:cs="Times New Roman"/>
        </w:rPr>
        <w:t>The system shall receive prioritized district-level alerts from the Decision Support component via a defined API contract, including hazard type, severity, affected divisions, and confidence.</w:t>
      </w:r>
    </w:p>
    <w:p w14:paraId="5773793A" w14:textId="2FF6CDCB" w:rsidR="000E3CA5" w:rsidRDefault="000E3CA5" w:rsidP="00460F82">
      <w:pPr>
        <w:numPr>
          <w:ilvl w:val="0"/>
          <w:numId w:val="15"/>
        </w:numPr>
        <w:rPr>
          <w:rFonts w:ascii="Times New Roman" w:hAnsi="Times New Roman" w:cs="Times New Roman"/>
        </w:rPr>
      </w:pPr>
      <w:r w:rsidRPr="000E3CA5">
        <w:rPr>
          <w:rFonts w:ascii="Times New Roman" w:hAnsi="Times New Roman" w:cs="Times New Roman"/>
        </w:rPr>
        <w:t xml:space="preserve">The system shall maintain and query a real-time inventory of response </w:t>
      </w:r>
      <w:r w:rsidRPr="000E3CA5">
        <w:rPr>
          <w:rFonts w:ascii="Times New Roman" w:hAnsi="Times New Roman" w:cs="Times New Roman"/>
        </w:rPr>
        <w:t>resources</w:t>
      </w:r>
      <w:r>
        <w:rPr>
          <w:rFonts w:ascii="Times New Roman" w:hAnsi="Times New Roman" w:cs="Times New Roman"/>
        </w:rPr>
        <w:t xml:space="preserve">, </w:t>
      </w:r>
      <w:r w:rsidRPr="000E3CA5">
        <w:rPr>
          <w:rFonts w:ascii="Times New Roman" w:hAnsi="Times New Roman" w:cs="Times New Roman"/>
        </w:rPr>
        <w:t>ambulances</w:t>
      </w:r>
      <w:r w:rsidRPr="000E3CA5">
        <w:rPr>
          <w:rFonts w:ascii="Times New Roman" w:hAnsi="Times New Roman" w:cs="Times New Roman"/>
        </w:rPr>
        <w:t xml:space="preserve">, rescue boats, shelters (with capacity), and relief stock </w:t>
      </w:r>
      <w:r>
        <w:rPr>
          <w:rFonts w:ascii="Times New Roman" w:hAnsi="Times New Roman" w:cs="Times New Roman"/>
        </w:rPr>
        <w:t>-</w:t>
      </w:r>
      <w:r w:rsidRPr="000E3CA5">
        <w:rPr>
          <w:rFonts w:ascii="Times New Roman" w:hAnsi="Times New Roman" w:cs="Times New Roman"/>
        </w:rPr>
        <w:t xml:space="preserve"> at district level.</w:t>
      </w:r>
    </w:p>
    <w:p w14:paraId="2C7B6202" w14:textId="77777777" w:rsidR="000E3CA5" w:rsidRDefault="000E3CA5" w:rsidP="00460F82">
      <w:pPr>
        <w:numPr>
          <w:ilvl w:val="0"/>
          <w:numId w:val="15"/>
        </w:numPr>
        <w:rPr>
          <w:rFonts w:ascii="Times New Roman" w:hAnsi="Times New Roman" w:cs="Times New Roman"/>
        </w:rPr>
      </w:pPr>
      <w:r w:rsidRPr="000E3CA5">
        <w:rPr>
          <w:rFonts w:ascii="Times New Roman" w:hAnsi="Times New Roman" w:cs="Times New Roman"/>
        </w:rPr>
        <w:t>The system shall verify live resource availability before committing any resource to a dispatch decision.</w:t>
      </w:r>
    </w:p>
    <w:p w14:paraId="5EBE11DF" w14:textId="77777777" w:rsidR="000E3CA5" w:rsidRDefault="000E3CA5" w:rsidP="00460F82">
      <w:pPr>
        <w:numPr>
          <w:ilvl w:val="0"/>
          <w:numId w:val="15"/>
        </w:numPr>
        <w:rPr>
          <w:rFonts w:ascii="Times New Roman" w:hAnsi="Times New Roman" w:cs="Times New Roman"/>
        </w:rPr>
      </w:pPr>
      <w:r w:rsidRPr="000E3CA5">
        <w:rPr>
          <w:rFonts w:ascii="Times New Roman" w:hAnsi="Times New Roman" w:cs="Times New Roman"/>
        </w:rPr>
        <w:t>The system shall sequence multiple simultaneously affected districts into a priority queue based on alert severity, population exposure, and vulnerability when resources are constrained.</w:t>
      </w:r>
    </w:p>
    <w:p w14:paraId="16C9ABA3" w14:textId="77777777" w:rsidR="00CD40FB" w:rsidRDefault="00CD40FB" w:rsidP="00460F82">
      <w:pPr>
        <w:numPr>
          <w:ilvl w:val="0"/>
          <w:numId w:val="15"/>
        </w:numPr>
        <w:rPr>
          <w:rFonts w:ascii="Times New Roman" w:hAnsi="Times New Roman" w:cs="Times New Roman"/>
        </w:rPr>
      </w:pPr>
      <w:r w:rsidRPr="00CD40FB">
        <w:rPr>
          <w:rFonts w:ascii="Times New Roman" w:hAnsi="Times New Roman" w:cs="Times New Roman"/>
        </w:rPr>
        <w:lastRenderedPageBreak/>
        <w:t>The system shall allocate available resources to prioritized districts subject to capacity, resource-type-matching, and proximity constraints.</w:t>
      </w:r>
    </w:p>
    <w:p w14:paraId="3B372834" w14:textId="3616E42B" w:rsidR="00CD40FB" w:rsidRDefault="00CD40FB" w:rsidP="00460F82">
      <w:pPr>
        <w:numPr>
          <w:ilvl w:val="0"/>
          <w:numId w:val="15"/>
        </w:numPr>
        <w:rPr>
          <w:rFonts w:ascii="Times New Roman" w:hAnsi="Times New Roman" w:cs="Times New Roman"/>
        </w:rPr>
      </w:pPr>
      <w:r w:rsidRPr="00CD40FB">
        <w:rPr>
          <w:rFonts w:ascii="Times New Roman" w:hAnsi="Times New Roman" w:cs="Times New Roman"/>
        </w:rPr>
        <w:t xml:space="preserve">The system </w:t>
      </w:r>
      <w:r w:rsidRPr="00CD40FB">
        <w:rPr>
          <w:rFonts w:ascii="Times New Roman" w:hAnsi="Times New Roman" w:cs="Times New Roman"/>
        </w:rPr>
        <w:t>should</w:t>
      </w:r>
      <w:r w:rsidRPr="00CD40FB">
        <w:rPr>
          <w:rFonts w:ascii="Times New Roman" w:hAnsi="Times New Roman" w:cs="Times New Roman"/>
        </w:rPr>
        <w:t xml:space="preserve"> generate optimized routes for both citizen evacuation and rescue-team dispatch, dynamically excluding road segments affected by flooding or landslide activity.</w:t>
      </w:r>
    </w:p>
    <w:p w14:paraId="445C99E1" w14:textId="15F325F4" w:rsidR="00460F82" w:rsidRPr="00CD40FB" w:rsidRDefault="00CD40FB" w:rsidP="00CD40FB">
      <w:pPr>
        <w:pStyle w:val="ListParagraph"/>
        <w:numPr>
          <w:ilvl w:val="0"/>
          <w:numId w:val="15"/>
        </w:numPr>
        <w:rPr>
          <w:rFonts w:ascii="Times New Roman" w:hAnsi="Times New Roman" w:cs="Times New Roman"/>
          <w:b/>
          <w:bCs/>
        </w:rPr>
      </w:pPr>
      <w:r w:rsidRPr="00CD40FB">
        <w:rPr>
          <w:rFonts w:ascii="Times New Roman" w:hAnsi="Times New Roman" w:cs="Times New Roman"/>
        </w:rPr>
        <w:t xml:space="preserve">The system shall dispatch </w:t>
      </w:r>
      <w:r w:rsidRPr="00CD40FB">
        <w:rPr>
          <w:rFonts w:ascii="Times New Roman" w:hAnsi="Times New Roman" w:cs="Times New Roman"/>
        </w:rPr>
        <w:t>resources</w:t>
      </w:r>
      <w:r w:rsidRPr="00CD40FB">
        <w:rPr>
          <w:rFonts w:ascii="Times New Roman" w:hAnsi="Times New Roman" w:cs="Times New Roman"/>
        </w:rPr>
        <w:t>, route, and shelter information to DMC</w:t>
      </w:r>
      <w:r>
        <w:rPr>
          <w:rFonts w:ascii="Times New Roman" w:hAnsi="Times New Roman" w:cs="Times New Roman"/>
        </w:rPr>
        <w:t xml:space="preserve"> </w:t>
      </w:r>
      <w:r w:rsidRPr="00CD40FB">
        <w:rPr>
          <w:rFonts w:ascii="Times New Roman" w:hAnsi="Times New Roman" w:cs="Times New Roman"/>
        </w:rPr>
        <w:t>coordinators and affected citizens via SMS and application notification, with localized message content.</w:t>
      </w:r>
    </w:p>
    <w:p w14:paraId="59D32262" w14:textId="3FF5002D" w:rsidR="00CD40FB" w:rsidRDefault="00CD40FB" w:rsidP="00CD40FB">
      <w:pPr>
        <w:pStyle w:val="ListParagraph"/>
        <w:numPr>
          <w:ilvl w:val="0"/>
          <w:numId w:val="15"/>
        </w:numPr>
        <w:rPr>
          <w:rFonts w:ascii="Times New Roman" w:hAnsi="Times New Roman" w:cs="Times New Roman"/>
        </w:rPr>
      </w:pPr>
      <w:r w:rsidRPr="00CD40FB">
        <w:rPr>
          <w:rFonts w:ascii="Times New Roman" w:hAnsi="Times New Roman" w:cs="Times New Roman"/>
        </w:rPr>
        <w:t>The system shall log response outcomes (arrival time, shelter occupancy, resource utilization) after each dispatch event.</w:t>
      </w:r>
    </w:p>
    <w:p w14:paraId="3825AEB8" w14:textId="77777777" w:rsidR="00E253A5" w:rsidRPr="00CD40FB" w:rsidRDefault="00E253A5" w:rsidP="00E253A5">
      <w:pPr>
        <w:pStyle w:val="ListParagraph"/>
        <w:rPr>
          <w:rFonts w:ascii="Times New Roman" w:hAnsi="Times New Roman" w:cs="Times New Roman"/>
        </w:rPr>
      </w:pPr>
    </w:p>
    <w:p w14:paraId="262F11A8" w14:textId="0F808882" w:rsidR="00460F82" w:rsidRDefault="00460F82" w:rsidP="00453AA6">
      <w:pPr>
        <w:pStyle w:val="Heading4"/>
      </w:pPr>
      <w:bookmarkStart w:id="77" w:name="_Toc240211088"/>
      <w:r w:rsidRPr="00460F82">
        <w:t>Non-Functional Requirements</w:t>
      </w:r>
      <w:bookmarkEnd w:id="77"/>
    </w:p>
    <w:p w14:paraId="04A14698" w14:textId="44913863" w:rsidR="00E253A5" w:rsidRDefault="00E253A5" w:rsidP="00E253A5">
      <w:pPr>
        <w:pStyle w:val="ListParagraph"/>
        <w:numPr>
          <w:ilvl w:val="0"/>
          <w:numId w:val="29"/>
        </w:numPr>
        <w:rPr>
          <w:rFonts w:ascii="Times New Roman" w:hAnsi="Times New Roman" w:cs="Times New Roman"/>
        </w:rPr>
      </w:pPr>
      <w:r w:rsidRPr="00E253A5">
        <w:rPr>
          <w:rFonts w:ascii="Times New Roman" w:hAnsi="Times New Roman" w:cs="Times New Roman"/>
          <w:b/>
          <w:bCs/>
        </w:rPr>
        <w:t>Response time:</w:t>
      </w:r>
      <w:r w:rsidRPr="00E253A5">
        <w:rPr>
          <w:rFonts w:ascii="Times New Roman" w:hAnsi="Times New Roman" w:cs="Times New Roman"/>
        </w:rPr>
        <w:t xml:space="preserve"> The system shall return a complete allocation and routing plan for an alerted district within 5 seconds under normal network conditions.</w:t>
      </w:r>
    </w:p>
    <w:p w14:paraId="38293B19" w14:textId="79F24C7F" w:rsidR="00E253A5" w:rsidRDefault="00E253A5" w:rsidP="00E253A5">
      <w:pPr>
        <w:pStyle w:val="ListParagraph"/>
        <w:numPr>
          <w:ilvl w:val="0"/>
          <w:numId w:val="29"/>
        </w:numPr>
        <w:rPr>
          <w:rFonts w:ascii="Times New Roman" w:hAnsi="Times New Roman" w:cs="Times New Roman"/>
        </w:rPr>
      </w:pPr>
      <w:r w:rsidRPr="00E253A5">
        <w:rPr>
          <w:rFonts w:ascii="Times New Roman" w:hAnsi="Times New Roman" w:cs="Times New Roman"/>
          <w:b/>
          <w:bCs/>
        </w:rPr>
        <w:t>Reliability:</w:t>
      </w:r>
      <w:r w:rsidRPr="00E253A5">
        <w:rPr>
          <w:rFonts w:ascii="Times New Roman" w:hAnsi="Times New Roman" w:cs="Times New Roman"/>
        </w:rPr>
        <w:t xml:space="preserve"> The system shall generate a hazard-free route in 100% of cases where a feasible unblocked path </w:t>
      </w:r>
      <w:r w:rsidRPr="00E253A5">
        <w:rPr>
          <w:rFonts w:ascii="Times New Roman" w:hAnsi="Times New Roman" w:cs="Times New Roman"/>
        </w:rPr>
        <w:t>exists and</w:t>
      </w:r>
      <w:r w:rsidRPr="00E253A5">
        <w:rPr>
          <w:rFonts w:ascii="Times New Roman" w:hAnsi="Times New Roman" w:cs="Times New Roman"/>
        </w:rPr>
        <w:t xml:space="preserve"> shall explicitly report infeasibility rather than returning an unsafe route.</w:t>
      </w:r>
    </w:p>
    <w:p w14:paraId="0AA22F59" w14:textId="7A6F4F4A" w:rsidR="00E253A5" w:rsidRDefault="00E253A5" w:rsidP="00E253A5">
      <w:pPr>
        <w:pStyle w:val="ListParagraph"/>
        <w:numPr>
          <w:ilvl w:val="0"/>
          <w:numId w:val="29"/>
        </w:numPr>
        <w:rPr>
          <w:rFonts w:ascii="Times New Roman" w:hAnsi="Times New Roman" w:cs="Times New Roman"/>
        </w:rPr>
      </w:pPr>
      <w:r w:rsidRPr="00E253A5">
        <w:rPr>
          <w:rFonts w:ascii="Times New Roman" w:hAnsi="Times New Roman" w:cs="Times New Roman"/>
          <w:b/>
          <w:bCs/>
        </w:rPr>
        <w:t>Scalability:</w:t>
      </w:r>
      <w:r w:rsidRPr="00E253A5">
        <w:rPr>
          <w:rFonts w:ascii="Times New Roman" w:hAnsi="Times New Roman" w:cs="Times New Roman"/>
        </w:rPr>
        <w:t xml:space="preserve"> The system shall process alerts for all 25 districts concurrently without degradation beyond the 5-second threshold above.</w:t>
      </w:r>
    </w:p>
    <w:p w14:paraId="4FAD4CA0" w14:textId="1A5A7093" w:rsidR="00E253A5" w:rsidRDefault="00E253A5" w:rsidP="00E253A5">
      <w:pPr>
        <w:pStyle w:val="ListParagraph"/>
        <w:numPr>
          <w:ilvl w:val="0"/>
          <w:numId w:val="29"/>
        </w:numPr>
        <w:rPr>
          <w:rFonts w:ascii="Times New Roman" w:hAnsi="Times New Roman" w:cs="Times New Roman"/>
        </w:rPr>
      </w:pPr>
      <w:r w:rsidRPr="00E253A5">
        <w:rPr>
          <w:rFonts w:ascii="Times New Roman" w:hAnsi="Times New Roman" w:cs="Times New Roman"/>
          <w:b/>
          <w:bCs/>
        </w:rPr>
        <w:t>Usability:</w:t>
      </w:r>
      <w:r w:rsidRPr="00E253A5">
        <w:rPr>
          <w:rFonts w:ascii="Times New Roman" w:hAnsi="Times New Roman" w:cs="Times New Roman"/>
        </w:rPr>
        <w:t xml:space="preserve"> A DMC officer unfamiliar with the system shall be able to review and approve a dispatch plan within 2 minutes without prior training.</w:t>
      </w:r>
    </w:p>
    <w:p w14:paraId="600EB9BF" w14:textId="464AE009" w:rsidR="00E253A5" w:rsidRDefault="00E253A5" w:rsidP="00E253A5">
      <w:pPr>
        <w:pStyle w:val="ListParagraph"/>
        <w:numPr>
          <w:ilvl w:val="0"/>
          <w:numId w:val="29"/>
        </w:numPr>
        <w:rPr>
          <w:rFonts w:ascii="Times New Roman" w:hAnsi="Times New Roman" w:cs="Times New Roman"/>
        </w:rPr>
      </w:pPr>
      <w:r w:rsidRPr="00E253A5">
        <w:rPr>
          <w:rFonts w:ascii="Times New Roman" w:hAnsi="Times New Roman" w:cs="Times New Roman"/>
          <w:b/>
          <w:bCs/>
        </w:rPr>
        <w:t>Accessibility:</w:t>
      </w:r>
      <w:r w:rsidRPr="00E253A5">
        <w:rPr>
          <w:rFonts w:ascii="Times New Roman" w:hAnsi="Times New Roman" w:cs="Times New Roman"/>
        </w:rPr>
        <w:t xml:space="preserve"> Citizen-facing dispatch messages shall be delivered in Sinhala, Tamil, and English, and shall be readable on basic feature phones via SMS, not only smartphone applications.</w:t>
      </w:r>
    </w:p>
    <w:p w14:paraId="304C9A6C" w14:textId="0DD19681" w:rsidR="00E253A5" w:rsidRDefault="00E253A5" w:rsidP="00E253A5">
      <w:pPr>
        <w:pStyle w:val="ListParagraph"/>
        <w:numPr>
          <w:ilvl w:val="0"/>
          <w:numId w:val="29"/>
        </w:numPr>
        <w:rPr>
          <w:rFonts w:ascii="Times New Roman" w:hAnsi="Times New Roman" w:cs="Times New Roman"/>
        </w:rPr>
      </w:pPr>
      <w:r w:rsidRPr="00E253A5">
        <w:rPr>
          <w:rFonts w:ascii="Times New Roman" w:hAnsi="Times New Roman" w:cs="Times New Roman"/>
          <w:b/>
          <w:bCs/>
        </w:rPr>
        <w:t>Security:</w:t>
      </w:r>
      <w:r w:rsidRPr="00E253A5">
        <w:rPr>
          <w:rFonts w:ascii="Times New Roman" w:hAnsi="Times New Roman" w:cs="Times New Roman"/>
        </w:rPr>
        <w:t xml:space="preserve"> All alert ingestion and dispatch API traffic shall use authenticated, encrypted (HTTPS/TLS) connections, with role-based access control for override actions.</w:t>
      </w:r>
    </w:p>
    <w:p w14:paraId="695767A2" w14:textId="34672799" w:rsidR="00E253A5" w:rsidRDefault="00E253A5" w:rsidP="00E253A5">
      <w:pPr>
        <w:pStyle w:val="ListParagraph"/>
        <w:numPr>
          <w:ilvl w:val="0"/>
          <w:numId w:val="29"/>
        </w:numPr>
        <w:rPr>
          <w:rFonts w:ascii="Times New Roman" w:hAnsi="Times New Roman" w:cs="Times New Roman"/>
        </w:rPr>
      </w:pPr>
      <w:r w:rsidRPr="00E253A5">
        <w:rPr>
          <w:rFonts w:ascii="Times New Roman" w:hAnsi="Times New Roman" w:cs="Times New Roman"/>
          <w:b/>
          <w:bCs/>
        </w:rPr>
        <w:t>Interoperability:</w:t>
      </w:r>
      <w:r w:rsidRPr="00E253A5">
        <w:rPr>
          <w:rFonts w:ascii="Times New Roman" w:hAnsi="Times New Roman" w:cs="Times New Roman"/>
        </w:rPr>
        <w:t xml:space="preserve"> The alert-ingestion schema shall be versioned and stable, so that internal changes to the upstream Decision Support component do not break this component's ingestion pipeline.</w:t>
      </w:r>
    </w:p>
    <w:p w14:paraId="2AF1F2B6" w14:textId="77777777" w:rsidR="00453AA6" w:rsidRDefault="00453AA6" w:rsidP="00453AA6">
      <w:pPr>
        <w:rPr>
          <w:rFonts w:ascii="Times New Roman" w:hAnsi="Times New Roman" w:cs="Times New Roman"/>
        </w:rPr>
      </w:pPr>
    </w:p>
    <w:p w14:paraId="603B15EB" w14:textId="77777777" w:rsidR="00E253A5" w:rsidRDefault="00E253A5" w:rsidP="00453AA6">
      <w:pPr>
        <w:rPr>
          <w:rFonts w:ascii="Times New Roman" w:hAnsi="Times New Roman" w:cs="Times New Roman"/>
        </w:rPr>
      </w:pPr>
    </w:p>
    <w:p w14:paraId="7A11A3F4" w14:textId="77777777" w:rsidR="00E253A5" w:rsidRDefault="00E253A5" w:rsidP="00453AA6">
      <w:pPr>
        <w:rPr>
          <w:rFonts w:ascii="Times New Roman" w:hAnsi="Times New Roman" w:cs="Times New Roman"/>
        </w:rPr>
      </w:pPr>
    </w:p>
    <w:p w14:paraId="6C8A6659" w14:textId="77777777" w:rsidR="00E253A5" w:rsidRDefault="00E253A5" w:rsidP="00453AA6">
      <w:pPr>
        <w:rPr>
          <w:rFonts w:ascii="Times New Roman" w:hAnsi="Times New Roman" w:cs="Times New Roman"/>
        </w:rPr>
      </w:pPr>
    </w:p>
    <w:p w14:paraId="1D869232" w14:textId="77777777" w:rsidR="00E253A5" w:rsidRPr="00453AA6" w:rsidRDefault="00E253A5" w:rsidP="00453AA6"/>
    <w:p w14:paraId="0F571F64" w14:textId="4A5D7C4D" w:rsidR="00460F82" w:rsidRPr="00DC6FA6" w:rsidRDefault="00A33294" w:rsidP="00A33294">
      <w:pPr>
        <w:pStyle w:val="Heading3"/>
        <w:rPr>
          <w:rFonts w:ascii="Times New Roman" w:hAnsi="Times New Roman" w:cs="Times New Roman"/>
          <w:b/>
          <w:bCs/>
          <w:color w:val="0D0D0D" w:themeColor="text1" w:themeTint="F2"/>
        </w:rPr>
      </w:pPr>
      <w:bookmarkStart w:id="78" w:name="_Toc222127193"/>
      <w:bookmarkStart w:id="79" w:name="_Toc240211089"/>
      <w:r>
        <w:rPr>
          <w:rFonts w:ascii="Times New Roman" w:hAnsi="Times New Roman" w:cs="Times New Roman"/>
          <w:b/>
          <w:bCs/>
          <w:color w:val="0D0D0D" w:themeColor="text1" w:themeTint="F2"/>
        </w:rPr>
        <w:lastRenderedPageBreak/>
        <w:t xml:space="preserve">6. </w:t>
      </w:r>
      <w:r w:rsidR="00460F82" w:rsidRPr="004F7CE9">
        <w:rPr>
          <w:rFonts w:ascii="Times New Roman" w:hAnsi="Times New Roman" w:cs="Times New Roman"/>
          <w:b/>
          <w:bCs/>
          <w:color w:val="0D0D0D" w:themeColor="text1" w:themeTint="F2"/>
        </w:rPr>
        <w:t>COMMERCIALIZATION</w:t>
      </w:r>
      <w:bookmarkEnd w:id="78"/>
      <w:r w:rsidR="00460F82">
        <w:rPr>
          <w:rFonts w:ascii="Times New Roman" w:hAnsi="Times New Roman" w:cs="Times New Roman"/>
          <w:b/>
          <w:bCs/>
          <w:color w:val="0D0D0D" w:themeColor="text1" w:themeTint="F2"/>
        </w:rPr>
        <w:t xml:space="preserve"> PLAN</w:t>
      </w:r>
      <w:bookmarkEnd w:id="79"/>
    </w:p>
    <w:p w14:paraId="1D0112A8" w14:textId="5C5470D0" w:rsidR="00224ED2" w:rsidRPr="00A33294" w:rsidRDefault="00A33294" w:rsidP="00453AA6">
      <w:pPr>
        <w:pStyle w:val="Heading4"/>
      </w:pPr>
      <w:bookmarkStart w:id="80" w:name="_Toc240211090"/>
      <w:r w:rsidRPr="00A33294">
        <w:t>6.1 Target Market and Customer Persona</w:t>
      </w:r>
      <w:bookmarkEnd w:id="80"/>
    </w:p>
    <w:p w14:paraId="60BFF215" w14:textId="77777777" w:rsidR="00A33294" w:rsidRDefault="00A33294" w:rsidP="00A33294">
      <w:pPr>
        <w:spacing w:after="0"/>
        <w:rPr>
          <w:rFonts w:ascii="Times New Roman" w:hAnsi="Times New Roman" w:cs="Times New Roman"/>
          <w:b/>
          <w:bCs/>
          <w:sz w:val="28"/>
          <w:szCs w:val="28"/>
        </w:rPr>
      </w:pPr>
    </w:p>
    <w:p w14:paraId="1E364804" w14:textId="088B3D6B" w:rsidR="00A33294" w:rsidRPr="00A33294" w:rsidRDefault="00A33294" w:rsidP="00A33294">
      <w:pPr>
        <w:spacing w:after="0"/>
        <w:rPr>
          <w:rFonts w:ascii="Times New Roman" w:hAnsi="Times New Roman" w:cs="Times New Roman"/>
        </w:rPr>
      </w:pPr>
      <w:r w:rsidRPr="00A33294">
        <w:rPr>
          <w:rFonts w:ascii="Times New Roman" w:hAnsi="Times New Roman" w:cs="Times New Roman"/>
          <w:b/>
          <w:bCs/>
        </w:rPr>
        <w:t>Primary market (paying customer):</w:t>
      </w:r>
      <w:r w:rsidRPr="00A33294">
        <w:rPr>
          <w:rFonts w:ascii="Times New Roman" w:hAnsi="Times New Roman" w:cs="Times New Roman"/>
        </w:rPr>
        <w:t xml:space="preserve"> Government disaster-management bodies in Sri Lanka the Disaster Management Centre (DMC), National Building Research Organization (NBRO), and District/Divisional Secretariats in landslide-prone districts (Nuwara Eliya, Kegalle, Badulla, Ratnapura).</w:t>
      </w:r>
    </w:p>
    <w:p w14:paraId="234A979E" w14:textId="7FA75EDD" w:rsidR="00A33294" w:rsidRPr="00A33294" w:rsidRDefault="00A33294" w:rsidP="00A33294">
      <w:pPr>
        <w:spacing w:after="0"/>
        <w:rPr>
          <w:rFonts w:ascii="Times New Roman" w:hAnsi="Times New Roman" w:cs="Times New Roman"/>
        </w:rPr>
      </w:pPr>
      <w:r w:rsidRPr="00A33294">
        <w:rPr>
          <w:rFonts w:ascii="Times New Roman" w:hAnsi="Times New Roman" w:cs="Times New Roman"/>
          <w:b/>
          <w:bCs/>
        </w:rPr>
        <w:t>Persona 1</w:t>
      </w:r>
      <w:r>
        <w:rPr>
          <w:rFonts w:ascii="Times New Roman" w:hAnsi="Times New Roman" w:cs="Times New Roman"/>
          <w:b/>
          <w:bCs/>
        </w:rPr>
        <w:t>:</w:t>
      </w:r>
      <w:r w:rsidRPr="00A33294">
        <w:rPr>
          <w:rFonts w:ascii="Times New Roman" w:hAnsi="Times New Roman" w:cs="Times New Roman"/>
        </w:rPr>
        <w:t xml:space="preserve"> “The District DMC Officer": A mid-level government official responsible for issuing early warnings and coordinating evacuation across several DS divisions. Currently relies on manually compiled rainfall bulletins and static NBRO hazard maps; needs real-time, village-level risk visibility and defensible, explainable justification for evacuation orders.</w:t>
      </w:r>
    </w:p>
    <w:p w14:paraId="6C38FE73" w14:textId="77777777" w:rsidR="00A33294" w:rsidRPr="00A33294" w:rsidRDefault="00A33294" w:rsidP="00A33294">
      <w:pPr>
        <w:spacing w:after="0"/>
        <w:rPr>
          <w:rFonts w:ascii="Times New Roman" w:hAnsi="Times New Roman" w:cs="Times New Roman"/>
        </w:rPr>
      </w:pPr>
      <w:r w:rsidRPr="00A33294">
        <w:rPr>
          <w:rFonts w:ascii="Times New Roman" w:hAnsi="Times New Roman" w:cs="Times New Roman"/>
          <w:b/>
          <w:bCs/>
        </w:rPr>
        <w:t>Secondary market (non-paying, indirect beneficiary):</w:t>
      </w:r>
      <w:r w:rsidRPr="00A33294">
        <w:rPr>
          <w:rFonts w:ascii="Times New Roman" w:hAnsi="Times New Roman" w:cs="Times New Roman"/>
        </w:rPr>
        <w:t xml:space="preserve"> Citizens in high-risk rural villages (e.g., </w:t>
      </w:r>
      <w:proofErr w:type="spellStart"/>
      <w:r w:rsidRPr="00A33294">
        <w:rPr>
          <w:rFonts w:ascii="Times New Roman" w:hAnsi="Times New Roman" w:cs="Times New Roman"/>
        </w:rPr>
        <w:t>Ambagamuwa</w:t>
      </w:r>
      <w:proofErr w:type="spellEnd"/>
      <w:r w:rsidRPr="00A33294">
        <w:rPr>
          <w:rFonts w:ascii="Times New Roman" w:hAnsi="Times New Roman" w:cs="Times New Roman"/>
        </w:rPr>
        <w:t xml:space="preserve">, Kotmale, </w:t>
      </w:r>
      <w:proofErr w:type="spellStart"/>
      <w:r w:rsidRPr="00A33294">
        <w:rPr>
          <w:rFonts w:ascii="Times New Roman" w:hAnsi="Times New Roman" w:cs="Times New Roman"/>
        </w:rPr>
        <w:t>Walapane</w:t>
      </w:r>
      <w:proofErr w:type="spellEnd"/>
      <w:r w:rsidRPr="00A33294">
        <w:rPr>
          <w:rFonts w:ascii="Times New Roman" w:hAnsi="Times New Roman" w:cs="Times New Roman"/>
        </w:rPr>
        <w:t>), particularly elderly residents and those without technical literacy, who need to understand their own risk level in plain, localized language.</w:t>
      </w:r>
    </w:p>
    <w:p w14:paraId="61867251" w14:textId="0791296A" w:rsidR="00A33294" w:rsidRPr="00A33294" w:rsidRDefault="00A33294" w:rsidP="00A33294">
      <w:pPr>
        <w:spacing w:after="0"/>
        <w:rPr>
          <w:rFonts w:ascii="Times New Roman" w:hAnsi="Times New Roman" w:cs="Times New Roman"/>
        </w:rPr>
      </w:pPr>
      <w:r w:rsidRPr="00A33294">
        <w:rPr>
          <w:rFonts w:ascii="Times New Roman" w:hAnsi="Times New Roman" w:cs="Times New Roman"/>
          <w:b/>
          <w:bCs/>
        </w:rPr>
        <w:t>Tertiary market (future/adjacent):</w:t>
      </w:r>
      <w:r w:rsidRPr="00A33294">
        <w:rPr>
          <w:rFonts w:ascii="Times New Roman" w:hAnsi="Times New Roman" w:cs="Times New Roman"/>
        </w:rPr>
        <w:t xml:space="preserve"> NGOs and international disaster-response agencies (UNDRR, Red Cross) operating in Sri Lanka, who may license aggregated hazard analytics for programmed planning.</w:t>
      </w:r>
    </w:p>
    <w:p w14:paraId="71225BA1" w14:textId="77777777" w:rsidR="00A33294" w:rsidRDefault="00A33294" w:rsidP="00224ED2">
      <w:pPr>
        <w:spacing w:after="0"/>
        <w:rPr>
          <w:rFonts w:ascii="Times New Roman" w:hAnsi="Times New Roman" w:cs="Times New Roman"/>
          <w:b/>
          <w:bCs/>
          <w:sz w:val="28"/>
          <w:szCs w:val="28"/>
        </w:rPr>
      </w:pPr>
    </w:p>
    <w:p w14:paraId="24925F62" w14:textId="6F9C8B25" w:rsidR="00A33294" w:rsidRDefault="00A33294" w:rsidP="00453AA6">
      <w:pPr>
        <w:pStyle w:val="Heading4"/>
      </w:pPr>
      <w:bookmarkStart w:id="81" w:name="_Toc240211091"/>
      <w:r w:rsidRPr="00A33294">
        <w:t>6.2 Value Proposition</w:t>
      </w:r>
      <w:bookmarkEnd w:id="81"/>
    </w:p>
    <w:p w14:paraId="679CA33B" w14:textId="77777777" w:rsidR="00A33294" w:rsidRDefault="00A33294" w:rsidP="00224ED2">
      <w:pPr>
        <w:spacing w:after="0"/>
        <w:rPr>
          <w:rFonts w:ascii="Times New Roman" w:hAnsi="Times New Roman" w:cs="Times New Roman"/>
          <w:b/>
          <w:bCs/>
        </w:rPr>
      </w:pPr>
    </w:p>
    <w:p w14:paraId="18002A6A" w14:textId="65D3C722" w:rsidR="00A33294" w:rsidRPr="00A33294" w:rsidRDefault="00A33294" w:rsidP="00A33294">
      <w:pPr>
        <w:spacing w:after="0"/>
        <w:rPr>
          <w:rFonts w:ascii="Times New Roman" w:hAnsi="Times New Roman" w:cs="Times New Roman"/>
        </w:rPr>
      </w:pPr>
      <w:r w:rsidRPr="00A33294">
        <w:rPr>
          <w:rFonts w:ascii="Times New Roman" w:hAnsi="Times New Roman" w:cs="Times New Roman"/>
          <w:b/>
          <w:bCs/>
        </w:rPr>
        <w:t>For government agencies</w:t>
      </w:r>
      <w:r w:rsidRPr="00A33294">
        <w:rPr>
          <w:rFonts w:ascii="Times New Roman" w:hAnsi="Times New Roman" w:cs="Times New Roman"/>
        </w:rPr>
        <w:t>: a single, explainable, village-level landslide risk system that replaces scattered manual processes across NBRO/DMC/Meteorolog</w:t>
      </w:r>
      <w:r>
        <w:rPr>
          <w:rFonts w:ascii="Times New Roman" w:hAnsi="Times New Roman" w:cs="Times New Roman"/>
        </w:rPr>
        <w:t>ical</w:t>
      </w:r>
      <w:r w:rsidRPr="00A33294">
        <w:rPr>
          <w:rFonts w:ascii="Times New Roman" w:hAnsi="Times New Roman" w:cs="Times New Roman"/>
        </w:rPr>
        <w:t xml:space="preserve">, reduces the time from rainfall event to actionable warning, and provides an auditable breakdown of </w:t>
      </w:r>
      <w:r w:rsidRPr="00A33294">
        <w:rPr>
          <w:rFonts w:ascii="Times New Roman" w:hAnsi="Times New Roman" w:cs="Times New Roman"/>
          <w:i/>
          <w:iCs/>
        </w:rPr>
        <w:t>why</w:t>
      </w:r>
      <w:r w:rsidRPr="00A33294">
        <w:rPr>
          <w:rFonts w:ascii="Times New Roman" w:hAnsi="Times New Roman" w:cs="Times New Roman"/>
        </w:rPr>
        <w:t xml:space="preserve"> a given area is flagged high-risk (supporting accountability when evacuation decisions are challenged).</w:t>
      </w:r>
    </w:p>
    <w:p w14:paraId="5967DC41" w14:textId="77777777" w:rsidR="00A33294" w:rsidRDefault="00A33294" w:rsidP="00A33294">
      <w:pPr>
        <w:spacing w:after="0"/>
        <w:rPr>
          <w:rFonts w:ascii="Times New Roman" w:hAnsi="Times New Roman" w:cs="Times New Roman"/>
        </w:rPr>
      </w:pPr>
      <w:r w:rsidRPr="00A33294">
        <w:rPr>
          <w:rFonts w:ascii="Times New Roman" w:hAnsi="Times New Roman" w:cs="Times New Roman"/>
          <w:b/>
          <w:bCs/>
        </w:rPr>
        <w:t>For citizens:</w:t>
      </w:r>
      <w:r w:rsidRPr="00A33294">
        <w:rPr>
          <w:rFonts w:ascii="Times New Roman" w:hAnsi="Times New Roman" w:cs="Times New Roman"/>
        </w:rPr>
        <w:t xml:space="preserve"> a free, localized, accessible way to check their own area's risk without needing to interpret technical hazard maps.</w:t>
      </w:r>
    </w:p>
    <w:p w14:paraId="68B46016" w14:textId="77777777" w:rsidR="00A33294" w:rsidRDefault="00A33294" w:rsidP="00A33294">
      <w:pPr>
        <w:spacing w:after="0"/>
        <w:rPr>
          <w:rFonts w:ascii="Times New Roman" w:hAnsi="Times New Roman" w:cs="Times New Roman"/>
        </w:rPr>
      </w:pPr>
    </w:p>
    <w:p w14:paraId="57ED5832" w14:textId="59241883" w:rsidR="00A33294" w:rsidRPr="00A33294" w:rsidRDefault="00A33294" w:rsidP="00453AA6">
      <w:pPr>
        <w:pStyle w:val="Heading4"/>
      </w:pPr>
      <w:bookmarkStart w:id="82" w:name="_Toc240211092"/>
      <w:r w:rsidRPr="00A33294">
        <w:t>6.3 Revenue Model</w:t>
      </w:r>
      <w:bookmarkEnd w:id="82"/>
    </w:p>
    <w:p w14:paraId="47C4FDC1" w14:textId="77777777" w:rsidR="00A33294" w:rsidRDefault="00A33294" w:rsidP="00224ED2">
      <w:pPr>
        <w:spacing w:after="0"/>
        <w:rPr>
          <w:rFonts w:ascii="Times New Roman" w:hAnsi="Times New Roman" w:cs="Times New Roman"/>
          <w:b/>
          <w:bCs/>
        </w:rPr>
      </w:pPr>
    </w:p>
    <w:p w14:paraId="4CD3C10E" w14:textId="293EFAA0" w:rsidR="00A33294" w:rsidRPr="00A33294" w:rsidRDefault="00A33294" w:rsidP="00A33294">
      <w:pPr>
        <w:numPr>
          <w:ilvl w:val="0"/>
          <w:numId w:val="19"/>
        </w:numPr>
        <w:spacing w:after="0"/>
        <w:rPr>
          <w:rFonts w:ascii="Times New Roman" w:hAnsi="Times New Roman" w:cs="Times New Roman"/>
        </w:rPr>
      </w:pPr>
      <w:r w:rsidRPr="00A33294">
        <w:rPr>
          <w:rFonts w:ascii="Times New Roman" w:hAnsi="Times New Roman" w:cs="Times New Roman"/>
          <w:b/>
          <w:bCs/>
        </w:rPr>
        <w:t>B2G licensing/SaaS subscription</w:t>
      </w:r>
      <w:r w:rsidRPr="00A33294">
        <w:rPr>
          <w:rFonts w:ascii="Times New Roman" w:hAnsi="Times New Roman" w:cs="Times New Roman"/>
        </w:rPr>
        <w:t>: Annual or multi-year license fee paid by DMC/NBRO (or funded via a government IT procurement budget) for access to the platform, dashboards, and historical accuracy reporting.</w:t>
      </w:r>
    </w:p>
    <w:p w14:paraId="72A20A9A" w14:textId="408D6B6A" w:rsidR="00A33294" w:rsidRPr="00A33294" w:rsidRDefault="00A33294" w:rsidP="00A33294">
      <w:pPr>
        <w:numPr>
          <w:ilvl w:val="0"/>
          <w:numId w:val="19"/>
        </w:numPr>
        <w:spacing w:after="0"/>
        <w:rPr>
          <w:rFonts w:ascii="Times New Roman" w:hAnsi="Times New Roman" w:cs="Times New Roman"/>
        </w:rPr>
      </w:pPr>
      <w:r w:rsidRPr="00A33294">
        <w:rPr>
          <w:rFonts w:ascii="Times New Roman" w:hAnsi="Times New Roman" w:cs="Times New Roman"/>
          <w:b/>
          <w:bCs/>
        </w:rPr>
        <w:t>Grant/donor-funded deployment</w:t>
      </w:r>
      <w:r w:rsidRPr="00A33294">
        <w:rPr>
          <w:rFonts w:ascii="Times New Roman" w:hAnsi="Times New Roman" w:cs="Times New Roman"/>
        </w:rPr>
        <w:t>: Given the good public nature of disaster response, initial deployment could be funded through World Bank, UNDP, or ADB disaster-resilience grants, or Sri Lanka's own disaster-risk-reduction budget lines, rather than pure commercial sales.</w:t>
      </w:r>
    </w:p>
    <w:p w14:paraId="4D7DB1F3" w14:textId="520BF2E4" w:rsidR="00A33294" w:rsidRPr="00A33294" w:rsidRDefault="00A33294" w:rsidP="00A33294">
      <w:pPr>
        <w:numPr>
          <w:ilvl w:val="0"/>
          <w:numId w:val="19"/>
        </w:numPr>
        <w:spacing w:after="0"/>
        <w:rPr>
          <w:rFonts w:ascii="Times New Roman" w:hAnsi="Times New Roman" w:cs="Times New Roman"/>
        </w:rPr>
      </w:pPr>
      <w:r w:rsidRPr="00A33294">
        <w:rPr>
          <w:rFonts w:ascii="Times New Roman" w:hAnsi="Times New Roman" w:cs="Times New Roman"/>
          <w:b/>
          <w:bCs/>
        </w:rPr>
        <w:t>Free citizen tier:</w:t>
      </w:r>
      <w:r w:rsidRPr="00A33294">
        <w:rPr>
          <w:rFonts w:ascii="Times New Roman" w:hAnsi="Times New Roman" w:cs="Times New Roman"/>
        </w:rPr>
        <w:t xml:space="preserve"> The public-facing Web-GIS map and mobile alerts remain free to citizens this isn't a revenue line, it's the public-good delivery mechanism that justifies government funding.</w:t>
      </w:r>
    </w:p>
    <w:p w14:paraId="6A20A8CB" w14:textId="2D262BEF" w:rsidR="00A33294" w:rsidRPr="00A33294" w:rsidRDefault="00A33294" w:rsidP="00A33294">
      <w:pPr>
        <w:numPr>
          <w:ilvl w:val="0"/>
          <w:numId w:val="19"/>
        </w:numPr>
        <w:spacing w:after="0"/>
        <w:rPr>
          <w:rFonts w:ascii="Times New Roman" w:hAnsi="Times New Roman" w:cs="Times New Roman"/>
        </w:rPr>
      </w:pPr>
      <w:r w:rsidRPr="00A33294">
        <w:rPr>
          <w:rFonts w:ascii="Times New Roman" w:hAnsi="Times New Roman" w:cs="Times New Roman"/>
          <w:b/>
          <w:bCs/>
        </w:rPr>
        <w:lastRenderedPageBreak/>
        <w:t>Optional data/API licensing</w:t>
      </w:r>
      <w:r w:rsidRPr="00A33294">
        <w:rPr>
          <w:rFonts w:ascii="Times New Roman" w:hAnsi="Times New Roman" w:cs="Times New Roman"/>
        </w:rPr>
        <w:t>: Aggregated</w:t>
      </w:r>
      <w:r>
        <w:rPr>
          <w:rFonts w:ascii="Times New Roman" w:hAnsi="Times New Roman" w:cs="Times New Roman"/>
        </w:rPr>
        <w:t xml:space="preserve"> </w:t>
      </w:r>
      <w:r w:rsidRPr="00A33294">
        <w:rPr>
          <w:rFonts w:ascii="Times New Roman" w:hAnsi="Times New Roman" w:cs="Times New Roman"/>
        </w:rPr>
        <w:t>hazard analytics could be licensed to NGOs or research institutions for a fee, as a secondary revenue stream once the core system is established.</w:t>
      </w:r>
    </w:p>
    <w:p w14:paraId="24338B4B" w14:textId="77777777" w:rsidR="00A33294" w:rsidRPr="00A33294" w:rsidRDefault="00A33294" w:rsidP="00224ED2">
      <w:pPr>
        <w:spacing w:after="0"/>
        <w:rPr>
          <w:rFonts w:ascii="Times New Roman" w:hAnsi="Times New Roman" w:cs="Times New Roman"/>
        </w:rPr>
      </w:pPr>
    </w:p>
    <w:p w14:paraId="08702DF4" w14:textId="77777777" w:rsidR="00A33294" w:rsidRDefault="00A33294" w:rsidP="00224ED2">
      <w:pPr>
        <w:spacing w:after="0"/>
        <w:rPr>
          <w:rFonts w:ascii="Times New Roman" w:hAnsi="Times New Roman" w:cs="Times New Roman"/>
          <w:b/>
          <w:bCs/>
          <w:sz w:val="28"/>
          <w:szCs w:val="28"/>
        </w:rPr>
      </w:pPr>
    </w:p>
    <w:p w14:paraId="69B89C96" w14:textId="0BBD9056" w:rsidR="00A33294" w:rsidRPr="00A33294" w:rsidRDefault="00A33294" w:rsidP="00453AA6">
      <w:pPr>
        <w:pStyle w:val="Heading4"/>
      </w:pPr>
      <w:bookmarkStart w:id="83" w:name="_Toc240211093"/>
      <w:r w:rsidRPr="00A33294">
        <w:t>6.4 Cost Estimation</w:t>
      </w:r>
      <w:bookmarkEnd w:id="83"/>
    </w:p>
    <w:p w14:paraId="4EEB6A20" w14:textId="77777777" w:rsidR="00A33294" w:rsidRDefault="00A33294" w:rsidP="00224ED2">
      <w:pPr>
        <w:spacing w:after="0"/>
        <w:rPr>
          <w:rFonts w:ascii="Times New Roman" w:hAnsi="Times New Roman" w:cs="Times New Roman"/>
          <w:b/>
          <w:bCs/>
          <w:sz w:val="28"/>
          <w:szCs w:val="28"/>
        </w:rPr>
      </w:pPr>
    </w:p>
    <w:p w14:paraId="5ACD29DC" w14:textId="5E6FD0F7" w:rsidR="00A33294" w:rsidRPr="00A33294" w:rsidRDefault="00A33294" w:rsidP="00A33294">
      <w:pPr>
        <w:pStyle w:val="ListParagraph"/>
        <w:numPr>
          <w:ilvl w:val="0"/>
          <w:numId w:val="21"/>
        </w:numPr>
        <w:spacing w:after="0"/>
        <w:rPr>
          <w:rFonts w:ascii="Times New Roman" w:hAnsi="Times New Roman" w:cs="Times New Roman"/>
        </w:rPr>
      </w:pPr>
      <w:r w:rsidRPr="00A33294">
        <w:rPr>
          <w:rFonts w:ascii="Times New Roman" w:hAnsi="Times New Roman" w:cs="Times New Roman"/>
          <w:b/>
          <w:bCs/>
        </w:rPr>
        <w:t>Development cost:</w:t>
      </w:r>
      <w:r w:rsidRPr="00A33294">
        <w:rPr>
          <w:rFonts w:ascii="Times New Roman" w:hAnsi="Times New Roman" w:cs="Times New Roman"/>
        </w:rPr>
        <w:t xml:space="preserve"> Team time (final-year project, largely sunk/academic at this stage); post-graduation, would require ML engineer + GIS developer + frontend developer time. </w:t>
      </w:r>
    </w:p>
    <w:p w14:paraId="0BCBBF75" w14:textId="2A405821" w:rsidR="00A33294" w:rsidRPr="00A33294" w:rsidRDefault="00A33294" w:rsidP="00A33294">
      <w:pPr>
        <w:pStyle w:val="ListParagraph"/>
        <w:numPr>
          <w:ilvl w:val="0"/>
          <w:numId w:val="21"/>
        </w:numPr>
        <w:spacing w:after="0"/>
        <w:rPr>
          <w:rFonts w:ascii="Times New Roman" w:hAnsi="Times New Roman" w:cs="Times New Roman"/>
        </w:rPr>
      </w:pPr>
      <w:r w:rsidRPr="00A33294">
        <w:rPr>
          <w:rFonts w:ascii="Times New Roman" w:hAnsi="Times New Roman" w:cs="Times New Roman"/>
          <w:b/>
          <w:bCs/>
        </w:rPr>
        <w:t>Infrastructure cost</w:t>
      </w:r>
      <w:r w:rsidRPr="00A33294">
        <w:rPr>
          <w:rFonts w:ascii="Times New Roman" w:hAnsi="Times New Roman" w:cs="Times New Roman"/>
        </w:rPr>
        <w:t xml:space="preserve">: Cloud hosting (API + </w:t>
      </w:r>
      <w:proofErr w:type="spellStart"/>
      <w:r w:rsidRPr="00A33294">
        <w:rPr>
          <w:rFonts w:ascii="Times New Roman" w:hAnsi="Times New Roman" w:cs="Times New Roman"/>
        </w:rPr>
        <w:t>PostGIS</w:t>
      </w:r>
      <w:proofErr w:type="spellEnd"/>
      <w:r w:rsidRPr="00A33294">
        <w:rPr>
          <w:rFonts w:ascii="Times New Roman" w:hAnsi="Times New Roman" w:cs="Times New Roman"/>
        </w:rPr>
        <w:t xml:space="preserve"> database + model inference), scaling with number of districts </w:t>
      </w:r>
      <w:r w:rsidR="00A773D7" w:rsidRPr="00A33294">
        <w:rPr>
          <w:rFonts w:ascii="Times New Roman" w:hAnsi="Times New Roman" w:cs="Times New Roman"/>
        </w:rPr>
        <w:t>covered estimate</w:t>
      </w:r>
      <w:r w:rsidRPr="00A33294">
        <w:rPr>
          <w:rFonts w:ascii="Times New Roman" w:hAnsi="Times New Roman" w:cs="Times New Roman"/>
        </w:rPr>
        <w:t xml:space="preserve"> based on typical small-scale GIS SaaS hosting (e.g., a few hundred USD/month for a pilot district, scaling per district added). </w:t>
      </w:r>
    </w:p>
    <w:p w14:paraId="227C9983" w14:textId="06703D22" w:rsidR="00A33294" w:rsidRPr="00A33294" w:rsidRDefault="00A33294" w:rsidP="00A33294">
      <w:pPr>
        <w:pStyle w:val="ListParagraph"/>
        <w:numPr>
          <w:ilvl w:val="0"/>
          <w:numId w:val="21"/>
        </w:numPr>
        <w:spacing w:after="0"/>
        <w:rPr>
          <w:rFonts w:ascii="Times New Roman" w:hAnsi="Times New Roman" w:cs="Times New Roman"/>
        </w:rPr>
      </w:pPr>
      <w:r w:rsidRPr="00A33294">
        <w:rPr>
          <w:rFonts w:ascii="Times New Roman" w:hAnsi="Times New Roman" w:cs="Times New Roman"/>
          <w:b/>
          <w:bCs/>
        </w:rPr>
        <w:t>Data acquisition cost</w:t>
      </w:r>
      <w:r w:rsidRPr="00A33294">
        <w:rPr>
          <w:rFonts w:ascii="Times New Roman" w:hAnsi="Times New Roman" w:cs="Times New Roman"/>
        </w:rPr>
        <w:t xml:space="preserve">: Largely free/negligible, since core data (NBRO, DMC, SRTM, CHIRPS) is either government-provided under MOU or open-access. </w:t>
      </w:r>
    </w:p>
    <w:p w14:paraId="5E0D4067" w14:textId="65B217BA" w:rsidR="00A33294" w:rsidRPr="00A33294" w:rsidRDefault="00A33294" w:rsidP="00A33294">
      <w:pPr>
        <w:pStyle w:val="ListParagraph"/>
        <w:numPr>
          <w:ilvl w:val="0"/>
          <w:numId w:val="21"/>
        </w:numPr>
        <w:spacing w:after="0"/>
        <w:rPr>
          <w:rFonts w:ascii="Times New Roman" w:hAnsi="Times New Roman" w:cs="Times New Roman"/>
        </w:rPr>
      </w:pPr>
      <w:r w:rsidRPr="00A33294">
        <w:rPr>
          <w:rFonts w:ascii="Times New Roman" w:hAnsi="Times New Roman" w:cs="Times New Roman"/>
          <w:b/>
          <w:bCs/>
        </w:rPr>
        <w:t>Maintenance cost:</w:t>
      </w:r>
      <w:r w:rsidRPr="00A33294">
        <w:rPr>
          <w:rFonts w:ascii="Times New Roman" w:hAnsi="Times New Roman" w:cs="Times New Roman"/>
        </w:rPr>
        <w:t xml:space="preserve"> Ongoing model retraining, localization updates, and support staff time.</w:t>
      </w:r>
    </w:p>
    <w:p w14:paraId="22E19EE1" w14:textId="77777777" w:rsidR="0054095F" w:rsidRPr="0054095F" w:rsidRDefault="0054095F" w:rsidP="0054095F">
      <w:pPr>
        <w:rPr>
          <w:rFonts w:ascii="Times New Roman" w:hAnsi="Times New Roman" w:cs="Times New Roman"/>
          <w:b/>
          <w:bCs/>
        </w:rPr>
      </w:pPr>
    </w:p>
    <w:p w14:paraId="75A4EC56" w14:textId="4C76E061" w:rsidR="0054095F" w:rsidRDefault="0054095F" w:rsidP="00453AA6">
      <w:pPr>
        <w:pStyle w:val="Heading4"/>
      </w:pPr>
      <w:bookmarkStart w:id="84" w:name="_Toc240211094"/>
      <w:r w:rsidRPr="0054095F">
        <w:t>6.5 Pricing Strategy</w:t>
      </w:r>
      <w:bookmarkEnd w:id="84"/>
    </w:p>
    <w:p w14:paraId="0F31576E" w14:textId="08BC5A09" w:rsidR="0054095F" w:rsidRPr="0054095F" w:rsidRDefault="0054095F" w:rsidP="0054095F">
      <w:pPr>
        <w:pStyle w:val="ListParagraph"/>
        <w:numPr>
          <w:ilvl w:val="0"/>
          <w:numId w:val="21"/>
        </w:numPr>
        <w:rPr>
          <w:rFonts w:ascii="Times New Roman" w:hAnsi="Times New Roman" w:cs="Times New Roman"/>
        </w:rPr>
      </w:pPr>
      <w:r w:rsidRPr="0054095F">
        <w:rPr>
          <w:rFonts w:ascii="Times New Roman" w:hAnsi="Times New Roman" w:cs="Times New Roman"/>
          <w:b/>
          <w:bCs/>
        </w:rPr>
        <w:t>Tiered government licensing:</w:t>
      </w:r>
      <w:r w:rsidRPr="0054095F">
        <w:rPr>
          <w:rFonts w:ascii="Times New Roman" w:hAnsi="Times New Roman" w:cs="Times New Roman"/>
        </w:rPr>
        <w:t xml:space="preserve"> e.g., a per-district or per-DS-division annual license fee, so a smaller district authority pays less than DMC's national-level access. </w:t>
      </w:r>
    </w:p>
    <w:p w14:paraId="72F3BF7F" w14:textId="0E9F9C34" w:rsidR="0054095F" w:rsidRPr="0054095F" w:rsidRDefault="0054095F" w:rsidP="0054095F">
      <w:pPr>
        <w:pStyle w:val="ListParagraph"/>
        <w:numPr>
          <w:ilvl w:val="0"/>
          <w:numId w:val="21"/>
        </w:numPr>
        <w:rPr>
          <w:rFonts w:ascii="Times New Roman" w:hAnsi="Times New Roman" w:cs="Times New Roman"/>
        </w:rPr>
      </w:pPr>
      <w:r w:rsidRPr="0054095F">
        <w:rPr>
          <w:rFonts w:ascii="Times New Roman" w:hAnsi="Times New Roman" w:cs="Times New Roman"/>
          <w:b/>
          <w:bCs/>
        </w:rPr>
        <w:t>Pilot-then-scale pricing:</w:t>
      </w:r>
      <w:r w:rsidRPr="0054095F">
        <w:rPr>
          <w:rFonts w:ascii="Times New Roman" w:hAnsi="Times New Roman" w:cs="Times New Roman"/>
        </w:rPr>
        <w:t xml:space="preserve"> Offer the first pilot district (Nuwara Eliya) at no or reduced cost to build a credible case study, then price subsequent district rollouts commercially. </w:t>
      </w:r>
    </w:p>
    <w:p w14:paraId="7F080250" w14:textId="32522F9C" w:rsidR="0054095F" w:rsidRPr="0054095F" w:rsidRDefault="0054095F" w:rsidP="0054095F">
      <w:pPr>
        <w:pStyle w:val="ListParagraph"/>
        <w:numPr>
          <w:ilvl w:val="0"/>
          <w:numId w:val="21"/>
        </w:numPr>
        <w:rPr>
          <w:rFonts w:ascii="Times New Roman" w:hAnsi="Times New Roman" w:cs="Times New Roman"/>
          <w:sz w:val="28"/>
          <w:szCs w:val="28"/>
        </w:rPr>
      </w:pPr>
      <w:r w:rsidRPr="0054095F">
        <w:rPr>
          <w:rFonts w:ascii="Times New Roman" w:hAnsi="Times New Roman" w:cs="Times New Roman"/>
          <w:b/>
          <w:bCs/>
        </w:rPr>
        <w:t>Free forever citizen access:</w:t>
      </w:r>
      <w:r w:rsidRPr="0054095F">
        <w:rPr>
          <w:rFonts w:ascii="Times New Roman" w:hAnsi="Times New Roman" w:cs="Times New Roman"/>
        </w:rPr>
        <w:t xml:space="preserve"> Explicitly non-negotiable citizen-facing information should never be paywalled, both ethically and because government buy-in depends on public benefit being visible.</w:t>
      </w:r>
    </w:p>
    <w:p w14:paraId="1957D5CE" w14:textId="77777777" w:rsidR="0054095F" w:rsidRDefault="0054095F" w:rsidP="0054095F">
      <w:pPr>
        <w:rPr>
          <w:rFonts w:ascii="Times New Roman" w:hAnsi="Times New Roman" w:cs="Times New Roman"/>
          <w:sz w:val="28"/>
          <w:szCs w:val="28"/>
        </w:rPr>
      </w:pPr>
    </w:p>
    <w:p w14:paraId="73C9E903" w14:textId="77777777" w:rsidR="0054095F" w:rsidRDefault="0054095F" w:rsidP="00453AA6">
      <w:pPr>
        <w:pStyle w:val="Heading4"/>
      </w:pPr>
      <w:bookmarkStart w:id="85" w:name="_Toc240211095"/>
      <w:r w:rsidRPr="0054095F">
        <w:t>6.6 Competitive Advantage</w:t>
      </w:r>
      <w:bookmarkEnd w:id="85"/>
    </w:p>
    <w:p w14:paraId="558A737D" w14:textId="4A956835" w:rsidR="0054095F" w:rsidRPr="0054095F" w:rsidRDefault="0054095F" w:rsidP="0054095F">
      <w:pPr>
        <w:pStyle w:val="ListParagraph"/>
        <w:numPr>
          <w:ilvl w:val="0"/>
          <w:numId w:val="21"/>
        </w:numPr>
        <w:rPr>
          <w:rFonts w:ascii="Times New Roman" w:hAnsi="Times New Roman" w:cs="Times New Roman"/>
        </w:rPr>
      </w:pPr>
      <w:r w:rsidRPr="0054095F">
        <w:rPr>
          <w:rFonts w:ascii="Times New Roman" w:hAnsi="Times New Roman" w:cs="Times New Roman"/>
        </w:rPr>
        <w:t xml:space="preserve">Multi-factor + explainable prediction, versus NBRO's current LIRIS system, which is largely informational/static rather than predictive and explainable at village level. </w:t>
      </w:r>
    </w:p>
    <w:p w14:paraId="3B7D74FA" w14:textId="49523323" w:rsidR="0054095F" w:rsidRPr="0054095F" w:rsidRDefault="0054095F" w:rsidP="0054095F">
      <w:pPr>
        <w:pStyle w:val="ListParagraph"/>
        <w:numPr>
          <w:ilvl w:val="0"/>
          <w:numId w:val="21"/>
        </w:numPr>
        <w:rPr>
          <w:rFonts w:ascii="Times New Roman" w:hAnsi="Times New Roman" w:cs="Times New Roman"/>
        </w:rPr>
      </w:pPr>
      <w:r w:rsidRPr="0054095F">
        <w:rPr>
          <w:rFonts w:ascii="Times New Roman" w:hAnsi="Times New Roman" w:cs="Times New Roman"/>
        </w:rPr>
        <w:t xml:space="preserve">Localization and accessibility (Sinhala/Tamil, elderly-friendly UI) a gap not addressed by existing technical hazard-mapping tools. </w:t>
      </w:r>
    </w:p>
    <w:p w14:paraId="2FB7CEB0" w14:textId="77777777" w:rsidR="00453AA6" w:rsidRDefault="0054095F" w:rsidP="0054095F">
      <w:pPr>
        <w:pStyle w:val="ListParagraph"/>
        <w:numPr>
          <w:ilvl w:val="0"/>
          <w:numId w:val="21"/>
        </w:numPr>
        <w:rPr>
          <w:rFonts w:ascii="Times New Roman" w:hAnsi="Times New Roman" w:cs="Times New Roman"/>
          <w:b/>
          <w:bCs/>
        </w:rPr>
      </w:pPr>
      <w:r w:rsidRPr="0054095F">
        <w:rPr>
          <w:rFonts w:ascii="Times New Roman" w:hAnsi="Times New Roman" w:cs="Times New Roman"/>
        </w:rPr>
        <w:t>Integration into a broader multi-hazard platform (via the Decision Support and Emergency Response components), rather than being a standalone landslide tool this is your differentiation versus single-purpose academic landslide-susceptibility studies like Brenning (2005) or the Kegalle AHP study (Gunasinghe et al., 2023), which produce static maps but no live decision-support pipeline.</w:t>
      </w:r>
    </w:p>
    <w:p w14:paraId="2710796D" w14:textId="77777777" w:rsidR="00453AA6" w:rsidRDefault="00453AA6" w:rsidP="00453AA6">
      <w:pPr>
        <w:pStyle w:val="Heading4"/>
      </w:pPr>
    </w:p>
    <w:p w14:paraId="232DB5BC" w14:textId="39810E5B" w:rsidR="0054095F" w:rsidRDefault="0054095F" w:rsidP="00453AA6">
      <w:pPr>
        <w:pStyle w:val="Heading4"/>
      </w:pPr>
      <w:bookmarkStart w:id="86" w:name="_Toc240211096"/>
      <w:r w:rsidRPr="00453AA6">
        <w:t>6.7 Intellectual Property Considerations</w:t>
      </w:r>
      <w:bookmarkEnd w:id="86"/>
    </w:p>
    <w:p w14:paraId="7A7B1D45" w14:textId="77777777" w:rsidR="00453AA6" w:rsidRPr="00453AA6" w:rsidRDefault="00453AA6" w:rsidP="00453AA6"/>
    <w:p w14:paraId="50B22729" w14:textId="263C6848" w:rsidR="0054095F" w:rsidRPr="0054095F" w:rsidRDefault="0054095F" w:rsidP="0054095F">
      <w:pPr>
        <w:pStyle w:val="ListParagraph"/>
        <w:numPr>
          <w:ilvl w:val="0"/>
          <w:numId w:val="21"/>
        </w:numPr>
        <w:rPr>
          <w:rFonts w:ascii="Times New Roman" w:hAnsi="Times New Roman" w:cs="Times New Roman"/>
        </w:rPr>
      </w:pPr>
      <w:r w:rsidRPr="0054095F">
        <w:rPr>
          <w:rFonts w:ascii="Times New Roman" w:hAnsi="Times New Roman" w:cs="Times New Roman"/>
        </w:rPr>
        <w:t xml:space="preserve">The trained ML model, explainability configuration, and Web-GIS interface code constitute the team's own IP, developed independently of the underlying open data sources. </w:t>
      </w:r>
    </w:p>
    <w:p w14:paraId="5D951F78" w14:textId="19FCD57F" w:rsidR="0054095F" w:rsidRPr="0054095F" w:rsidRDefault="0054095F" w:rsidP="0054095F">
      <w:pPr>
        <w:pStyle w:val="ListParagraph"/>
        <w:numPr>
          <w:ilvl w:val="0"/>
          <w:numId w:val="21"/>
        </w:numPr>
        <w:rPr>
          <w:rFonts w:ascii="Times New Roman" w:hAnsi="Times New Roman" w:cs="Times New Roman"/>
        </w:rPr>
      </w:pPr>
      <w:r w:rsidRPr="0054095F">
        <w:rPr>
          <w:rFonts w:ascii="Times New Roman" w:hAnsi="Times New Roman" w:cs="Times New Roman"/>
        </w:rPr>
        <w:t xml:space="preserve">Underlying datasets (NBRO, Department of Meteorology, SRTM, CHIRPS) remain the property of their respective source organizations/agencies; commercialization would require formalizing data-usage terms with NBRO/DMC beyond the current academic data-request letter likely a data-sharing MOU rather than outright data ownership. </w:t>
      </w:r>
    </w:p>
    <w:p w14:paraId="20E343A6" w14:textId="781294DA" w:rsidR="0054095F" w:rsidRPr="0054095F" w:rsidRDefault="0054095F" w:rsidP="0054095F">
      <w:pPr>
        <w:pStyle w:val="ListParagraph"/>
        <w:numPr>
          <w:ilvl w:val="0"/>
          <w:numId w:val="21"/>
        </w:numPr>
        <w:rPr>
          <w:rFonts w:ascii="Times New Roman" w:hAnsi="Times New Roman" w:cs="Times New Roman"/>
        </w:rPr>
      </w:pPr>
      <w:r w:rsidRPr="0054095F">
        <w:rPr>
          <w:rFonts w:ascii="Times New Roman" w:hAnsi="Times New Roman" w:cs="Times New Roman"/>
        </w:rPr>
        <w:t xml:space="preserve">Any government deployment would likely require a licensing agreement clarifying whether DMC/NBRO receives exclusive rights, a non-exclusive license, or co-ownership, given they are both the data provider and the primary </w:t>
      </w:r>
      <w:r w:rsidR="00A773D7" w:rsidRPr="0054095F">
        <w:rPr>
          <w:rFonts w:ascii="Times New Roman" w:hAnsi="Times New Roman" w:cs="Times New Roman"/>
        </w:rPr>
        <w:t>customer,</w:t>
      </w:r>
      <w:r w:rsidR="000400C1" w:rsidRPr="0054095F">
        <w:rPr>
          <w:rFonts w:ascii="Times New Roman" w:hAnsi="Times New Roman" w:cs="Times New Roman"/>
        </w:rPr>
        <w:t xml:space="preserve"> this</w:t>
      </w:r>
      <w:r w:rsidRPr="0054095F">
        <w:rPr>
          <w:rFonts w:ascii="Times New Roman" w:hAnsi="Times New Roman" w:cs="Times New Roman"/>
        </w:rPr>
        <w:t xml:space="preserve"> is worth flagging explicitly in the report as an open consideration rather than assuming a clean-cut answer.</w:t>
      </w:r>
    </w:p>
    <w:p w14:paraId="7828D9BA" w14:textId="77777777" w:rsidR="0054095F" w:rsidRDefault="0054095F">
      <w:pPr>
        <w:rPr>
          <w:rFonts w:ascii="Times New Roman" w:hAnsi="Times New Roman" w:cs="Times New Roman"/>
        </w:rPr>
      </w:pPr>
    </w:p>
    <w:p w14:paraId="70A44A44" w14:textId="44CB0C71" w:rsidR="0054095F" w:rsidRDefault="0054095F">
      <w:pPr>
        <w:rPr>
          <w:rFonts w:ascii="Times New Roman" w:hAnsi="Times New Roman" w:cs="Times New Roman"/>
        </w:rPr>
      </w:pPr>
      <w:r>
        <w:rPr>
          <w:rFonts w:ascii="Times New Roman" w:hAnsi="Times New Roman" w:cs="Times New Roman"/>
        </w:rPr>
        <w:br w:type="page"/>
      </w:r>
    </w:p>
    <w:p w14:paraId="372B9331" w14:textId="065426B5" w:rsidR="0054095F" w:rsidRDefault="0054095F" w:rsidP="0054095F">
      <w:pPr>
        <w:pStyle w:val="Heading3"/>
        <w:rPr>
          <w:rFonts w:ascii="Times New Roman" w:hAnsi="Times New Roman" w:cs="Times New Roman"/>
          <w:b/>
          <w:bCs/>
          <w:color w:val="0D0D0D" w:themeColor="text1" w:themeTint="F2"/>
        </w:rPr>
      </w:pPr>
      <w:bookmarkStart w:id="87" w:name="_Toc175176288"/>
      <w:bookmarkStart w:id="88" w:name="_Toc222127194"/>
      <w:bookmarkStart w:id="89" w:name="_Toc240211097"/>
      <w:r>
        <w:rPr>
          <w:rFonts w:ascii="Times New Roman" w:hAnsi="Times New Roman" w:cs="Times New Roman"/>
          <w:b/>
          <w:bCs/>
          <w:color w:val="0D0D0D" w:themeColor="text1" w:themeTint="F2"/>
        </w:rPr>
        <w:lastRenderedPageBreak/>
        <w:t>7.</w:t>
      </w:r>
      <w:r w:rsidRPr="00BB170A">
        <w:rPr>
          <w:rFonts w:ascii="Times New Roman" w:hAnsi="Times New Roman" w:cs="Times New Roman"/>
          <w:b/>
          <w:bCs/>
          <w:color w:val="0D0D0D" w:themeColor="text1" w:themeTint="F2"/>
        </w:rPr>
        <w:t>BUDGET AND JUSTIFICATION</w:t>
      </w:r>
      <w:bookmarkEnd w:id="87"/>
      <w:bookmarkEnd w:id="88"/>
      <w:bookmarkEnd w:id="89"/>
      <w:r w:rsidRPr="00BB170A">
        <w:rPr>
          <w:rFonts w:ascii="Times New Roman" w:hAnsi="Times New Roman" w:cs="Times New Roman"/>
          <w:b/>
          <w:bCs/>
          <w:color w:val="0D0D0D" w:themeColor="text1" w:themeTint="F2"/>
        </w:rPr>
        <w:t xml:space="preserve"> </w:t>
      </w:r>
    </w:p>
    <w:p w14:paraId="51F11DC5" w14:textId="5199C87C" w:rsidR="0054095F" w:rsidRPr="00083BB0" w:rsidRDefault="0054095F" w:rsidP="00083BB0">
      <w:pPr>
        <w:pStyle w:val="LISTOFTABLES"/>
        <w:rPr>
          <w:sz w:val="24"/>
          <w:szCs w:val="24"/>
        </w:rPr>
      </w:pPr>
      <w:bookmarkStart w:id="90" w:name="_Toc240209795"/>
      <w:bookmarkStart w:id="91" w:name="_Toc240211098"/>
      <w:r w:rsidRPr="00083BB0">
        <w:rPr>
          <w:sz w:val="24"/>
          <w:szCs w:val="24"/>
        </w:rPr>
        <w:t>7.1 Hardware Costs</w:t>
      </w:r>
      <w:bookmarkEnd w:id="90"/>
      <w:bookmarkEnd w:id="91"/>
    </w:p>
    <w:tbl>
      <w:tblPr>
        <w:tblStyle w:val="TableGrid"/>
        <w:tblpPr w:leftFromText="180" w:rightFromText="180" w:vertAnchor="text" w:horzAnchor="margin" w:tblpY="-1"/>
        <w:tblW w:w="9578" w:type="dxa"/>
        <w:tblLook w:val="04A0" w:firstRow="1" w:lastRow="0" w:firstColumn="1" w:lastColumn="0" w:noHBand="0" w:noVBand="1"/>
      </w:tblPr>
      <w:tblGrid>
        <w:gridCol w:w="2605"/>
        <w:gridCol w:w="3060"/>
        <w:gridCol w:w="3913"/>
      </w:tblGrid>
      <w:tr w:rsidR="0054095F" w14:paraId="5B88B334" w14:textId="77777777" w:rsidTr="00F1098E">
        <w:trPr>
          <w:trHeight w:val="440"/>
        </w:trPr>
        <w:tc>
          <w:tcPr>
            <w:tcW w:w="2605" w:type="dxa"/>
            <w:shd w:val="clear" w:color="auto" w:fill="FBE4D5" w:themeFill="accent2" w:themeFillTint="33"/>
          </w:tcPr>
          <w:p w14:paraId="33CFAD05" w14:textId="77777777" w:rsidR="0054095F" w:rsidRDefault="0054095F" w:rsidP="0054095F">
            <w:pPr>
              <w:jc w:val="center"/>
              <w:rPr>
                <w:rFonts w:ascii="Times New Roman" w:hAnsi="Times New Roman" w:cs="Times New Roman"/>
                <w:b/>
                <w:bCs/>
              </w:rPr>
            </w:pPr>
            <w:r w:rsidRPr="0054095F">
              <w:rPr>
                <w:rFonts w:ascii="Times New Roman" w:hAnsi="Times New Roman" w:cs="Times New Roman"/>
                <w:b/>
                <w:bCs/>
              </w:rPr>
              <w:t>Item</w:t>
            </w:r>
          </w:p>
        </w:tc>
        <w:tc>
          <w:tcPr>
            <w:tcW w:w="3060" w:type="dxa"/>
            <w:shd w:val="clear" w:color="auto" w:fill="FBE4D5" w:themeFill="accent2" w:themeFillTint="33"/>
          </w:tcPr>
          <w:p w14:paraId="412D767A" w14:textId="77777777" w:rsidR="0054095F" w:rsidRDefault="0054095F" w:rsidP="0054095F">
            <w:pPr>
              <w:jc w:val="center"/>
              <w:rPr>
                <w:rFonts w:ascii="Times New Roman" w:hAnsi="Times New Roman" w:cs="Times New Roman"/>
                <w:b/>
                <w:bCs/>
              </w:rPr>
            </w:pPr>
            <w:r w:rsidRPr="0054095F">
              <w:rPr>
                <w:rFonts w:ascii="Times New Roman" w:hAnsi="Times New Roman" w:cs="Times New Roman"/>
                <w:b/>
                <w:bCs/>
              </w:rPr>
              <w:t>Estimated Cost (LKR)</w:t>
            </w:r>
          </w:p>
        </w:tc>
        <w:tc>
          <w:tcPr>
            <w:tcW w:w="3913" w:type="dxa"/>
            <w:shd w:val="clear" w:color="auto" w:fill="FBE4D5" w:themeFill="accent2" w:themeFillTint="33"/>
          </w:tcPr>
          <w:p w14:paraId="0827021C" w14:textId="77777777" w:rsidR="0054095F" w:rsidRDefault="0054095F" w:rsidP="0054095F">
            <w:pPr>
              <w:jc w:val="center"/>
              <w:rPr>
                <w:rFonts w:ascii="Times New Roman" w:hAnsi="Times New Roman" w:cs="Times New Roman"/>
                <w:b/>
                <w:bCs/>
              </w:rPr>
            </w:pPr>
            <w:r w:rsidRPr="0054095F">
              <w:rPr>
                <w:rFonts w:ascii="Times New Roman" w:hAnsi="Times New Roman" w:cs="Times New Roman"/>
                <w:b/>
                <w:bCs/>
              </w:rPr>
              <w:t>Justification</w:t>
            </w:r>
          </w:p>
        </w:tc>
      </w:tr>
      <w:tr w:rsidR="0054095F" w14:paraId="6CD60287" w14:textId="77777777" w:rsidTr="00F1098E">
        <w:trPr>
          <w:trHeight w:val="1247"/>
        </w:trPr>
        <w:tc>
          <w:tcPr>
            <w:tcW w:w="2605" w:type="dxa"/>
          </w:tcPr>
          <w:p w14:paraId="264FB339" w14:textId="3229475A" w:rsidR="0054095F" w:rsidRPr="008A6649" w:rsidRDefault="0054095F" w:rsidP="0054095F">
            <w:pPr>
              <w:rPr>
                <w:rFonts w:ascii="Times New Roman" w:hAnsi="Times New Roman" w:cs="Times New Roman"/>
              </w:rPr>
            </w:pPr>
            <w:r w:rsidRPr="008A6649">
              <w:rPr>
                <w:rFonts w:ascii="Times New Roman" w:hAnsi="Times New Roman" w:cs="Times New Roman"/>
              </w:rPr>
              <w:t>Laptop/workstation (existing, team-owned)</w:t>
            </w:r>
          </w:p>
        </w:tc>
        <w:tc>
          <w:tcPr>
            <w:tcW w:w="3060" w:type="dxa"/>
          </w:tcPr>
          <w:p w14:paraId="5A9B69AC" w14:textId="0FB50900" w:rsidR="0054095F" w:rsidRPr="00F1098E" w:rsidRDefault="00F1098E" w:rsidP="0054095F">
            <w:pPr>
              <w:rPr>
                <w:rFonts w:ascii="Times New Roman" w:hAnsi="Times New Roman" w:cs="Times New Roman"/>
              </w:rPr>
            </w:pPr>
            <w:r w:rsidRPr="00F1098E">
              <w:rPr>
                <w:rFonts w:ascii="Times New Roman" w:hAnsi="Times New Roman" w:cs="Times New Roman"/>
              </w:rPr>
              <w:t>0 (sunk cost)</w:t>
            </w:r>
          </w:p>
        </w:tc>
        <w:tc>
          <w:tcPr>
            <w:tcW w:w="3913" w:type="dxa"/>
          </w:tcPr>
          <w:p w14:paraId="1731CEC4" w14:textId="26A9B907" w:rsidR="0054095F" w:rsidRPr="00F1098E" w:rsidRDefault="00F1098E" w:rsidP="0054095F">
            <w:pPr>
              <w:rPr>
                <w:rFonts w:ascii="Times New Roman" w:hAnsi="Times New Roman" w:cs="Times New Roman"/>
              </w:rPr>
            </w:pPr>
            <w:r w:rsidRPr="00F1098E">
              <w:rPr>
                <w:rFonts w:ascii="Times New Roman" w:hAnsi="Times New Roman" w:cs="Times New Roman"/>
              </w:rPr>
              <w:t>Model training, GIS digitizing, and frontend development performed on existing personal devices; no new hardware purchase required for the academic phase.</w:t>
            </w:r>
          </w:p>
        </w:tc>
      </w:tr>
      <w:tr w:rsidR="0054095F" w14:paraId="255DEEF3" w14:textId="77777777" w:rsidTr="00F1098E">
        <w:trPr>
          <w:trHeight w:val="918"/>
        </w:trPr>
        <w:tc>
          <w:tcPr>
            <w:tcW w:w="2605" w:type="dxa"/>
          </w:tcPr>
          <w:p w14:paraId="692BE043" w14:textId="2AB4619B" w:rsidR="0054095F" w:rsidRPr="008A6649" w:rsidRDefault="008A6649" w:rsidP="0054095F">
            <w:pPr>
              <w:rPr>
                <w:rFonts w:ascii="Times New Roman" w:hAnsi="Times New Roman" w:cs="Times New Roman"/>
              </w:rPr>
            </w:pPr>
            <w:r w:rsidRPr="008A6649">
              <w:rPr>
                <w:rFonts w:ascii="Times New Roman" w:hAnsi="Times New Roman" w:cs="Times New Roman"/>
              </w:rPr>
              <w:t>GPU compute (cloud, pay-as-you-go, if needed)</w:t>
            </w:r>
          </w:p>
        </w:tc>
        <w:tc>
          <w:tcPr>
            <w:tcW w:w="3060" w:type="dxa"/>
          </w:tcPr>
          <w:p w14:paraId="534767D8" w14:textId="6945B142" w:rsidR="0054095F" w:rsidRPr="00F1098E" w:rsidRDefault="00F1098E" w:rsidP="0054095F">
            <w:pPr>
              <w:rPr>
                <w:rFonts w:ascii="Times New Roman" w:hAnsi="Times New Roman" w:cs="Times New Roman"/>
              </w:rPr>
            </w:pPr>
            <w:r w:rsidRPr="00F1098E">
              <w:rPr>
                <w:rFonts w:ascii="Times New Roman" w:hAnsi="Times New Roman" w:cs="Times New Roman"/>
              </w:rPr>
              <w:t>5,000–15,000 (one-time, during model training phase)</w:t>
            </w:r>
          </w:p>
        </w:tc>
        <w:tc>
          <w:tcPr>
            <w:tcW w:w="3913" w:type="dxa"/>
          </w:tcPr>
          <w:p w14:paraId="7567ACD2" w14:textId="066AD536" w:rsidR="0054095F" w:rsidRPr="00F1098E" w:rsidRDefault="00F1098E" w:rsidP="0054095F">
            <w:pPr>
              <w:rPr>
                <w:rFonts w:ascii="Times New Roman" w:hAnsi="Times New Roman" w:cs="Times New Roman"/>
              </w:rPr>
            </w:pPr>
            <w:proofErr w:type="spellStart"/>
            <w:r w:rsidRPr="00F1098E">
              <w:rPr>
                <w:rFonts w:ascii="Times New Roman" w:hAnsi="Times New Roman" w:cs="Times New Roman"/>
              </w:rPr>
              <w:t>XGBoost</w:t>
            </w:r>
            <w:proofErr w:type="spellEnd"/>
            <w:r w:rsidRPr="00F1098E">
              <w:rPr>
                <w:rFonts w:ascii="Times New Roman" w:hAnsi="Times New Roman" w:cs="Times New Roman"/>
              </w:rPr>
              <w:t>/</w:t>
            </w:r>
            <w:proofErr w:type="spellStart"/>
            <w:r w:rsidRPr="00F1098E">
              <w:rPr>
                <w:rFonts w:ascii="Times New Roman" w:hAnsi="Times New Roman" w:cs="Times New Roman"/>
              </w:rPr>
              <w:t>LightGBM</w:t>
            </w:r>
            <w:proofErr w:type="spellEnd"/>
            <w:r w:rsidRPr="00F1098E">
              <w:rPr>
                <w:rFonts w:ascii="Times New Roman" w:hAnsi="Times New Roman" w:cs="Times New Roman"/>
              </w:rPr>
              <w:t xml:space="preserve"> training on tabular geospatial features is CPU-feasible; GPU only needed if experimenting with deep-learning alternatives (e.g., CNN on raster DEM tiles) budgeted as optional/contingency.</w:t>
            </w:r>
          </w:p>
        </w:tc>
      </w:tr>
      <w:tr w:rsidR="0054095F" w14:paraId="26F5AA77" w14:textId="77777777" w:rsidTr="00F1098E">
        <w:trPr>
          <w:trHeight w:val="885"/>
        </w:trPr>
        <w:tc>
          <w:tcPr>
            <w:tcW w:w="2605" w:type="dxa"/>
          </w:tcPr>
          <w:p w14:paraId="1FA4A118" w14:textId="106440D3" w:rsidR="0054095F" w:rsidRPr="008A6649" w:rsidRDefault="008A6649" w:rsidP="0054095F">
            <w:pPr>
              <w:rPr>
                <w:rFonts w:ascii="Times New Roman" w:hAnsi="Times New Roman" w:cs="Times New Roman"/>
              </w:rPr>
            </w:pPr>
            <w:r w:rsidRPr="008A6649">
              <w:rPr>
                <w:rFonts w:ascii="Times New Roman" w:hAnsi="Times New Roman" w:cs="Times New Roman"/>
              </w:rPr>
              <w:t>Mobile test device (Samsung/mid-range Android, for Web-GIS UI accessibility testing)</w:t>
            </w:r>
          </w:p>
        </w:tc>
        <w:tc>
          <w:tcPr>
            <w:tcW w:w="3060" w:type="dxa"/>
          </w:tcPr>
          <w:p w14:paraId="09C4CDC5" w14:textId="3713AA21" w:rsidR="0054095F" w:rsidRPr="00F1098E" w:rsidRDefault="00F1098E" w:rsidP="0054095F">
            <w:pPr>
              <w:rPr>
                <w:rFonts w:ascii="Times New Roman" w:hAnsi="Times New Roman" w:cs="Times New Roman"/>
              </w:rPr>
            </w:pPr>
            <w:r w:rsidRPr="00F1098E">
              <w:rPr>
                <w:rFonts w:ascii="Times New Roman" w:hAnsi="Times New Roman" w:cs="Times New Roman"/>
              </w:rPr>
              <w:t>0 (existing personal device used)</w:t>
            </w:r>
          </w:p>
        </w:tc>
        <w:tc>
          <w:tcPr>
            <w:tcW w:w="3913" w:type="dxa"/>
          </w:tcPr>
          <w:p w14:paraId="5E16ACF2" w14:textId="705D8B27" w:rsidR="0054095F" w:rsidRPr="00F1098E" w:rsidRDefault="00F1098E" w:rsidP="0054095F">
            <w:pPr>
              <w:rPr>
                <w:rFonts w:ascii="Times New Roman" w:hAnsi="Times New Roman" w:cs="Times New Roman"/>
              </w:rPr>
            </w:pPr>
            <w:r w:rsidRPr="00F1098E">
              <w:rPr>
                <w:rFonts w:ascii="Times New Roman" w:hAnsi="Times New Roman" w:cs="Times New Roman"/>
              </w:rPr>
              <w:t>Needed to validate the high-contrast, elderly-friendly UI on real mobile hardware rather than desktop browser emulation only.</w:t>
            </w:r>
          </w:p>
        </w:tc>
      </w:tr>
    </w:tbl>
    <w:p w14:paraId="2725F4BF" w14:textId="77777777" w:rsidR="0054095F" w:rsidRDefault="0054095F" w:rsidP="0054095F">
      <w:pPr>
        <w:rPr>
          <w:rFonts w:ascii="Times New Roman" w:hAnsi="Times New Roman" w:cs="Times New Roman"/>
          <w:b/>
          <w:bCs/>
        </w:rPr>
      </w:pPr>
    </w:p>
    <w:p w14:paraId="6DB6FB21" w14:textId="1A1EC49A" w:rsidR="0054095F" w:rsidRPr="00083BB0" w:rsidRDefault="00F1098E" w:rsidP="00083BB0">
      <w:pPr>
        <w:pStyle w:val="LISTOFTABLES"/>
        <w:rPr>
          <w:sz w:val="24"/>
          <w:szCs w:val="24"/>
        </w:rPr>
      </w:pPr>
      <w:bookmarkStart w:id="92" w:name="_Toc240209796"/>
      <w:bookmarkStart w:id="93" w:name="_Toc240211099"/>
      <w:r w:rsidRPr="00083BB0">
        <w:rPr>
          <w:sz w:val="24"/>
          <w:szCs w:val="24"/>
        </w:rPr>
        <w:t>7.2 Software Licenses</w:t>
      </w:r>
      <w:bookmarkEnd w:id="92"/>
      <w:bookmarkEnd w:id="93"/>
    </w:p>
    <w:tbl>
      <w:tblPr>
        <w:tblStyle w:val="TableGrid"/>
        <w:tblW w:w="9608" w:type="dxa"/>
        <w:tblLook w:val="04A0" w:firstRow="1" w:lastRow="0" w:firstColumn="1" w:lastColumn="0" w:noHBand="0" w:noVBand="1"/>
      </w:tblPr>
      <w:tblGrid>
        <w:gridCol w:w="2605"/>
        <w:gridCol w:w="3060"/>
        <w:gridCol w:w="3943"/>
      </w:tblGrid>
      <w:tr w:rsidR="00F1098E" w14:paraId="62A68232" w14:textId="77777777" w:rsidTr="00F1098E">
        <w:trPr>
          <w:trHeight w:val="476"/>
        </w:trPr>
        <w:tc>
          <w:tcPr>
            <w:tcW w:w="2605" w:type="dxa"/>
            <w:shd w:val="clear" w:color="auto" w:fill="FBE4D5" w:themeFill="accent2" w:themeFillTint="33"/>
          </w:tcPr>
          <w:p w14:paraId="442CA167" w14:textId="093E9917" w:rsidR="00F1098E" w:rsidRDefault="00F1098E" w:rsidP="00F1098E">
            <w:pPr>
              <w:jc w:val="center"/>
              <w:rPr>
                <w:rFonts w:ascii="Times New Roman" w:hAnsi="Times New Roman" w:cs="Times New Roman"/>
                <w:b/>
                <w:bCs/>
              </w:rPr>
            </w:pPr>
            <w:r w:rsidRPr="0054095F">
              <w:rPr>
                <w:rFonts w:ascii="Times New Roman" w:hAnsi="Times New Roman" w:cs="Times New Roman"/>
                <w:b/>
                <w:bCs/>
              </w:rPr>
              <w:t>Item</w:t>
            </w:r>
          </w:p>
        </w:tc>
        <w:tc>
          <w:tcPr>
            <w:tcW w:w="3060" w:type="dxa"/>
            <w:shd w:val="clear" w:color="auto" w:fill="FBE4D5" w:themeFill="accent2" w:themeFillTint="33"/>
          </w:tcPr>
          <w:p w14:paraId="7F38CEDF" w14:textId="4183B30A" w:rsidR="00F1098E" w:rsidRDefault="00F1098E" w:rsidP="00F1098E">
            <w:pPr>
              <w:jc w:val="center"/>
              <w:rPr>
                <w:rFonts w:ascii="Times New Roman" w:hAnsi="Times New Roman" w:cs="Times New Roman"/>
                <w:b/>
                <w:bCs/>
              </w:rPr>
            </w:pPr>
            <w:r w:rsidRPr="0054095F">
              <w:rPr>
                <w:rFonts w:ascii="Times New Roman" w:hAnsi="Times New Roman" w:cs="Times New Roman"/>
                <w:b/>
                <w:bCs/>
              </w:rPr>
              <w:t>Estimated Cost (LKR)</w:t>
            </w:r>
          </w:p>
        </w:tc>
        <w:tc>
          <w:tcPr>
            <w:tcW w:w="3943" w:type="dxa"/>
            <w:shd w:val="clear" w:color="auto" w:fill="FBE4D5" w:themeFill="accent2" w:themeFillTint="33"/>
          </w:tcPr>
          <w:p w14:paraId="416534C7" w14:textId="74785C7F" w:rsidR="00F1098E" w:rsidRDefault="00F1098E" w:rsidP="00F1098E">
            <w:pPr>
              <w:jc w:val="center"/>
              <w:rPr>
                <w:rFonts w:ascii="Times New Roman" w:hAnsi="Times New Roman" w:cs="Times New Roman"/>
                <w:b/>
                <w:bCs/>
              </w:rPr>
            </w:pPr>
            <w:r w:rsidRPr="0054095F">
              <w:rPr>
                <w:rFonts w:ascii="Times New Roman" w:hAnsi="Times New Roman" w:cs="Times New Roman"/>
                <w:b/>
                <w:bCs/>
              </w:rPr>
              <w:t>Justification</w:t>
            </w:r>
          </w:p>
        </w:tc>
      </w:tr>
      <w:tr w:rsidR="00F1098E" w14:paraId="22B12DD3" w14:textId="77777777" w:rsidTr="00F1098E">
        <w:trPr>
          <w:trHeight w:val="1005"/>
        </w:trPr>
        <w:tc>
          <w:tcPr>
            <w:tcW w:w="2605" w:type="dxa"/>
          </w:tcPr>
          <w:p w14:paraId="28DD9214" w14:textId="7520EC1B" w:rsidR="00F1098E" w:rsidRPr="00F1098E" w:rsidRDefault="00F1098E" w:rsidP="00F1098E">
            <w:pPr>
              <w:rPr>
                <w:rFonts w:ascii="Times New Roman" w:hAnsi="Times New Roman" w:cs="Times New Roman"/>
              </w:rPr>
            </w:pPr>
            <w:r w:rsidRPr="00F1098E">
              <w:rPr>
                <w:rFonts w:ascii="Times New Roman" w:hAnsi="Times New Roman" w:cs="Times New Roman"/>
              </w:rPr>
              <w:t>QGIS</w:t>
            </w:r>
          </w:p>
        </w:tc>
        <w:tc>
          <w:tcPr>
            <w:tcW w:w="3060" w:type="dxa"/>
          </w:tcPr>
          <w:p w14:paraId="5739E1E8" w14:textId="0C66B519" w:rsidR="00F1098E" w:rsidRPr="00F1098E" w:rsidRDefault="00F1098E" w:rsidP="00F1098E">
            <w:pPr>
              <w:rPr>
                <w:rFonts w:ascii="Times New Roman" w:hAnsi="Times New Roman" w:cs="Times New Roman"/>
              </w:rPr>
            </w:pPr>
            <w:r w:rsidRPr="00F1098E">
              <w:rPr>
                <w:rFonts w:ascii="Times New Roman" w:hAnsi="Times New Roman" w:cs="Times New Roman"/>
              </w:rPr>
              <w:t>0 (open source)</w:t>
            </w:r>
          </w:p>
        </w:tc>
        <w:tc>
          <w:tcPr>
            <w:tcW w:w="3943" w:type="dxa"/>
          </w:tcPr>
          <w:p w14:paraId="629C568C" w14:textId="6F342DE4" w:rsidR="00F1098E" w:rsidRPr="00F1098E" w:rsidRDefault="00F1098E" w:rsidP="00F1098E">
            <w:pPr>
              <w:rPr>
                <w:rFonts w:ascii="Times New Roman" w:hAnsi="Times New Roman" w:cs="Times New Roman"/>
              </w:rPr>
            </w:pPr>
            <w:r w:rsidRPr="00F1098E">
              <w:rPr>
                <w:rFonts w:ascii="Times New Roman" w:hAnsi="Times New Roman" w:cs="Times New Roman"/>
              </w:rPr>
              <w:t>Used for GIS digitizing human factors (road cuts, drainage) no license cost as it is free/open-source software.</w:t>
            </w:r>
          </w:p>
        </w:tc>
      </w:tr>
      <w:tr w:rsidR="00F1098E" w14:paraId="08BB3A6B" w14:textId="77777777" w:rsidTr="00F1098E">
        <w:trPr>
          <w:trHeight w:val="1043"/>
        </w:trPr>
        <w:tc>
          <w:tcPr>
            <w:tcW w:w="2605" w:type="dxa"/>
          </w:tcPr>
          <w:p w14:paraId="0237BFE3" w14:textId="301B40A7" w:rsidR="00F1098E" w:rsidRPr="00F1098E" w:rsidRDefault="00F1098E" w:rsidP="00F1098E">
            <w:pPr>
              <w:rPr>
                <w:rFonts w:ascii="Times New Roman" w:hAnsi="Times New Roman" w:cs="Times New Roman"/>
              </w:rPr>
            </w:pPr>
            <w:r w:rsidRPr="00F1098E">
              <w:rPr>
                <w:rFonts w:ascii="Times New Roman" w:hAnsi="Times New Roman" w:cs="Times New Roman"/>
              </w:rPr>
              <w:t xml:space="preserve">PostgreSQL + </w:t>
            </w:r>
            <w:proofErr w:type="spellStart"/>
            <w:r w:rsidRPr="00F1098E">
              <w:rPr>
                <w:rFonts w:ascii="Times New Roman" w:hAnsi="Times New Roman" w:cs="Times New Roman"/>
              </w:rPr>
              <w:t>PostGIS</w:t>
            </w:r>
            <w:proofErr w:type="spellEnd"/>
          </w:p>
        </w:tc>
        <w:tc>
          <w:tcPr>
            <w:tcW w:w="3060" w:type="dxa"/>
          </w:tcPr>
          <w:p w14:paraId="2FC91ED7" w14:textId="7CBCE193" w:rsidR="00F1098E" w:rsidRPr="00F1098E" w:rsidRDefault="00F1098E" w:rsidP="00F1098E">
            <w:pPr>
              <w:rPr>
                <w:rFonts w:ascii="Times New Roman" w:hAnsi="Times New Roman" w:cs="Times New Roman"/>
              </w:rPr>
            </w:pPr>
            <w:r w:rsidRPr="00F1098E">
              <w:rPr>
                <w:rFonts w:ascii="Times New Roman" w:hAnsi="Times New Roman" w:cs="Times New Roman"/>
              </w:rPr>
              <w:t>0 (open source)</w:t>
            </w:r>
          </w:p>
        </w:tc>
        <w:tc>
          <w:tcPr>
            <w:tcW w:w="3943" w:type="dxa"/>
          </w:tcPr>
          <w:p w14:paraId="51B0DA80" w14:textId="620CC600" w:rsidR="00F1098E" w:rsidRPr="00F1098E" w:rsidRDefault="00F1098E" w:rsidP="00F1098E">
            <w:pPr>
              <w:rPr>
                <w:rFonts w:ascii="Times New Roman" w:hAnsi="Times New Roman" w:cs="Times New Roman"/>
              </w:rPr>
            </w:pPr>
            <w:r w:rsidRPr="00F1098E">
              <w:rPr>
                <w:rFonts w:ascii="Times New Roman" w:hAnsi="Times New Roman" w:cs="Times New Roman"/>
              </w:rPr>
              <w:t>Spatial database backend for storing hazard records and geospatial layers; no license cost.</w:t>
            </w:r>
          </w:p>
        </w:tc>
      </w:tr>
      <w:tr w:rsidR="00F1098E" w14:paraId="3AA8C818" w14:textId="77777777" w:rsidTr="00F1098E">
        <w:trPr>
          <w:trHeight w:val="1005"/>
        </w:trPr>
        <w:tc>
          <w:tcPr>
            <w:tcW w:w="2605" w:type="dxa"/>
          </w:tcPr>
          <w:p w14:paraId="11BCCD27" w14:textId="7A773FD2" w:rsidR="00F1098E" w:rsidRPr="00F1098E" w:rsidRDefault="00F1098E" w:rsidP="00F1098E">
            <w:pPr>
              <w:rPr>
                <w:rFonts w:ascii="Times New Roman" w:hAnsi="Times New Roman" w:cs="Times New Roman"/>
              </w:rPr>
            </w:pPr>
            <w:r w:rsidRPr="00F1098E">
              <w:rPr>
                <w:rFonts w:ascii="Times New Roman" w:hAnsi="Times New Roman" w:cs="Times New Roman"/>
              </w:rPr>
              <w:t>Python ML libraries (</w:t>
            </w:r>
            <w:proofErr w:type="spellStart"/>
            <w:r w:rsidRPr="00F1098E">
              <w:rPr>
                <w:rFonts w:ascii="Times New Roman" w:hAnsi="Times New Roman" w:cs="Times New Roman"/>
              </w:rPr>
              <w:t>XGBoost</w:t>
            </w:r>
            <w:proofErr w:type="spellEnd"/>
            <w:r w:rsidRPr="00F1098E">
              <w:rPr>
                <w:rFonts w:ascii="Times New Roman" w:hAnsi="Times New Roman" w:cs="Times New Roman"/>
              </w:rPr>
              <w:t xml:space="preserve">, </w:t>
            </w:r>
            <w:proofErr w:type="spellStart"/>
            <w:r w:rsidRPr="00F1098E">
              <w:rPr>
                <w:rFonts w:ascii="Times New Roman" w:hAnsi="Times New Roman" w:cs="Times New Roman"/>
              </w:rPr>
              <w:t>LightGBM</w:t>
            </w:r>
            <w:proofErr w:type="spellEnd"/>
            <w:r w:rsidRPr="00F1098E">
              <w:rPr>
                <w:rFonts w:ascii="Times New Roman" w:hAnsi="Times New Roman" w:cs="Times New Roman"/>
              </w:rPr>
              <w:t>, SHAP, scikit-learn)</w:t>
            </w:r>
          </w:p>
        </w:tc>
        <w:tc>
          <w:tcPr>
            <w:tcW w:w="3060" w:type="dxa"/>
          </w:tcPr>
          <w:p w14:paraId="13170013" w14:textId="6A292D4C" w:rsidR="00F1098E" w:rsidRPr="00F1098E" w:rsidRDefault="00F1098E" w:rsidP="00F1098E">
            <w:pPr>
              <w:rPr>
                <w:rFonts w:ascii="Times New Roman" w:hAnsi="Times New Roman" w:cs="Times New Roman"/>
              </w:rPr>
            </w:pPr>
            <w:r w:rsidRPr="00F1098E">
              <w:rPr>
                <w:rFonts w:ascii="Times New Roman" w:hAnsi="Times New Roman" w:cs="Times New Roman"/>
              </w:rPr>
              <w:t>0 (open source)</w:t>
            </w:r>
          </w:p>
        </w:tc>
        <w:tc>
          <w:tcPr>
            <w:tcW w:w="3943" w:type="dxa"/>
          </w:tcPr>
          <w:p w14:paraId="746AA780" w14:textId="62CEA3B8" w:rsidR="00F1098E" w:rsidRPr="00F1098E" w:rsidRDefault="00F1098E" w:rsidP="00F1098E">
            <w:pPr>
              <w:rPr>
                <w:rFonts w:ascii="Times New Roman" w:hAnsi="Times New Roman" w:cs="Times New Roman"/>
              </w:rPr>
            </w:pPr>
            <w:r w:rsidRPr="00F1098E">
              <w:rPr>
                <w:rFonts w:ascii="Times New Roman" w:hAnsi="Times New Roman" w:cs="Times New Roman"/>
              </w:rPr>
              <w:t>All core modelling and explainability libraries are open source with no licensing fee.</w:t>
            </w:r>
          </w:p>
        </w:tc>
      </w:tr>
      <w:tr w:rsidR="00F1098E" w14:paraId="53775141" w14:textId="77777777" w:rsidTr="00F1098E">
        <w:trPr>
          <w:trHeight w:val="1005"/>
        </w:trPr>
        <w:tc>
          <w:tcPr>
            <w:tcW w:w="2605" w:type="dxa"/>
          </w:tcPr>
          <w:p w14:paraId="3150A246" w14:textId="03A0D8D4" w:rsidR="00F1098E" w:rsidRPr="00F1098E" w:rsidRDefault="00F1098E" w:rsidP="00F1098E">
            <w:pPr>
              <w:rPr>
                <w:rFonts w:ascii="Times New Roman" w:hAnsi="Times New Roman" w:cs="Times New Roman"/>
              </w:rPr>
            </w:pPr>
            <w:r w:rsidRPr="00F1098E">
              <w:rPr>
                <w:rFonts w:ascii="Times New Roman" w:hAnsi="Times New Roman" w:cs="Times New Roman"/>
              </w:rPr>
              <w:t xml:space="preserve">React.js / Tailwind CSS / </w:t>
            </w:r>
            <w:proofErr w:type="spellStart"/>
            <w:r w:rsidRPr="00F1098E">
              <w:rPr>
                <w:rFonts w:ascii="Times New Roman" w:hAnsi="Times New Roman" w:cs="Times New Roman"/>
              </w:rPr>
              <w:t>MapLibre</w:t>
            </w:r>
            <w:proofErr w:type="spellEnd"/>
            <w:r w:rsidRPr="00F1098E">
              <w:rPr>
                <w:rFonts w:ascii="Times New Roman" w:hAnsi="Times New Roman" w:cs="Times New Roman"/>
              </w:rPr>
              <w:t xml:space="preserve"> GL JS / Leaflet</w:t>
            </w:r>
          </w:p>
        </w:tc>
        <w:tc>
          <w:tcPr>
            <w:tcW w:w="3060" w:type="dxa"/>
          </w:tcPr>
          <w:p w14:paraId="7D6E1F5C" w14:textId="6597C59C" w:rsidR="00F1098E" w:rsidRPr="00F1098E" w:rsidRDefault="00F1098E" w:rsidP="00F1098E">
            <w:pPr>
              <w:rPr>
                <w:rFonts w:ascii="Times New Roman" w:hAnsi="Times New Roman" w:cs="Times New Roman"/>
              </w:rPr>
            </w:pPr>
            <w:r w:rsidRPr="00F1098E">
              <w:rPr>
                <w:rFonts w:ascii="Times New Roman" w:hAnsi="Times New Roman" w:cs="Times New Roman"/>
              </w:rPr>
              <w:t>0 (open source)</w:t>
            </w:r>
          </w:p>
        </w:tc>
        <w:tc>
          <w:tcPr>
            <w:tcW w:w="3943" w:type="dxa"/>
          </w:tcPr>
          <w:p w14:paraId="04B5F4A7" w14:textId="4A51158C" w:rsidR="00F1098E" w:rsidRPr="00F1098E" w:rsidRDefault="00F1098E" w:rsidP="00F1098E">
            <w:pPr>
              <w:rPr>
                <w:rFonts w:ascii="Times New Roman" w:hAnsi="Times New Roman" w:cs="Times New Roman"/>
              </w:rPr>
            </w:pPr>
            <w:r w:rsidRPr="00F1098E">
              <w:rPr>
                <w:rFonts w:ascii="Times New Roman" w:hAnsi="Times New Roman" w:cs="Times New Roman"/>
              </w:rPr>
              <w:t>Frontend and mapping libraries are all open sources; no license cost.</w:t>
            </w:r>
          </w:p>
        </w:tc>
      </w:tr>
      <w:tr w:rsidR="00F1098E" w14:paraId="093B0362" w14:textId="77777777" w:rsidTr="00F1098E">
        <w:trPr>
          <w:trHeight w:val="1005"/>
        </w:trPr>
        <w:tc>
          <w:tcPr>
            <w:tcW w:w="2605" w:type="dxa"/>
          </w:tcPr>
          <w:p w14:paraId="1E073C8C" w14:textId="5D95C44D" w:rsidR="00F1098E" w:rsidRPr="00F1098E" w:rsidRDefault="00F1098E" w:rsidP="00F1098E">
            <w:pPr>
              <w:rPr>
                <w:rFonts w:ascii="Times New Roman" w:hAnsi="Times New Roman" w:cs="Times New Roman"/>
              </w:rPr>
            </w:pPr>
            <w:r w:rsidRPr="00F1098E">
              <w:rPr>
                <w:rFonts w:ascii="Times New Roman" w:hAnsi="Times New Roman" w:cs="Times New Roman"/>
              </w:rPr>
              <w:t>i18next / react-i18next and React Native</w:t>
            </w:r>
          </w:p>
        </w:tc>
        <w:tc>
          <w:tcPr>
            <w:tcW w:w="3060" w:type="dxa"/>
          </w:tcPr>
          <w:p w14:paraId="16AA90F7" w14:textId="29233158" w:rsidR="00F1098E" w:rsidRPr="00F1098E" w:rsidRDefault="00F1098E" w:rsidP="00F1098E">
            <w:pPr>
              <w:rPr>
                <w:rFonts w:ascii="Times New Roman" w:hAnsi="Times New Roman" w:cs="Times New Roman"/>
              </w:rPr>
            </w:pPr>
            <w:r w:rsidRPr="00F1098E">
              <w:rPr>
                <w:rFonts w:ascii="Times New Roman" w:hAnsi="Times New Roman" w:cs="Times New Roman"/>
              </w:rPr>
              <w:t>0 (open source)</w:t>
            </w:r>
          </w:p>
        </w:tc>
        <w:tc>
          <w:tcPr>
            <w:tcW w:w="3943" w:type="dxa"/>
          </w:tcPr>
          <w:p w14:paraId="28881FDC" w14:textId="13D38FE9" w:rsidR="00F1098E" w:rsidRPr="00F1098E" w:rsidRDefault="00F1098E" w:rsidP="00F1098E">
            <w:pPr>
              <w:rPr>
                <w:rFonts w:ascii="Times New Roman" w:hAnsi="Times New Roman" w:cs="Times New Roman"/>
              </w:rPr>
            </w:pPr>
            <w:r w:rsidRPr="00F1098E">
              <w:rPr>
                <w:rFonts w:ascii="Times New Roman" w:hAnsi="Times New Roman" w:cs="Times New Roman"/>
              </w:rPr>
              <w:t>Localization framework for Sinhala/Tamil UI support; open source.</w:t>
            </w:r>
          </w:p>
        </w:tc>
      </w:tr>
      <w:tr w:rsidR="00F1098E" w14:paraId="45E57160" w14:textId="77777777" w:rsidTr="00F1098E">
        <w:trPr>
          <w:trHeight w:val="1005"/>
        </w:trPr>
        <w:tc>
          <w:tcPr>
            <w:tcW w:w="2605" w:type="dxa"/>
          </w:tcPr>
          <w:p w14:paraId="08AEADBB" w14:textId="0BD5E539" w:rsidR="00F1098E" w:rsidRPr="00F1098E" w:rsidRDefault="00F1098E" w:rsidP="00F1098E">
            <w:pPr>
              <w:rPr>
                <w:rFonts w:ascii="Times New Roman" w:hAnsi="Times New Roman" w:cs="Times New Roman"/>
              </w:rPr>
            </w:pPr>
            <w:r w:rsidRPr="00F1098E">
              <w:rPr>
                <w:rFonts w:ascii="Times New Roman" w:hAnsi="Times New Roman" w:cs="Times New Roman"/>
              </w:rPr>
              <w:lastRenderedPageBreak/>
              <w:t>GitHub (private repo, student plan)</w:t>
            </w:r>
          </w:p>
        </w:tc>
        <w:tc>
          <w:tcPr>
            <w:tcW w:w="3060" w:type="dxa"/>
          </w:tcPr>
          <w:p w14:paraId="304B9050" w14:textId="2261D2F3" w:rsidR="00F1098E" w:rsidRPr="00F1098E" w:rsidRDefault="00F1098E" w:rsidP="00F1098E">
            <w:pPr>
              <w:rPr>
                <w:rFonts w:ascii="Times New Roman" w:hAnsi="Times New Roman" w:cs="Times New Roman"/>
              </w:rPr>
            </w:pPr>
            <w:r w:rsidRPr="00F1098E">
              <w:rPr>
                <w:rFonts w:ascii="Times New Roman" w:hAnsi="Times New Roman" w:cs="Times New Roman"/>
              </w:rPr>
              <w:t>0 (open source)</w:t>
            </w:r>
          </w:p>
        </w:tc>
        <w:tc>
          <w:tcPr>
            <w:tcW w:w="3943" w:type="dxa"/>
          </w:tcPr>
          <w:p w14:paraId="5DEC1B70" w14:textId="730EDE5F" w:rsidR="00F1098E" w:rsidRPr="00F1098E" w:rsidRDefault="00F1098E" w:rsidP="00F1098E">
            <w:pPr>
              <w:rPr>
                <w:rFonts w:ascii="Times New Roman" w:hAnsi="Times New Roman" w:cs="Times New Roman"/>
              </w:rPr>
            </w:pPr>
            <w:r w:rsidRPr="00F1098E">
              <w:rPr>
                <w:rFonts w:ascii="Times New Roman" w:hAnsi="Times New Roman" w:cs="Times New Roman"/>
              </w:rPr>
              <w:t>Version control and collaboration; covered under GitHub Student Developer Pack.</w:t>
            </w:r>
          </w:p>
        </w:tc>
      </w:tr>
    </w:tbl>
    <w:p w14:paraId="539757BA" w14:textId="77777777" w:rsidR="00F1098E" w:rsidRDefault="00F1098E" w:rsidP="0054095F">
      <w:pPr>
        <w:rPr>
          <w:rFonts w:ascii="Times New Roman" w:hAnsi="Times New Roman" w:cs="Times New Roman"/>
          <w:b/>
          <w:bCs/>
        </w:rPr>
      </w:pPr>
    </w:p>
    <w:p w14:paraId="200D6127" w14:textId="35F834DF" w:rsidR="00F1098E" w:rsidRPr="00083BB0" w:rsidRDefault="00F1098E" w:rsidP="00083BB0">
      <w:pPr>
        <w:pStyle w:val="LISTOFTABLES"/>
        <w:rPr>
          <w:sz w:val="24"/>
          <w:szCs w:val="24"/>
        </w:rPr>
      </w:pPr>
      <w:bookmarkStart w:id="94" w:name="_Toc240209797"/>
      <w:bookmarkStart w:id="95" w:name="_Toc240211100"/>
      <w:r w:rsidRPr="00083BB0">
        <w:rPr>
          <w:sz w:val="24"/>
          <w:szCs w:val="24"/>
        </w:rPr>
        <w:t>7.3 Cloud Services</w:t>
      </w:r>
      <w:bookmarkEnd w:id="94"/>
      <w:bookmarkEnd w:id="95"/>
    </w:p>
    <w:tbl>
      <w:tblPr>
        <w:tblStyle w:val="TableGrid"/>
        <w:tblpPr w:leftFromText="180" w:rightFromText="180" w:vertAnchor="text" w:horzAnchor="margin" w:tblpY="-1"/>
        <w:tblW w:w="9578" w:type="dxa"/>
        <w:tblLook w:val="04A0" w:firstRow="1" w:lastRow="0" w:firstColumn="1" w:lastColumn="0" w:noHBand="0" w:noVBand="1"/>
      </w:tblPr>
      <w:tblGrid>
        <w:gridCol w:w="2605"/>
        <w:gridCol w:w="3060"/>
        <w:gridCol w:w="3913"/>
      </w:tblGrid>
      <w:tr w:rsidR="00F1098E" w14:paraId="1DEC7A2F" w14:textId="77777777" w:rsidTr="00BA0FD8">
        <w:trPr>
          <w:trHeight w:val="440"/>
        </w:trPr>
        <w:tc>
          <w:tcPr>
            <w:tcW w:w="2605" w:type="dxa"/>
            <w:shd w:val="clear" w:color="auto" w:fill="FBE4D5" w:themeFill="accent2" w:themeFillTint="33"/>
          </w:tcPr>
          <w:p w14:paraId="0704FF00" w14:textId="77777777" w:rsidR="00F1098E" w:rsidRDefault="00F1098E" w:rsidP="00BA0FD8">
            <w:pPr>
              <w:jc w:val="center"/>
              <w:rPr>
                <w:rFonts w:ascii="Times New Roman" w:hAnsi="Times New Roman" w:cs="Times New Roman"/>
                <w:b/>
                <w:bCs/>
              </w:rPr>
            </w:pPr>
            <w:r w:rsidRPr="0054095F">
              <w:rPr>
                <w:rFonts w:ascii="Times New Roman" w:hAnsi="Times New Roman" w:cs="Times New Roman"/>
                <w:b/>
                <w:bCs/>
              </w:rPr>
              <w:t>Item</w:t>
            </w:r>
          </w:p>
        </w:tc>
        <w:tc>
          <w:tcPr>
            <w:tcW w:w="3060" w:type="dxa"/>
            <w:shd w:val="clear" w:color="auto" w:fill="FBE4D5" w:themeFill="accent2" w:themeFillTint="33"/>
          </w:tcPr>
          <w:p w14:paraId="65B7598C" w14:textId="77777777" w:rsidR="00F1098E" w:rsidRDefault="00F1098E" w:rsidP="00BA0FD8">
            <w:pPr>
              <w:jc w:val="center"/>
              <w:rPr>
                <w:rFonts w:ascii="Times New Roman" w:hAnsi="Times New Roman" w:cs="Times New Roman"/>
                <w:b/>
                <w:bCs/>
              </w:rPr>
            </w:pPr>
            <w:r w:rsidRPr="0054095F">
              <w:rPr>
                <w:rFonts w:ascii="Times New Roman" w:hAnsi="Times New Roman" w:cs="Times New Roman"/>
                <w:b/>
                <w:bCs/>
              </w:rPr>
              <w:t>Estimated Cost (LKR)</w:t>
            </w:r>
          </w:p>
        </w:tc>
        <w:tc>
          <w:tcPr>
            <w:tcW w:w="3913" w:type="dxa"/>
            <w:shd w:val="clear" w:color="auto" w:fill="FBE4D5" w:themeFill="accent2" w:themeFillTint="33"/>
          </w:tcPr>
          <w:p w14:paraId="45F332B1" w14:textId="77777777" w:rsidR="00F1098E" w:rsidRDefault="00F1098E" w:rsidP="00BA0FD8">
            <w:pPr>
              <w:jc w:val="center"/>
              <w:rPr>
                <w:rFonts w:ascii="Times New Roman" w:hAnsi="Times New Roman" w:cs="Times New Roman"/>
                <w:b/>
                <w:bCs/>
              </w:rPr>
            </w:pPr>
            <w:r w:rsidRPr="0054095F">
              <w:rPr>
                <w:rFonts w:ascii="Times New Roman" w:hAnsi="Times New Roman" w:cs="Times New Roman"/>
                <w:b/>
                <w:bCs/>
              </w:rPr>
              <w:t>Justification</w:t>
            </w:r>
          </w:p>
        </w:tc>
      </w:tr>
      <w:tr w:rsidR="00F1098E" w14:paraId="6CB26091" w14:textId="77777777" w:rsidTr="00BA0FD8">
        <w:trPr>
          <w:trHeight w:val="1247"/>
        </w:trPr>
        <w:tc>
          <w:tcPr>
            <w:tcW w:w="2605" w:type="dxa"/>
          </w:tcPr>
          <w:p w14:paraId="1418144D" w14:textId="4DEB8DD5" w:rsidR="00F1098E" w:rsidRPr="008A6649" w:rsidRDefault="00F1098E" w:rsidP="00BA0FD8">
            <w:pPr>
              <w:rPr>
                <w:rFonts w:ascii="Times New Roman" w:hAnsi="Times New Roman" w:cs="Times New Roman"/>
              </w:rPr>
            </w:pPr>
            <w:r w:rsidRPr="00F1098E">
              <w:rPr>
                <w:rFonts w:ascii="Times New Roman" w:hAnsi="Times New Roman" w:cs="Times New Roman"/>
              </w:rPr>
              <w:t xml:space="preserve">Cloud hosting for API + </w:t>
            </w:r>
            <w:proofErr w:type="spellStart"/>
            <w:r w:rsidRPr="00F1098E">
              <w:rPr>
                <w:rFonts w:ascii="Times New Roman" w:hAnsi="Times New Roman" w:cs="Times New Roman"/>
              </w:rPr>
              <w:t>PostGIS</w:t>
            </w:r>
            <w:proofErr w:type="spellEnd"/>
            <w:r w:rsidRPr="00F1098E">
              <w:rPr>
                <w:rFonts w:ascii="Times New Roman" w:hAnsi="Times New Roman" w:cs="Times New Roman"/>
              </w:rPr>
              <w:t xml:space="preserve"> database (e.g., small VM instance)</w:t>
            </w:r>
          </w:p>
        </w:tc>
        <w:tc>
          <w:tcPr>
            <w:tcW w:w="3060" w:type="dxa"/>
          </w:tcPr>
          <w:p w14:paraId="7ACF7C6D" w14:textId="754B66DE" w:rsidR="00F1098E" w:rsidRPr="00F1098E" w:rsidRDefault="00F1098E" w:rsidP="00BA0FD8">
            <w:pPr>
              <w:rPr>
                <w:rFonts w:ascii="Times New Roman" w:hAnsi="Times New Roman" w:cs="Times New Roman"/>
              </w:rPr>
            </w:pPr>
            <w:r w:rsidRPr="00F1098E">
              <w:rPr>
                <w:rFonts w:ascii="Times New Roman" w:hAnsi="Times New Roman" w:cs="Times New Roman"/>
              </w:rPr>
              <w:t>3,000–6,000/month during active development/testing</w:t>
            </w:r>
          </w:p>
        </w:tc>
        <w:tc>
          <w:tcPr>
            <w:tcW w:w="3913" w:type="dxa"/>
          </w:tcPr>
          <w:p w14:paraId="04E5531E" w14:textId="470491F1" w:rsidR="00F1098E" w:rsidRPr="00F1098E" w:rsidRDefault="00F1098E" w:rsidP="00BA0FD8">
            <w:pPr>
              <w:rPr>
                <w:rFonts w:ascii="Times New Roman" w:hAnsi="Times New Roman" w:cs="Times New Roman"/>
              </w:rPr>
            </w:pPr>
            <w:r w:rsidRPr="00F1098E">
              <w:rPr>
                <w:rFonts w:ascii="Times New Roman" w:hAnsi="Times New Roman" w:cs="Times New Roman"/>
              </w:rPr>
              <w:t>Required to host the model inference API and spatial database so the Decision Support component (teammate) can integrate with it during development, rather than relying on local-only testing.</w:t>
            </w:r>
          </w:p>
        </w:tc>
      </w:tr>
      <w:tr w:rsidR="00F1098E" w14:paraId="54C27D47" w14:textId="77777777" w:rsidTr="00BA0FD8">
        <w:trPr>
          <w:trHeight w:val="918"/>
        </w:trPr>
        <w:tc>
          <w:tcPr>
            <w:tcW w:w="2605" w:type="dxa"/>
          </w:tcPr>
          <w:p w14:paraId="122F7D22" w14:textId="4D5123A0" w:rsidR="00F1098E" w:rsidRPr="008A6649" w:rsidRDefault="00F1098E" w:rsidP="00BA0FD8">
            <w:pPr>
              <w:rPr>
                <w:rFonts w:ascii="Times New Roman" w:hAnsi="Times New Roman" w:cs="Times New Roman"/>
              </w:rPr>
            </w:pPr>
            <w:r w:rsidRPr="00F1098E">
              <w:rPr>
                <w:rFonts w:ascii="Times New Roman" w:hAnsi="Times New Roman" w:cs="Times New Roman"/>
              </w:rPr>
              <w:t>Object storage (satellite imagery, DEM tiles, model artifacts)</w:t>
            </w:r>
          </w:p>
        </w:tc>
        <w:tc>
          <w:tcPr>
            <w:tcW w:w="3060" w:type="dxa"/>
          </w:tcPr>
          <w:p w14:paraId="42E04EE7" w14:textId="26DC60B5" w:rsidR="00F1098E" w:rsidRPr="00F1098E" w:rsidRDefault="00F1098E" w:rsidP="00BA0FD8">
            <w:pPr>
              <w:rPr>
                <w:rFonts w:ascii="Times New Roman" w:hAnsi="Times New Roman" w:cs="Times New Roman"/>
              </w:rPr>
            </w:pPr>
            <w:r w:rsidRPr="00F1098E">
              <w:rPr>
                <w:rFonts w:ascii="Times New Roman" w:hAnsi="Times New Roman" w:cs="Times New Roman"/>
              </w:rPr>
              <w:t>1,000–2,000/month</w:t>
            </w:r>
          </w:p>
        </w:tc>
        <w:tc>
          <w:tcPr>
            <w:tcW w:w="3913" w:type="dxa"/>
          </w:tcPr>
          <w:p w14:paraId="323FCDAF" w14:textId="3E802F94" w:rsidR="00F1098E" w:rsidRPr="00F1098E" w:rsidRDefault="00425CFD" w:rsidP="00BA0FD8">
            <w:pPr>
              <w:rPr>
                <w:rFonts w:ascii="Times New Roman" w:hAnsi="Times New Roman" w:cs="Times New Roman"/>
              </w:rPr>
            </w:pPr>
            <w:r w:rsidRPr="00425CFD">
              <w:rPr>
                <w:rFonts w:ascii="Times New Roman" w:hAnsi="Times New Roman" w:cs="Times New Roman"/>
              </w:rPr>
              <w:t>DEM (SRTM), CHIRPS rainfall grids, and trained model files require persistent storage beyond local disk, especially for reproducibility and team access.</w:t>
            </w:r>
          </w:p>
        </w:tc>
      </w:tr>
      <w:tr w:rsidR="00F1098E" w14:paraId="10FDA6B4" w14:textId="77777777" w:rsidTr="00BA0FD8">
        <w:trPr>
          <w:trHeight w:val="885"/>
        </w:trPr>
        <w:tc>
          <w:tcPr>
            <w:tcW w:w="2605" w:type="dxa"/>
          </w:tcPr>
          <w:p w14:paraId="444CEA4E" w14:textId="0AAAA09B" w:rsidR="00F1098E" w:rsidRPr="008A6649" w:rsidRDefault="00F1098E" w:rsidP="00BA0FD8">
            <w:pPr>
              <w:rPr>
                <w:rFonts w:ascii="Times New Roman" w:hAnsi="Times New Roman" w:cs="Times New Roman"/>
              </w:rPr>
            </w:pPr>
            <w:r w:rsidRPr="00F1098E">
              <w:rPr>
                <w:rFonts w:ascii="Times New Roman" w:hAnsi="Times New Roman" w:cs="Times New Roman"/>
              </w:rPr>
              <w:t>Google Earth Engine (data access)</w:t>
            </w:r>
          </w:p>
        </w:tc>
        <w:tc>
          <w:tcPr>
            <w:tcW w:w="3060" w:type="dxa"/>
          </w:tcPr>
          <w:p w14:paraId="55C5802F" w14:textId="516F8246" w:rsidR="00F1098E" w:rsidRPr="00F1098E" w:rsidRDefault="00F1098E" w:rsidP="00BA0FD8">
            <w:pPr>
              <w:rPr>
                <w:rFonts w:ascii="Times New Roman" w:hAnsi="Times New Roman" w:cs="Times New Roman"/>
              </w:rPr>
            </w:pPr>
            <w:r w:rsidRPr="00F1098E">
              <w:rPr>
                <w:rFonts w:ascii="Times New Roman" w:hAnsi="Times New Roman" w:cs="Times New Roman"/>
              </w:rPr>
              <w:t>0 (free research/academic tier)</w:t>
            </w:r>
          </w:p>
        </w:tc>
        <w:tc>
          <w:tcPr>
            <w:tcW w:w="3913" w:type="dxa"/>
          </w:tcPr>
          <w:p w14:paraId="14D380B7" w14:textId="2B7F4560" w:rsidR="00F1098E" w:rsidRPr="00F1098E" w:rsidRDefault="00425CFD" w:rsidP="00BA0FD8">
            <w:pPr>
              <w:rPr>
                <w:rFonts w:ascii="Times New Roman" w:hAnsi="Times New Roman" w:cs="Times New Roman"/>
              </w:rPr>
            </w:pPr>
            <w:r w:rsidRPr="00425CFD">
              <w:rPr>
                <w:rFonts w:ascii="Times New Roman" w:hAnsi="Times New Roman" w:cs="Times New Roman"/>
              </w:rPr>
              <w:t>Used for satellite imagery access; free under Earth Engine's non-commercial research license.</w:t>
            </w:r>
          </w:p>
        </w:tc>
      </w:tr>
    </w:tbl>
    <w:p w14:paraId="4E3FF3CE" w14:textId="77777777" w:rsidR="00F1098E" w:rsidRPr="0054095F" w:rsidRDefault="00F1098E" w:rsidP="0054095F">
      <w:pPr>
        <w:rPr>
          <w:rFonts w:ascii="Times New Roman" w:hAnsi="Times New Roman" w:cs="Times New Roman"/>
          <w:b/>
          <w:bCs/>
        </w:rPr>
      </w:pPr>
    </w:p>
    <w:p w14:paraId="439D6675" w14:textId="77777777" w:rsidR="00425CFD" w:rsidRDefault="00425CFD" w:rsidP="00453AA6">
      <w:pPr>
        <w:pStyle w:val="Heading4"/>
      </w:pPr>
    </w:p>
    <w:p w14:paraId="51665FEE" w14:textId="7F958FAA" w:rsidR="00425CFD" w:rsidRDefault="00425CFD" w:rsidP="00453AA6">
      <w:pPr>
        <w:pStyle w:val="Heading4"/>
      </w:pPr>
      <w:bookmarkStart w:id="96" w:name="_Toc240211101"/>
      <w:r>
        <w:t xml:space="preserve">7.4 </w:t>
      </w:r>
      <w:r w:rsidRPr="00425CFD">
        <w:t>Summary Justification</w:t>
      </w:r>
      <w:bookmarkEnd w:id="96"/>
    </w:p>
    <w:p w14:paraId="74F9D85B" w14:textId="310A47D7" w:rsidR="00425CFD" w:rsidRPr="00425CFD" w:rsidRDefault="00425CFD" w:rsidP="00425CFD">
      <w:pPr>
        <w:rPr>
          <w:rFonts w:ascii="Times New Roman" w:hAnsi="Times New Roman" w:cs="Times New Roman"/>
        </w:rPr>
      </w:pPr>
      <w:r w:rsidRPr="00425CFD">
        <w:rPr>
          <w:rFonts w:ascii="Times New Roman" w:hAnsi="Times New Roman" w:cs="Times New Roman"/>
        </w:rPr>
        <w:t xml:space="preserve">The budget is deliberately weighed toward human effort rather than hardware or licensing, since the component's architecture relies entirely on open-source tooling (QGIS, </w:t>
      </w:r>
      <w:proofErr w:type="spellStart"/>
      <w:r w:rsidRPr="00425CFD">
        <w:rPr>
          <w:rFonts w:ascii="Times New Roman" w:hAnsi="Times New Roman" w:cs="Times New Roman"/>
        </w:rPr>
        <w:t>PostGIS</w:t>
      </w:r>
      <w:proofErr w:type="spellEnd"/>
      <w:r w:rsidRPr="00425CFD">
        <w:rPr>
          <w:rFonts w:ascii="Times New Roman" w:hAnsi="Times New Roman" w:cs="Times New Roman"/>
        </w:rPr>
        <w:t>, Python ML stack, React/Leaflet) consistent with keeping the solution replicable and low-cost for eventual government adoption (Section 6.4, cost estimation). The only recurring real expense is cloud hosting during active development and team integration testing, which is necessary because the Decision Support component depends on querying your API live rather than through static exports.</w:t>
      </w:r>
    </w:p>
    <w:p w14:paraId="3B48A3E2" w14:textId="77777777" w:rsidR="00425CFD" w:rsidRDefault="00425CFD" w:rsidP="00425CFD">
      <w:pPr>
        <w:pStyle w:val="ListParagraph"/>
        <w:rPr>
          <w:rFonts w:ascii="Times New Roman" w:hAnsi="Times New Roman" w:cs="Times New Roman"/>
          <w:b/>
          <w:bCs/>
        </w:rPr>
      </w:pPr>
    </w:p>
    <w:p w14:paraId="355BD215" w14:textId="77777777" w:rsidR="00425CFD" w:rsidRDefault="00425CFD" w:rsidP="00425CFD">
      <w:pPr>
        <w:pStyle w:val="ListParagraph"/>
        <w:rPr>
          <w:rFonts w:ascii="Times New Roman" w:hAnsi="Times New Roman" w:cs="Times New Roman"/>
          <w:b/>
          <w:bCs/>
        </w:rPr>
      </w:pPr>
    </w:p>
    <w:p w14:paraId="2D744C0F" w14:textId="77777777" w:rsidR="00425CFD" w:rsidRDefault="00425CFD" w:rsidP="00425CFD">
      <w:pPr>
        <w:pStyle w:val="ListParagraph"/>
        <w:rPr>
          <w:rFonts w:ascii="Times New Roman" w:hAnsi="Times New Roman" w:cs="Times New Roman"/>
          <w:b/>
          <w:bCs/>
        </w:rPr>
      </w:pPr>
    </w:p>
    <w:p w14:paraId="6CBE74AD" w14:textId="77777777" w:rsidR="00425CFD" w:rsidRDefault="00425CFD">
      <w:pPr>
        <w:rPr>
          <w:rFonts w:ascii="Times New Roman" w:hAnsi="Times New Roman" w:cs="Times New Roman"/>
          <w:b/>
          <w:bCs/>
        </w:rPr>
      </w:pPr>
      <w:r>
        <w:rPr>
          <w:rFonts w:ascii="Times New Roman" w:hAnsi="Times New Roman" w:cs="Times New Roman"/>
          <w:b/>
          <w:bCs/>
        </w:rPr>
        <w:br w:type="page"/>
      </w:r>
    </w:p>
    <w:p w14:paraId="618EF360" w14:textId="69AD8A70" w:rsidR="00425CFD" w:rsidRDefault="00425CFD" w:rsidP="00425CFD">
      <w:pPr>
        <w:pStyle w:val="Heading3"/>
        <w:numPr>
          <w:ilvl w:val="0"/>
          <w:numId w:val="26"/>
        </w:numPr>
        <w:rPr>
          <w:rFonts w:ascii="Times New Roman" w:hAnsi="Times New Roman" w:cs="Times New Roman"/>
          <w:b/>
          <w:bCs/>
          <w:color w:val="0D0D0D" w:themeColor="text1" w:themeTint="F2"/>
        </w:rPr>
      </w:pPr>
      <w:bookmarkStart w:id="97" w:name="_Toc222127195"/>
      <w:bookmarkStart w:id="98" w:name="_Toc240211102"/>
      <w:r w:rsidRPr="00BB170A">
        <w:rPr>
          <w:rFonts w:ascii="Times New Roman" w:hAnsi="Times New Roman" w:cs="Times New Roman"/>
          <w:b/>
          <w:bCs/>
          <w:color w:val="0D0D0D" w:themeColor="text1" w:themeTint="F2"/>
        </w:rPr>
        <w:lastRenderedPageBreak/>
        <w:t>WORK BREAKDOWN STRUCTURE</w:t>
      </w:r>
      <w:bookmarkEnd w:id="97"/>
      <w:r>
        <w:rPr>
          <w:rFonts w:ascii="Times New Roman" w:hAnsi="Times New Roman" w:cs="Times New Roman"/>
          <w:b/>
          <w:bCs/>
          <w:color w:val="0D0D0D" w:themeColor="text1" w:themeTint="F2"/>
        </w:rPr>
        <w:t xml:space="preserve"> (WBS)</w:t>
      </w:r>
      <w:bookmarkEnd w:id="98"/>
    </w:p>
    <w:p w14:paraId="41750F50" w14:textId="4A1574B7" w:rsidR="00425CFD" w:rsidRDefault="00425CFD" w:rsidP="00425CFD"/>
    <w:p w14:paraId="24179E8D" w14:textId="7962641C" w:rsidR="00425CFD" w:rsidRPr="00425CFD" w:rsidRDefault="00425CFD" w:rsidP="00425CFD"/>
    <w:p w14:paraId="7063A988" w14:textId="4EA77D02" w:rsidR="00855497" w:rsidRDefault="00D3008D" w:rsidP="00D3008D">
      <w:pPr>
        <w:pStyle w:val="Caption"/>
        <w:jc w:val="center"/>
        <w:rPr>
          <w:rFonts w:ascii="Times New Roman" w:hAnsi="Times New Roman" w:cs="Times New Roman"/>
          <w:b/>
          <w:bCs/>
        </w:rPr>
      </w:pPr>
      <w:r>
        <w:rPr>
          <w:noProof/>
        </w:rPr>
        <w:drawing>
          <wp:anchor distT="0" distB="0" distL="114300" distR="114300" simplePos="0" relativeHeight="251704320" behindDoc="0" locked="0" layoutInCell="1" allowOverlap="1" wp14:anchorId="26505FD4" wp14:editId="009983CE">
            <wp:simplePos x="0" y="0"/>
            <wp:positionH relativeFrom="margin">
              <wp:align>left</wp:align>
            </wp:positionH>
            <wp:positionV relativeFrom="paragraph">
              <wp:posOffset>693420</wp:posOffset>
            </wp:positionV>
            <wp:extent cx="6172200" cy="2821305"/>
            <wp:effectExtent l="0" t="0" r="0" b="0"/>
            <wp:wrapSquare wrapText="bothSides"/>
            <wp:docPr id="12780227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22729" name="Picture 127802272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72200" cy="2821305"/>
                    </a:xfrm>
                    <a:prstGeom prst="rect">
                      <a:avLst/>
                    </a:prstGeom>
                  </pic:spPr>
                </pic:pic>
              </a:graphicData>
            </a:graphic>
            <wp14:sizeRelH relativeFrom="margin">
              <wp14:pctWidth>0</wp14:pctWidth>
            </wp14:sizeRelH>
          </wp:anchor>
        </w:drawing>
      </w:r>
      <w:r w:rsidR="0054095F" w:rsidRPr="00425CFD">
        <w:rPr>
          <w:rFonts w:ascii="Times New Roman" w:hAnsi="Times New Roman" w:cs="Times New Roman"/>
          <w:b/>
          <w:bCs/>
        </w:rPr>
        <w:br w:type="page"/>
      </w:r>
    </w:p>
    <w:p w14:paraId="7CE7D7BC" w14:textId="5DC2B4FD" w:rsidR="00855497" w:rsidRDefault="00855497" w:rsidP="00855497">
      <w:pPr>
        <w:pStyle w:val="Heading3"/>
        <w:numPr>
          <w:ilvl w:val="0"/>
          <w:numId w:val="27"/>
        </w:numPr>
        <w:tabs>
          <w:tab w:val="num" w:pos="720"/>
        </w:tabs>
        <w:ind w:left="360"/>
        <w:rPr>
          <w:rFonts w:ascii="Times New Roman" w:hAnsi="Times New Roman" w:cs="Times New Roman"/>
          <w:b/>
          <w:bCs/>
          <w:color w:val="0D0D0D" w:themeColor="text1" w:themeTint="F2"/>
        </w:rPr>
      </w:pPr>
      <w:bookmarkStart w:id="99" w:name="_Toc222127196"/>
      <w:bookmarkStart w:id="100" w:name="_Toc240211103"/>
      <w:r w:rsidRPr="00D022C4">
        <w:rPr>
          <w:rFonts w:ascii="Times New Roman" w:hAnsi="Times New Roman" w:cs="Times New Roman"/>
          <w:b/>
          <w:bCs/>
          <w:color w:val="0D0D0D" w:themeColor="text1" w:themeTint="F2"/>
        </w:rPr>
        <w:lastRenderedPageBreak/>
        <w:t>GANTT CHART</w:t>
      </w:r>
      <w:bookmarkEnd w:id="99"/>
      <w:bookmarkEnd w:id="100"/>
    </w:p>
    <w:p w14:paraId="7C8AC3FF" w14:textId="11A643A0" w:rsidR="00855497" w:rsidRPr="00855497" w:rsidRDefault="002D0BED" w:rsidP="00855497">
      <w:r>
        <w:rPr>
          <w:noProof/>
        </w:rPr>
        <w:drawing>
          <wp:anchor distT="0" distB="0" distL="114300" distR="114300" simplePos="0" relativeHeight="251700224" behindDoc="0" locked="0" layoutInCell="1" allowOverlap="1" wp14:anchorId="02C9945F" wp14:editId="698705E8">
            <wp:simplePos x="0" y="0"/>
            <wp:positionH relativeFrom="margin">
              <wp:align>right</wp:align>
            </wp:positionH>
            <wp:positionV relativeFrom="paragraph">
              <wp:posOffset>207645</wp:posOffset>
            </wp:positionV>
            <wp:extent cx="5943600" cy="5012055"/>
            <wp:effectExtent l="0" t="0" r="0" b="0"/>
            <wp:wrapSquare wrapText="bothSides"/>
            <wp:docPr id="461509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09262" name="Picture 461509262"/>
                    <pic:cNvPicPr/>
                  </pic:nvPicPr>
                  <pic:blipFill>
                    <a:blip r:embed="rId41">
                      <a:extLst>
                        <a:ext uri="{28A0092B-C50C-407E-A947-70E740481C1C}">
                          <a14:useLocalDpi xmlns:a14="http://schemas.microsoft.com/office/drawing/2010/main" val="0"/>
                        </a:ext>
                      </a:extLst>
                    </a:blip>
                    <a:stretch>
                      <a:fillRect/>
                    </a:stretch>
                  </pic:blipFill>
                  <pic:spPr>
                    <a:xfrm>
                      <a:off x="0" y="0"/>
                      <a:ext cx="5943600" cy="5012055"/>
                    </a:xfrm>
                    <a:prstGeom prst="rect">
                      <a:avLst/>
                    </a:prstGeom>
                  </pic:spPr>
                </pic:pic>
              </a:graphicData>
            </a:graphic>
          </wp:anchor>
        </w:drawing>
      </w:r>
    </w:p>
    <w:p w14:paraId="7F4FAA79" w14:textId="7B55F7CD" w:rsidR="005C67B2" w:rsidRDefault="005C67B2">
      <w:pPr>
        <w:rPr>
          <w:rFonts w:ascii="Times New Roman" w:hAnsi="Times New Roman" w:cs="Times New Roman"/>
          <w:b/>
          <w:bCs/>
        </w:rPr>
      </w:pPr>
    </w:p>
    <w:p w14:paraId="1BA1DFF9" w14:textId="4C73EBE5" w:rsidR="00855497" w:rsidRDefault="005C67B2" w:rsidP="002D0BED">
      <w:pPr>
        <w:pStyle w:val="Caption"/>
        <w:rPr>
          <w:rFonts w:ascii="Times New Roman" w:hAnsi="Times New Roman" w:cs="Times New Roman"/>
          <w:b/>
          <w:bCs/>
        </w:rPr>
      </w:pPr>
      <w:bookmarkStart w:id="101" w:name="_Toc240209117"/>
      <w:r>
        <w:t xml:space="preserve">Figure </w:t>
      </w:r>
      <w:r>
        <w:fldChar w:fldCharType="begin"/>
      </w:r>
      <w:r>
        <w:instrText xml:space="preserve"> SEQ Figure \* ARABIC </w:instrText>
      </w:r>
      <w:r>
        <w:fldChar w:fldCharType="separate"/>
      </w:r>
      <w:r>
        <w:rPr>
          <w:noProof/>
        </w:rPr>
        <w:t>6</w:t>
      </w:r>
      <w:r>
        <w:rPr>
          <w:noProof/>
        </w:rPr>
        <w:fldChar w:fldCharType="end"/>
      </w:r>
      <w:r>
        <w:t>.Gaant Chart Of my Component</w:t>
      </w:r>
      <w:bookmarkEnd w:id="101"/>
      <w:r w:rsidR="00855497">
        <w:rPr>
          <w:rFonts w:ascii="Times New Roman" w:hAnsi="Times New Roman" w:cs="Times New Roman"/>
          <w:b/>
          <w:bCs/>
        </w:rPr>
        <w:br w:type="page"/>
      </w:r>
    </w:p>
    <w:p w14:paraId="4A4D65CD" w14:textId="70072FE2" w:rsidR="005C67B2" w:rsidRDefault="00000000" w:rsidP="008255CE">
      <w:pPr>
        <w:rPr>
          <w:rFonts w:ascii="Times New Roman" w:hAnsi="Times New Roman" w:cs="Times New Roman"/>
        </w:rPr>
      </w:pPr>
      <w:sdt>
        <w:sdtPr>
          <w:id w:val="-573587230"/>
          <w:bibliography/>
        </w:sdtPr>
        <w:sdtContent>
          <w:sdt>
            <w:sdtPr>
              <w:id w:val="1034153151"/>
              <w:docPartObj>
                <w:docPartGallery w:val="Bibliographies"/>
                <w:docPartUnique/>
              </w:docPartObj>
            </w:sdtPr>
            <w:sdtContent>
              <w:r w:rsidR="005C67B2" w:rsidRPr="005C67B2">
                <w:rPr>
                  <w:b/>
                  <w:bCs/>
                  <w:sz w:val="28"/>
                  <w:szCs w:val="28"/>
                </w:rPr>
                <w:t>10.</w:t>
              </w:r>
              <w:r w:rsidR="005C67B2">
                <w:t xml:space="preserve"> </w:t>
              </w:r>
              <w:r w:rsidR="005C67B2" w:rsidRPr="0045642F">
                <w:rPr>
                  <w:rStyle w:val="Heading3Char"/>
                  <w:rFonts w:ascii="Times New Roman" w:hAnsi="Times New Roman" w:cs="Times New Roman"/>
                  <w:b/>
                  <w:bCs/>
                  <w:color w:val="0D0D0D" w:themeColor="text1" w:themeTint="F2"/>
                </w:rPr>
                <w:t>R</w:t>
              </w:r>
              <w:r w:rsidR="005C67B2">
                <w:rPr>
                  <w:rStyle w:val="Heading3Char"/>
                  <w:rFonts w:ascii="Times New Roman" w:hAnsi="Times New Roman" w:cs="Times New Roman"/>
                  <w:b/>
                  <w:bCs/>
                  <w:color w:val="0D0D0D" w:themeColor="text1" w:themeTint="F2"/>
                </w:rPr>
                <w:t>EFERENCES LIST</w:t>
              </w:r>
            </w:sdtContent>
          </w:sdt>
        </w:sdtContent>
      </w:sdt>
      <w:r w:rsidR="005C67B2" w:rsidRPr="00412509">
        <w:rPr>
          <w:rFonts w:ascii="Times New Roman" w:hAnsi="Times New Roman" w:cs="Times New Roman"/>
        </w:rPr>
        <w:t xml:space="preserve"> </w:t>
      </w:r>
    </w:p>
    <w:p w14:paraId="228F9870" w14:textId="63751D70" w:rsidR="00CA0637" w:rsidRDefault="00CA0637" w:rsidP="008255CE">
      <w:pPr>
        <w:rPr>
          <w:rFonts w:ascii="Times New Roman" w:hAnsi="Times New Roman" w:cs="Times New Roman"/>
        </w:rPr>
      </w:pPr>
      <w:r w:rsidRPr="00CA0637">
        <w:rPr>
          <w:rFonts w:ascii="Times New Roman" w:hAnsi="Times New Roman" w:cs="Times New Roman"/>
        </w:rPr>
        <w:t>[</w:t>
      </w:r>
      <w:r>
        <w:rPr>
          <w:rFonts w:ascii="Times New Roman" w:hAnsi="Times New Roman" w:cs="Times New Roman"/>
        </w:rPr>
        <w:t>1</w:t>
      </w:r>
      <w:r w:rsidRPr="00CA0637">
        <w:rPr>
          <w:rFonts w:ascii="Times New Roman" w:hAnsi="Times New Roman" w:cs="Times New Roman"/>
        </w:rPr>
        <w:t xml:space="preserve">] Al Jazeera, "Sri Lanka floods leave 600,000 people displaced," May 2017. [Online]. Available: </w:t>
      </w:r>
      <w:hyperlink r:id="rId42" w:history="1">
        <w:r w:rsidRPr="00CA0637">
          <w:rPr>
            <w:rStyle w:val="Hyperlink"/>
            <w:rFonts w:ascii="Times New Roman" w:hAnsi="Times New Roman" w:cs="Times New Roman"/>
          </w:rPr>
          <w:t>https://www.aljaz</w:t>
        </w:r>
        <w:r w:rsidRPr="00CA0637">
          <w:rPr>
            <w:rStyle w:val="Hyperlink"/>
            <w:rFonts w:ascii="Times New Roman" w:hAnsi="Times New Roman" w:cs="Times New Roman"/>
          </w:rPr>
          <w:t>e</w:t>
        </w:r>
        <w:r w:rsidRPr="00CA0637">
          <w:rPr>
            <w:rStyle w:val="Hyperlink"/>
            <w:rFonts w:ascii="Times New Roman" w:hAnsi="Times New Roman" w:cs="Times New Roman"/>
          </w:rPr>
          <w:t>era.com/news/2017/05/sri-lanka-floods-leave-600000-people-displaced-170531132021197.html</w:t>
        </w:r>
      </w:hyperlink>
      <w:r w:rsidRPr="00CA0637">
        <w:rPr>
          <w:rFonts w:ascii="Times New Roman" w:hAnsi="Times New Roman" w:cs="Times New Roman"/>
        </w:rPr>
        <w:t xml:space="preserve"> </w:t>
      </w:r>
    </w:p>
    <w:p w14:paraId="0C4622A1" w14:textId="3870BE7F" w:rsidR="00CA0637" w:rsidRDefault="00CA0637" w:rsidP="008255CE">
      <w:pPr>
        <w:rPr>
          <w:rFonts w:ascii="Times New Roman" w:hAnsi="Times New Roman" w:cs="Times New Roman"/>
        </w:rPr>
      </w:pPr>
      <w:r w:rsidRPr="00CA0637">
        <w:rPr>
          <w:rFonts w:ascii="Times New Roman" w:hAnsi="Times New Roman" w:cs="Times New Roman"/>
        </w:rPr>
        <w:t>[</w:t>
      </w:r>
      <w:r>
        <w:rPr>
          <w:rFonts w:ascii="Times New Roman" w:hAnsi="Times New Roman" w:cs="Times New Roman"/>
        </w:rPr>
        <w:t>2</w:t>
      </w:r>
      <w:r w:rsidRPr="00CA0637">
        <w:rPr>
          <w:rFonts w:ascii="Times New Roman" w:hAnsi="Times New Roman" w:cs="Times New Roman"/>
        </w:rPr>
        <w:t xml:space="preserve">] UN Office for the Coordination of Humanitarian Affairs (OCHA) and UN Resident Coordinator's Office (RCO), "Cyclone </w:t>
      </w:r>
      <w:proofErr w:type="spellStart"/>
      <w:r w:rsidRPr="00CA0637">
        <w:rPr>
          <w:rFonts w:ascii="Times New Roman" w:hAnsi="Times New Roman" w:cs="Times New Roman"/>
        </w:rPr>
        <w:t>Ditwah</w:t>
      </w:r>
      <w:proofErr w:type="spellEnd"/>
      <w:r w:rsidRPr="00CA0637">
        <w:rPr>
          <w:rFonts w:ascii="Times New Roman" w:hAnsi="Times New Roman" w:cs="Times New Roman"/>
        </w:rPr>
        <w:t xml:space="preserve"> – situation report (23 January 2026)," United Nations Sri Lanka, Colombo, Sri Lanka, Jan. 2026. [Online]. Available: </w:t>
      </w:r>
      <w:hyperlink r:id="rId43" w:history="1">
        <w:r w:rsidRPr="00CA0637">
          <w:rPr>
            <w:rStyle w:val="Hyperlink"/>
            <w:rFonts w:ascii="Times New Roman" w:hAnsi="Times New Roman" w:cs="Times New Roman"/>
          </w:rPr>
          <w:t>https://srilanka.un.org/en/308868-c</w:t>
        </w:r>
        <w:r w:rsidRPr="00CA0637">
          <w:rPr>
            <w:rStyle w:val="Hyperlink"/>
            <w:rFonts w:ascii="Times New Roman" w:hAnsi="Times New Roman" w:cs="Times New Roman"/>
          </w:rPr>
          <w:t>y</w:t>
        </w:r>
        <w:r w:rsidRPr="00CA0637">
          <w:rPr>
            <w:rStyle w:val="Hyperlink"/>
            <w:rFonts w:ascii="Times New Roman" w:hAnsi="Times New Roman" w:cs="Times New Roman"/>
          </w:rPr>
          <w:t>clone-ditwah-situation-report-23-january-2026</w:t>
        </w:r>
      </w:hyperlink>
      <w:r w:rsidRPr="00CA0637">
        <w:rPr>
          <w:rFonts w:ascii="Times New Roman" w:hAnsi="Times New Roman" w:cs="Times New Roman"/>
        </w:rPr>
        <w:t xml:space="preserve"> </w:t>
      </w:r>
    </w:p>
    <w:p w14:paraId="39695A78" w14:textId="77777777" w:rsidR="00CA0637" w:rsidRDefault="00CA0637" w:rsidP="008255CE">
      <w:pPr>
        <w:rPr>
          <w:rFonts w:ascii="Times New Roman" w:hAnsi="Times New Roman" w:cs="Times New Roman"/>
        </w:rPr>
      </w:pPr>
      <w:r w:rsidRPr="00CA0637">
        <w:rPr>
          <w:rFonts w:ascii="Times New Roman" w:hAnsi="Times New Roman" w:cs="Times New Roman"/>
        </w:rPr>
        <w:t xml:space="preserve">[3] P. </w:t>
      </w:r>
      <w:proofErr w:type="spellStart"/>
      <w:r w:rsidRPr="00CA0637">
        <w:rPr>
          <w:rFonts w:ascii="Times New Roman" w:hAnsi="Times New Roman" w:cs="Times New Roman"/>
        </w:rPr>
        <w:t>Lanerolle</w:t>
      </w:r>
      <w:proofErr w:type="spellEnd"/>
      <w:r w:rsidRPr="00CA0637">
        <w:rPr>
          <w:rFonts w:ascii="Times New Roman" w:hAnsi="Times New Roman" w:cs="Times New Roman"/>
        </w:rPr>
        <w:t xml:space="preserve">, S. Rathnayaka, H. Rupasinghe, S. </w:t>
      </w:r>
      <w:proofErr w:type="spellStart"/>
      <w:r w:rsidRPr="00CA0637">
        <w:rPr>
          <w:rFonts w:ascii="Times New Roman" w:hAnsi="Times New Roman" w:cs="Times New Roman"/>
        </w:rPr>
        <w:t>Madhushanka</w:t>
      </w:r>
      <w:proofErr w:type="spellEnd"/>
      <w:r w:rsidRPr="00CA0637">
        <w:rPr>
          <w:rFonts w:ascii="Times New Roman" w:hAnsi="Times New Roman" w:cs="Times New Roman"/>
        </w:rPr>
        <w:t xml:space="preserve">, U. Samarakoon, and D. </w:t>
      </w:r>
      <w:proofErr w:type="spellStart"/>
      <w:r w:rsidRPr="00CA0637">
        <w:rPr>
          <w:rFonts w:ascii="Times New Roman" w:hAnsi="Times New Roman" w:cs="Times New Roman"/>
        </w:rPr>
        <w:t>Kasthurirathne</w:t>
      </w:r>
      <w:proofErr w:type="spellEnd"/>
      <w:r w:rsidRPr="00CA0637">
        <w:rPr>
          <w:rFonts w:ascii="Times New Roman" w:hAnsi="Times New Roman" w:cs="Times New Roman"/>
        </w:rPr>
        <w:t xml:space="preserve">, "Donate.lk: A smart donation handling system," in Proc. 2018 Nat. Inf. Technol. Conf. (NITC), Colombo, Sri Lanka, 2018, pp. 1–7, </w:t>
      </w:r>
      <w:proofErr w:type="spellStart"/>
      <w:r w:rsidRPr="00CA0637">
        <w:rPr>
          <w:rFonts w:ascii="Times New Roman" w:hAnsi="Times New Roman" w:cs="Times New Roman"/>
        </w:rPr>
        <w:t>doi</w:t>
      </w:r>
      <w:proofErr w:type="spellEnd"/>
      <w:r w:rsidRPr="00CA0637">
        <w:rPr>
          <w:rFonts w:ascii="Times New Roman" w:hAnsi="Times New Roman" w:cs="Times New Roman"/>
        </w:rPr>
        <w:t>: 10.1109/NITC.2018.8550072.</w:t>
      </w:r>
      <w:r w:rsidRPr="00CA0637">
        <w:rPr>
          <w:rFonts w:ascii="Times New Roman" w:hAnsi="Times New Roman" w:cs="Times New Roman"/>
        </w:rPr>
        <w:t xml:space="preserve"> </w:t>
      </w:r>
    </w:p>
    <w:p w14:paraId="0BEA2F4D" w14:textId="1CA5E1AB" w:rsidR="00CA0637" w:rsidRDefault="00CA0637" w:rsidP="008255CE">
      <w:pPr>
        <w:rPr>
          <w:rFonts w:ascii="Times New Roman" w:hAnsi="Times New Roman" w:cs="Times New Roman"/>
        </w:rPr>
      </w:pPr>
      <w:r w:rsidRPr="00CA0637">
        <w:rPr>
          <w:rFonts w:ascii="Times New Roman" w:hAnsi="Times New Roman" w:cs="Times New Roman"/>
        </w:rPr>
        <w:t>[</w:t>
      </w:r>
      <w:r w:rsidR="007050C7">
        <w:rPr>
          <w:rFonts w:ascii="Times New Roman" w:hAnsi="Times New Roman" w:cs="Times New Roman"/>
        </w:rPr>
        <w:t>4</w:t>
      </w:r>
      <w:r w:rsidRPr="00CA0637">
        <w:rPr>
          <w:rFonts w:ascii="Times New Roman" w:hAnsi="Times New Roman" w:cs="Times New Roman"/>
        </w:rPr>
        <w:t xml:space="preserve">] S. </w:t>
      </w:r>
      <w:proofErr w:type="spellStart"/>
      <w:r w:rsidRPr="00CA0637">
        <w:rPr>
          <w:rFonts w:ascii="Times New Roman" w:hAnsi="Times New Roman" w:cs="Times New Roman"/>
        </w:rPr>
        <w:t>Aththanayake</w:t>
      </w:r>
      <w:proofErr w:type="spellEnd"/>
      <w:r w:rsidRPr="00CA0637">
        <w:rPr>
          <w:rFonts w:ascii="Times New Roman" w:hAnsi="Times New Roman" w:cs="Times New Roman"/>
        </w:rPr>
        <w:t xml:space="preserve"> et al., "</w:t>
      </w:r>
      <w:proofErr w:type="spellStart"/>
      <w:r w:rsidRPr="00CA0637">
        <w:rPr>
          <w:rFonts w:ascii="Times New Roman" w:hAnsi="Times New Roman" w:cs="Times New Roman"/>
        </w:rPr>
        <w:t>ResQConnect</w:t>
      </w:r>
      <w:proofErr w:type="spellEnd"/>
      <w:r w:rsidRPr="00CA0637">
        <w:rPr>
          <w:rFonts w:ascii="Times New Roman" w:hAnsi="Times New Roman" w:cs="Times New Roman"/>
        </w:rPr>
        <w:t xml:space="preserve">: Agentic AI for human-centered disaster response systems," in Proc. SLAAI Int. Conf. </w:t>
      </w:r>
      <w:proofErr w:type="spellStart"/>
      <w:r w:rsidRPr="00CA0637">
        <w:rPr>
          <w:rFonts w:ascii="Times New Roman" w:hAnsi="Times New Roman" w:cs="Times New Roman"/>
        </w:rPr>
        <w:t>Artif</w:t>
      </w:r>
      <w:proofErr w:type="spellEnd"/>
      <w:r w:rsidRPr="00CA0637">
        <w:rPr>
          <w:rFonts w:ascii="Times New Roman" w:hAnsi="Times New Roman" w:cs="Times New Roman"/>
        </w:rPr>
        <w:t>. Intell. (SLAAI-ICAI), Sri Lanka, 2025.</w:t>
      </w:r>
      <w:r w:rsidRPr="00CA0637">
        <w:rPr>
          <w:rFonts w:ascii="Times New Roman" w:hAnsi="Times New Roman" w:cs="Times New Roman"/>
        </w:rPr>
        <w:t xml:space="preserve"> </w:t>
      </w:r>
    </w:p>
    <w:p w14:paraId="543E088C" w14:textId="6D0346A6" w:rsidR="00182274" w:rsidRDefault="00182274" w:rsidP="008255CE">
      <w:pPr>
        <w:rPr>
          <w:rFonts w:ascii="Times New Roman" w:hAnsi="Times New Roman" w:cs="Times New Roman"/>
        </w:rPr>
      </w:pPr>
      <w:r w:rsidRPr="00182274">
        <w:rPr>
          <w:rFonts w:ascii="Times New Roman" w:hAnsi="Times New Roman" w:cs="Times New Roman"/>
        </w:rPr>
        <w:t>[</w:t>
      </w:r>
      <w:r>
        <w:rPr>
          <w:rFonts w:ascii="Times New Roman" w:hAnsi="Times New Roman" w:cs="Times New Roman"/>
        </w:rPr>
        <w:t>5</w:t>
      </w:r>
      <w:r w:rsidRPr="00182274">
        <w:rPr>
          <w:rFonts w:ascii="Times New Roman" w:hAnsi="Times New Roman" w:cs="Times New Roman"/>
        </w:rPr>
        <w:t xml:space="preserve">] 1990 </w:t>
      </w:r>
      <w:proofErr w:type="spellStart"/>
      <w:r w:rsidRPr="00182274">
        <w:rPr>
          <w:rFonts w:ascii="Times New Roman" w:hAnsi="Times New Roman" w:cs="Times New Roman"/>
        </w:rPr>
        <w:t>Suwa</w:t>
      </w:r>
      <w:proofErr w:type="spellEnd"/>
      <w:r w:rsidRPr="00182274">
        <w:rPr>
          <w:rFonts w:ascii="Times New Roman" w:hAnsi="Times New Roman" w:cs="Times New Roman"/>
        </w:rPr>
        <w:t xml:space="preserve"> Seriya, "Ambulance fleet and district station data," 1990 </w:t>
      </w:r>
      <w:proofErr w:type="spellStart"/>
      <w:r w:rsidRPr="00182274">
        <w:rPr>
          <w:rFonts w:ascii="Times New Roman" w:hAnsi="Times New Roman" w:cs="Times New Roman"/>
        </w:rPr>
        <w:t>Suwa</w:t>
      </w:r>
      <w:proofErr w:type="spellEnd"/>
      <w:r w:rsidRPr="00182274">
        <w:rPr>
          <w:rFonts w:ascii="Times New Roman" w:hAnsi="Times New Roman" w:cs="Times New Roman"/>
        </w:rPr>
        <w:t xml:space="preserve"> Seriya Foundation, Sri Lanka. [Online]. Available: </w:t>
      </w:r>
      <w:hyperlink r:id="rId44" w:history="1">
        <w:r w:rsidRPr="00182274">
          <w:rPr>
            <w:rStyle w:val="Hyperlink"/>
            <w:rFonts w:ascii="Times New Roman" w:hAnsi="Times New Roman" w:cs="Times New Roman"/>
          </w:rPr>
          <w:t>https://www.1990.lk</w:t>
        </w:r>
      </w:hyperlink>
      <w:r w:rsidRPr="00182274">
        <w:rPr>
          <w:rFonts w:ascii="Times New Roman" w:hAnsi="Times New Roman" w:cs="Times New Roman"/>
        </w:rPr>
        <w:t xml:space="preserve"> </w:t>
      </w:r>
    </w:p>
    <w:p w14:paraId="5BA84480" w14:textId="3831F86D" w:rsidR="00755AD7" w:rsidRDefault="00755AD7" w:rsidP="008255CE">
      <w:pPr>
        <w:rPr>
          <w:rFonts w:ascii="Times New Roman" w:hAnsi="Times New Roman" w:cs="Times New Roman"/>
        </w:rPr>
      </w:pPr>
      <w:r w:rsidRPr="00755AD7">
        <w:rPr>
          <w:rFonts w:ascii="Times New Roman" w:hAnsi="Times New Roman" w:cs="Times New Roman"/>
        </w:rPr>
        <w:t>[</w:t>
      </w:r>
      <w:r>
        <w:rPr>
          <w:rFonts w:ascii="Times New Roman" w:hAnsi="Times New Roman" w:cs="Times New Roman"/>
        </w:rPr>
        <w:t>6</w:t>
      </w:r>
      <w:r w:rsidRPr="00755AD7">
        <w:rPr>
          <w:rFonts w:ascii="Times New Roman" w:hAnsi="Times New Roman" w:cs="Times New Roman"/>
        </w:rPr>
        <w:t xml:space="preserve">] </w:t>
      </w:r>
      <w:proofErr w:type="spellStart"/>
      <w:r w:rsidRPr="00755AD7">
        <w:rPr>
          <w:rFonts w:ascii="Times New Roman" w:hAnsi="Times New Roman" w:cs="Times New Roman"/>
        </w:rPr>
        <w:t>Geofabrik</w:t>
      </w:r>
      <w:proofErr w:type="spellEnd"/>
      <w:r w:rsidRPr="00755AD7">
        <w:rPr>
          <w:rFonts w:ascii="Times New Roman" w:hAnsi="Times New Roman" w:cs="Times New Roman"/>
        </w:rPr>
        <w:t xml:space="preserve"> GmbH, "OpenStreetMap data extracts – Sri Lanka," </w:t>
      </w:r>
      <w:proofErr w:type="spellStart"/>
      <w:r w:rsidRPr="00755AD7">
        <w:rPr>
          <w:rFonts w:ascii="Times New Roman" w:hAnsi="Times New Roman" w:cs="Times New Roman"/>
        </w:rPr>
        <w:t>Geofabrik</w:t>
      </w:r>
      <w:proofErr w:type="spellEnd"/>
      <w:r w:rsidRPr="00755AD7">
        <w:rPr>
          <w:rFonts w:ascii="Times New Roman" w:hAnsi="Times New Roman" w:cs="Times New Roman"/>
        </w:rPr>
        <w:t xml:space="preserve">. [Online]. Available: </w:t>
      </w:r>
      <w:hyperlink r:id="rId45" w:history="1">
        <w:r w:rsidRPr="00755AD7">
          <w:rPr>
            <w:rStyle w:val="Hyperlink"/>
            <w:rFonts w:ascii="Times New Roman" w:hAnsi="Times New Roman" w:cs="Times New Roman"/>
          </w:rPr>
          <w:t>https://download.geofabrik.de/asia/sri-lanka.html</w:t>
        </w:r>
      </w:hyperlink>
      <w:r w:rsidRPr="00755AD7">
        <w:rPr>
          <w:rFonts w:ascii="Times New Roman" w:hAnsi="Times New Roman" w:cs="Times New Roman"/>
        </w:rPr>
        <w:t xml:space="preserve"> </w:t>
      </w:r>
    </w:p>
    <w:p w14:paraId="3900B3D2" w14:textId="13342A4F" w:rsidR="00692CAE" w:rsidRDefault="00692CAE" w:rsidP="008255CE">
      <w:pPr>
        <w:rPr>
          <w:rFonts w:ascii="Times New Roman" w:hAnsi="Times New Roman" w:cs="Times New Roman"/>
          <w:sz w:val="28"/>
          <w:szCs w:val="28"/>
        </w:rPr>
      </w:pPr>
      <w:r w:rsidRPr="00412509">
        <w:rPr>
          <w:rFonts w:ascii="Times New Roman" w:hAnsi="Times New Roman" w:cs="Times New Roman"/>
        </w:rPr>
        <w:t>[</w:t>
      </w:r>
      <w:r w:rsidR="00C40D69">
        <w:rPr>
          <w:rFonts w:ascii="Times New Roman" w:hAnsi="Times New Roman" w:cs="Times New Roman"/>
        </w:rPr>
        <w:t>7</w:t>
      </w:r>
      <w:r w:rsidRPr="00412509">
        <w:rPr>
          <w:rFonts w:ascii="Times New Roman" w:hAnsi="Times New Roman" w:cs="Times New Roman"/>
        </w:rPr>
        <w:t xml:space="preserve">] </w:t>
      </w:r>
      <w:r w:rsidR="00C40D69" w:rsidRPr="00C40D69">
        <w:rPr>
          <w:rFonts w:ascii="Times New Roman" w:hAnsi="Times New Roman" w:cs="Times New Roman"/>
        </w:rPr>
        <w:t>[Google,</w:t>
      </w:r>
      <w:r w:rsidR="0035045A">
        <w:rPr>
          <w:rFonts w:ascii="Times New Roman" w:hAnsi="Times New Roman" w:cs="Times New Roman"/>
        </w:rPr>
        <w:t xml:space="preserve"> </w:t>
      </w:r>
      <w:r w:rsidR="00C40D69" w:rsidRPr="00C40D69">
        <w:rPr>
          <w:rFonts w:ascii="Times New Roman" w:hAnsi="Times New Roman" w:cs="Times New Roman"/>
        </w:rPr>
        <w:t xml:space="preserve">"OR-Tools: Operations research tools," Google Developers. [Online]. Available: </w:t>
      </w:r>
      <w:hyperlink r:id="rId46" w:history="1">
        <w:r w:rsidR="00C40D69" w:rsidRPr="00C40D69">
          <w:rPr>
            <w:rStyle w:val="Hyperlink"/>
            <w:rFonts w:ascii="Times New Roman" w:hAnsi="Times New Roman" w:cs="Times New Roman"/>
          </w:rPr>
          <w:t>https://developers.google.com/optimization</w:t>
        </w:r>
      </w:hyperlink>
    </w:p>
    <w:p w14:paraId="7EDDD26A" w14:textId="36D45877" w:rsidR="00B063CF" w:rsidRDefault="00B063CF" w:rsidP="00D34A94">
      <w:pPr>
        <w:rPr>
          <w:rFonts w:ascii="Times New Roman" w:hAnsi="Times New Roman" w:cs="Times New Roman"/>
        </w:rPr>
      </w:pPr>
      <w:r w:rsidRPr="00B063CF">
        <w:rPr>
          <w:rFonts w:ascii="Times New Roman" w:hAnsi="Times New Roman" w:cs="Times New Roman"/>
        </w:rPr>
        <w:t>[</w:t>
      </w:r>
      <w:r>
        <w:rPr>
          <w:rFonts w:ascii="Times New Roman" w:hAnsi="Times New Roman" w:cs="Times New Roman"/>
        </w:rPr>
        <w:t>8</w:t>
      </w:r>
      <w:r w:rsidRPr="00B063CF">
        <w:rPr>
          <w:rFonts w:ascii="Times New Roman" w:hAnsi="Times New Roman" w:cs="Times New Roman"/>
        </w:rPr>
        <w:t>] G. Boeing, "</w:t>
      </w:r>
      <w:proofErr w:type="spellStart"/>
      <w:r w:rsidRPr="00B063CF">
        <w:rPr>
          <w:rFonts w:ascii="Times New Roman" w:hAnsi="Times New Roman" w:cs="Times New Roman"/>
        </w:rPr>
        <w:t>OSMnx</w:t>
      </w:r>
      <w:proofErr w:type="spellEnd"/>
      <w:r w:rsidRPr="00B063CF">
        <w:rPr>
          <w:rFonts w:ascii="Times New Roman" w:hAnsi="Times New Roman" w:cs="Times New Roman"/>
        </w:rPr>
        <w:t xml:space="preserve">: New methods for acquiring, constructing, analyzing, and visualizing complex street networks," </w:t>
      </w:r>
      <w:proofErr w:type="spellStart"/>
      <w:r w:rsidRPr="00B063CF">
        <w:rPr>
          <w:rFonts w:ascii="Times New Roman" w:hAnsi="Times New Roman" w:cs="Times New Roman"/>
        </w:rPr>
        <w:t>Comput</w:t>
      </w:r>
      <w:proofErr w:type="spellEnd"/>
      <w:r w:rsidRPr="00B063CF">
        <w:rPr>
          <w:rFonts w:ascii="Times New Roman" w:hAnsi="Times New Roman" w:cs="Times New Roman"/>
        </w:rPr>
        <w:t>. Environ. Urban Syst., vol. 65, pp. 126–139, 2017.</w:t>
      </w:r>
      <w:r w:rsidRPr="00B063CF">
        <w:rPr>
          <w:rFonts w:ascii="Times New Roman" w:hAnsi="Times New Roman" w:cs="Times New Roman"/>
        </w:rPr>
        <w:t xml:space="preserve"> </w:t>
      </w:r>
    </w:p>
    <w:p w14:paraId="6A4E6651" w14:textId="15A9E7D1" w:rsidR="00E63F68" w:rsidRDefault="00E63F68" w:rsidP="00D34A94">
      <w:pPr>
        <w:rPr>
          <w:rFonts w:ascii="Times New Roman" w:hAnsi="Times New Roman" w:cs="Times New Roman"/>
        </w:rPr>
      </w:pPr>
      <w:r w:rsidRPr="00E63F68">
        <w:rPr>
          <w:rFonts w:ascii="Times New Roman" w:hAnsi="Times New Roman" w:cs="Times New Roman"/>
        </w:rPr>
        <w:t>[</w:t>
      </w:r>
      <w:r>
        <w:rPr>
          <w:rFonts w:ascii="Times New Roman" w:hAnsi="Times New Roman" w:cs="Times New Roman"/>
        </w:rPr>
        <w:t>9</w:t>
      </w:r>
      <w:r w:rsidRPr="00E63F68">
        <w:rPr>
          <w:rFonts w:ascii="Times New Roman" w:hAnsi="Times New Roman" w:cs="Times New Roman"/>
        </w:rPr>
        <w:t xml:space="preserve">] S. </w:t>
      </w:r>
      <w:proofErr w:type="spellStart"/>
      <w:r w:rsidRPr="00E63F68">
        <w:rPr>
          <w:rFonts w:ascii="Times New Roman" w:hAnsi="Times New Roman" w:cs="Times New Roman"/>
        </w:rPr>
        <w:t>Aththanayake</w:t>
      </w:r>
      <w:proofErr w:type="spellEnd"/>
      <w:r w:rsidRPr="00E63F68">
        <w:rPr>
          <w:rFonts w:ascii="Times New Roman" w:hAnsi="Times New Roman" w:cs="Times New Roman"/>
        </w:rPr>
        <w:t xml:space="preserve"> et al., "</w:t>
      </w:r>
      <w:proofErr w:type="spellStart"/>
      <w:r w:rsidRPr="00E63F68">
        <w:rPr>
          <w:rFonts w:ascii="Times New Roman" w:hAnsi="Times New Roman" w:cs="Times New Roman"/>
        </w:rPr>
        <w:t>ResQConnect</w:t>
      </w:r>
      <w:proofErr w:type="spellEnd"/>
      <w:r w:rsidRPr="00E63F68">
        <w:rPr>
          <w:rFonts w:ascii="Times New Roman" w:hAnsi="Times New Roman" w:cs="Times New Roman"/>
        </w:rPr>
        <w:t xml:space="preserve">: Agentic AI for human-centered disaster response systems," in Proc. SLAAI Int. Conf. </w:t>
      </w:r>
      <w:proofErr w:type="spellStart"/>
      <w:r w:rsidRPr="00E63F68">
        <w:rPr>
          <w:rFonts w:ascii="Times New Roman" w:hAnsi="Times New Roman" w:cs="Times New Roman"/>
        </w:rPr>
        <w:t>Artif</w:t>
      </w:r>
      <w:proofErr w:type="spellEnd"/>
      <w:r w:rsidRPr="00E63F68">
        <w:rPr>
          <w:rFonts w:ascii="Times New Roman" w:hAnsi="Times New Roman" w:cs="Times New Roman"/>
        </w:rPr>
        <w:t>. Intell. (SLAAI-ICAI), Sri Lanka, 2025.</w:t>
      </w:r>
    </w:p>
    <w:p w14:paraId="3960E064" w14:textId="14AB5FB8" w:rsidR="003B06FC" w:rsidRDefault="003B06FC" w:rsidP="003B06FC">
      <w:pPr>
        <w:rPr>
          <w:rFonts w:ascii="Times New Roman" w:hAnsi="Times New Roman" w:cs="Times New Roman"/>
        </w:rPr>
      </w:pPr>
      <w:r w:rsidRPr="00224ED2">
        <w:rPr>
          <w:rFonts w:ascii="Times New Roman" w:hAnsi="Times New Roman" w:cs="Times New Roman"/>
        </w:rPr>
        <w:t>[</w:t>
      </w:r>
      <w:r w:rsidR="00E63F68">
        <w:rPr>
          <w:rFonts w:ascii="Times New Roman" w:hAnsi="Times New Roman" w:cs="Times New Roman"/>
        </w:rPr>
        <w:t>10</w:t>
      </w:r>
      <w:r w:rsidRPr="00224ED2">
        <w:rPr>
          <w:rFonts w:ascii="Times New Roman" w:hAnsi="Times New Roman" w:cs="Times New Roman"/>
        </w:rPr>
        <w:t xml:space="preserve">] draw.io, “draw.io - Diagrams for Everyone, Everywhere,” </w:t>
      </w:r>
      <w:r w:rsidRPr="00224ED2">
        <w:rPr>
          <w:rFonts w:ascii="Times New Roman" w:hAnsi="Times New Roman" w:cs="Times New Roman"/>
          <w:i/>
          <w:iCs/>
        </w:rPr>
        <w:t>draw.io</w:t>
      </w:r>
      <w:r w:rsidRPr="00224ED2">
        <w:rPr>
          <w:rFonts w:ascii="Times New Roman" w:hAnsi="Times New Roman" w:cs="Times New Roman"/>
        </w:rPr>
        <w:t>. https://drawio-app.com (accessed Sept. 1</w:t>
      </w:r>
      <w:r>
        <w:rPr>
          <w:rFonts w:ascii="Times New Roman" w:hAnsi="Times New Roman" w:cs="Times New Roman"/>
        </w:rPr>
        <w:t>5</w:t>
      </w:r>
      <w:r w:rsidRPr="00224ED2">
        <w:rPr>
          <w:rFonts w:ascii="Times New Roman" w:hAnsi="Times New Roman" w:cs="Times New Roman"/>
        </w:rPr>
        <w:t>, 2026).</w:t>
      </w:r>
    </w:p>
    <w:p w14:paraId="0CED2990" w14:textId="14A6B6C4" w:rsidR="003B06FC" w:rsidRPr="00224ED2" w:rsidRDefault="003B06FC" w:rsidP="003B06FC">
      <w:pPr>
        <w:rPr>
          <w:rFonts w:ascii="Times New Roman" w:hAnsi="Times New Roman" w:cs="Times New Roman"/>
        </w:rPr>
      </w:pPr>
      <w:r w:rsidRPr="003B06FC">
        <w:rPr>
          <w:rFonts w:ascii="Times New Roman" w:hAnsi="Times New Roman" w:cs="Times New Roman"/>
        </w:rPr>
        <w:t>[1</w:t>
      </w:r>
      <w:r w:rsidR="00E63F68">
        <w:rPr>
          <w:rFonts w:ascii="Times New Roman" w:hAnsi="Times New Roman" w:cs="Times New Roman"/>
        </w:rPr>
        <w:t>1</w:t>
      </w:r>
      <w:r w:rsidRPr="003B06FC">
        <w:rPr>
          <w:rFonts w:ascii="Times New Roman" w:hAnsi="Times New Roman" w:cs="Times New Roman"/>
        </w:rPr>
        <w:t xml:space="preserve">] </w:t>
      </w:r>
      <w:proofErr w:type="spellStart"/>
      <w:r w:rsidRPr="003B06FC">
        <w:rPr>
          <w:rFonts w:ascii="Times New Roman" w:hAnsi="Times New Roman" w:cs="Times New Roman"/>
        </w:rPr>
        <w:t>DesInventar</w:t>
      </w:r>
      <w:proofErr w:type="spellEnd"/>
      <w:r w:rsidRPr="003B06FC">
        <w:rPr>
          <w:rFonts w:ascii="Times New Roman" w:hAnsi="Times New Roman" w:cs="Times New Roman"/>
        </w:rPr>
        <w:t xml:space="preserve"> Sri Lanka, "Event-level disaster records (fatalities, displaced, duration)," UNDRR </w:t>
      </w:r>
      <w:proofErr w:type="spellStart"/>
      <w:r w:rsidRPr="003B06FC">
        <w:rPr>
          <w:rFonts w:ascii="Times New Roman" w:hAnsi="Times New Roman" w:cs="Times New Roman"/>
        </w:rPr>
        <w:t>DesInventar</w:t>
      </w:r>
      <w:proofErr w:type="spellEnd"/>
      <w:r w:rsidRPr="003B06FC">
        <w:rPr>
          <w:rFonts w:ascii="Times New Roman" w:hAnsi="Times New Roman" w:cs="Times New Roman"/>
        </w:rPr>
        <w:t xml:space="preserve"> Sendai. [Online]. Available: </w:t>
      </w:r>
      <w:hyperlink r:id="rId47" w:history="1">
        <w:r w:rsidRPr="003B06FC">
          <w:rPr>
            <w:rStyle w:val="Hyperlink"/>
            <w:rFonts w:ascii="Times New Roman" w:hAnsi="Times New Roman" w:cs="Times New Roman"/>
          </w:rPr>
          <w:t>https://www.desinventar.net/DesInventar/profiletab.jsp?countrycode=lka</w:t>
        </w:r>
      </w:hyperlink>
    </w:p>
    <w:p w14:paraId="3BE8C4DE" w14:textId="54F0692B" w:rsidR="00B46BF2" w:rsidRDefault="0030534B" w:rsidP="00B46BF2">
      <w:pPr>
        <w:rPr>
          <w:rFonts w:ascii="Times New Roman" w:hAnsi="Times New Roman" w:cs="Times New Roman"/>
        </w:rPr>
      </w:pPr>
      <w:r w:rsidRPr="0030534B">
        <w:rPr>
          <w:rFonts w:ascii="Times New Roman" w:hAnsi="Times New Roman" w:cs="Times New Roman"/>
        </w:rPr>
        <w:t>[</w:t>
      </w:r>
      <w:r w:rsidR="00DE4BB6">
        <w:rPr>
          <w:rFonts w:ascii="Times New Roman" w:hAnsi="Times New Roman" w:cs="Times New Roman"/>
        </w:rPr>
        <w:t>1</w:t>
      </w:r>
      <w:r w:rsidRPr="0030534B">
        <w:rPr>
          <w:rFonts w:ascii="Times New Roman" w:hAnsi="Times New Roman" w:cs="Times New Roman"/>
        </w:rPr>
        <w:t xml:space="preserve">2] V. Muralidharan, M. Dharani Dharan, S. Kannan, K. </w:t>
      </w:r>
      <w:proofErr w:type="spellStart"/>
      <w:r w:rsidRPr="0030534B">
        <w:rPr>
          <w:rFonts w:ascii="Times New Roman" w:hAnsi="Times New Roman" w:cs="Times New Roman"/>
        </w:rPr>
        <w:t>Potrivel</w:t>
      </w:r>
      <w:proofErr w:type="spellEnd"/>
      <w:r w:rsidRPr="0030534B">
        <w:rPr>
          <w:rFonts w:ascii="Times New Roman" w:hAnsi="Times New Roman" w:cs="Times New Roman"/>
        </w:rPr>
        <w:t xml:space="preserve">, S. Saran, and A. Jenifer, "Disaster response and emergency management system," </w:t>
      </w:r>
      <w:r w:rsidRPr="0030534B">
        <w:rPr>
          <w:rFonts w:ascii="Times New Roman" w:hAnsi="Times New Roman" w:cs="Times New Roman"/>
          <w:i/>
          <w:iCs/>
        </w:rPr>
        <w:t>Int. Sci. J. Eng. Manage. (ISJEM)</w:t>
      </w:r>
      <w:r w:rsidRPr="0030534B">
        <w:rPr>
          <w:rFonts w:ascii="Times New Roman" w:hAnsi="Times New Roman" w:cs="Times New Roman"/>
        </w:rPr>
        <w:t xml:space="preserve">, vol. 5, no. 7, Jul. 2026, </w:t>
      </w:r>
      <w:proofErr w:type="spellStart"/>
      <w:r w:rsidRPr="0030534B">
        <w:rPr>
          <w:rFonts w:ascii="Times New Roman" w:hAnsi="Times New Roman" w:cs="Times New Roman"/>
        </w:rPr>
        <w:t>doi</w:t>
      </w:r>
      <w:proofErr w:type="spellEnd"/>
      <w:r w:rsidRPr="0030534B">
        <w:rPr>
          <w:rFonts w:ascii="Times New Roman" w:hAnsi="Times New Roman" w:cs="Times New Roman"/>
        </w:rPr>
        <w:t>: 10.55041/ISJEM08138.</w:t>
      </w:r>
    </w:p>
    <w:p w14:paraId="3E226C75" w14:textId="77777777" w:rsidR="00B46BF2" w:rsidRPr="00B46BF2" w:rsidRDefault="00B46BF2" w:rsidP="00B46BF2">
      <w:pPr>
        <w:rPr>
          <w:rFonts w:ascii="Times New Roman" w:hAnsi="Times New Roman" w:cs="Times New Roman"/>
        </w:rPr>
      </w:pPr>
    </w:p>
    <w:p w14:paraId="70B1F067" w14:textId="77777777" w:rsidR="00B46BF2" w:rsidRPr="00B46BF2" w:rsidRDefault="00B46BF2" w:rsidP="00B46BF2">
      <w:pPr>
        <w:rPr>
          <w:rFonts w:ascii="Times New Roman" w:hAnsi="Times New Roman" w:cs="Times New Roman"/>
        </w:rPr>
      </w:pPr>
    </w:p>
    <w:p w14:paraId="408A76A7" w14:textId="77777777" w:rsidR="0054681C" w:rsidRPr="00DE4BB6" w:rsidRDefault="0054681C" w:rsidP="0054681C">
      <w:pPr>
        <w:pStyle w:val="Heading3"/>
        <w:numPr>
          <w:ilvl w:val="0"/>
          <w:numId w:val="27"/>
        </w:numPr>
        <w:tabs>
          <w:tab w:val="num" w:pos="720"/>
        </w:tabs>
        <w:ind w:left="360"/>
        <w:rPr>
          <w:rFonts w:ascii="Times New Roman" w:hAnsi="Times New Roman" w:cs="Times New Roman"/>
          <w:b/>
          <w:bCs/>
          <w:color w:val="0D0D0D" w:themeColor="text1" w:themeTint="F2"/>
          <w:sz w:val="32"/>
          <w:szCs w:val="32"/>
        </w:rPr>
      </w:pPr>
      <w:r w:rsidRPr="00DE4BB6">
        <w:rPr>
          <w:rFonts w:ascii="Times New Roman" w:hAnsi="Times New Roman" w:cs="Times New Roman"/>
          <w:b/>
          <w:bCs/>
          <w:color w:val="0D0D0D" w:themeColor="text1" w:themeTint="F2"/>
          <w:sz w:val="32"/>
          <w:szCs w:val="32"/>
        </w:rPr>
        <w:lastRenderedPageBreak/>
        <w:t>APPENDICES</w:t>
      </w:r>
    </w:p>
    <w:p w14:paraId="1AF6BCA3" w14:textId="77777777" w:rsidR="0054681C" w:rsidRDefault="0054681C" w:rsidP="0054681C">
      <w:pPr>
        <w:pStyle w:val="LISTOFAPPENDICES"/>
        <w:rPr>
          <w:rFonts w:eastAsia="DengXian"/>
          <w:lang w:eastAsia="zh-CN"/>
        </w:rPr>
      </w:pPr>
      <w:r w:rsidRPr="005C67B2">
        <w:rPr>
          <w:rFonts w:eastAsia="DengXian"/>
          <w:lang w:eastAsia="zh-CN"/>
        </w:rPr>
        <w:t>Appendix 1</w:t>
      </w:r>
    </w:p>
    <w:p w14:paraId="06AF7623" w14:textId="77777777" w:rsidR="0054681C" w:rsidRPr="005C67B2" w:rsidRDefault="0054681C" w:rsidP="0054681C">
      <w:pPr>
        <w:rPr>
          <w:rFonts w:ascii="Times New Roman" w:eastAsia="DengXian" w:hAnsi="Times New Roman" w:cs="Times New Roman"/>
          <w:lang w:eastAsia="zh-CN"/>
        </w:rPr>
      </w:pPr>
      <w:r w:rsidRPr="005C67B2">
        <w:rPr>
          <w:rFonts w:ascii="Times New Roman" w:eastAsia="DengXian" w:hAnsi="Times New Roman" w:cs="Times New Roman"/>
          <w:lang w:eastAsia="zh-CN"/>
        </w:rPr>
        <w:t>Appendix A: Prototype Evidence</w:t>
      </w:r>
    </w:p>
    <w:p w14:paraId="1453C3AE" w14:textId="77777777" w:rsidR="0054681C" w:rsidRDefault="0054681C" w:rsidP="0054681C">
      <w:pPr>
        <w:rPr>
          <w:rFonts w:ascii="Times New Roman" w:eastAsia="DengXian" w:hAnsi="Times New Roman" w:cs="Times New Roman"/>
          <w:lang w:eastAsia="zh-CN"/>
        </w:rPr>
      </w:pPr>
      <w:r w:rsidRPr="005C67B2">
        <w:rPr>
          <w:rFonts w:ascii="Times New Roman" w:eastAsia="DengXian" w:hAnsi="Times New Roman" w:cs="Times New Roman"/>
          <w:lang w:eastAsia="zh-CN"/>
        </w:rPr>
        <w:t xml:space="preserve">Integrated Flood and Landslide Risk Assessment and Response System for Sri Lanka Live demo: </w:t>
      </w:r>
      <w:hyperlink r:id="rId48" w:history="1">
        <w:r w:rsidRPr="005C67B2">
          <w:rPr>
            <w:rStyle w:val="Hyperlink"/>
            <w:rFonts w:ascii="Times New Roman" w:eastAsia="DengXian" w:hAnsi="Times New Roman" w:cs="Times New Roman"/>
            <w:lang w:eastAsia="zh-CN"/>
          </w:rPr>
          <w:t>https://sri-lanka-3-d-map.vercel.app/</w:t>
        </w:r>
      </w:hyperlink>
    </w:p>
    <w:p w14:paraId="6C86AF11" w14:textId="77777777" w:rsidR="0054681C" w:rsidRDefault="0054681C" w:rsidP="0054681C">
      <w:pPr>
        <w:rPr>
          <w:rFonts w:ascii="Times New Roman" w:eastAsia="DengXian" w:hAnsi="Times New Roman" w:cs="Times New Roman"/>
          <w:lang w:eastAsia="zh-CN"/>
        </w:rPr>
      </w:pPr>
      <w:r>
        <w:rPr>
          <w:rFonts w:ascii="Times New Roman" w:eastAsia="DengXian" w:hAnsi="Times New Roman" w:cs="Times New Roman"/>
          <w:noProof/>
          <w:lang w:eastAsia="zh-CN"/>
        </w:rPr>
        <w:drawing>
          <wp:anchor distT="0" distB="0" distL="114300" distR="114300" simplePos="0" relativeHeight="251708416" behindDoc="0" locked="0" layoutInCell="1" allowOverlap="1" wp14:anchorId="7D8BE040" wp14:editId="7A2701A4">
            <wp:simplePos x="0" y="0"/>
            <wp:positionH relativeFrom="margin">
              <wp:align>right</wp:align>
            </wp:positionH>
            <wp:positionV relativeFrom="paragraph">
              <wp:posOffset>219710</wp:posOffset>
            </wp:positionV>
            <wp:extent cx="5943600" cy="2167890"/>
            <wp:effectExtent l="0" t="0" r="0" b="3810"/>
            <wp:wrapSquare wrapText="bothSides"/>
            <wp:docPr id="840418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5693" name="Picture 20574569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167890"/>
                    </a:xfrm>
                    <a:prstGeom prst="rect">
                      <a:avLst/>
                    </a:prstGeom>
                  </pic:spPr>
                </pic:pic>
              </a:graphicData>
            </a:graphic>
            <wp14:sizeRelH relativeFrom="page">
              <wp14:pctWidth>0</wp14:pctWidth>
            </wp14:sizeRelH>
            <wp14:sizeRelV relativeFrom="page">
              <wp14:pctHeight>0</wp14:pctHeight>
            </wp14:sizeRelV>
          </wp:anchor>
        </w:drawing>
      </w:r>
    </w:p>
    <w:p w14:paraId="05F71C9C" w14:textId="77777777" w:rsidR="0054681C" w:rsidRPr="005C67B2" w:rsidRDefault="0054681C" w:rsidP="0054681C">
      <w:pPr>
        <w:rPr>
          <w:rFonts w:ascii="Times New Roman" w:eastAsia="DengXian" w:hAnsi="Times New Roman" w:cs="Times New Roman"/>
          <w:lang w:eastAsia="zh-CN"/>
        </w:rPr>
      </w:pPr>
    </w:p>
    <w:p w14:paraId="741142D8" w14:textId="77777777" w:rsidR="0054681C" w:rsidRDefault="0054681C" w:rsidP="0054681C">
      <w:pPr>
        <w:rPr>
          <w:rFonts w:ascii="Times New Roman" w:hAnsi="Times New Roman" w:cs="Times New Roman"/>
          <w:sz w:val="28"/>
          <w:szCs w:val="28"/>
        </w:rPr>
      </w:pPr>
    </w:p>
    <w:p w14:paraId="553E3ED2" w14:textId="77777777" w:rsidR="0054681C" w:rsidRPr="00626BA1" w:rsidRDefault="0054681C" w:rsidP="0054681C">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07392" behindDoc="0" locked="0" layoutInCell="1" allowOverlap="1" wp14:anchorId="4576DD4D" wp14:editId="7C149C06">
            <wp:simplePos x="0" y="0"/>
            <wp:positionH relativeFrom="margin">
              <wp:align>right</wp:align>
            </wp:positionH>
            <wp:positionV relativeFrom="paragraph">
              <wp:posOffset>193675</wp:posOffset>
            </wp:positionV>
            <wp:extent cx="5943600" cy="3023870"/>
            <wp:effectExtent l="0" t="0" r="0" b="5080"/>
            <wp:wrapSquare wrapText="bothSides"/>
            <wp:docPr id="1120379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09716" name="Picture 1337509716"/>
                    <pic:cNvPicPr/>
                  </pic:nvPicPr>
                  <pic:blipFill rotWithShape="1">
                    <a:blip r:embed="rId50" cstate="print">
                      <a:extLst>
                        <a:ext uri="{28A0092B-C50C-407E-A947-70E740481C1C}">
                          <a14:useLocalDpi xmlns:a14="http://schemas.microsoft.com/office/drawing/2010/main" val="0"/>
                        </a:ext>
                      </a:extLst>
                    </a:blip>
                    <a:srcRect t="750"/>
                    <a:stretch>
                      <a:fillRect/>
                    </a:stretch>
                  </pic:blipFill>
                  <pic:spPr bwMode="auto">
                    <a:xfrm>
                      <a:off x="0" y="0"/>
                      <a:ext cx="5943600" cy="30238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FCDCEC" w14:textId="77777777" w:rsidR="0054681C" w:rsidRPr="00626BA1" w:rsidRDefault="0054681C" w:rsidP="0054681C">
      <w:pPr>
        <w:rPr>
          <w:rFonts w:ascii="Times New Roman" w:hAnsi="Times New Roman" w:cs="Times New Roman"/>
          <w:sz w:val="28"/>
          <w:szCs w:val="28"/>
        </w:rPr>
      </w:pPr>
    </w:p>
    <w:p w14:paraId="32B43362" w14:textId="77777777" w:rsidR="0054681C" w:rsidRPr="00626BA1" w:rsidRDefault="0054681C" w:rsidP="0054681C">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06368" behindDoc="0" locked="0" layoutInCell="1" allowOverlap="1" wp14:anchorId="3DB29634" wp14:editId="073924D5">
            <wp:simplePos x="0" y="0"/>
            <wp:positionH relativeFrom="margin">
              <wp:align>right</wp:align>
            </wp:positionH>
            <wp:positionV relativeFrom="paragraph">
              <wp:posOffset>254635</wp:posOffset>
            </wp:positionV>
            <wp:extent cx="5943600" cy="2202180"/>
            <wp:effectExtent l="0" t="0" r="0" b="7620"/>
            <wp:wrapSquare wrapText="bothSides"/>
            <wp:docPr id="1942141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39896" name="Picture 1913839896"/>
                    <pic:cNvPicPr/>
                  </pic:nvPicPr>
                  <pic:blipFill>
                    <a:blip r:embed="rId51">
                      <a:extLst>
                        <a:ext uri="{28A0092B-C50C-407E-A947-70E740481C1C}">
                          <a14:useLocalDpi xmlns:a14="http://schemas.microsoft.com/office/drawing/2010/main" val="0"/>
                        </a:ext>
                      </a:extLst>
                    </a:blip>
                    <a:stretch>
                      <a:fillRect/>
                    </a:stretch>
                  </pic:blipFill>
                  <pic:spPr>
                    <a:xfrm>
                      <a:off x="0" y="0"/>
                      <a:ext cx="5943600" cy="2202180"/>
                    </a:xfrm>
                    <a:prstGeom prst="rect">
                      <a:avLst/>
                    </a:prstGeom>
                  </pic:spPr>
                </pic:pic>
              </a:graphicData>
            </a:graphic>
            <wp14:sizeRelH relativeFrom="page">
              <wp14:pctWidth>0</wp14:pctWidth>
            </wp14:sizeRelH>
            <wp14:sizeRelV relativeFrom="page">
              <wp14:pctHeight>0</wp14:pctHeight>
            </wp14:sizeRelV>
          </wp:anchor>
        </w:drawing>
      </w:r>
    </w:p>
    <w:p w14:paraId="462414C9" w14:textId="77777777" w:rsidR="0054681C" w:rsidRPr="00626BA1" w:rsidRDefault="0054681C" w:rsidP="0054681C">
      <w:pPr>
        <w:rPr>
          <w:rFonts w:ascii="Times New Roman" w:hAnsi="Times New Roman" w:cs="Times New Roman"/>
          <w:sz w:val="28"/>
          <w:szCs w:val="28"/>
        </w:rPr>
      </w:pPr>
    </w:p>
    <w:p w14:paraId="713E4938" w14:textId="77777777" w:rsidR="0054681C" w:rsidRPr="00626BA1" w:rsidRDefault="0054681C" w:rsidP="0054681C">
      <w:pPr>
        <w:rPr>
          <w:rFonts w:ascii="Times New Roman" w:hAnsi="Times New Roman" w:cs="Times New Roman"/>
          <w:sz w:val="28"/>
          <w:szCs w:val="28"/>
        </w:rPr>
      </w:pPr>
    </w:p>
    <w:p w14:paraId="1E3ACA5A" w14:textId="77777777" w:rsidR="00B46BF2" w:rsidRPr="00113019" w:rsidRDefault="00B46BF2" w:rsidP="00113019">
      <w:pPr>
        <w:rPr>
          <w:rFonts w:ascii="Times New Roman" w:hAnsi="Times New Roman" w:cs="Times New Roman"/>
        </w:rPr>
      </w:pPr>
    </w:p>
    <w:p w14:paraId="74F72805" w14:textId="77777777" w:rsidR="00C770FA" w:rsidRPr="00C770FA" w:rsidRDefault="00C770FA" w:rsidP="00C770FA">
      <w:pPr>
        <w:rPr>
          <w:rFonts w:ascii="Times New Roman" w:hAnsi="Times New Roman" w:cs="Times New Roman"/>
        </w:rPr>
      </w:pPr>
    </w:p>
    <w:p w14:paraId="20A6EB0F" w14:textId="70839F56" w:rsidR="005C67B2" w:rsidRDefault="005C67B2" w:rsidP="00D34A94">
      <w:pPr>
        <w:rPr>
          <w:rFonts w:ascii="Times New Roman" w:hAnsi="Times New Roman" w:cs="Times New Roman"/>
        </w:rPr>
      </w:pPr>
    </w:p>
    <w:p w14:paraId="04849E22" w14:textId="77777777" w:rsidR="005C67B2" w:rsidRDefault="005C67B2">
      <w:pPr>
        <w:rPr>
          <w:rFonts w:ascii="Times New Roman" w:hAnsi="Times New Roman" w:cs="Times New Roman"/>
        </w:rPr>
      </w:pPr>
      <w:r>
        <w:rPr>
          <w:rFonts w:ascii="Times New Roman" w:hAnsi="Times New Roman" w:cs="Times New Roman"/>
        </w:rPr>
        <w:br w:type="page"/>
      </w:r>
    </w:p>
    <w:p w14:paraId="037130EB" w14:textId="6F477609" w:rsidR="0054681C" w:rsidRDefault="0054681C" w:rsidP="0054681C">
      <w:pPr>
        <w:pStyle w:val="LISTOFAPPENDICES"/>
      </w:pPr>
      <w:r w:rsidRPr="00626BA1">
        <w:lastRenderedPageBreak/>
        <w:t xml:space="preserve">Appendix </w:t>
      </w:r>
      <w:r>
        <w:t>C</w:t>
      </w:r>
      <w:r w:rsidRPr="00385742">
        <w:t>: Preliminary Research Notes (Requirements Elicitation &amp; Research Design)</w:t>
      </w:r>
      <w:r w:rsidRPr="00385742">
        <w:tab/>
      </w:r>
    </w:p>
    <w:p w14:paraId="286E5049" w14:textId="40F0EFFC" w:rsidR="0054681C" w:rsidRDefault="008737B1" w:rsidP="0054681C">
      <w:pPr>
        <w:tabs>
          <w:tab w:val="left" w:pos="1803"/>
        </w:tabs>
        <w:rPr>
          <w:rFonts w:ascii="Times New Roman" w:hAnsi="Times New Roman" w:cs="Times New Roman"/>
          <w:b/>
          <w:bCs/>
          <w:sz w:val="28"/>
          <w:szCs w:val="28"/>
        </w:rPr>
      </w:pPr>
      <w:r>
        <w:rPr>
          <w:rFonts w:ascii="Times New Roman" w:hAnsi="Times New Roman" w:cs="Times New Roman"/>
          <w:noProof/>
          <w:sz w:val="28"/>
          <w:szCs w:val="28"/>
        </w:rPr>
        <w:drawing>
          <wp:anchor distT="0" distB="0" distL="114300" distR="114300" simplePos="0" relativeHeight="251711488" behindDoc="0" locked="0" layoutInCell="1" allowOverlap="1" wp14:anchorId="5FF19A5F" wp14:editId="78091C29">
            <wp:simplePos x="0" y="0"/>
            <wp:positionH relativeFrom="column">
              <wp:posOffset>3032760</wp:posOffset>
            </wp:positionH>
            <wp:positionV relativeFrom="paragraph">
              <wp:posOffset>290830</wp:posOffset>
            </wp:positionV>
            <wp:extent cx="2247900" cy="3140075"/>
            <wp:effectExtent l="0" t="0" r="0" b="3175"/>
            <wp:wrapSquare wrapText="bothSides"/>
            <wp:docPr id="1611424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24988" name="Picture 161142498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247900" cy="3140075"/>
                    </a:xfrm>
                    <a:prstGeom prst="rect">
                      <a:avLst/>
                    </a:prstGeom>
                  </pic:spPr>
                </pic:pic>
              </a:graphicData>
            </a:graphic>
          </wp:anchor>
        </w:drawing>
      </w:r>
      <w:r>
        <w:rPr>
          <w:rFonts w:ascii="Times New Roman" w:hAnsi="Times New Roman" w:cs="Times New Roman"/>
          <w:noProof/>
          <w:sz w:val="28"/>
          <w:szCs w:val="28"/>
        </w:rPr>
        <w:drawing>
          <wp:anchor distT="0" distB="0" distL="114300" distR="114300" simplePos="0" relativeHeight="251709440" behindDoc="0" locked="0" layoutInCell="1" allowOverlap="1" wp14:anchorId="254DE35F" wp14:editId="76CED688">
            <wp:simplePos x="0" y="0"/>
            <wp:positionH relativeFrom="margin">
              <wp:align>left</wp:align>
            </wp:positionH>
            <wp:positionV relativeFrom="paragraph">
              <wp:posOffset>336550</wp:posOffset>
            </wp:positionV>
            <wp:extent cx="2489200" cy="2750820"/>
            <wp:effectExtent l="0" t="0" r="6350" b="0"/>
            <wp:wrapSquare wrapText="bothSides"/>
            <wp:docPr id="829968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68054" name="Picture 82996805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493316" cy="2755266"/>
                    </a:xfrm>
                    <a:prstGeom prst="rect">
                      <a:avLst/>
                    </a:prstGeom>
                  </pic:spPr>
                </pic:pic>
              </a:graphicData>
            </a:graphic>
            <wp14:sizeRelH relativeFrom="margin">
              <wp14:pctWidth>0</wp14:pctWidth>
            </wp14:sizeRelH>
            <wp14:sizeRelV relativeFrom="margin">
              <wp14:pctHeight>0</wp14:pctHeight>
            </wp14:sizeRelV>
          </wp:anchor>
        </w:drawing>
      </w:r>
    </w:p>
    <w:p w14:paraId="2B0ABABE" w14:textId="29B71C81" w:rsidR="0054681C" w:rsidRDefault="008737B1" w:rsidP="0054681C">
      <w:pPr>
        <w:tabs>
          <w:tab w:val="left" w:pos="8264"/>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10464" behindDoc="1" locked="0" layoutInCell="1" allowOverlap="1" wp14:anchorId="5DF61AE2" wp14:editId="3D90CB2A">
            <wp:simplePos x="0" y="0"/>
            <wp:positionH relativeFrom="column">
              <wp:posOffset>3025140</wp:posOffset>
            </wp:positionH>
            <wp:positionV relativeFrom="paragraph">
              <wp:posOffset>3549015</wp:posOffset>
            </wp:positionV>
            <wp:extent cx="2202180" cy="3108325"/>
            <wp:effectExtent l="0" t="0" r="7620" b="0"/>
            <wp:wrapTight wrapText="bothSides">
              <wp:wrapPolygon edited="0">
                <wp:start x="0" y="0"/>
                <wp:lineTo x="0" y="21446"/>
                <wp:lineTo x="21488" y="21446"/>
                <wp:lineTo x="21488" y="0"/>
                <wp:lineTo x="0" y="0"/>
              </wp:wrapPolygon>
            </wp:wrapTight>
            <wp:docPr id="4625111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11113" name="Picture 46251111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202180" cy="3108325"/>
                    </a:xfrm>
                    <a:prstGeom prst="rect">
                      <a:avLst/>
                    </a:prstGeom>
                  </pic:spPr>
                </pic:pic>
              </a:graphicData>
            </a:graphic>
            <wp14:sizeRelH relativeFrom="margin">
              <wp14:pctWidth>0</wp14:pctWidth>
            </wp14:sizeRelH>
            <wp14:sizeRelV relativeFrom="margin">
              <wp14:pctHeight>0</wp14:pctHeight>
            </wp14:sizeRelV>
          </wp:anchor>
        </w:drawing>
      </w:r>
      <w:r w:rsidR="0054681C">
        <w:rPr>
          <w:rFonts w:ascii="Times New Roman" w:hAnsi="Times New Roman" w:cs="Times New Roman"/>
          <w:sz w:val="28"/>
          <w:szCs w:val="28"/>
        </w:rPr>
        <w:tab/>
      </w:r>
    </w:p>
    <w:p w14:paraId="55AAC3AB" w14:textId="70CD4AF7" w:rsidR="0054681C" w:rsidRDefault="008737B1" w:rsidP="0054681C">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12512" behindDoc="0" locked="0" layoutInCell="1" allowOverlap="1" wp14:anchorId="7DA3F057" wp14:editId="0EC1D839">
            <wp:simplePos x="0" y="0"/>
            <wp:positionH relativeFrom="margin">
              <wp:align>left</wp:align>
            </wp:positionH>
            <wp:positionV relativeFrom="paragraph">
              <wp:posOffset>3210560</wp:posOffset>
            </wp:positionV>
            <wp:extent cx="2651125" cy="3101340"/>
            <wp:effectExtent l="0" t="0" r="0" b="3810"/>
            <wp:wrapSquare wrapText="bothSides"/>
            <wp:docPr id="12919547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54711" name="Picture 1291954711"/>
                    <pic:cNvPicPr/>
                  </pic:nvPicPr>
                  <pic:blipFill>
                    <a:blip r:embed="rId55">
                      <a:extLst>
                        <a:ext uri="{28A0092B-C50C-407E-A947-70E740481C1C}">
                          <a14:useLocalDpi xmlns:a14="http://schemas.microsoft.com/office/drawing/2010/main" val="0"/>
                        </a:ext>
                      </a:extLst>
                    </a:blip>
                    <a:stretch>
                      <a:fillRect/>
                    </a:stretch>
                  </pic:blipFill>
                  <pic:spPr>
                    <a:xfrm>
                      <a:off x="0" y="0"/>
                      <a:ext cx="2651125" cy="3101340"/>
                    </a:xfrm>
                    <a:prstGeom prst="rect">
                      <a:avLst/>
                    </a:prstGeom>
                  </pic:spPr>
                </pic:pic>
              </a:graphicData>
            </a:graphic>
          </wp:anchor>
        </w:drawing>
      </w:r>
      <w:r w:rsidR="0054681C">
        <w:rPr>
          <w:rFonts w:ascii="Times New Roman" w:hAnsi="Times New Roman" w:cs="Times New Roman"/>
          <w:sz w:val="28"/>
          <w:szCs w:val="28"/>
        </w:rPr>
        <w:br w:type="page"/>
      </w:r>
    </w:p>
    <w:p w14:paraId="2B164D6F" w14:textId="77777777" w:rsidR="000605E6" w:rsidRPr="00083BB0" w:rsidRDefault="000605E6" w:rsidP="000605E6">
      <w:pPr>
        <w:pStyle w:val="LISTOFAPPENDICES"/>
        <w:rPr>
          <w:rFonts w:eastAsia="DengXian"/>
          <w:lang w:eastAsia="zh-CN"/>
        </w:rPr>
      </w:pPr>
      <w:r w:rsidRPr="00083BB0">
        <w:rPr>
          <w:rFonts w:eastAsia="DengXian"/>
          <w:lang w:eastAsia="zh-CN"/>
        </w:rPr>
        <w:lastRenderedPageBreak/>
        <w:t>Appendix 2 - Mandatory Proposal Evidence and Decision Log</w:t>
      </w:r>
    </w:p>
    <w:p w14:paraId="11A575FE" w14:textId="77777777" w:rsidR="000605E6" w:rsidRDefault="000605E6" w:rsidP="000605E6">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Each student should maintain the following log throughout proposal development.</w:t>
      </w:r>
    </w:p>
    <w:p w14:paraId="13AC3C83" w14:textId="77777777" w:rsidR="000605E6" w:rsidRPr="00385742" w:rsidRDefault="000605E6" w:rsidP="000605E6">
      <w:pPr>
        <w:spacing w:after="0" w:line="240" w:lineRule="auto"/>
        <w:rPr>
          <w:rFonts w:ascii="Times New Roman" w:eastAsia="DengXian" w:hAnsi="Times New Roman" w:cs="Times New Roman"/>
          <w:b/>
          <w:bCs/>
          <w:sz w:val="28"/>
          <w:szCs w:val="28"/>
          <w:lang w:eastAsia="zh-CN"/>
        </w:rPr>
      </w:pPr>
    </w:p>
    <w:tbl>
      <w:tblPr>
        <w:tblStyle w:val="TableGrid"/>
        <w:tblW w:w="9586" w:type="dxa"/>
        <w:tblLayout w:type="fixed"/>
        <w:tblLook w:val="04A0" w:firstRow="1" w:lastRow="0" w:firstColumn="1" w:lastColumn="0" w:noHBand="0" w:noVBand="1"/>
      </w:tblPr>
      <w:tblGrid>
        <w:gridCol w:w="1349"/>
        <w:gridCol w:w="1759"/>
        <w:gridCol w:w="1670"/>
        <w:gridCol w:w="1549"/>
        <w:gridCol w:w="1536"/>
        <w:gridCol w:w="1723"/>
      </w:tblGrid>
      <w:tr w:rsidR="000605E6" w14:paraId="7F8CC3B0" w14:textId="77777777" w:rsidTr="008741E6">
        <w:tc>
          <w:tcPr>
            <w:tcW w:w="1349" w:type="dxa"/>
            <w:vAlign w:val="center"/>
          </w:tcPr>
          <w:p w14:paraId="519A19A6"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Date</w:t>
            </w:r>
          </w:p>
        </w:tc>
        <w:tc>
          <w:tcPr>
            <w:tcW w:w="1759" w:type="dxa"/>
            <w:vAlign w:val="center"/>
          </w:tcPr>
          <w:p w14:paraId="1FD6C7A7"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Claim / Problem</w:t>
            </w:r>
          </w:p>
        </w:tc>
        <w:tc>
          <w:tcPr>
            <w:tcW w:w="1670" w:type="dxa"/>
            <w:vAlign w:val="center"/>
          </w:tcPr>
          <w:p w14:paraId="0DB61D0D"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Evidence Collected</w:t>
            </w:r>
          </w:p>
        </w:tc>
        <w:tc>
          <w:tcPr>
            <w:tcW w:w="1549" w:type="dxa"/>
            <w:vAlign w:val="center"/>
          </w:tcPr>
          <w:p w14:paraId="1E8524DC"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Alternatives Considered</w:t>
            </w:r>
          </w:p>
        </w:tc>
        <w:tc>
          <w:tcPr>
            <w:tcW w:w="1536" w:type="dxa"/>
            <w:vAlign w:val="center"/>
          </w:tcPr>
          <w:p w14:paraId="74E3DB0B"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Decision Made</w:t>
            </w:r>
          </w:p>
        </w:tc>
        <w:tc>
          <w:tcPr>
            <w:tcW w:w="1723" w:type="dxa"/>
            <w:vAlign w:val="center"/>
          </w:tcPr>
          <w:p w14:paraId="64572E01"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Supervisor Discussion</w:t>
            </w:r>
          </w:p>
        </w:tc>
      </w:tr>
      <w:tr w:rsidR="000605E6" w14:paraId="028747A6" w14:textId="77777777" w:rsidTr="008741E6">
        <w:trPr>
          <w:trHeight w:val="3050"/>
        </w:trPr>
        <w:tc>
          <w:tcPr>
            <w:tcW w:w="1349" w:type="dxa"/>
            <w:vAlign w:val="center"/>
          </w:tcPr>
          <w:p w14:paraId="563C2348" w14:textId="34045B5C" w:rsidR="000605E6" w:rsidRPr="00CC5B66" w:rsidRDefault="001E6D44" w:rsidP="00183555">
            <w:pPr>
              <w:rPr>
                <w:rFonts w:ascii="Times New Roman" w:eastAsia="DengXian" w:hAnsi="Times New Roman" w:cs="Times New Roman"/>
                <w:lang w:eastAsia="zh-CN"/>
              </w:rPr>
            </w:pPr>
            <w:r>
              <w:rPr>
                <w:rFonts w:ascii="Times New Roman" w:eastAsia="DengXian" w:hAnsi="Times New Roman" w:cs="Times New Roman"/>
                <w:lang w:eastAsia="zh-CN"/>
              </w:rPr>
              <w:t>Aug 21, 2026</w:t>
            </w:r>
          </w:p>
        </w:tc>
        <w:tc>
          <w:tcPr>
            <w:tcW w:w="1759" w:type="dxa"/>
            <w:vAlign w:val="center"/>
          </w:tcPr>
          <w:p w14:paraId="5C22742B" w14:textId="761581DC" w:rsidR="000605E6" w:rsidRPr="00CC5B66" w:rsidRDefault="008741E6" w:rsidP="008741E6">
            <w:pPr>
              <w:rPr>
                <w:rFonts w:ascii="Times New Roman" w:eastAsia="DengXian" w:hAnsi="Times New Roman" w:cs="Times New Roman"/>
                <w:lang w:eastAsia="zh-CN"/>
              </w:rPr>
            </w:pPr>
            <w:r w:rsidRPr="008741E6">
              <w:rPr>
                <w:rFonts w:ascii="Times New Roman" w:eastAsia="DengXian" w:hAnsi="Times New Roman" w:cs="Times New Roman"/>
                <w:lang w:eastAsia="zh-CN"/>
              </w:rPr>
              <w:t xml:space="preserve">Evaluating Panel Feedback: Clarifying the responsibility boundary between the Emergency Response component and </w:t>
            </w:r>
            <w:r>
              <w:rPr>
                <w:rFonts w:ascii="Times New Roman" w:eastAsia="DengXian" w:hAnsi="Times New Roman" w:cs="Times New Roman"/>
                <w:lang w:eastAsia="zh-CN"/>
              </w:rPr>
              <w:t>other components</w:t>
            </w:r>
          </w:p>
        </w:tc>
        <w:tc>
          <w:tcPr>
            <w:tcW w:w="1670" w:type="dxa"/>
            <w:vAlign w:val="center"/>
          </w:tcPr>
          <w:p w14:paraId="30CF8EDB" w14:textId="7FD74A9D" w:rsidR="000605E6" w:rsidRPr="00CC5B66" w:rsidRDefault="008741E6" w:rsidP="008741E6">
            <w:pPr>
              <w:rPr>
                <w:rFonts w:ascii="Times New Roman" w:eastAsia="DengXian" w:hAnsi="Times New Roman" w:cs="Times New Roman"/>
                <w:lang w:eastAsia="zh-CN"/>
              </w:rPr>
            </w:pPr>
            <w:r w:rsidRPr="008741E6">
              <w:rPr>
                <w:rFonts w:ascii="Times New Roman" w:eastAsia="DengXian" w:hAnsi="Times New Roman" w:cs="Times New Roman"/>
                <w:lang w:eastAsia="zh-CN"/>
              </w:rPr>
              <w:t>Proposal presentation defense before the Evaluating Panel. The panel approved the overall direction but flagged that resource-allocation and alert-prioritization responsibilities appeared to overlap between the two components.</w:t>
            </w:r>
          </w:p>
        </w:tc>
        <w:tc>
          <w:tcPr>
            <w:tcW w:w="1549" w:type="dxa"/>
            <w:vAlign w:val="center"/>
          </w:tcPr>
          <w:p w14:paraId="25A83D5A" w14:textId="73060FDD" w:rsidR="000605E6" w:rsidRPr="00CC5B66" w:rsidRDefault="008741E6" w:rsidP="008741E6">
            <w:pPr>
              <w:rPr>
                <w:rFonts w:ascii="Times New Roman" w:eastAsia="DengXian" w:hAnsi="Times New Roman" w:cs="Times New Roman"/>
                <w:lang w:eastAsia="zh-CN"/>
              </w:rPr>
            </w:pPr>
            <w:r w:rsidRPr="008741E6">
              <w:rPr>
                <w:rFonts w:ascii="Times New Roman" w:eastAsia="DengXian" w:hAnsi="Times New Roman" w:cs="Times New Roman"/>
                <w:lang w:eastAsia="zh-CN"/>
              </w:rPr>
              <w:t>Formally separate the two via a defined API contract, so each component owns a distinct stage of the pipeline (prioritization vs. action).</w:t>
            </w:r>
          </w:p>
        </w:tc>
        <w:tc>
          <w:tcPr>
            <w:tcW w:w="1536" w:type="dxa"/>
            <w:vAlign w:val="center"/>
          </w:tcPr>
          <w:p w14:paraId="42467EB6" w14:textId="39C0A4F9" w:rsidR="000605E6" w:rsidRPr="00CC5B66" w:rsidRDefault="008741E6" w:rsidP="008741E6">
            <w:pPr>
              <w:rPr>
                <w:rFonts w:ascii="Times New Roman" w:eastAsia="DengXian" w:hAnsi="Times New Roman" w:cs="Times New Roman"/>
                <w:lang w:eastAsia="zh-CN"/>
              </w:rPr>
            </w:pPr>
            <w:r w:rsidRPr="008741E6">
              <w:rPr>
                <w:rFonts w:ascii="Times New Roman" w:eastAsia="DengXian" w:hAnsi="Times New Roman" w:cs="Times New Roman"/>
                <w:lang w:eastAsia="zh-CN"/>
              </w:rPr>
              <w:t>Adopt a REST API contract boundary: the Decision Support component owns hazard scoring and alert prioritization; this component owns everything from resource allocation onward (availability check, allocation, routing, dispatch, feedback). No shared internal logic between the two.</w:t>
            </w:r>
          </w:p>
        </w:tc>
        <w:tc>
          <w:tcPr>
            <w:tcW w:w="1723" w:type="dxa"/>
            <w:vAlign w:val="center"/>
          </w:tcPr>
          <w:p w14:paraId="2577DDDE" w14:textId="62B5BBC8" w:rsidR="000605E6" w:rsidRPr="00CC5B66" w:rsidRDefault="008741E6" w:rsidP="00183555">
            <w:pPr>
              <w:rPr>
                <w:rFonts w:ascii="Times New Roman" w:eastAsia="DengXian" w:hAnsi="Times New Roman" w:cs="Times New Roman"/>
                <w:lang w:eastAsia="zh-CN"/>
              </w:rPr>
            </w:pPr>
            <w:r w:rsidRPr="008741E6">
              <w:rPr>
                <w:rFonts w:ascii="Times New Roman" w:eastAsia="DengXian" w:hAnsi="Times New Roman" w:cs="Times New Roman"/>
                <w:lang w:eastAsia="zh-CN"/>
              </w:rPr>
              <w:t>The panel granted conditional approval to proceed, on the condition that the two components' boundaries be structurally enforced (not just described) before implementation begins.</w:t>
            </w:r>
          </w:p>
        </w:tc>
      </w:tr>
      <w:tr w:rsidR="000605E6" w14:paraId="71576F9F" w14:textId="77777777" w:rsidTr="008741E6">
        <w:trPr>
          <w:trHeight w:val="296"/>
        </w:trPr>
        <w:tc>
          <w:tcPr>
            <w:tcW w:w="1349" w:type="dxa"/>
            <w:vAlign w:val="center"/>
          </w:tcPr>
          <w:p w14:paraId="1AD44F0C" w14:textId="7FB33CD1" w:rsidR="000605E6" w:rsidRPr="00CC5B66" w:rsidRDefault="001E6D44" w:rsidP="00183555">
            <w:pPr>
              <w:rPr>
                <w:rFonts w:ascii="Times New Roman" w:eastAsia="DengXian" w:hAnsi="Times New Roman" w:cs="Times New Roman"/>
                <w:lang w:eastAsia="zh-CN"/>
              </w:rPr>
            </w:pPr>
            <w:r>
              <w:rPr>
                <w:rFonts w:ascii="Times New Roman" w:eastAsia="DengXian" w:hAnsi="Times New Roman" w:cs="Times New Roman"/>
                <w:lang w:eastAsia="zh-CN"/>
              </w:rPr>
              <w:t>Sep 04,2026</w:t>
            </w:r>
          </w:p>
        </w:tc>
        <w:tc>
          <w:tcPr>
            <w:tcW w:w="1759" w:type="dxa"/>
            <w:vAlign w:val="center"/>
          </w:tcPr>
          <w:p w14:paraId="5DE94B7D" w14:textId="0CB5EEDB" w:rsidR="000605E6" w:rsidRPr="00CC5B66" w:rsidRDefault="008741E6" w:rsidP="00183555">
            <w:pPr>
              <w:rPr>
                <w:rFonts w:ascii="Times New Roman" w:eastAsia="DengXian" w:hAnsi="Times New Roman" w:cs="Times New Roman"/>
                <w:lang w:eastAsia="zh-CN"/>
              </w:rPr>
            </w:pPr>
            <w:r w:rsidRPr="008741E6">
              <w:rPr>
                <w:rFonts w:ascii="Times New Roman" w:eastAsia="DengXian" w:hAnsi="Times New Roman" w:cs="Times New Roman"/>
                <w:lang w:eastAsia="zh-CN"/>
              </w:rPr>
              <w:t>Technical Design Validation: Choosing between a custom allocation heuristic and an established optimization solver for resource-to-</w:t>
            </w:r>
            <w:r w:rsidRPr="008741E6">
              <w:rPr>
                <w:rFonts w:ascii="Times New Roman" w:eastAsia="DengXian" w:hAnsi="Times New Roman" w:cs="Times New Roman"/>
                <w:lang w:eastAsia="zh-CN"/>
              </w:rPr>
              <w:lastRenderedPageBreak/>
              <w:t>district assignment.</w:t>
            </w:r>
          </w:p>
        </w:tc>
        <w:tc>
          <w:tcPr>
            <w:tcW w:w="1670" w:type="dxa"/>
            <w:vAlign w:val="center"/>
          </w:tcPr>
          <w:p w14:paraId="5A01D9DE" w14:textId="33B09FDB" w:rsidR="000605E6" w:rsidRPr="00CC5B66" w:rsidRDefault="008741E6" w:rsidP="00183555">
            <w:pPr>
              <w:rPr>
                <w:rFonts w:ascii="Times New Roman" w:eastAsia="DengXian" w:hAnsi="Times New Roman" w:cs="Times New Roman"/>
                <w:lang w:eastAsia="zh-CN"/>
              </w:rPr>
            </w:pPr>
            <w:r w:rsidRPr="008741E6">
              <w:rPr>
                <w:rFonts w:ascii="Times New Roman" w:eastAsia="DengXian" w:hAnsi="Times New Roman" w:cs="Times New Roman"/>
                <w:lang w:eastAsia="zh-CN"/>
              </w:rPr>
              <w:lastRenderedPageBreak/>
              <w:t xml:space="preserve">Comparative review of allocation approaches used in similar systems (DREMS's greedy + 2-opt heuristic) versus operations-research </w:t>
            </w:r>
            <w:r w:rsidRPr="008741E6">
              <w:rPr>
                <w:rFonts w:ascii="Times New Roman" w:eastAsia="DengXian" w:hAnsi="Times New Roman" w:cs="Times New Roman"/>
                <w:lang w:eastAsia="zh-CN"/>
              </w:rPr>
              <w:lastRenderedPageBreak/>
              <w:t>literature on constrained assignment problems.</w:t>
            </w:r>
          </w:p>
        </w:tc>
        <w:tc>
          <w:tcPr>
            <w:tcW w:w="1549" w:type="dxa"/>
            <w:vAlign w:val="center"/>
          </w:tcPr>
          <w:p w14:paraId="1410033A" w14:textId="24EDBAF2" w:rsidR="000605E6" w:rsidRPr="00CC5B66" w:rsidRDefault="008741E6" w:rsidP="00183555">
            <w:pPr>
              <w:rPr>
                <w:rFonts w:ascii="Times New Roman" w:eastAsia="DengXian" w:hAnsi="Times New Roman" w:cs="Times New Roman"/>
                <w:lang w:eastAsia="zh-CN"/>
              </w:rPr>
            </w:pPr>
            <w:r w:rsidRPr="008741E6">
              <w:rPr>
                <w:rFonts w:ascii="Times New Roman" w:eastAsia="DengXian" w:hAnsi="Times New Roman" w:cs="Times New Roman"/>
                <w:lang w:eastAsia="zh-CN"/>
              </w:rPr>
              <w:lastRenderedPageBreak/>
              <w:t xml:space="preserve">Implement a custom greedy/heuristic allocation algorithm, </w:t>
            </w:r>
            <w:r w:rsidRPr="008741E6">
              <w:rPr>
                <w:rFonts w:ascii="Times New Roman" w:eastAsia="DengXian" w:hAnsi="Times New Roman" w:cs="Times New Roman"/>
                <w:lang w:eastAsia="zh-CN"/>
              </w:rPr>
              <w:t>like</w:t>
            </w:r>
            <w:r w:rsidRPr="008741E6">
              <w:rPr>
                <w:rFonts w:ascii="Times New Roman" w:eastAsia="DengXian" w:hAnsi="Times New Roman" w:cs="Times New Roman"/>
                <w:lang w:eastAsia="zh-CN"/>
              </w:rPr>
              <w:t xml:space="preserve"> DREMS. Use Google OR-Tools' constraint solver to declaratively define </w:t>
            </w:r>
            <w:r w:rsidRPr="008741E6">
              <w:rPr>
                <w:rFonts w:ascii="Times New Roman" w:eastAsia="DengXian" w:hAnsi="Times New Roman" w:cs="Times New Roman"/>
                <w:lang w:eastAsia="zh-CN"/>
              </w:rPr>
              <w:lastRenderedPageBreak/>
              <w:t>allocation constraints (capacity, resource-type matching, hazard exclusion).</w:t>
            </w:r>
          </w:p>
        </w:tc>
        <w:tc>
          <w:tcPr>
            <w:tcW w:w="1536" w:type="dxa"/>
            <w:vAlign w:val="center"/>
          </w:tcPr>
          <w:p w14:paraId="455878EC" w14:textId="2A6644A7" w:rsidR="000605E6" w:rsidRPr="00CC5B66" w:rsidRDefault="008741E6" w:rsidP="00183555">
            <w:pPr>
              <w:rPr>
                <w:rFonts w:ascii="Times New Roman" w:eastAsia="DengXian" w:hAnsi="Times New Roman" w:cs="Times New Roman"/>
                <w:lang w:eastAsia="zh-CN"/>
              </w:rPr>
            </w:pPr>
            <w:r w:rsidRPr="008741E6">
              <w:rPr>
                <w:rFonts w:ascii="Times New Roman" w:eastAsia="DengXian" w:hAnsi="Times New Roman" w:cs="Times New Roman"/>
                <w:lang w:eastAsia="zh-CN"/>
              </w:rPr>
              <w:lastRenderedPageBreak/>
              <w:t xml:space="preserve">Adopt OR-Tools for the allocation engine, since a maintained constraint solver guarantees feasible, near-optimal solutions and can absorb </w:t>
            </w:r>
            <w:r w:rsidRPr="008741E6">
              <w:rPr>
                <w:rFonts w:ascii="Times New Roman" w:eastAsia="DengXian" w:hAnsi="Times New Roman" w:cs="Times New Roman"/>
                <w:lang w:eastAsia="zh-CN"/>
              </w:rPr>
              <w:lastRenderedPageBreak/>
              <w:t>new constraints without rewriting core logic</w:t>
            </w:r>
            <w:r w:rsidR="001E6D44">
              <w:rPr>
                <w:rFonts w:ascii="Times New Roman" w:eastAsia="DengXian" w:hAnsi="Times New Roman" w:cs="Times New Roman"/>
                <w:lang w:eastAsia="zh-CN"/>
              </w:rPr>
              <w:t xml:space="preserve"> </w:t>
            </w:r>
            <w:r w:rsidRPr="008741E6">
              <w:rPr>
                <w:rFonts w:ascii="Times New Roman" w:eastAsia="DengXian" w:hAnsi="Times New Roman" w:cs="Times New Roman"/>
                <w:lang w:eastAsia="zh-CN"/>
              </w:rPr>
              <w:t xml:space="preserve">a better fit than a hand-built heuristic given project timeline </w:t>
            </w:r>
            <w:r w:rsidR="001E6D44" w:rsidRPr="008741E6">
              <w:rPr>
                <w:rFonts w:ascii="Times New Roman" w:eastAsia="DengXian" w:hAnsi="Times New Roman" w:cs="Times New Roman"/>
                <w:lang w:eastAsia="zh-CN"/>
              </w:rPr>
              <w:t>constraint</w:t>
            </w:r>
            <w:r w:rsidRPr="008741E6">
              <w:rPr>
                <w:rFonts w:ascii="Times New Roman" w:eastAsia="DengXian" w:hAnsi="Times New Roman" w:cs="Times New Roman"/>
                <w:lang w:eastAsia="zh-CN"/>
              </w:rPr>
              <w:t>.</w:t>
            </w:r>
          </w:p>
        </w:tc>
        <w:tc>
          <w:tcPr>
            <w:tcW w:w="1723" w:type="dxa"/>
            <w:vAlign w:val="center"/>
          </w:tcPr>
          <w:p w14:paraId="6E23E00E" w14:textId="46529831" w:rsidR="000605E6" w:rsidRPr="00CC5B66" w:rsidRDefault="008741E6" w:rsidP="00183555">
            <w:pPr>
              <w:rPr>
                <w:rFonts w:ascii="Times New Roman" w:eastAsia="DengXian" w:hAnsi="Times New Roman" w:cs="Times New Roman"/>
                <w:lang w:eastAsia="zh-CN"/>
              </w:rPr>
            </w:pPr>
            <w:r w:rsidRPr="008741E6">
              <w:rPr>
                <w:rFonts w:ascii="Times New Roman" w:eastAsia="DengXian" w:hAnsi="Times New Roman" w:cs="Times New Roman"/>
                <w:lang w:eastAsia="zh-CN"/>
              </w:rPr>
              <w:lastRenderedPageBreak/>
              <w:t xml:space="preserve">Supervisor agreed that using an established solver was more defensible for a final-year project than developing and validating a custom </w:t>
            </w:r>
            <w:r w:rsidRPr="008741E6">
              <w:rPr>
                <w:rFonts w:ascii="Times New Roman" w:eastAsia="DengXian" w:hAnsi="Times New Roman" w:cs="Times New Roman"/>
                <w:lang w:eastAsia="zh-CN"/>
              </w:rPr>
              <w:lastRenderedPageBreak/>
              <w:t>optimization heuristic from scratch.</w:t>
            </w:r>
          </w:p>
        </w:tc>
      </w:tr>
    </w:tbl>
    <w:p w14:paraId="42620E63" w14:textId="77777777" w:rsidR="000605E6" w:rsidRDefault="000605E6" w:rsidP="000605E6">
      <w:pPr>
        <w:tabs>
          <w:tab w:val="left" w:pos="8264"/>
        </w:tabs>
        <w:rPr>
          <w:rFonts w:ascii="Times New Roman" w:hAnsi="Times New Roman" w:cs="Times New Roman"/>
          <w:sz w:val="28"/>
          <w:szCs w:val="28"/>
        </w:rPr>
      </w:pPr>
    </w:p>
    <w:p w14:paraId="46CECDE5" w14:textId="77777777" w:rsidR="000605E6" w:rsidRPr="00083BB0" w:rsidRDefault="000605E6" w:rsidP="000605E6">
      <w:pPr>
        <w:pStyle w:val="LISTOFAPPENDICES"/>
        <w:rPr>
          <w:rFonts w:eastAsia="DengXian"/>
          <w:lang w:eastAsia="zh-CN"/>
        </w:rPr>
      </w:pPr>
      <w:r w:rsidRPr="00083BB0">
        <w:rPr>
          <w:rFonts w:eastAsia="DengXian"/>
          <w:lang w:eastAsia="zh-CN"/>
        </w:rPr>
        <w:t>Appendix 3 - AI Use Disclosure</w:t>
      </w:r>
    </w:p>
    <w:p w14:paraId="06BDB38B" w14:textId="77777777" w:rsidR="000605E6" w:rsidRDefault="000605E6" w:rsidP="000605E6">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Students should disclose any use of generative AI tools during proposal preparation.</w:t>
      </w:r>
    </w:p>
    <w:p w14:paraId="369D9DCF" w14:textId="77777777" w:rsidR="000605E6" w:rsidRDefault="000605E6" w:rsidP="000605E6">
      <w:pPr>
        <w:tabs>
          <w:tab w:val="left" w:pos="8264"/>
        </w:tabs>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252"/>
        <w:gridCol w:w="1519"/>
        <w:gridCol w:w="2083"/>
        <w:gridCol w:w="2694"/>
        <w:gridCol w:w="1802"/>
      </w:tblGrid>
      <w:tr w:rsidR="000605E6" w14:paraId="6AC9ED24" w14:textId="77777777" w:rsidTr="00183555">
        <w:trPr>
          <w:trHeight w:val="1242"/>
        </w:trPr>
        <w:tc>
          <w:tcPr>
            <w:tcW w:w="1252" w:type="dxa"/>
            <w:vAlign w:val="center"/>
          </w:tcPr>
          <w:p w14:paraId="57BBDE85"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AI Tool</w:t>
            </w:r>
          </w:p>
        </w:tc>
        <w:tc>
          <w:tcPr>
            <w:tcW w:w="1519" w:type="dxa"/>
            <w:vAlign w:val="center"/>
          </w:tcPr>
          <w:p w14:paraId="5D5489BA"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Purpose of Use</w:t>
            </w:r>
          </w:p>
        </w:tc>
        <w:tc>
          <w:tcPr>
            <w:tcW w:w="2083" w:type="dxa"/>
            <w:vAlign w:val="center"/>
          </w:tcPr>
          <w:p w14:paraId="0F34969D"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What Was Generated/Assisted</w:t>
            </w:r>
          </w:p>
        </w:tc>
        <w:tc>
          <w:tcPr>
            <w:tcW w:w="2694" w:type="dxa"/>
            <w:vAlign w:val="center"/>
          </w:tcPr>
          <w:p w14:paraId="6F82CA0B"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How Output Was Verified</w:t>
            </w:r>
          </w:p>
        </w:tc>
        <w:tc>
          <w:tcPr>
            <w:tcW w:w="1802" w:type="dxa"/>
            <w:vAlign w:val="center"/>
          </w:tcPr>
          <w:p w14:paraId="078DED01" w14:textId="77777777" w:rsidR="000605E6" w:rsidRDefault="000605E6" w:rsidP="00183555">
            <w:pPr>
              <w:rPr>
                <w:rFonts w:ascii="Times New Roman" w:eastAsia="DengXian" w:hAnsi="Times New Roman" w:cs="Times New Roman"/>
                <w:lang w:eastAsia="zh-CN"/>
              </w:rPr>
            </w:pPr>
            <w:r w:rsidRPr="00CC5B66">
              <w:rPr>
                <w:rFonts w:ascii="Times New Roman" w:eastAsia="DengXian" w:hAnsi="Times New Roman" w:cs="Times New Roman"/>
                <w:lang w:eastAsia="zh-CN"/>
              </w:rPr>
              <w:t>Final Student Contribution</w:t>
            </w:r>
          </w:p>
        </w:tc>
      </w:tr>
      <w:tr w:rsidR="000605E6" w14:paraId="0C35C5E5" w14:textId="77777777" w:rsidTr="00183555">
        <w:trPr>
          <w:trHeight w:val="619"/>
        </w:trPr>
        <w:tc>
          <w:tcPr>
            <w:tcW w:w="1252" w:type="dxa"/>
            <w:vAlign w:val="center"/>
          </w:tcPr>
          <w:p w14:paraId="5F9B7D9B" w14:textId="77777777" w:rsidR="000605E6" w:rsidRPr="00CC5B66" w:rsidRDefault="000605E6" w:rsidP="00183555">
            <w:pPr>
              <w:rPr>
                <w:rFonts w:ascii="Times New Roman" w:eastAsia="DengXian" w:hAnsi="Times New Roman" w:cs="Times New Roman"/>
                <w:lang w:eastAsia="zh-CN"/>
              </w:rPr>
            </w:pPr>
            <w:r>
              <w:rPr>
                <w:rFonts w:ascii="Times New Roman" w:eastAsia="DengXian" w:hAnsi="Times New Roman" w:cs="Times New Roman"/>
                <w:lang w:eastAsia="zh-CN"/>
              </w:rPr>
              <w:t>Claude AI</w:t>
            </w:r>
          </w:p>
        </w:tc>
        <w:tc>
          <w:tcPr>
            <w:tcW w:w="1519" w:type="dxa"/>
            <w:vAlign w:val="center"/>
          </w:tcPr>
          <w:p w14:paraId="6B2E8324" w14:textId="34B3BDCC" w:rsidR="000605E6" w:rsidRPr="00CC5B66" w:rsidRDefault="009B4B9D" w:rsidP="00183555">
            <w:pPr>
              <w:rPr>
                <w:rFonts w:ascii="Times New Roman" w:eastAsia="DengXian" w:hAnsi="Times New Roman" w:cs="Times New Roman"/>
                <w:lang w:eastAsia="zh-CN"/>
              </w:rPr>
            </w:pPr>
            <w:r w:rsidRPr="009B4B9D">
              <w:rPr>
                <w:rFonts w:ascii="Times New Roman" w:eastAsia="DengXian" w:hAnsi="Times New Roman" w:cs="Times New Roman"/>
                <w:lang w:eastAsia="zh-CN"/>
              </w:rPr>
              <w:t xml:space="preserve">Helped </w:t>
            </w:r>
            <w:r>
              <w:rPr>
                <w:rFonts w:ascii="Times New Roman" w:eastAsia="DengXian" w:hAnsi="Times New Roman" w:cs="Times New Roman"/>
                <w:lang w:eastAsia="zh-CN"/>
              </w:rPr>
              <w:t xml:space="preserve">me </w:t>
            </w:r>
            <w:r w:rsidRPr="009B4B9D">
              <w:rPr>
                <w:rFonts w:ascii="Times New Roman" w:eastAsia="DengXian" w:hAnsi="Times New Roman" w:cs="Times New Roman"/>
                <w:lang w:eastAsia="zh-CN"/>
              </w:rPr>
              <w:t xml:space="preserve">think through </w:t>
            </w:r>
            <w:r>
              <w:rPr>
                <w:rFonts w:ascii="Times New Roman" w:eastAsia="DengXian" w:hAnsi="Times New Roman" w:cs="Times New Roman"/>
                <w:lang w:eastAsia="zh-CN"/>
              </w:rPr>
              <w:t xml:space="preserve">the </w:t>
            </w:r>
            <w:r w:rsidRPr="009B4B9D">
              <w:rPr>
                <w:rFonts w:ascii="Times New Roman" w:eastAsia="DengXian" w:hAnsi="Times New Roman" w:cs="Times New Roman"/>
                <w:lang w:eastAsia="zh-CN"/>
              </w:rPr>
              <w:t>report structure and reword rough drafts into clearer academic language.</w:t>
            </w:r>
          </w:p>
        </w:tc>
        <w:tc>
          <w:tcPr>
            <w:tcW w:w="2083" w:type="dxa"/>
            <w:vAlign w:val="center"/>
          </w:tcPr>
          <w:p w14:paraId="7269E221" w14:textId="623C79B8" w:rsidR="000605E6" w:rsidRPr="00CC5B66" w:rsidRDefault="009B4B9D" w:rsidP="00183555">
            <w:pPr>
              <w:rPr>
                <w:rFonts w:ascii="Times New Roman" w:eastAsia="DengXian" w:hAnsi="Times New Roman" w:cs="Times New Roman"/>
                <w:lang w:eastAsia="zh-CN"/>
              </w:rPr>
            </w:pPr>
            <w:r w:rsidRPr="009B4B9D">
              <w:rPr>
                <w:rFonts w:ascii="Times New Roman" w:eastAsia="DengXian" w:hAnsi="Times New Roman" w:cs="Times New Roman"/>
                <w:lang w:eastAsia="zh-CN"/>
              </w:rPr>
              <w:t>Suggested restructuring for a few sections and offered alternative phrasing for technical explanations.</w:t>
            </w:r>
          </w:p>
        </w:tc>
        <w:tc>
          <w:tcPr>
            <w:tcW w:w="2694" w:type="dxa"/>
            <w:vAlign w:val="center"/>
          </w:tcPr>
          <w:p w14:paraId="6314F51C" w14:textId="493A0AF6" w:rsidR="000605E6" w:rsidRPr="00CC5B66" w:rsidRDefault="009B4B9D" w:rsidP="00183555">
            <w:pPr>
              <w:rPr>
                <w:rFonts w:ascii="Times New Roman" w:eastAsia="DengXian" w:hAnsi="Times New Roman" w:cs="Times New Roman"/>
                <w:lang w:eastAsia="zh-CN"/>
              </w:rPr>
            </w:pPr>
            <w:r w:rsidRPr="009B4B9D">
              <w:rPr>
                <w:rFonts w:ascii="Times New Roman" w:eastAsia="DengXian" w:hAnsi="Times New Roman" w:cs="Times New Roman"/>
                <w:lang w:eastAsia="zh-CN"/>
              </w:rPr>
              <w:t>Every fact, citation, and technical claim was checked against the original sources before being kept in the report.</w:t>
            </w:r>
          </w:p>
        </w:tc>
        <w:tc>
          <w:tcPr>
            <w:tcW w:w="1802" w:type="dxa"/>
            <w:vAlign w:val="center"/>
          </w:tcPr>
          <w:p w14:paraId="360C2D61" w14:textId="72EC30C6" w:rsidR="000605E6" w:rsidRPr="00CC5B66" w:rsidRDefault="009B4B9D" w:rsidP="00183555">
            <w:pPr>
              <w:rPr>
                <w:rFonts w:ascii="Times New Roman" w:eastAsia="DengXian" w:hAnsi="Times New Roman" w:cs="Times New Roman"/>
                <w:lang w:eastAsia="zh-CN"/>
              </w:rPr>
            </w:pPr>
            <w:r w:rsidRPr="009B4B9D">
              <w:rPr>
                <w:rFonts w:ascii="Times New Roman" w:eastAsia="DengXian" w:hAnsi="Times New Roman" w:cs="Times New Roman"/>
                <w:lang w:eastAsia="zh-CN"/>
              </w:rPr>
              <w:t>Wrote and finalized all content; AI suggestions were only used where they matched what I had already researched</w:t>
            </w:r>
          </w:p>
        </w:tc>
      </w:tr>
      <w:tr w:rsidR="000605E6" w14:paraId="27E4FA6F" w14:textId="77777777" w:rsidTr="00183555">
        <w:trPr>
          <w:trHeight w:val="592"/>
        </w:trPr>
        <w:tc>
          <w:tcPr>
            <w:tcW w:w="1252" w:type="dxa"/>
            <w:vAlign w:val="center"/>
          </w:tcPr>
          <w:p w14:paraId="05F5AC00" w14:textId="24E015AD" w:rsidR="000605E6" w:rsidRPr="00CC5B66" w:rsidRDefault="008B37A5" w:rsidP="00183555">
            <w:pPr>
              <w:rPr>
                <w:rFonts w:ascii="Times New Roman" w:eastAsia="DengXian" w:hAnsi="Times New Roman" w:cs="Times New Roman"/>
                <w:lang w:eastAsia="zh-CN"/>
              </w:rPr>
            </w:pPr>
            <w:r>
              <w:rPr>
                <w:rFonts w:ascii="Times New Roman" w:eastAsia="DengXian" w:hAnsi="Times New Roman" w:cs="Times New Roman"/>
                <w:lang w:eastAsia="zh-CN"/>
              </w:rPr>
              <w:t xml:space="preserve">Gemini </w:t>
            </w:r>
          </w:p>
        </w:tc>
        <w:tc>
          <w:tcPr>
            <w:tcW w:w="1519" w:type="dxa"/>
            <w:vAlign w:val="center"/>
          </w:tcPr>
          <w:p w14:paraId="3CD42C41" w14:textId="70094828" w:rsidR="000605E6" w:rsidRPr="00CC5B66" w:rsidRDefault="009B4B9D" w:rsidP="00183555">
            <w:pPr>
              <w:rPr>
                <w:rFonts w:ascii="Times New Roman" w:eastAsia="DengXian" w:hAnsi="Times New Roman" w:cs="Times New Roman"/>
                <w:lang w:eastAsia="zh-CN"/>
              </w:rPr>
            </w:pPr>
            <w:r w:rsidRPr="009B4B9D">
              <w:rPr>
                <w:rFonts w:ascii="Times New Roman" w:eastAsia="DengXian" w:hAnsi="Times New Roman" w:cs="Times New Roman"/>
                <w:lang w:eastAsia="zh-CN"/>
              </w:rPr>
              <w:t>Used occasionally to clarify unfamiliar technical terms while writing.</w:t>
            </w:r>
          </w:p>
        </w:tc>
        <w:tc>
          <w:tcPr>
            <w:tcW w:w="2083" w:type="dxa"/>
            <w:vAlign w:val="center"/>
          </w:tcPr>
          <w:p w14:paraId="32B2928E" w14:textId="0A16C4D0" w:rsidR="000605E6" w:rsidRPr="00CC5B66" w:rsidRDefault="009B4B9D" w:rsidP="00183555">
            <w:pPr>
              <w:rPr>
                <w:rFonts w:ascii="Times New Roman" w:eastAsia="DengXian" w:hAnsi="Times New Roman" w:cs="Times New Roman"/>
                <w:lang w:eastAsia="zh-CN"/>
              </w:rPr>
            </w:pPr>
            <w:r w:rsidRPr="009B4B9D">
              <w:rPr>
                <w:rFonts w:ascii="Times New Roman" w:eastAsia="DengXian" w:hAnsi="Times New Roman" w:cs="Times New Roman"/>
                <w:lang w:eastAsia="zh-CN"/>
              </w:rPr>
              <w:t xml:space="preserve">Gave short explanations of a few concepts I wasn't fully </w:t>
            </w:r>
            <w:r>
              <w:rPr>
                <w:rFonts w:ascii="Times New Roman" w:eastAsia="DengXian" w:hAnsi="Times New Roman" w:cs="Times New Roman"/>
                <w:lang w:eastAsia="zh-CN"/>
              </w:rPr>
              <w:t>familiar</w:t>
            </w:r>
            <w:r w:rsidRPr="009B4B9D">
              <w:rPr>
                <w:rFonts w:ascii="Times New Roman" w:eastAsia="DengXian" w:hAnsi="Times New Roman" w:cs="Times New Roman"/>
                <w:lang w:eastAsia="zh-CN"/>
              </w:rPr>
              <w:t xml:space="preserve"> </w:t>
            </w:r>
            <w:r>
              <w:rPr>
                <w:rFonts w:ascii="Times New Roman" w:eastAsia="DengXian" w:hAnsi="Times New Roman" w:cs="Times New Roman"/>
                <w:lang w:eastAsia="zh-CN"/>
              </w:rPr>
              <w:t>with.</w:t>
            </w:r>
          </w:p>
        </w:tc>
        <w:tc>
          <w:tcPr>
            <w:tcW w:w="2694" w:type="dxa"/>
            <w:vAlign w:val="center"/>
          </w:tcPr>
          <w:p w14:paraId="07AD1C5E" w14:textId="3E2305BF" w:rsidR="000605E6" w:rsidRPr="00CC5B66" w:rsidRDefault="00165947" w:rsidP="00183555">
            <w:pPr>
              <w:rPr>
                <w:rFonts w:ascii="Times New Roman" w:eastAsia="DengXian" w:hAnsi="Times New Roman" w:cs="Times New Roman"/>
                <w:lang w:eastAsia="zh-CN"/>
              </w:rPr>
            </w:pPr>
            <w:r w:rsidRPr="00165947">
              <w:rPr>
                <w:rFonts w:ascii="Times New Roman" w:eastAsia="DengXian" w:hAnsi="Times New Roman" w:cs="Times New Roman"/>
                <w:lang w:eastAsia="zh-CN"/>
              </w:rPr>
              <w:t>Compared explanations with lecture material and reliable references before using them anywhere in the report.</w:t>
            </w:r>
          </w:p>
        </w:tc>
        <w:tc>
          <w:tcPr>
            <w:tcW w:w="1802" w:type="dxa"/>
            <w:vAlign w:val="center"/>
          </w:tcPr>
          <w:p w14:paraId="17260044" w14:textId="6A40441C" w:rsidR="000605E6" w:rsidRPr="00CC5B66" w:rsidRDefault="00165947" w:rsidP="00183555">
            <w:pPr>
              <w:rPr>
                <w:rFonts w:ascii="Times New Roman" w:eastAsia="DengXian" w:hAnsi="Times New Roman" w:cs="Times New Roman"/>
                <w:lang w:eastAsia="zh-CN"/>
              </w:rPr>
            </w:pPr>
            <w:r w:rsidRPr="00165947">
              <w:rPr>
                <w:rFonts w:ascii="Times New Roman" w:eastAsia="DengXian" w:hAnsi="Times New Roman" w:cs="Times New Roman"/>
                <w:lang w:eastAsia="zh-CN"/>
              </w:rPr>
              <w:t>Used Gemini's explanations only to cross-check my understanding before applying the concepts in the report.</w:t>
            </w:r>
          </w:p>
        </w:tc>
      </w:tr>
    </w:tbl>
    <w:p w14:paraId="166843FA" w14:textId="77777777" w:rsidR="000605E6" w:rsidRDefault="000605E6" w:rsidP="000605E6">
      <w:pPr>
        <w:tabs>
          <w:tab w:val="left" w:pos="8264"/>
        </w:tabs>
        <w:rPr>
          <w:rFonts w:ascii="Times New Roman" w:hAnsi="Times New Roman" w:cs="Times New Roman"/>
          <w:sz w:val="28"/>
          <w:szCs w:val="28"/>
        </w:rPr>
      </w:pPr>
    </w:p>
    <w:p w14:paraId="39048485" w14:textId="77777777" w:rsidR="000605E6" w:rsidRPr="00626BA1" w:rsidRDefault="000605E6" w:rsidP="000605E6">
      <w:pPr>
        <w:tabs>
          <w:tab w:val="left" w:pos="8264"/>
        </w:tabs>
        <w:rPr>
          <w:rFonts w:ascii="Times New Roman" w:hAnsi="Times New Roman" w:cs="Times New Roman"/>
          <w:sz w:val="28"/>
          <w:szCs w:val="28"/>
        </w:rPr>
      </w:pPr>
    </w:p>
    <w:p w14:paraId="166C5010" w14:textId="5C7754B3" w:rsidR="00626BA1" w:rsidRDefault="00626BA1" w:rsidP="00626BA1">
      <w:pPr>
        <w:rPr>
          <w:rFonts w:ascii="Times New Roman" w:hAnsi="Times New Roman" w:cs="Times New Roman"/>
          <w:sz w:val="28"/>
          <w:szCs w:val="28"/>
        </w:rPr>
      </w:pPr>
    </w:p>
    <w:p w14:paraId="0B0D882B" w14:textId="7CB620EE" w:rsidR="00626BA1" w:rsidRDefault="00626BA1" w:rsidP="00654564">
      <w:pPr>
        <w:tabs>
          <w:tab w:val="left" w:pos="2946"/>
        </w:tabs>
        <w:rPr>
          <w:rFonts w:ascii="Times New Roman" w:hAnsi="Times New Roman" w:cs="Times New Roman"/>
          <w:sz w:val="28"/>
          <w:szCs w:val="28"/>
        </w:rPr>
      </w:pPr>
      <w:r>
        <w:rPr>
          <w:rFonts w:ascii="Times New Roman" w:hAnsi="Times New Roman" w:cs="Times New Roman"/>
          <w:sz w:val="28"/>
          <w:szCs w:val="28"/>
        </w:rPr>
        <w:tab/>
      </w:r>
    </w:p>
    <w:sectPr w:rsidR="00626B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8EED" w14:textId="77777777" w:rsidR="00176D97" w:rsidRDefault="00176D97" w:rsidP="00CC186E">
      <w:pPr>
        <w:spacing w:after="0" w:line="240" w:lineRule="auto"/>
      </w:pPr>
      <w:r>
        <w:separator/>
      </w:r>
    </w:p>
  </w:endnote>
  <w:endnote w:type="continuationSeparator" w:id="0">
    <w:p w14:paraId="0FB9A61B" w14:textId="77777777" w:rsidR="00176D97" w:rsidRDefault="00176D97" w:rsidP="00CC1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3BC44" w14:textId="77777777" w:rsidR="00176D97" w:rsidRDefault="00176D97" w:rsidP="00CC186E">
      <w:pPr>
        <w:spacing w:after="0" w:line="240" w:lineRule="auto"/>
      </w:pPr>
      <w:r>
        <w:separator/>
      </w:r>
    </w:p>
  </w:footnote>
  <w:footnote w:type="continuationSeparator" w:id="0">
    <w:p w14:paraId="18988F4B" w14:textId="77777777" w:rsidR="00176D97" w:rsidRDefault="00176D97" w:rsidP="00CC18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5B9"/>
    <w:multiLevelType w:val="multilevel"/>
    <w:tmpl w:val="DFCE97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87599E"/>
    <w:multiLevelType w:val="multilevel"/>
    <w:tmpl w:val="DFCE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2212"/>
    <w:multiLevelType w:val="multilevel"/>
    <w:tmpl w:val="DFCE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97253"/>
    <w:multiLevelType w:val="hybridMultilevel"/>
    <w:tmpl w:val="6DA86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865BBA"/>
    <w:multiLevelType w:val="multilevel"/>
    <w:tmpl w:val="5A2C9DF0"/>
    <w:lvl w:ilvl="0">
      <w:start w:val="1"/>
      <w:numFmt w:val="none"/>
      <w:lvlText w:val="3."/>
      <w:lvlJc w:val="left"/>
      <w:pPr>
        <w:ind w:left="360" w:hanging="360"/>
      </w:pPr>
      <w:rPr>
        <w:rFonts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7DC148F"/>
    <w:multiLevelType w:val="multilevel"/>
    <w:tmpl w:val="9CAAD07E"/>
    <w:lvl w:ilvl="0">
      <w:start w:val="1"/>
      <w:numFmt w:val="none"/>
      <w:lvlText w:val="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1F31162"/>
    <w:multiLevelType w:val="multilevel"/>
    <w:tmpl w:val="AE68406C"/>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34F41DB"/>
    <w:multiLevelType w:val="multilevel"/>
    <w:tmpl w:val="559CDBE0"/>
    <w:lvl w:ilvl="0">
      <w:start w:val="1"/>
      <w:numFmt w:val="none"/>
      <w:lvlText w:val="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A222089"/>
    <w:multiLevelType w:val="hybridMultilevel"/>
    <w:tmpl w:val="DDC8F978"/>
    <w:lvl w:ilvl="0" w:tplc="1D803F0C">
      <w:start w:val="9"/>
      <w:numFmt w:val="decimal"/>
      <w:lvlText w:val="%1."/>
      <w:lvlJc w:val="left"/>
      <w:pPr>
        <w:ind w:left="720" w:hanging="360"/>
      </w:pPr>
      <w:rPr>
        <w:rFonts w:ascii="Times New Roman" w:eastAsiaTheme="majorEastAsia" w:hAnsi="Times New Roman" w:cs="Times New Roman" w:hint="default"/>
        <w:b/>
        <w:color w:val="0D0D0D" w:themeColor="text1" w:themeTint="F2"/>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A22130"/>
    <w:multiLevelType w:val="multilevel"/>
    <w:tmpl w:val="F0164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E90851"/>
    <w:multiLevelType w:val="multilevel"/>
    <w:tmpl w:val="CBBC82C6"/>
    <w:lvl w:ilvl="0">
      <w:start w:val="1"/>
      <w:numFmt w:val="none"/>
      <w:lvlText w:val="7."/>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F1A2B8F"/>
    <w:multiLevelType w:val="hybridMultilevel"/>
    <w:tmpl w:val="AF723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5C3810"/>
    <w:multiLevelType w:val="multilevel"/>
    <w:tmpl w:val="1B20F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8C7F94"/>
    <w:multiLevelType w:val="multilevel"/>
    <w:tmpl w:val="D9CC21C4"/>
    <w:lvl w:ilvl="0">
      <w:start w:val="1"/>
      <w:numFmt w:val="none"/>
      <w:lvlText w:val="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AB56559"/>
    <w:multiLevelType w:val="multilevel"/>
    <w:tmpl w:val="DFCE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D3268"/>
    <w:multiLevelType w:val="hybridMultilevel"/>
    <w:tmpl w:val="1BC22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2A15C4"/>
    <w:multiLevelType w:val="multilevel"/>
    <w:tmpl w:val="CCFC7FAA"/>
    <w:lvl w:ilvl="0">
      <w:start w:val="1"/>
      <w:numFmt w:val="none"/>
      <w:lvlText w:val="8."/>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99D5A76"/>
    <w:multiLevelType w:val="multilevel"/>
    <w:tmpl w:val="1B20F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1346C3"/>
    <w:multiLevelType w:val="multilevel"/>
    <w:tmpl w:val="DFCE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B355E2"/>
    <w:multiLevelType w:val="multilevel"/>
    <w:tmpl w:val="1F0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BE0DDD"/>
    <w:multiLevelType w:val="hybridMultilevel"/>
    <w:tmpl w:val="CC4C36D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3B0767"/>
    <w:multiLevelType w:val="multilevel"/>
    <w:tmpl w:val="AE68406C"/>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5B343A1"/>
    <w:multiLevelType w:val="multilevel"/>
    <w:tmpl w:val="75B2B340"/>
    <w:lvl w:ilvl="0">
      <w:start w:val="1"/>
      <w:numFmt w:val="decimal"/>
      <w:lvlText w:val="%1"/>
      <w:lvlJc w:val="left"/>
      <w:pPr>
        <w:ind w:left="480" w:hanging="480"/>
      </w:pPr>
      <w:rPr>
        <w:rFonts w:asciiTheme="majorHAnsi" w:hAnsiTheme="majorHAnsi" w:cstheme="majorBidi" w:hint="default"/>
      </w:rPr>
    </w:lvl>
    <w:lvl w:ilvl="1">
      <w:start w:val="1"/>
      <w:numFmt w:val="decimal"/>
      <w:lvlText w:val="%1.%2"/>
      <w:lvlJc w:val="left"/>
      <w:pPr>
        <w:ind w:left="480" w:hanging="480"/>
      </w:pPr>
      <w:rPr>
        <w:rFonts w:asciiTheme="majorHAnsi" w:hAnsiTheme="majorHAnsi" w:cstheme="majorBidi" w:hint="default"/>
      </w:rPr>
    </w:lvl>
    <w:lvl w:ilvl="2">
      <w:start w:val="1"/>
      <w:numFmt w:val="decimal"/>
      <w:lvlText w:val="%1.%2.%3"/>
      <w:lvlJc w:val="left"/>
      <w:pPr>
        <w:ind w:left="720" w:hanging="720"/>
      </w:pPr>
      <w:rPr>
        <w:rFonts w:asciiTheme="majorHAnsi" w:hAnsiTheme="majorHAnsi" w:cstheme="majorBidi" w:hint="default"/>
      </w:rPr>
    </w:lvl>
    <w:lvl w:ilvl="3">
      <w:start w:val="1"/>
      <w:numFmt w:val="decimal"/>
      <w:lvlText w:val="%1.%2.%3.%4"/>
      <w:lvlJc w:val="left"/>
      <w:pPr>
        <w:ind w:left="1080" w:hanging="1080"/>
      </w:pPr>
      <w:rPr>
        <w:rFonts w:asciiTheme="majorHAnsi" w:hAnsiTheme="majorHAnsi" w:cstheme="majorBidi" w:hint="default"/>
      </w:rPr>
    </w:lvl>
    <w:lvl w:ilvl="4">
      <w:start w:val="1"/>
      <w:numFmt w:val="decimal"/>
      <w:lvlText w:val="%1.%2.%3.%4.%5"/>
      <w:lvlJc w:val="left"/>
      <w:pPr>
        <w:ind w:left="1080" w:hanging="1080"/>
      </w:pPr>
      <w:rPr>
        <w:rFonts w:asciiTheme="majorHAnsi" w:hAnsiTheme="majorHAnsi" w:cstheme="majorBidi" w:hint="default"/>
      </w:rPr>
    </w:lvl>
    <w:lvl w:ilvl="5">
      <w:start w:val="1"/>
      <w:numFmt w:val="decimal"/>
      <w:lvlText w:val="%1.%2.%3.%4.%5.%6"/>
      <w:lvlJc w:val="left"/>
      <w:pPr>
        <w:ind w:left="1440" w:hanging="1440"/>
      </w:pPr>
      <w:rPr>
        <w:rFonts w:asciiTheme="majorHAnsi" w:hAnsiTheme="majorHAnsi" w:cstheme="majorBidi" w:hint="default"/>
      </w:rPr>
    </w:lvl>
    <w:lvl w:ilvl="6">
      <w:start w:val="1"/>
      <w:numFmt w:val="decimal"/>
      <w:lvlText w:val="%1.%2.%3.%4.%5.%6.%7"/>
      <w:lvlJc w:val="left"/>
      <w:pPr>
        <w:ind w:left="1440" w:hanging="1440"/>
      </w:pPr>
      <w:rPr>
        <w:rFonts w:asciiTheme="majorHAnsi" w:hAnsiTheme="majorHAnsi" w:cstheme="majorBidi" w:hint="default"/>
      </w:rPr>
    </w:lvl>
    <w:lvl w:ilvl="7">
      <w:start w:val="1"/>
      <w:numFmt w:val="decimal"/>
      <w:lvlText w:val="%1.%2.%3.%4.%5.%6.%7.%8"/>
      <w:lvlJc w:val="left"/>
      <w:pPr>
        <w:ind w:left="1800" w:hanging="1800"/>
      </w:pPr>
      <w:rPr>
        <w:rFonts w:asciiTheme="majorHAnsi" w:hAnsiTheme="majorHAnsi" w:cstheme="majorBidi" w:hint="default"/>
      </w:rPr>
    </w:lvl>
    <w:lvl w:ilvl="8">
      <w:start w:val="1"/>
      <w:numFmt w:val="decimal"/>
      <w:lvlText w:val="%1.%2.%3.%4.%5.%6.%7.%8.%9"/>
      <w:lvlJc w:val="left"/>
      <w:pPr>
        <w:ind w:left="1800" w:hanging="1800"/>
      </w:pPr>
      <w:rPr>
        <w:rFonts w:asciiTheme="majorHAnsi" w:hAnsiTheme="majorHAnsi" w:cstheme="majorBidi" w:hint="default"/>
      </w:rPr>
    </w:lvl>
  </w:abstractNum>
  <w:abstractNum w:abstractNumId="23" w15:restartNumberingAfterBreak="0">
    <w:nsid w:val="663723B1"/>
    <w:multiLevelType w:val="hybridMultilevel"/>
    <w:tmpl w:val="EE56E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2E534A"/>
    <w:multiLevelType w:val="multilevel"/>
    <w:tmpl w:val="109C78CC"/>
    <w:lvl w:ilvl="0">
      <w:start w:val="1"/>
      <w:numFmt w:val="none"/>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A196F32"/>
    <w:multiLevelType w:val="hybridMultilevel"/>
    <w:tmpl w:val="89BC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5565CD"/>
    <w:multiLevelType w:val="hybridMultilevel"/>
    <w:tmpl w:val="6C14B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012671"/>
    <w:multiLevelType w:val="multilevel"/>
    <w:tmpl w:val="38520F46"/>
    <w:lvl w:ilvl="0">
      <w:start w:val="1"/>
      <w:numFmt w:val="none"/>
      <w:lvlText w:val="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CBC0EAC"/>
    <w:multiLevelType w:val="multilevel"/>
    <w:tmpl w:val="DFCE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597582">
    <w:abstractNumId w:val="24"/>
  </w:num>
  <w:num w:numId="2" w16cid:durableId="135294296">
    <w:abstractNumId w:val="22"/>
  </w:num>
  <w:num w:numId="3" w16cid:durableId="605846633">
    <w:abstractNumId w:val="3"/>
  </w:num>
  <w:num w:numId="4" w16cid:durableId="1908418692">
    <w:abstractNumId w:val="25"/>
  </w:num>
  <w:num w:numId="5" w16cid:durableId="124390990">
    <w:abstractNumId w:val="23"/>
  </w:num>
  <w:num w:numId="6" w16cid:durableId="1964269627">
    <w:abstractNumId w:val="26"/>
  </w:num>
  <w:num w:numId="7" w16cid:durableId="12533104">
    <w:abstractNumId w:val="11"/>
  </w:num>
  <w:num w:numId="8" w16cid:durableId="1067074492">
    <w:abstractNumId w:val="13"/>
  </w:num>
  <w:num w:numId="9" w16cid:durableId="1551922110">
    <w:abstractNumId w:val="4"/>
  </w:num>
  <w:num w:numId="10" w16cid:durableId="751663545">
    <w:abstractNumId w:val="18"/>
  </w:num>
  <w:num w:numId="11" w16cid:durableId="1181090924">
    <w:abstractNumId w:val="21"/>
  </w:num>
  <w:num w:numId="12" w16cid:durableId="756244668">
    <w:abstractNumId w:val="9"/>
  </w:num>
  <w:num w:numId="13" w16cid:durableId="317461404">
    <w:abstractNumId w:val="27"/>
  </w:num>
  <w:num w:numId="14" w16cid:durableId="1958104676">
    <w:abstractNumId w:val="7"/>
  </w:num>
  <w:num w:numId="15" w16cid:durableId="488399271">
    <w:abstractNumId w:val="12"/>
  </w:num>
  <w:num w:numId="16" w16cid:durableId="537283392">
    <w:abstractNumId w:val="6"/>
  </w:num>
  <w:num w:numId="17" w16cid:durableId="926691151">
    <w:abstractNumId w:val="5"/>
  </w:num>
  <w:num w:numId="18" w16cid:durableId="343435683">
    <w:abstractNumId w:val="20"/>
  </w:num>
  <w:num w:numId="19" w16cid:durableId="2057854221">
    <w:abstractNumId w:val="19"/>
  </w:num>
  <w:num w:numId="20" w16cid:durableId="434130281">
    <w:abstractNumId w:val="1"/>
  </w:num>
  <w:num w:numId="21" w16cid:durableId="349718150">
    <w:abstractNumId w:val="14"/>
  </w:num>
  <w:num w:numId="22" w16cid:durableId="69158849">
    <w:abstractNumId w:val="2"/>
  </w:num>
  <w:num w:numId="23" w16cid:durableId="676225543">
    <w:abstractNumId w:val="28"/>
  </w:num>
  <w:num w:numId="24" w16cid:durableId="1937445067">
    <w:abstractNumId w:val="0"/>
  </w:num>
  <w:num w:numId="25" w16cid:durableId="1531410267">
    <w:abstractNumId w:val="10"/>
  </w:num>
  <w:num w:numId="26" w16cid:durableId="944995694">
    <w:abstractNumId w:val="16"/>
  </w:num>
  <w:num w:numId="27" w16cid:durableId="912083996">
    <w:abstractNumId w:val="8"/>
  </w:num>
  <w:num w:numId="28" w16cid:durableId="1736468631">
    <w:abstractNumId w:val="15"/>
  </w:num>
  <w:num w:numId="29" w16cid:durableId="20831357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4ED"/>
    <w:rsid w:val="00032C89"/>
    <w:rsid w:val="000400C1"/>
    <w:rsid w:val="00047139"/>
    <w:rsid w:val="00056320"/>
    <w:rsid w:val="000605E6"/>
    <w:rsid w:val="00060D71"/>
    <w:rsid w:val="00067000"/>
    <w:rsid w:val="00070C20"/>
    <w:rsid w:val="00072F22"/>
    <w:rsid w:val="00083BB0"/>
    <w:rsid w:val="000B194A"/>
    <w:rsid w:val="000C5953"/>
    <w:rsid w:val="000C6A67"/>
    <w:rsid w:val="000E3CA5"/>
    <w:rsid w:val="00106C09"/>
    <w:rsid w:val="00113019"/>
    <w:rsid w:val="001242DE"/>
    <w:rsid w:val="0014068C"/>
    <w:rsid w:val="001442D4"/>
    <w:rsid w:val="001469C4"/>
    <w:rsid w:val="001526AF"/>
    <w:rsid w:val="00155194"/>
    <w:rsid w:val="00165947"/>
    <w:rsid w:val="00176D97"/>
    <w:rsid w:val="0017742D"/>
    <w:rsid w:val="00182274"/>
    <w:rsid w:val="0018390A"/>
    <w:rsid w:val="001B7931"/>
    <w:rsid w:val="001D0D5F"/>
    <w:rsid w:val="001D3169"/>
    <w:rsid w:val="001E6D44"/>
    <w:rsid w:val="00213F8A"/>
    <w:rsid w:val="00214271"/>
    <w:rsid w:val="00224ED2"/>
    <w:rsid w:val="002435FC"/>
    <w:rsid w:val="00244865"/>
    <w:rsid w:val="00275945"/>
    <w:rsid w:val="002A7848"/>
    <w:rsid w:val="002B3A4C"/>
    <w:rsid w:val="002D0BED"/>
    <w:rsid w:val="002D700D"/>
    <w:rsid w:val="0030534B"/>
    <w:rsid w:val="00313886"/>
    <w:rsid w:val="0031638A"/>
    <w:rsid w:val="00332A2A"/>
    <w:rsid w:val="0035045A"/>
    <w:rsid w:val="00352D67"/>
    <w:rsid w:val="00365BB3"/>
    <w:rsid w:val="00385742"/>
    <w:rsid w:val="003B06FC"/>
    <w:rsid w:val="003B2471"/>
    <w:rsid w:val="003C3732"/>
    <w:rsid w:val="003C4D62"/>
    <w:rsid w:val="003E0B80"/>
    <w:rsid w:val="003F2A88"/>
    <w:rsid w:val="00412509"/>
    <w:rsid w:val="004235AC"/>
    <w:rsid w:val="00425CFD"/>
    <w:rsid w:val="004529E3"/>
    <w:rsid w:val="00453AA6"/>
    <w:rsid w:val="00456BA7"/>
    <w:rsid w:val="00460F82"/>
    <w:rsid w:val="004715F5"/>
    <w:rsid w:val="00471954"/>
    <w:rsid w:val="004845F4"/>
    <w:rsid w:val="004970DB"/>
    <w:rsid w:val="004B6988"/>
    <w:rsid w:val="004C2940"/>
    <w:rsid w:val="004C6AC9"/>
    <w:rsid w:val="004D74ED"/>
    <w:rsid w:val="004E2D89"/>
    <w:rsid w:val="004F5057"/>
    <w:rsid w:val="00525D82"/>
    <w:rsid w:val="0054095F"/>
    <w:rsid w:val="0054681C"/>
    <w:rsid w:val="00551148"/>
    <w:rsid w:val="00566AF5"/>
    <w:rsid w:val="00584B6C"/>
    <w:rsid w:val="00590F2D"/>
    <w:rsid w:val="00592855"/>
    <w:rsid w:val="005C67B2"/>
    <w:rsid w:val="005D5D6B"/>
    <w:rsid w:val="005E425E"/>
    <w:rsid w:val="005F50FB"/>
    <w:rsid w:val="006132E3"/>
    <w:rsid w:val="006213F1"/>
    <w:rsid w:val="00626A9B"/>
    <w:rsid w:val="00626BA1"/>
    <w:rsid w:val="0063640F"/>
    <w:rsid w:val="00654564"/>
    <w:rsid w:val="00655B72"/>
    <w:rsid w:val="0067037C"/>
    <w:rsid w:val="00692CAE"/>
    <w:rsid w:val="006B41B3"/>
    <w:rsid w:val="006C6C29"/>
    <w:rsid w:val="006E53F0"/>
    <w:rsid w:val="00700863"/>
    <w:rsid w:val="007050C7"/>
    <w:rsid w:val="00707DB2"/>
    <w:rsid w:val="00741D76"/>
    <w:rsid w:val="00743386"/>
    <w:rsid w:val="00747B83"/>
    <w:rsid w:val="00750953"/>
    <w:rsid w:val="00755AD7"/>
    <w:rsid w:val="007947C9"/>
    <w:rsid w:val="007F2F2E"/>
    <w:rsid w:val="0082112F"/>
    <w:rsid w:val="008255CE"/>
    <w:rsid w:val="00831344"/>
    <w:rsid w:val="00840A49"/>
    <w:rsid w:val="00850473"/>
    <w:rsid w:val="00855497"/>
    <w:rsid w:val="008737B1"/>
    <w:rsid w:val="008741E6"/>
    <w:rsid w:val="00876521"/>
    <w:rsid w:val="008A6649"/>
    <w:rsid w:val="008B37A5"/>
    <w:rsid w:val="008D2687"/>
    <w:rsid w:val="008D2EDB"/>
    <w:rsid w:val="008F377C"/>
    <w:rsid w:val="009201C4"/>
    <w:rsid w:val="009238E0"/>
    <w:rsid w:val="0092469C"/>
    <w:rsid w:val="009259B2"/>
    <w:rsid w:val="0093114D"/>
    <w:rsid w:val="009319D9"/>
    <w:rsid w:val="00967020"/>
    <w:rsid w:val="00973D25"/>
    <w:rsid w:val="009876BF"/>
    <w:rsid w:val="009A04BC"/>
    <w:rsid w:val="009A4E8F"/>
    <w:rsid w:val="009B4B9D"/>
    <w:rsid w:val="009B681A"/>
    <w:rsid w:val="009B7721"/>
    <w:rsid w:val="009C1B87"/>
    <w:rsid w:val="009E21B2"/>
    <w:rsid w:val="009E2774"/>
    <w:rsid w:val="00A077F6"/>
    <w:rsid w:val="00A267EB"/>
    <w:rsid w:val="00A33294"/>
    <w:rsid w:val="00A34661"/>
    <w:rsid w:val="00A5240A"/>
    <w:rsid w:val="00A773D7"/>
    <w:rsid w:val="00A96785"/>
    <w:rsid w:val="00AE1111"/>
    <w:rsid w:val="00B063CF"/>
    <w:rsid w:val="00B1423E"/>
    <w:rsid w:val="00B161F3"/>
    <w:rsid w:val="00B26AE6"/>
    <w:rsid w:val="00B41FA8"/>
    <w:rsid w:val="00B46BF2"/>
    <w:rsid w:val="00B53E99"/>
    <w:rsid w:val="00B5636C"/>
    <w:rsid w:val="00B71F86"/>
    <w:rsid w:val="00B7436D"/>
    <w:rsid w:val="00B93287"/>
    <w:rsid w:val="00B9396F"/>
    <w:rsid w:val="00BB7443"/>
    <w:rsid w:val="00BC1492"/>
    <w:rsid w:val="00BE06B2"/>
    <w:rsid w:val="00C40862"/>
    <w:rsid w:val="00C40D69"/>
    <w:rsid w:val="00C46F79"/>
    <w:rsid w:val="00C66222"/>
    <w:rsid w:val="00C770FA"/>
    <w:rsid w:val="00C82ABE"/>
    <w:rsid w:val="00C8384C"/>
    <w:rsid w:val="00CA0637"/>
    <w:rsid w:val="00CC186E"/>
    <w:rsid w:val="00CD40FB"/>
    <w:rsid w:val="00CD4C42"/>
    <w:rsid w:val="00D27B2C"/>
    <w:rsid w:val="00D3008D"/>
    <w:rsid w:val="00D34A94"/>
    <w:rsid w:val="00D40CC6"/>
    <w:rsid w:val="00D5099C"/>
    <w:rsid w:val="00D61CC3"/>
    <w:rsid w:val="00D652F1"/>
    <w:rsid w:val="00DE4BB6"/>
    <w:rsid w:val="00E05D70"/>
    <w:rsid w:val="00E11966"/>
    <w:rsid w:val="00E253A5"/>
    <w:rsid w:val="00E33CEE"/>
    <w:rsid w:val="00E63F68"/>
    <w:rsid w:val="00E96F62"/>
    <w:rsid w:val="00ED026F"/>
    <w:rsid w:val="00EF6FC5"/>
    <w:rsid w:val="00F1098E"/>
    <w:rsid w:val="00F75E2D"/>
    <w:rsid w:val="00F94F54"/>
    <w:rsid w:val="00FA233C"/>
    <w:rsid w:val="00FE4023"/>
    <w:rsid w:val="00FF7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DF586"/>
  <w15:chartTrackingRefBased/>
  <w15:docId w15:val="{887C4FEA-FB46-4E54-8FF6-BF223F1F5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4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74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74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83BB0"/>
    <w:pPr>
      <w:keepNext/>
      <w:keepLines/>
      <w:spacing w:before="80" w:after="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unhideWhenUsed/>
    <w:qFormat/>
    <w:rsid w:val="00083BB0"/>
    <w:pPr>
      <w:keepNext/>
      <w:keepLines/>
      <w:spacing w:before="80" w:after="40"/>
      <w:outlineLvl w:val="4"/>
    </w:pPr>
    <w:rPr>
      <w:rFonts w:ascii="Times New Roman" w:eastAsiaTheme="majorEastAsia" w:hAnsi="Times New Roman" w:cstheme="majorBidi"/>
      <w:color w:val="000000" w:themeColor="text1"/>
    </w:rPr>
  </w:style>
  <w:style w:type="paragraph" w:styleId="Heading6">
    <w:name w:val="heading 6"/>
    <w:basedOn w:val="Normal"/>
    <w:next w:val="Normal"/>
    <w:link w:val="Heading6Char"/>
    <w:uiPriority w:val="9"/>
    <w:semiHidden/>
    <w:unhideWhenUsed/>
    <w:qFormat/>
    <w:rsid w:val="004D7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4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74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74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83BB0"/>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083BB0"/>
    <w:rPr>
      <w:rFonts w:ascii="Times New Roman" w:eastAsiaTheme="majorEastAsia" w:hAnsi="Times New Roman" w:cstheme="majorBidi"/>
      <w:color w:val="000000" w:themeColor="text1"/>
    </w:rPr>
  </w:style>
  <w:style w:type="character" w:customStyle="1" w:styleId="Heading6Char">
    <w:name w:val="Heading 6 Char"/>
    <w:basedOn w:val="DefaultParagraphFont"/>
    <w:link w:val="Heading6"/>
    <w:uiPriority w:val="9"/>
    <w:semiHidden/>
    <w:rsid w:val="004D7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4ED"/>
    <w:rPr>
      <w:rFonts w:eastAsiaTheme="majorEastAsia" w:cstheme="majorBidi"/>
      <w:color w:val="272727" w:themeColor="text1" w:themeTint="D8"/>
    </w:rPr>
  </w:style>
  <w:style w:type="paragraph" w:styleId="Title">
    <w:name w:val="Title"/>
    <w:basedOn w:val="Normal"/>
    <w:next w:val="Normal"/>
    <w:link w:val="TitleChar"/>
    <w:uiPriority w:val="10"/>
    <w:qFormat/>
    <w:rsid w:val="004D7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4ED"/>
    <w:pPr>
      <w:spacing w:before="160"/>
      <w:jc w:val="center"/>
    </w:pPr>
    <w:rPr>
      <w:i/>
      <w:iCs/>
      <w:color w:val="404040" w:themeColor="text1" w:themeTint="BF"/>
    </w:rPr>
  </w:style>
  <w:style w:type="character" w:customStyle="1" w:styleId="QuoteChar">
    <w:name w:val="Quote Char"/>
    <w:basedOn w:val="DefaultParagraphFont"/>
    <w:link w:val="Quote"/>
    <w:uiPriority w:val="29"/>
    <w:rsid w:val="004D74ED"/>
    <w:rPr>
      <w:i/>
      <w:iCs/>
      <w:color w:val="404040" w:themeColor="text1" w:themeTint="BF"/>
    </w:rPr>
  </w:style>
  <w:style w:type="paragraph" w:styleId="ListParagraph">
    <w:name w:val="List Paragraph"/>
    <w:basedOn w:val="Normal"/>
    <w:uiPriority w:val="34"/>
    <w:qFormat/>
    <w:rsid w:val="004D74ED"/>
    <w:pPr>
      <w:ind w:left="720"/>
      <w:contextualSpacing/>
    </w:pPr>
  </w:style>
  <w:style w:type="character" w:styleId="IntenseEmphasis">
    <w:name w:val="Intense Emphasis"/>
    <w:basedOn w:val="DefaultParagraphFont"/>
    <w:uiPriority w:val="21"/>
    <w:qFormat/>
    <w:rsid w:val="004D74ED"/>
    <w:rPr>
      <w:i/>
      <w:iCs/>
      <w:color w:val="2F5496" w:themeColor="accent1" w:themeShade="BF"/>
    </w:rPr>
  </w:style>
  <w:style w:type="paragraph" w:styleId="IntenseQuote">
    <w:name w:val="Intense Quote"/>
    <w:basedOn w:val="Normal"/>
    <w:next w:val="Normal"/>
    <w:link w:val="IntenseQuoteChar"/>
    <w:uiPriority w:val="30"/>
    <w:qFormat/>
    <w:rsid w:val="004D74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74ED"/>
    <w:rPr>
      <w:i/>
      <w:iCs/>
      <w:color w:val="2F5496" w:themeColor="accent1" w:themeShade="BF"/>
    </w:rPr>
  </w:style>
  <w:style w:type="character" w:styleId="IntenseReference">
    <w:name w:val="Intense Reference"/>
    <w:basedOn w:val="DefaultParagraphFont"/>
    <w:uiPriority w:val="32"/>
    <w:qFormat/>
    <w:rsid w:val="004D74ED"/>
    <w:rPr>
      <w:b/>
      <w:bCs/>
      <w:smallCaps/>
      <w:color w:val="2F5496" w:themeColor="accent1" w:themeShade="BF"/>
      <w:spacing w:val="5"/>
    </w:rPr>
  </w:style>
  <w:style w:type="table" w:styleId="TableGrid">
    <w:name w:val="Table Grid"/>
    <w:basedOn w:val="TableNormal"/>
    <w:uiPriority w:val="39"/>
    <w:rsid w:val="004D7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377C"/>
    <w:rPr>
      <w:color w:val="0563C1" w:themeColor="hyperlink"/>
      <w:u w:val="single"/>
    </w:rPr>
  </w:style>
  <w:style w:type="character" w:styleId="UnresolvedMention">
    <w:name w:val="Unresolved Mention"/>
    <w:basedOn w:val="DefaultParagraphFont"/>
    <w:uiPriority w:val="99"/>
    <w:semiHidden/>
    <w:unhideWhenUsed/>
    <w:rsid w:val="008F377C"/>
    <w:rPr>
      <w:color w:val="605E5C"/>
      <w:shd w:val="clear" w:color="auto" w:fill="E1DFDD"/>
    </w:rPr>
  </w:style>
  <w:style w:type="paragraph" w:styleId="Caption">
    <w:name w:val="caption"/>
    <w:basedOn w:val="Normal"/>
    <w:next w:val="Normal"/>
    <w:uiPriority w:val="35"/>
    <w:unhideWhenUsed/>
    <w:qFormat/>
    <w:rsid w:val="00E96F62"/>
    <w:pPr>
      <w:spacing w:after="200" w:line="240" w:lineRule="auto"/>
    </w:pPr>
    <w:rPr>
      <w:i/>
      <w:iCs/>
      <w:color w:val="44546A" w:themeColor="text2"/>
      <w:sz w:val="18"/>
      <w:szCs w:val="18"/>
    </w:rPr>
  </w:style>
  <w:style w:type="paragraph" w:styleId="NormalWeb">
    <w:name w:val="Normal (Web)"/>
    <w:basedOn w:val="Normal"/>
    <w:uiPriority w:val="99"/>
    <w:semiHidden/>
    <w:unhideWhenUsed/>
    <w:rsid w:val="00626A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6A9B"/>
    <w:rPr>
      <w:b/>
      <w:bCs/>
    </w:rPr>
  </w:style>
  <w:style w:type="paragraph" w:styleId="Header">
    <w:name w:val="header"/>
    <w:basedOn w:val="Normal"/>
    <w:link w:val="HeaderChar"/>
    <w:uiPriority w:val="99"/>
    <w:unhideWhenUsed/>
    <w:rsid w:val="00CC18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86E"/>
  </w:style>
  <w:style w:type="paragraph" w:styleId="Footer">
    <w:name w:val="footer"/>
    <w:basedOn w:val="Normal"/>
    <w:link w:val="FooterChar"/>
    <w:uiPriority w:val="99"/>
    <w:unhideWhenUsed/>
    <w:rsid w:val="00CC18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86E"/>
  </w:style>
  <w:style w:type="paragraph" w:styleId="TableofFigures">
    <w:name w:val="table of figures"/>
    <w:basedOn w:val="Normal"/>
    <w:next w:val="Normal"/>
    <w:uiPriority w:val="99"/>
    <w:unhideWhenUsed/>
    <w:rsid w:val="00083BB0"/>
    <w:pPr>
      <w:spacing w:after="0"/>
      <w:ind w:left="480" w:hanging="480"/>
    </w:pPr>
    <w:rPr>
      <w:rFonts w:cstheme="minorHAnsi"/>
      <w:smallCaps/>
      <w:sz w:val="20"/>
      <w:szCs w:val="20"/>
    </w:rPr>
  </w:style>
  <w:style w:type="paragraph" w:styleId="TOCHeading">
    <w:name w:val="TOC Heading"/>
    <w:basedOn w:val="Heading1"/>
    <w:next w:val="Normal"/>
    <w:uiPriority w:val="39"/>
    <w:unhideWhenUsed/>
    <w:qFormat/>
    <w:rsid w:val="00ED026F"/>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ED026F"/>
    <w:pPr>
      <w:spacing w:after="0"/>
      <w:ind w:left="480"/>
    </w:pPr>
    <w:rPr>
      <w:rFonts w:cstheme="minorHAnsi"/>
      <w:i/>
      <w:iCs/>
      <w:sz w:val="20"/>
      <w:szCs w:val="20"/>
    </w:rPr>
  </w:style>
  <w:style w:type="paragraph" w:styleId="TOC2">
    <w:name w:val="toc 2"/>
    <w:basedOn w:val="Normal"/>
    <w:next w:val="Normal"/>
    <w:autoRedefine/>
    <w:uiPriority w:val="39"/>
    <w:unhideWhenUsed/>
    <w:rsid w:val="00ED026F"/>
    <w:pPr>
      <w:spacing w:after="0"/>
      <w:ind w:left="240"/>
    </w:pPr>
    <w:rPr>
      <w:rFonts w:cstheme="minorHAnsi"/>
      <w:smallCaps/>
      <w:sz w:val="20"/>
      <w:szCs w:val="20"/>
    </w:rPr>
  </w:style>
  <w:style w:type="paragraph" w:customStyle="1" w:styleId="LISTOFTABLES">
    <w:name w:val="LIST OF TABLES"/>
    <w:basedOn w:val="Heading3"/>
    <w:link w:val="LISTOFTABLESChar"/>
    <w:qFormat/>
    <w:rsid w:val="00ED026F"/>
    <w:rPr>
      <w:rFonts w:ascii="Times New Roman" w:hAnsi="Times New Roman" w:cs="Times New Roman"/>
      <w:b/>
      <w:bCs/>
      <w:color w:val="0D0D0D" w:themeColor="text1" w:themeTint="F2"/>
    </w:rPr>
  </w:style>
  <w:style w:type="character" w:customStyle="1" w:styleId="LISTOFTABLESChar">
    <w:name w:val="LIST OF TABLES Char"/>
    <w:basedOn w:val="Heading3Char"/>
    <w:link w:val="LISTOFTABLES"/>
    <w:rsid w:val="00ED026F"/>
    <w:rPr>
      <w:rFonts w:ascii="Times New Roman" w:eastAsiaTheme="majorEastAsia" w:hAnsi="Times New Roman" w:cs="Times New Roman"/>
      <w:b/>
      <w:bCs/>
      <w:color w:val="0D0D0D" w:themeColor="text1" w:themeTint="F2"/>
      <w:sz w:val="28"/>
      <w:szCs w:val="28"/>
    </w:rPr>
  </w:style>
  <w:style w:type="paragraph" w:styleId="TOC1">
    <w:name w:val="toc 1"/>
    <w:basedOn w:val="Normal"/>
    <w:next w:val="Normal"/>
    <w:autoRedefine/>
    <w:uiPriority w:val="39"/>
    <w:unhideWhenUsed/>
    <w:rsid w:val="00453AA6"/>
    <w:pPr>
      <w:spacing w:before="120" w:after="120"/>
    </w:pPr>
    <w:rPr>
      <w:rFonts w:cstheme="minorHAnsi"/>
      <w:b/>
      <w:bCs/>
      <w:caps/>
      <w:sz w:val="20"/>
      <w:szCs w:val="20"/>
    </w:rPr>
  </w:style>
  <w:style w:type="paragraph" w:styleId="TOC4">
    <w:name w:val="toc 4"/>
    <w:basedOn w:val="Normal"/>
    <w:next w:val="Normal"/>
    <w:autoRedefine/>
    <w:uiPriority w:val="39"/>
    <w:unhideWhenUsed/>
    <w:rsid w:val="00453AA6"/>
    <w:pPr>
      <w:spacing w:after="0"/>
      <w:ind w:left="720"/>
    </w:pPr>
    <w:rPr>
      <w:rFonts w:cstheme="minorHAnsi"/>
      <w:sz w:val="18"/>
      <w:szCs w:val="18"/>
    </w:rPr>
  </w:style>
  <w:style w:type="paragraph" w:styleId="TOC5">
    <w:name w:val="toc 5"/>
    <w:basedOn w:val="Normal"/>
    <w:next w:val="Normal"/>
    <w:autoRedefine/>
    <w:uiPriority w:val="39"/>
    <w:unhideWhenUsed/>
    <w:rsid w:val="00453AA6"/>
    <w:pPr>
      <w:spacing w:after="0"/>
      <w:ind w:left="960"/>
    </w:pPr>
    <w:rPr>
      <w:rFonts w:cstheme="minorHAnsi"/>
      <w:sz w:val="18"/>
      <w:szCs w:val="18"/>
    </w:rPr>
  </w:style>
  <w:style w:type="paragraph" w:styleId="TOC6">
    <w:name w:val="toc 6"/>
    <w:basedOn w:val="Normal"/>
    <w:next w:val="Normal"/>
    <w:autoRedefine/>
    <w:uiPriority w:val="39"/>
    <w:unhideWhenUsed/>
    <w:rsid w:val="00453AA6"/>
    <w:pPr>
      <w:spacing w:after="0"/>
      <w:ind w:left="1200"/>
    </w:pPr>
    <w:rPr>
      <w:rFonts w:cstheme="minorHAnsi"/>
      <w:sz w:val="18"/>
      <w:szCs w:val="18"/>
    </w:rPr>
  </w:style>
  <w:style w:type="paragraph" w:styleId="TOC7">
    <w:name w:val="toc 7"/>
    <w:basedOn w:val="Normal"/>
    <w:next w:val="Normal"/>
    <w:autoRedefine/>
    <w:uiPriority w:val="39"/>
    <w:unhideWhenUsed/>
    <w:rsid w:val="00453AA6"/>
    <w:pPr>
      <w:spacing w:after="0"/>
      <w:ind w:left="1440"/>
    </w:pPr>
    <w:rPr>
      <w:rFonts w:cstheme="minorHAnsi"/>
      <w:sz w:val="18"/>
      <w:szCs w:val="18"/>
    </w:rPr>
  </w:style>
  <w:style w:type="paragraph" w:styleId="TOC8">
    <w:name w:val="toc 8"/>
    <w:basedOn w:val="Normal"/>
    <w:next w:val="Normal"/>
    <w:autoRedefine/>
    <w:uiPriority w:val="39"/>
    <w:unhideWhenUsed/>
    <w:rsid w:val="00453AA6"/>
    <w:pPr>
      <w:spacing w:after="0"/>
      <w:ind w:left="1680"/>
    </w:pPr>
    <w:rPr>
      <w:rFonts w:cstheme="minorHAnsi"/>
      <w:sz w:val="18"/>
      <w:szCs w:val="18"/>
    </w:rPr>
  </w:style>
  <w:style w:type="paragraph" w:styleId="TOC9">
    <w:name w:val="toc 9"/>
    <w:basedOn w:val="Normal"/>
    <w:next w:val="Normal"/>
    <w:autoRedefine/>
    <w:uiPriority w:val="39"/>
    <w:unhideWhenUsed/>
    <w:rsid w:val="00453AA6"/>
    <w:pPr>
      <w:spacing w:after="0"/>
      <w:ind w:left="1920"/>
    </w:pPr>
    <w:rPr>
      <w:rFonts w:cstheme="minorHAnsi"/>
      <w:sz w:val="18"/>
      <w:szCs w:val="18"/>
    </w:rPr>
  </w:style>
  <w:style w:type="paragraph" w:customStyle="1" w:styleId="LISTOFAPPENDICES">
    <w:name w:val="LIST OF APPENDICES"/>
    <w:basedOn w:val="Heading3"/>
    <w:link w:val="LISTOFAPPENDICESChar"/>
    <w:qFormat/>
    <w:rsid w:val="0017742D"/>
    <w:rPr>
      <w:rFonts w:ascii="Times New Roman" w:hAnsi="Times New Roman" w:cs="Times New Roman"/>
      <w:b/>
      <w:bCs/>
      <w:color w:val="0D0D0D" w:themeColor="text1" w:themeTint="F2"/>
    </w:rPr>
  </w:style>
  <w:style w:type="character" w:customStyle="1" w:styleId="LISTOFAPPENDICESChar">
    <w:name w:val="LIST OF APPENDICES Char"/>
    <w:basedOn w:val="Heading3Char"/>
    <w:link w:val="LISTOFAPPENDICES"/>
    <w:rsid w:val="0017742D"/>
    <w:rPr>
      <w:rFonts w:ascii="Times New Roman" w:eastAsiaTheme="majorEastAsia" w:hAnsi="Times New Roman" w:cs="Times New Roman"/>
      <w:b/>
      <w:bCs/>
      <w:color w:val="0D0D0D" w:themeColor="text1" w:themeTint="F2"/>
      <w:sz w:val="28"/>
      <w:szCs w:val="28"/>
    </w:rPr>
  </w:style>
  <w:style w:type="character" w:styleId="FollowedHyperlink">
    <w:name w:val="FollowedHyperlink"/>
    <w:basedOn w:val="DefaultParagraphFont"/>
    <w:uiPriority w:val="99"/>
    <w:semiHidden/>
    <w:unhideWhenUsed/>
    <w:rsid w:val="00D509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emf"/><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hyperlink" Target="https://www.aljazeera.com/news/2017/05/sri-lanka-floods-leave-600000-people-displaced-170531132021197.html" TargetMode="External"/><Relationship Id="rId47" Type="http://schemas.openxmlformats.org/officeDocument/2006/relationships/hyperlink" Target="https://www.desinventar.net/DesInventar/profiletab.jsp?countrycode=lka" TargetMode="External"/><Relationship Id="rId50" Type="http://schemas.openxmlformats.org/officeDocument/2006/relationships/image" Target="media/image24.png"/><Relationship Id="rId55" Type="http://schemas.openxmlformats.org/officeDocument/2006/relationships/image" Target="media/image29.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emf"/><Relationship Id="rId29" Type="http://schemas.openxmlformats.org/officeDocument/2006/relationships/image" Target="media/image10.png"/><Relationship Id="rId11" Type="http://schemas.openxmlformats.org/officeDocument/2006/relationships/customXml" Target="ink/ink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yperlink" Target="https://download.geofabrik.de/asia/sri-lanka.html" TargetMode="External"/><Relationship Id="rId53" Type="http://schemas.openxmlformats.org/officeDocument/2006/relationships/image" Target="media/image27.png"/><Relationship Id="rId5" Type="http://schemas.openxmlformats.org/officeDocument/2006/relationships/numbering" Target="numbering.xml"/><Relationship Id="rId19" Type="http://schemas.openxmlformats.org/officeDocument/2006/relationships/customXml" Target="ink/ink4.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3.png"/><Relationship Id="rId27" Type="http://schemas.openxmlformats.org/officeDocument/2006/relationships/image" Target="media/image8.jpeg"/><Relationship Id="rId30" Type="http://schemas.openxmlformats.org/officeDocument/2006/relationships/image" Target="media/image11.png"/><Relationship Id="rId35" Type="http://schemas.openxmlformats.org/officeDocument/2006/relationships/image" Target="media/image16.jpeg"/><Relationship Id="rId43" Type="http://schemas.openxmlformats.org/officeDocument/2006/relationships/hyperlink" Target="https://srilanka.un.org/en/308868-cyclone-ditwah-situation-report-23-january-2026" TargetMode="External"/><Relationship Id="rId48" Type="http://schemas.openxmlformats.org/officeDocument/2006/relationships/hyperlink" Target="https://sri-lanka-3-d-map.vercel.app/"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5.png"/><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customXml" Target="ink/ink3.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yperlink" Target="https://developers.google.com/optimization" TargetMode="External"/><Relationship Id="rId20" Type="http://schemas.openxmlformats.org/officeDocument/2006/relationships/image" Target="media/image5.emf"/><Relationship Id="rId41" Type="http://schemas.openxmlformats.org/officeDocument/2006/relationships/image" Target="media/image22.png"/><Relationship Id="rId54"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ustomXml" Target="ink/ink2.xml"/><Relationship Id="rId23" Type="http://schemas.openxmlformats.org/officeDocument/2006/relationships/image" Target="media/image4.png"/><Relationship Id="rId28" Type="http://schemas.openxmlformats.org/officeDocument/2006/relationships/image" Target="media/image9.jpeg"/><Relationship Id="rId36" Type="http://schemas.openxmlformats.org/officeDocument/2006/relationships/image" Target="media/image17.png"/><Relationship Id="rId49" Type="http://schemas.openxmlformats.org/officeDocument/2006/relationships/image" Target="media/image23.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hyperlink" Target="https://www.1990.lk" TargetMode="External"/><Relationship Id="rId52" Type="http://schemas.openxmlformats.org/officeDocument/2006/relationships/image" Target="media/image2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4:15.347"/>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4:56.357"/>
    </inkml:context>
    <inkml:brush xml:id="br0">
      <inkml:brushProperty name="width" value="0.035" units="cm"/>
      <inkml:brushProperty name="height" value="0.035" units="cm"/>
      <inkml:brushProperty name="color" value="#E71224"/>
    </inkml:brush>
  </inkml:definitions>
  <inkml:trace contextRef="#ctx0" brushRef="#br0">1 0 32 0 0,'44'5'3712'0'0,"-42"4"-5787"0"0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7.635"/>
    </inkml:context>
    <inkml:brush xml:id="br0">
      <inkml:brushProperty name="width" value="0.035" units="cm"/>
      <inkml:brushProperty name="height" value="0.035" units="cm"/>
    </inkml:brush>
  </inkml:definitions>
  <inkml:trace contextRef="#ctx0" brushRef="#br0">8 14 928 0 0,'0'0'1816'0'0,"1"-3"-868"0"0,-9-8-3856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55.550"/>
    </inkml:context>
    <inkml:brush xml:id="br0">
      <inkml:brushProperty name="width" value="0.035" units="cm"/>
      <inkml:brushProperty name="height" value="0.035" units="cm"/>
    </inkml:brush>
  </inkml:definitions>
  <inkml:trace contextRef="#ctx0" brushRef="#br0">1 0 452 0 0,'0'0'1603'0'0,"2"9"449"0"0,-1-6-3993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2566083a-97cd-4902-aaf8-0acf99e3bf7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542807463727246ACD6D5E2D3C95573" ma:contentTypeVersion="15" ma:contentTypeDescription="Create a new document." ma:contentTypeScope="" ma:versionID="56e4066fc878b16dcf57e277bb99f4bb">
  <xsd:schema xmlns:xsd="http://www.w3.org/2001/XMLSchema" xmlns:xs="http://www.w3.org/2001/XMLSchema" xmlns:p="http://schemas.microsoft.com/office/2006/metadata/properties" xmlns:ns3="2566083a-97cd-4902-aaf8-0acf99e3bf73" xmlns:ns4="d03780f5-587f-4e5b-b33f-a7e4f22225cc" targetNamespace="http://schemas.microsoft.com/office/2006/metadata/properties" ma:root="true" ma:fieldsID="b0fc4fd9e488125ffd2ce5507f9afe08" ns3:_="" ns4:_="">
    <xsd:import namespace="2566083a-97cd-4902-aaf8-0acf99e3bf73"/>
    <xsd:import namespace="d03780f5-587f-4e5b-b33f-a7e4f22225c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66083a-97cd-4902-aaf8-0acf99e3bf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03780f5-587f-4e5b-b33f-a7e4f22225c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F45FB1-68D3-4820-BB18-064087D56FA4}">
  <ds:schemaRefs>
    <ds:schemaRef ds:uri="http://schemas.openxmlformats.org/officeDocument/2006/bibliography"/>
  </ds:schemaRefs>
</ds:datastoreItem>
</file>

<file path=customXml/itemProps2.xml><?xml version="1.0" encoding="utf-8"?>
<ds:datastoreItem xmlns:ds="http://schemas.openxmlformats.org/officeDocument/2006/customXml" ds:itemID="{72A8DD18-CF77-4392-A910-0A70ECCE85F0}">
  <ds:schemaRefs>
    <ds:schemaRef ds:uri="http://schemas.microsoft.com/office/2006/metadata/properties"/>
    <ds:schemaRef ds:uri="http://schemas.microsoft.com/office/infopath/2007/PartnerControls"/>
    <ds:schemaRef ds:uri="2566083a-97cd-4902-aaf8-0acf99e3bf73"/>
  </ds:schemaRefs>
</ds:datastoreItem>
</file>

<file path=customXml/itemProps3.xml><?xml version="1.0" encoding="utf-8"?>
<ds:datastoreItem xmlns:ds="http://schemas.openxmlformats.org/officeDocument/2006/customXml" ds:itemID="{B671174B-B29E-495A-9767-7818ADF26C06}">
  <ds:schemaRefs>
    <ds:schemaRef ds:uri="http://schemas.microsoft.com/sharepoint/v3/contenttype/forms"/>
  </ds:schemaRefs>
</ds:datastoreItem>
</file>

<file path=customXml/itemProps4.xml><?xml version="1.0" encoding="utf-8"?>
<ds:datastoreItem xmlns:ds="http://schemas.openxmlformats.org/officeDocument/2006/customXml" ds:itemID="{C906875D-C9E7-495A-8205-5536DE57AC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66083a-97cd-4902-aaf8-0acf99e3bf73"/>
    <ds:schemaRef ds:uri="d03780f5-587f-4e5b-b33f-a7e4f22225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1181</TotalTime>
  <Pages>43</Pages>
  <Words>9175</Words>
  <Characters>52303</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BAGYA R M S it23394124</dc:creator>
  <cp:keywords/>
  <dc:description/>
  <cp:lastModifiedBy>PALIHENA M.B it23411562</cp:lastModifiedBy>
  <cp:revision>134</cp:revision>
  <dcterms:created xsi:type="dcterms:W3CDTF">2026-09-12T16:49:00Z</dcterms:created>
  <dcterms:modified xsi:type="dcterms:W3CDTF">2026-09-15T12:56:00Z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0x0101001542807463727246ACD6D5E2D3C95573</vt:lpwstr>
  </property>
</Properties>
</file>