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24" w:type="dxa"/>
        <w:tblBorders>
          <w:top w:val="single" w:sz="2" w:space="0" w:color="B0B0B0"/>
          <w:left w:val="single" w:sz="2" w:space="0" w:color="B0B0B0"/>
          <w:bottom w:val="single" w:sz="2" w:space="0" w:color="B0B0B0"/>
          <w:right w:val="single" w:sz="2" w:space="0" w:color="B0B0B0"/>
          <w:insideH w:val="single" w:sz="2" w:space="0" w:color="B0B0B0"/>
          <w:insideV w:val="single" w:sz="2" w:space="0" w:color="B0B0B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2097"/>
        <w:gridCol w:w="3823"/>
        <w:gridCol w:w="1603"/>
        <w:gridCol w:w="1603"/>
        <w:gridCol w:w="3648"/>
      </w:tblGrid>
      <w:tr w:rsidR="00623395" w14:paraId="2A65B85A" w14:textId="77777777" w:rsidTr="006B5A01">
        <w:tblPrEx>
          <w:tblCellMar>
            <w:top w:w="0" w:type="dxa"/>
            <w:bottom w:w="0" w:type="dxa"/>
          </w:tblCellMar>
        </w:tblPrEx>
        <w:trPr>
          <w:trHeight w:val="190"/>
          <w:tblHeader/>
        </w:trPr>
        <w:tc>
          <w:tcPr>
            <w:tcW w:w="1850" w:type="dxa"/>
            <w:shd w:val="clear" w:color="auto" w:fill="0B1B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5539C" w14:textId="77777777" w:rsidR="00623395" w:rsidRDefault="00000000">
            <w:r>
              <w:rPr>
                <w:b/>
                <w:bCs/>
                <w:color w:val="FFFFFF"/>
                <w:sz w:val="17"/>
                <w:szCs w:val="17"/>
              </w:rPr>
              <w:t>Factor</w:t>
            </w:r>
          </w:p>
        </w:tc>
        <w:tc>
          <w:tcPr>
            <w:tcW w:w="2097" w:type="dxa"/>
            <w:shd w:val="clear" w:color="auto" w:fill="0B1B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557D9" w14:textId="77777777" w:rsidR="00623395" w:rsidRDefault="00000000">
            <w:r>
              <w:rPr>
                <w:b/>
                <w:bCs/>
                <w:color w:val="FFFFFF"/>
                <w:sz w:val="17"/>
                <w:szCs w:val="17"/>
              </w:rPr>
              <w:t>Dataset Needed</w:t>
            </w:r>
          </w:p>
        </w:tc>
        <w:tc>
          <w:tcPr>
            <w:tcW w:w="3823" w:type="dxa"/>
            <w:shd w:val="clear" w:color="auto" w:fill="0B1B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7E0F2" w14:textId="77777777" w:rsidR="00623395" w:rsidRDefault="00000000">
            <w:r>
              <w:rPr>
                <w:b/>
                <w:bCs/>
                <w:color w:val="FFFFFF"/>
                <w:sz w:val="17"/>
                <w:szCs w:val="17"/>
              </w:rPr>
              <w:t>Where to Request in Sri Lanka</w:t>
            </w:r>
          </w:p>
        </w:tc>
        <w:tc>
          <w:tcPr>
            <w:tcW w:w="1603" w:type="dxa"/>
            <w:shd w:val="clear" w:color="auto" w:fill="0B1B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D77D5" w14:textId="77777777" w:rsidR="00623395" w:rsidRDefault="00000000">
            <w:r>
              <w:rPr>
                <w:b/>
                <w:bCs/>
                <w:color w:val="FFFFFF"/>
                <w:sz w:val="17"/>
                <w:szCs w:val="17"/>
              </w:rPr>
              <w:t>Format</w:t>
            </w:r>
          </w:p>
        </w:tc>
        <w:tc>
          <w:tcPr>
            <w:tcW w:w="1603" w:type="dxa"/>
            <w:shd w:val="clear" w:color="auto" w:fill="0B1B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B1101" w14:textId="77777777" w:rsidR="00623395" w:rsidRDefault="00000000">
            <w:r>
              <w:rPr>
                <w:b/>
                <w:bCs/>
                <w:color w:val="FFFFFF"/>
                <w:sz w:val="17"/>
                <w:szCs w:val="17"/>
              </w:rPr>
              <w:t>Resolution</w:t>
            </w:r>
          </w:p>
        </w:tc>
        <w:tc>
          <w:tcPr>
            <w:tcW w:w="3648" w:type="dxa"/>
            <w:shd w:val="clear" w:color="auto" w:fill="0B1B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8190C" w14:textId="77777777" w:rsidR="00623395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623395" w14:paraId="59399A83" w14:textId="77777777" w:rsidTr="006B5A01">
        <w:tblPrEx>
          <w:tblCellMar>
            <w:top w:w="0" w:type="dxa"/>
            <w:bottom w:w="0" w:type="dxa"/>
          </w:tblCellMar>
        </w:tblPrEx>
        <w:trPr>
          <w:trHeight w:val="730"/>
        </w:trPr>
        <w:tc>
          <w:tcPr>
            <w:tcW w:w="1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E2A1E" w14:textId="77777777" w:rsidR="00623395" w:rsidRDefault="00000000">
            <w:r>
              <w:rPr>
                <w:sz w:val="16"/>
                <w:szCs w:val="16"/>
              </w:rPr>
              <w:t>Ambulance Fleet Counts &amp; Station, Hospital Locations</w:t>
            </w:r>
          </w:p>
        </w:tc>
        <w:tc>
          <w:tcPr>
            <w:tcW w:w="20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27713" w14:textId="77777777" w:rsidR="00623395" w:rsidRDefault="00000000">
            <w:r>
              <w:rPr>
                <w:sz w:val="16"/>
                <w:szCs w:val="16"/>
              </w:rPr>
              <w:t>Ambulance fleet counts, station and hospital locations</w:t>
            </w:r>
          </w:p>
        </w:tc>
        <w:tc>
          <w:tcPr>
            <w:tcW w:w="38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ED3E4" w14:textId="77777777" w:rsidR="00623395" w:rsidRDefault="00000000">
            <w:r>
              <w:rPr>
                <w:sz w:val="16"/>
                <w:szCs w:val="16"/>
              </w:rPr>
              <w:t xml:space="preserve">Ministry of Health (health.gov.lk); </w:t>
            </w:r>
            <w:proofErr w:type="spellStart"/>
            <w:r>
              <w:rPr>
                <w:sz w:val="16"/>
                <w:szCs w:val="16"/>
              </w:rPr>
              <w:t>Suwaseriya</w:t>
            </w:r>
            <w:proofErr w:type="spellEnd"/>
            <w:r>
              <w:rPr>
                <w:sz w:val="16"/>
                <w:szCs w:val="16"/>
              </w:rPr>
              <w:t xml:space="preserve"> Foundation (1990 Ambulance Service); District hospital directories via Ministry of Health</w:t>
            </w:r>
          </w:p>
        </w:tc>
        <w:tc>
          <w:tcPr>
            <w:tcW w:w="16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3B04F" w14:textId="77777777" w:rsidR="00623395" w:rsidRDefault="00000000">
            <w:r>
              <w:rPr>
                <w:sz w:val="16"/>
                <w:szCs w:val="16"/>
              </w:rPr>
              <w:t>Vector / tabular (point)</w:t>
            </w:r>
          </w:p>
        </w:tc>
        <w:tc>
          <w:tcPr>
            <w:tcW w:w="16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FC8C6" w14:textId="77777777" w:rsidR="00623395" w:rsidRDefault="00000000">
            <w:r>
              <w:rPr>
                <w:sz w:val="16"/>
                <w:szCs w:val="16"/>
              </w:rPr>
              <w:t>Facility-level</w:t>
            </w:r>
          </w:p>
        </w:tc>
        <w:tc>
          <w:tcPr>
            <w:tcW w:w="3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63A5C" w14:textId="77777777" w:rsidR="00623395" w:rsidRDefault="00000000">
            <w:r>
              <w:rPr>
                <w:sz w:val="16"/>
                <w:szCs w:val="16"/>
              </w:rPr>
              <w:t>Emergency response capacity mapping and response-time estimation</w:t>
            </w:r>
          </w:p>
        </w:tc>
      </w:tr>
      <w:tr w:rsidR="00623395" w14:paraId="2A3F935B" w14:textId="77777777" w:rsidTr="006B5A01">
        <w:tblPrEx>
          <w:tblCellMar>
            <w:top w:w="0" w:type="dxa"/>
            <w:bottom w:w="0" w:type="dxa"/>
          </w:tblCellMar>
        </w:tblPrEx>
        <w:trPr>
          <w:trHeight w:val="550"/>
        </w:trPr>
        <w:tc>
          <w:tcPr>
            <w:tcW w:w="1850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96B2F" w14:textId="77777777" w:rsidR="00623395" w:rsidRDefault="00000000">
            <w:r>
              <w:rPr>
                <w:sz w:val="16"/>
                <w:szCs w:val="16"/>
              </w:rPr>
              <w:t>Shelter / Safety Center Locations &amp; Capacity</w:t>
            </w:r>
          </w:p>
        </w:tc>
        <w:tc>
          <w:tcPr>
            <w:tcW w:w="2097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1AA83" w14:textId="77777777" w:rsidR="00623395" w:rsidRDefault="00000000">
            <w:r>
              <w:rPr>
                <w:sz w:val="16"/>
                <w:szCs w:val="16"/>
              </w:rPr>
              <w:t>Registered shelter locations and capacity figures</w:t>
            </w:r>
          </w:p>
        </w:tc>
        <w:tc>
          <w:tcPr>
            <w:tcW w:w="3823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74586" w14:textId="77777777" w:rsidR="00623395" w:rsidRDefault="00000000">
            <w:r>
              <w:rPr>
                <w:sz w:val="16"/>
                <w:szCs w:val="16"/>
              </w:rPr>
              <w:t>Disaster Management Centre (dmc.gov.lk); District/Divisional Secretariat records</w:t>
            </w:r>
          </w:p>
        </w:tc>
        <w:tc>
          <w:tcPr>
            <w:tcW w:w="1603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2E8AB" w14:textId="77777777" w:rsidR="00623395" w:rsidRDefault="00000000">
            <w:r>
              <w:rPr>
                <w:sz w:val="16"/>
                <w:szCs w:val="16"/>
              </w:rPr>
              <w:t>Vector / tabular (point, capacity attribute)</w:t>
            </w:r>
          </w:p>
        </w:tc>
        <w:tc>
          <w:tcPr>
            <w:tcW w:w="1603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4AA6F" w14:textId="77777777" w:rsidR="00623395" w:rsidRDefault="00000000">
            <w:r>
              <w:rPr>
                <w:sz w:val="16"/>
                <w:szCs w:val="16"/>
              </w:rPr>
              <w:t>Facility-level</w:t>
            </w:r>
          </w:p>
        </w:tc>
        <w:tc>
          <w:tcPr>
            <w:tcW w:w="3648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B34A6" w14:textId="77777777" w:rsidR="00623395" w:rsidRDefault="00000000">
            <w:r>
              <w:rPr>
                <w:sz w:val="16"/>
                <w:szCs w:val="16"/>
              </w:rPr>
              <w:t>Evacuation planning and shelter allocation optimization</w:t>
            </w:r>
          </w:p>
        </w:tc>
      </w:tr>
      <w:tr w:rsidR="00623395" w14:paraId="39A44C84" w14:textId="77777777" w:rsidTr="006B5A01">
        <w:tblPrEx>
          <w:tblCellMar>
            <w:top w:w="0" w:type="dxa"/>
            <w:bottom w:w="0" w:type="dxa"/>
          </w:tblCellMar>
        </w:tblPrEx>
        <w:trPr>
          <w:trHeight w:val="550"/>
        </w:trPr>
        <w:tc>
          <w:tcPr>
            <w:tcW w:w="1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4D5BC" w14:textId="77777777" w:rsidR="00623395" w:rsidRDefault="00000000">
            <w:r>
              <w:rPr>
                <w:sz w:val="16"/>
                <w:szCs w:val="16"/>
              </w:rPr>
              <w:t>District / Divisional Administrative Boundaries</w:t>
            </w:r>
          </w:p>
        </w:tc>
        <w:tc>
          <w:tcPr>
            <w:tcW w:w="20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878AC" w14:textId="77777777" w:rsidR="00623395" w:rsidRDefault="00000000">
            <w:r>
              <w:rPr>
                <w:sz w:val="16"/>
                <w:szCs w:val="16"/>
              </w:rPr>
              <w:t>Administrative boundary layers</w:t>
            </w:r>
          </w:p>
        </w:tc>
        <w:tc>
          <w:tcPr>
            <w:tcW w:w="38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A1D21" w14:textId="77777777" w:rsidR="00623395" w:rsidRDefault="00000000">
            <w:r>
              <w:rPr>
                <w:sz w:val="16"/>
                <w:szCs w:val="16"/>
              </w:rPr>
              <w:t>Survey Department (survey.gov.lk); Department of Census &amp; Statistics (statistics.gov.lk)</w:t>
            </w:r>
          </w:p>
        </w:tc>
        <w:tc>
          <w:tcPr>
            <w:tcW w:w="16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C28C5" w14:textId="77777777" w:rsidR="00623395" w:rsidRDefault="00000000">
            <w:r>
              <w:rPr>
                <w:sz w:val="16"/>
                <w:szCs w:val="16"/>
              </w:rPr>
              <w:t>Vector (polygon)</w:t>
            </w:r>
          </w:p>
        </w:tc>
        <w:tc>
          <w:tcPr>
            <w:tcW w:w="16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4E6BB" w14:textId="77777777" w:rsidR="00623395" w:rsidRDefault="00000000">
            <w:r>
              <w:rPr>
                <w:sz w:val="16"/>
                <w:szCs w:val="16"/>
              </w:rPr>
              <w:t>District / DS division level</w:t>
            </w:r>
          </w:p>
        </w:tc>
        <w:tc>
          <w:tcPr>
            <w:tcW w:w="3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4739D" w14:textId="77777777" w:rsidR="00623395" w:rsidRDefault="00000000">
            <w:r>
              <w:rPr>
                <w:sz w:val="16"/>
                <w:szCs w:val="16"/>
              </w:rPr>
              <w:t>Spatial aggregation unit for combining all component datasets and reporting</w:t>
            </w:r>
          </w:p>
        </w:tc>
      </w:tr>
      <w:tr w:rsidR="00623395" w14:paraId="7AE890EA" w14:textId="77777777" w:rsidTr="006B5A01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1850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82ECE" w14:textId="77777777" w:rsidR="00623395" w:rsidRDefault="00000000">
            <w:r>
              <w:rPr>
                <w:sz w:val="16"/>
                <w:szCs w:val="16"/>
              </w:rPr>
              <w:t>Relief Stock / NFI Availability Patterns</w:t>
            </w:r>
          </w:p>
        </w:tc>
        <w:tc>
          <w:tcPr>
            <w:tcW w:w="2097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88049" w14:textId="77777777" w:rsidR="00623395" w:rsidRDefault="00000000">
            <w:r>
              <w:rPr>
                <w:sz w:val="16"/>
                <w:szCs w:val="16"/>
              </w:rPr>
              <w:t xml:space="preserve">Relief stock and non-food </w:t>
            </w:r>
            <w:proofErr w:type="gramStart"/>
            <w:r>
              <w:rPr>
                <w:sz w:val="16"/>
                <w:szCs w:val="16"/>
              </w:rPr>
              <w:t>item</w:t>
            </w:r>
            <w:proofErr w:type="gramEnd"/>
            <w:r>
              <w:rPr>
                <w:sz w:val="16"/>
                <w:szCs w:val="16"/>
              </w:rPr>
              <w:t xml:space="preserve"> (NFI) inventory records</w:t>
            </w:r>
          </w:p>
        </w:tc>
        <w:tc>
          <w:tcPr>
            <w:tcW w:w="3823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E3647" w14:textId="77777777" w:rsidR="00623395" w:rsidRDefault="00000000">
            <w:r>
              <w:rPr>
                <w:sz w:val="16"/>
                <w:szCs w:val="16"/>
              </w:rPr>
              <w:t>Disaster Management Centre (dmc.gov.lk); National Disaster Relief Services Centre (NDRSC)</w:t>
            </w:r>
          </w:p>
        </w:tc>
        <w:tc>
          <w:tcPr>
            <w:tcW w:w="1603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51FC1" w14:textId="77777777" w:rsidR="00623395" w:rsidRDefault="00000000">
            <w:r>
              <w:rPr>
                <w:sz w:val="16"/>
                <w:szCs w:val="16"/>
              </w:rPr>
              <w:t>Tabular / time-series</w:t>
            </w:r>
          </w:p>
        </w:tc>
        <w:tc>
          <w:tcPr>
            <w:tcW w:w="1603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00069" w14:textId="77777777" w:rsidR="00623395" w:rsidRDefault="00000000">
            <w:r>
              <w:rPr>
                <w:sz w:val="16"/>
                <w:szCs w:val="16"/>
              </w:rPr>
              <w:t>Warehouse / district level</w:t>
            </w:r>
          </w:p>
        </w:tc>
        <w:tc>
          <w:tcPr>
            <w:tcW w:w="3648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C990F" w14:textId="77777777" w:rsidR="00623395" w:rsidRDefault="00000000">
            <w:r>
              <w:rPr>
                <w:sz w:val="16"/>
                <w:szCs w:val="16"/>
              </w:rPr>
              <w:t>Supply chain optimization and relief stock forecasting</w:t>
            </w:r>
          </w:p>
        </w:tc>
      </w:tr>
      <w:tr w:rsidR="00623395" w14:paraId="5C9B0B82" w14:textId="77777777" w:rsidTr="006B5A01">
        <w:tblPrEx>
          <w:tblCellMar>
            <w:top w:w="0" w:type="dxa"/>
            <w:bottom w:w="0" w:type="dxa"/>
          </w:tblCellMar>
        </w:tblPrEx>
        <w:trPr>
          <w:trHeight w:val="550"/>
        </w:trPr>
        <w:tc>
          <w:tcPr>
            <w:tcW w:w="1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C5140" w14:textId="77777777" w:rsidR="00623395" w:rsidRDefault="00000000">
            <w:r>
              <w:rPr>
                <w:sz w:val="16"/>
                <w:szCs w:val="16"/>
              </w:rPr>
              <w:t>Full Road Graph</w:t>
            </w:r>
          </w:p>
        </w:tc>
        <w:tc>
          <w:tcPr>
            <w:tcW w:w="20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5E1FC" w14:textId="77777777" w:rsidR="00623395" w:rsidRDefault="00000000">
            <w:r>
              <w:rPr>
                <w:sz w:val="16"/>
                <w:szCs w:val="16"/>
              </w:rPr>
              <w:t>Complete road network graph</w:t>
            </w:r>
          </w:p>
        </w:tc>
        <w:tc>
          <w:tcPr>
            <w:tcW w:w="38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B634E" w14:textId="77777777" w:rsidR="00623395" w:rsidRDefault="00000000">
            <w:r>
              <w:rPr>
                <w:sz w:val="16"/>
                <w:szCs w:val="16"/>
              </w:rPr>
              <w:t>Survey Department (survey.gov.lk); OpenStreetMap / HOT Export (export.hotosm.org)</w:t>
            </w:r>
          </w:p>
        </w:tc>
        <w:tc>
          <w:tcPr>
            <w:tcW w:w="16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D6A40" w14:textId="77777777" w:rsidR="00623395" w:rsidRDefault="00000000">
            <w:r>
              <w:rPr>
                <w:sz w:val="16"/>
                <w:szCs w:val="16"/>
              </w:rPr>
              <w:t>Vector (line, network graph)</w:t>
            </w:r>
          </w:p>
        </w:tc>
        <w:tc>
          <w:tcPr>
            <w:tcW w:w="16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1D497" w14:textId="77777777" w:rsidR="00623395" w:rsidRDefault="00000000">
            <w:r>
              <w:rPr>
                <w:sz w:val="16"/>
                <w:szCs w:val="16"/>
              </w:rPr>
              <w:t>Road-segment level</w:t>
            </w:r>
          </w:p>
        </w:tc>
        <w:tc>
          <w:tcPr>
            <w:tcW w:w="3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59FA9" w14:textId="77777777" w:rsidR="00623395" w:rsidRDefault="00000000">
            <w:r>
              <w:rPr>
                <w:sz w:val="16"/>
                <w:szCs w:val="16"/>
              </w:rPr>
              <w:t>Routing algorithm input (VRP/ILP) and travel-time modeling</w:t>
            </w:r>
          </w:p>
        </w:tc>
      </w:tr>
      <w:tr w:rsidR="00623395" w14:paraId="37124657" w14:textId="77777777" w:rsidTr="006B5A01">
        <w:tblPrEx>
          <w:tblCellMar>
            <w:top w:w="0" w:type="dxa"/>
            <w:bottom w:w="0" w:type="dxa"/>
          </w:tblCellMar>
        </w:tblPrEx>
        <w:trPr>
          <w:trHeight w:val="550"/>
        </w:trPr>
        <w:tc>
          <w:tcPr>
            <w:tcW w:w="1850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55065" w14:textId="77777777" w:rsidR="00623395" w:rsidRDefault="00000000">
            <w:r>
              <w:rPr>
                <w:sz w:val="16"/>
                <w:szCs w:val="16"/>
              </w:rPr>
              <w:t>Road / Bridge Damage Counts by District</w:t>
            </w:r>
          </w:p>
        </w:tc>
        <w:tc>
          <w:tcPr>
            <w:tcW w:w="2097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A0830" w14:textId="77777777" w:rsidR="00623395" w:rsidRDefault="00000000">
            <w:r>
              <w:rPr>
                <w:sz w:val="16"/>
                <w:szCs w:val="16"/>
              </w:rPr>
              <w:t>Damage counts for roads and bridges</w:t>
            </w:r>
          </w:p>
        </w:tc>
        <w:tc>
          <w:tcPr>
            <w:tcW w:w="3823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8D695" w14:textId="77777777" w:rsidR="00623395" w:rsidRDefault="00000000">
            <w:r>
              <w:rPr>
                <w:sz w:val="16"/>
                <w:szCs w:val="16"/>
              </w:rPr>
              <w:t>Road Development Authority – RDA (rda.gov.lk); Disaster Management Centre situation reports</w:t>
            </w:r>
          </w:p>
        </w:tc>
        <w:tc>
          <w:tcPr>
            <w:tcW w:w="1603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ACCDFF" w14:textId="77777777" w:rsidR="00623395" w:rsidRDefault="00000000">
            <w:r>
              <w:rPr>
                <w:sz w:val="16"/>
                <w:szCs w:val="16"/>
              </w:rPr>
              <w:t>Tabular / vector</w:t>
            </w:r>
          </w:p>
        </w:tc>
        <w:tc>
          <w:tcPr>
            <w:tcW w:w="1603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78E7F" w14:textId="77777777" w:rsidR="00623395" w:rsidRDefault="00000000">
            <w:r>
              <w:rPr>
                <w:sz w:val="16"/>
                <w:szCs w:val="16"/>
              </w:rPr>
              <w:t>District level</w:t>
            </w:r>
          </w:p>
        </w:tc>
        <w:tc>
          <w:tcPr>
            <w:tcW w:w="3648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27654" w14:textId="77777777" w:rsidR="00623395" w:rsidRDefault="00000000">
            <w:r>
              <w:rPr>
                <w:sz w:val="16"/>
                <w:szCs w:val="16"/>
              </w:rPr>
              <w:t>Identifies blocked or damaged routes affecting logistics planning</w:t>
            </w:r>
          </w:p>
        </w:tc>
      </w:tr>
      <w:tr w:rsidR="00623395" w14:paraId="65916919" w14:textId="77777777" w:rsidTr="006B5A01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1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13891" w14:textId="77777777" w:rsidR="00623395" w:rsidRDefault="00000000">
            <w:r>
              <w:rPr>
                <w:sz w:val="16"/>
                <w:szCs w:val="16"/>
              </w:rPr>
              <w:t>Flood-Blocked Road Segments (Derived)</w:t>
            </w:r>
          </w:p>
        </w:tc>
        <w:tc>
          <w:tcPr>
            <w:tcW w:w="20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3FF06" w14:textId="77777777" w:rsidR="00623395" w:rsidRDefault="00000000">
            <w:r>
              <w:rPr>
                <w:sz w:val="16"/>
                <w:szCs w:val="16"/>
              </w:rPr>
              <w:t>Flood-affected road segments</w:t>
            </w:r>
          </w:p>
        </w:tc>
        <w:tc>
          <w:tcPr>
            <w:tcW w:w="38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B55AF" w14:textId="77777777" w:rsidR="00623395" w:rsidRDefault="00000000">
            <w:r>
              <w:rPr>
                <w:sz w:val="16"/>
                <w:szCs w:val="16"/>
              </w:rPr>
              <w:t>Derived internally: Road graph overlaid with flood extent maps (Irrigation Department; Disaster Management Centre)</w:t>
            </w:r>
          </w:p>
        </w:tc>
        <w:tc>
          <w:tcPr>
            <w:tcW w:w="16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2DF82" w14:textId="77777777" w:rsidR="00623395" w:rsidRDefault="00000000">
            <w:r>
              <w:rPr>
                <w:sz w:val="16"/>
                <w:szCs w:val="16"/>
              </w:rPr>
              <w:t>Vector (line, derived)</w:t>
            </w:r>
          </w:p>
        </w:tc>
        <w:tc>
          <w:tcPr>
            <w:tcW w:w="16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55C42" w14:textId="77777777" w:rsidR="00623395" w:rsidRDefault="00000000">
            <w:r>
              <w:rPr>
                <w:sz w:val="16"/>
                <w:szCs w:val="16"/>
              </w:rPr>
              <w:t>Road-segment level</w:t>
            </w:r>
          </w:p>
        </w:tc>
        <w:tc>
          <w:tcPr>
            <w:tcW w:w="3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14E9B" w14:textId="77777777" w:rsidR="00623395" w:rsidRDefault="00000000">
            <w:r>
              <w:rPr>
                <w:sz w:val="16"/>
                <w:szCs w:val="16"/>
              </w:rPr>
              <w:t>Dynamic routing avoidance during active flood events</w:t>
            </w:r>
          </w:p>
        </w:tc>
      </w:tr>
      <w:tr w:rsidR="00623395" w14:paraId="1CC4279A" w14:textId="77777777" w:rsidTr="006B5A01">
        <w:tblPrEx>
          <w:tblCellMar>
            <w:top w:w="0" w:type="dxa"/>
            <w:bottom w:w="0" w:type="dxa"/>
          </w:tblCellMar>
        </w:tblPrEx>
        <w:trPr>
          <w:trHeight w:val="370"/>
        </w:trPr>
        <w:tc>
          <w:tcPr>
            <w:tcW w:w="1850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9C74A" w14:textId="77777777" w:rsidR="00623395" w:rsidRDefault="00000000">
            <w:r>
              <w:rPr>
                <w:sz w:val="16"/>
                <w:szCs w:val="16"/>
              </w:rPr>
              <w:t>Road Classification (Optional)</w:t>
            </w:r>
          </w:p>
        </w:tc>
        <w:tc>
          <w:tcPr>
            <w:tcW w:w="2097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F283D" w14:textId="77777777" w:rsidR="00623395" w:rsidRDefault="00000000">
            <w:r>
              <w:rPr>
                <w:sz w:val="16"/>
                <w:szCs w:val="16"/>
              </w:rPr>
              <w:t>Road class/hierarchy attributes</w:t>
            </w:r>
          </w:p>
        </w:tc>
        <w:tc>
          <w:tcPr>
            <w:tcW w:w="3823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79B82" w14:textId="77777777" w:rsidR="00623395" w:rsidRDefault="00000000">
            <w:r>
              <w:rPr>
                <w:sz w:val="16"/>
                <w:szCs w:val="16"/>
              </w:rPr>
              <w:t>Survey Department (survey.gov.lk); Road Development Authority (rda.gov.lk)</w:t>
            </w:r>
          </w:p>
        </w:tc>
        <w:tc>
          <w:tcPr>
            <w:tcW w:w="1603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57A8F" w14:textId="77777777" w:rsidR="00623395" w:rsidRDefault="00000000">
            <w:r>
              <w:rPr>
                <w:sz w:val="16"/>
                <w:szCs w:val="16"/>
              </w:rPr>
              <w:t>Vector attribute (line)</w:t>
            </w:r>
          </w:p>
        </w:tc>
        <w:tc>
          <w:tcPr>
            <w:tcW w:w="1603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B7980" w14:textId="77777777" w:rsidR="00623395" w:rsidRDefault="00000000">
            <w:r>
              <w:rPr>
                <w:sz w:val="16"/>
                <w:szCs w:val="16"/>
              </w:rPr>
              <w:t>Road-segment level</w:t>
            </w:r>
          </w:p>
        </w:tc>
        <w:tc>
          <w:tcPr>
            <w:tcW w:w="3648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0C3CB" w14:textId="77777777" w:rsidR="00623395" w:rsidRDefault="00000000">
            <w:r>
              <w:rPr>
                <w:sz w:val="16"/>
                <w:szCs w:val="16"/>
              </w:rPr>
              <w:t>Prioritizes primary/secondary roads for routing weight</w:t>
            </w:r>
          </w:p>
        </w:tc>
      </w:tr>
      <w:tr w:rsidR="00623395" w14:paraId="1C029BB8" w14:textId="77777777" w:rsidTr="006B5A01">
        <w:tblPrEx>
          <w:tblCellMar>
            <w:top w:w="0" w:type="dxa"/>
            <w:bottom w:w="0" w:type="dxa"/>
          </w:tblCellMar>
        </w:tblPrEx>
        <w:trPr>
          <w:trHeight w:val="730"/>
        </w:trPr>
        <w:tc>
          <w:tcPr>
            <w:tcW w:w="1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0054E" w14:textId="77777777" w:rsidR="00623395" w:rsidRDefault="00000000">
            <w:r>
              <w:rPr>
                <w:sz w:val="16"/>
                <w:szCs w:val="16"/>
              </w:rPr>
              <w:t>District / GN-Division Population &amp; Age Structure (Derived)</w:t>
            </w:r>
          </w:p>
        </w:tc>
        <w:tc>
          <w:tcPr>
            <w:tcW w:w="20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84A51" w14:textId="77777777" w:rsidR="00623395" w:rsidRDefault="00000000">
            <w:r>
              <w:rPr>
                <w:sz w:val="16"/>
                <w:szCs w:val="16"/>
              </w:rPr>
              <w:t>Population counts and age structure</w:t>
            </w:r>
          </w:p>
        </w:tc>
        <w:tc>
          <w:tcPr>
            <w:tcW w:w="38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7DC1D" w14:textId="77777777" w:rsidR="00623395" w:rsidRDefault="00000000">
            <w:r>
              <w:rPr>
                <w:sz w:val="16"/>
                <w:szCs w:val="16"/>
              </w:rPr>
              <w:t>Department of Census &amp; Statistics (statistics.gov.lk)</w:t>
            </w:r>
          </w:p>
        </w:tc>
        <w:tc>
          <w:tcPr>
            <w:tcW w:w="16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44ACE" w14:textId="77777777" w:rsidR="00623395" w:rsidRDefault="00000000">
            <w:r>
              <w:rPr>
                <w:sz w:val="16"/>
                <w:szCs w:val="16"/>
              </w:rPr>
              <w:t>Tabular</w:t>
            </w:r>
          </w:p>
        </w:tc>
        <w:tc>
          <w:tcPr>
            <w:tcW w:w="16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6ADDC" w14:textId="77777777" w:rsidR="00623395" w:rsidRDefault="00000000">
            <w:r>
              <w:rPr>
                <w:sz w:val="16"/>
                <w:szCs w:val="16"/>
              </w:rPr>
              <w:t xml:space="preserve">Grama </w:t>
            </w:r>
            <w:proofErr w:type="spellStart"/>
            <w:r>
              <w:rPr>
                <w:sz w:val="16"/>
                <w:szCs w:val="16"/>
              </w:rPr>
              <w:t>Niladhari</w:t>
            </w:r>
            <w:proofErr w:type="spellEnd"/>
            <w:r>
              <w:rPr>
                <w:sz w:val="16"/>
                <w:szCs w:val="16"/>
              </w:rPr>
              <w:t xml:space="preserve"> division level</w:t>
            </w:r>
          </w:p>
        </w:tc>
        <w:tc>
          <w:tcPr>
            <w:tcW w:w="3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88F69" w14:textId="77777777" w:rsidR="00623395" w:rsidRDefault="00000000">
            <w:r>
              <w:rPr>
                <w:sz w:val="16"/>
                <w:szCs w:val="16"/>
              </w:rPr>
              <w:t>Vulnerability-weighted resource allocation (elderly/children prioritization)</w:t>
            </w:r>
          </w:p>
        </w:tc>
      </w:tr>
      <w:tr w:rsidR="00623395" w14:paraId="10CECD03" w14:textId="77777777" w:rsidTr="006B5A01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850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C9CF7" w14:textId="77777777" w:rsidR="00623395" w:rsidRDefault="00000000">
            <w:r>
              <w:rPr>
                <w:sz w:val="16"/>
                <w:szCs w:val="16"/>
              </w:rPr>
              <w:t>Gridded Population</w:t>
            </w:r>
          </w:p>
        </w:tc>
        <w:tc>
          <w:tcPr>
            <w:tcW w:w="2097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E6F46" w14:textId="77777777" w:rsidR="00623395" w:rsidRDefault="00000000">
            <w:r>
              <w:rPr>
                <w:sz w:val="16"/>
                <w:szCs w:val="16"/>
              </w:rPr>
              <w:t>Gridded population estimates</w:t>
            </w:r>
          </w:p>
        </w:tc>
        <w:tc>
          <w:tcPr>
            <w:tcW w:w="3823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F851B" w14:textId="77777777" w:rsidR="00623395" w:rsidRDefault="00000000">
            <w:proofErr w:type="spellStart"/>
            <w:r>
              <w:rPr>
                <w:sz w:val="16"/>
                <w:szCs w:val="16"/>
              </w:rPr>
              <w:t>WorldPop</w:t>
            </w:r>
            <w:proofErr w:type="spellEnd"/>
            <w:r>
              <w:rPr>
                <w:sz w:val="16"/>
                <w:szCs w:val="16"/>
              </w:rPr>
              <w:t xml:space="preserve"> (worldpop.org); Department of Census &amp; Statistics</w:t>
            </w:r>
          </w:p>
        </w:tc>
        <w:tc>
          <w:tcPr>
            <w:tcW w:w="1603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22AE2" w14:textId="77777777" w:rsidR="00623395" w:rsidRDefault="00000000">
            <w:r>
              <w:rPr>
                <w:sz w:val="16"/>
                <w:szCs w:val="16"/>
              </w:rPr>
              <w:t>Raster</w:t>
            </w:r>
          </w:p>
        </w:tc>
        <w:tc>
          <w:tcPr>
            <w:tcW w:w="1603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40447" w14:textId="77777777" w:rsidR="00623395" w:rsidRDefault="00000000">
            <w:r>
              <w:rPr>
                <w:sz w:val="16"/>
                <w:szCs w:val="16"/>
              </w:rPr>
              <w:t>100m grid</w:t>
            </w:r>
          </w:p>
        </w:tc>
        <w:tc>
          <w:tcPr>
            <w:tcW w:w="3648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51260" w14:textId="77777777" w:rsidR="00623395" w:rsidRDefault="00000000">
            <w:r>
              <w:rPr>
                <w:sz w:val="16"/>
                <w:szCs w:val="16"/>
              </w:rPr>
              <w:t>Fine-grained population distribution for demand estimation</w:t>
            </w:r>
          </w:p>
        </w:tc>
      </w:tr>
      <w:tr w:rsidR="00623395" w14:paraId="50F2711D" w14:textId="77777777" w:rsidTr="006B5A01">
        <w:tblPrEx>
          <w:tblCellMar>
            <w:top w:w="0" w:type="dxa"/>
            <w:bottom w:w="0" w:type="dxa"/>
          </w:tblCellMar>
        </w:tblPrEx>
        <w:trPr>
          <w:trHeight w:val="910"/>
        </w:trPr>
        <w:tc>
          <w:tcPr>
            <w:tcW w:w="1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BA15D" w14:textId="77777777" w:rsidR="00623395" w:rsidRDefault="00000000">
            <w:r>
              <w:rPr>
                <w:sz w:val="16"/>
                <w:szCs w:val="16"/>
              </w:rPr>
              <w:t>Event-Level Disaster Records (Fatalities, Displaced, Duration)</w:t>
            </w:r>
          </w:p>
        </w:tc>
        <w:tc>
          <w:tcPr>
            <w:tcW w:w="20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A4C3F" w14:textId="77777777" w:rsidR="00623395" w:rsidRDefault="00000000">
            <w:r>
              <w:rPr>
                <w:sz w:val="16"/>
                <w:szCs w:val="16"/>
              </w:rPr>
              <w:t>Historical disaster event records</w:t>
            </w:r>
          </w:p>
        </w:tc>
        <w:tc>
          <w:tcPr>
            <w:tcW w:w="38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BD01A" w14:textId="77777777" w:rsidR="00623395" w:rsidRDefault="00000000">
            <w:r>
              <w:rPr>
                <w:sz w:val="16"/>
                <w:szCs w:val="16"/>
              </w:rPr>
              <w:t xml:space="preserve">Disaster Management Centre – </w:t>
            </w:r>
            <w:proofErr w:type="spellStart"/>
            <w:r>
              <w:rPr>
                <w:sz w:val="16"/>
                <w:szCs w:val="16"/>
              </w:rPr>
              <w:t>DesInventar</w:t>
            </w:r>
            <w:proofErr w:type="spellEnd"/>
            <w:r>
              <w:rPr>
                <w:sz w:val="16"/>
                <w:szCs w:val="16"/>
              </w:rPr>
              <w:t xml:space="preserve"> Sri Lanka (desinventar.net, country: LKA)</w:t>
            </w:r>
          </w:p>
        </w:tc>
        <w:tc>
          <w:tcPr>
            <w:tcW w:w="16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B264D" w14:textId="77777777" w:rsidR="00623395" w:rsidRDefault="00000000">
            <w:r>
              <w:rPr>
                <w:sz w:val="16"/>
                <w:szCs w:val="16"/>
              </w:rPr>
              <w:t>Tabular</w:t>
            </w:r>
          </w:p>
        </w:tc>
        <w:tc>
          <w:tcPr>
            <w:tcW w:w="16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91BEF" w14:textId="77777777" w:rsidR="00623395" w:rsidRDefault="00000000">
            <w:r>
              <w:rPr>
                <w:sz w:val="16"/>
                <w:szCs w:val="16"/>
              </w:rPr>
              <w:t>Event-level</w:t>
            </w:r>
          </w:p>
        </w:tc>
        <w:tc>
          <w:tcPr>
            <w:tcW w:w="3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17000" w14:textId="77777777" w:rsidR="00623395" w:rsidRDefault="00000000">
            <w:r>
              <w:rPr>
                <w:sz w:val="16"/>
                <w:szCs w:val="16"/>
              </w:rPr>
              <w:t>Historical severity benchmarking and model training data</w:t>
            </w:r>
          </w:p>
        </w:tc>
      </w:tr>
      <w:tr w:rsidR="00623395" w14:paraId="754AC3C9" w14:textId="77777777" w:rsidTr="006B5A01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1850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A3974" w14:textId="77777777" w:rsidR="00623395" w:rsidRDefault="00000000">
            <w:r>
              <w:rPr>
                <w:sz w:val="16"/>
                <w:szCs w:val="16"/>
              </w:rPr>
              <w:t>Named-Event Situation / PDNA Reports</w:t>
            </w:r>
          </w:p>
        </w:tc>
        <w:tc>
          <w:tcPr>
            <w:tcW w:w="2097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B01C3" w14:textId="77777777" w:rsidR="00623395" w:rsidRDefault="00000000">
            <w:r>
              <w:rPr>
                <w:sz w:val="16"/>
                <w:szCs w:val="16"/>
              </w:rPr>
              <w:t>Situation reports and Post-Disaster Needs Assessment (PDNA) documents</w:t>
            </w:r>
          </w:p>
        </w:tc>
        <w:tc>
          <w:tcPr>
            <w:tcW w:w="3823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F81F6" w14:textId="77777777" w:rsidR="00623395" w:rsidRDefault="00000000">
            <w:r>
              <w:rPr>
                <w:sz w:val="16"/>
                <w:szCs w:val="16"/>
              </w:rPr>
              <w:t>Disaster Management Centre situation reports; Ministry of Disaster Management / UNDP PDNA reports</w:t>
            </w:r>
          </w:p>
        </w:tc>
        <w:tc>
          <w:tcPr>
            <w:tcW w:w="1603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99855" w14:textId="77777777" w:rsidR="00623395" w:rsidRDefault="00000000">
            <w:r>
              <w:rPr>
                <w:sz w:val="16"/>
                <w:szCs w:val="16"/>
              </w:rPr>
              <w:t>PDF / document</w:t>
            </w:r>
          </w:p>
        </w:tc>
        <w:tc>
          <w:tcPr>
            <w:tcW w:w="1603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59FD0" w14:textId="77777777" w:rsidR="00623395" w:rsidRDefault="00000000">
            <w:r>
              <w:rPr>
                <w:sz w:val="16"/>
                <w:szCs w:val="16"/>
              </w:rPr>
              <w:t>Event-level</w:t>
            </w:r>
          </w:p>
        </w:tc>
        <w:tc>
          <w:tcPr>
            <w:tcW w:w="3648" w:type="dxa"/>
            <w:shd w:val="clear" w:color="auto" w:fill="F2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0CB79" w14:textId="77777777" w:rsidR="00623395" w:rsidRDefault="00000000">
            <w:r>
              <w:rPr>
                <w:sz w:val="16"/>
                <w:szCs w:val="16"/>
              </w:rPr>
              <w:t>Qualitative validation and cross-reference for damage assessment</w:t>
            </w:r>
          </w:p>
        </w:tc>
      </w:tr>
    </w:tbl>
    <w:p w14:paraId="5045E656" w14:textId="77777777" w:rsidR="00ED7110" w:rsidRDefault="00ED7110"/>
    <w:sectPr w:rsidR="00ED7110">
      <w:headerReference w:type="default" r:id="rId7"/>
      <w:pgSz w:w="16838" w:h="11906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46197" w14:textId="77777777" w:rsidR="00ED7110" w:rsidRDefault="00ED7110" w:rsidP="00017F98">
      <w:r>
        <w:separator/>
      </w:r>
    </w:p>
  </w:endnote>
  <w:endnote w:type="continuationSeparator" w:id="0">
    <w:p w14:paraId="40A81E95" w14:textId="77777777" w:rsidR="00ED7110" w:rsidRDefault="00ED7110" w:rsidP="00017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596CE" w14:textId="77777777" w:rsidR="00ED7110" w:rsidRDefault="00ED7110" w:rsidP="00017F98">
      <w:r>
        <w:separator/>
      </w:r>
    </w:p>
  </w:footnote>
  <w:footnote w:type="continuationSeparator" w:id="0">
    <w:p w14:paraId="5441C011" w14:textId="77777777" w:rsidR="00ED7110" w:rsidRDefault="00ED7110" w:rsidP="00017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8771" w14:textId="1FF80437" w:rsidR="00017F98" w:rsidRPr="00017F98" w:rsidRDefault="00017F98" w:rsidP="00017F98">
    <w:pPr>
      <w:pStyle w:val="Header"/>
      <w:jc w:val="center"/>
      <w:rPr>
        <w:b/>
        <w:bCs/>
        <w:sz w:val="24"/>
        <w:szCs w:val="24"/>
        <w:lang w:val="en-GB"/>
      </w:rPr>
    </w:pPr>
    <w:r w:rsidRPr="00017F98">
      <w:rPr>
        <w:b/>
        <w:bCs/>
        <w:sz w:val="24"/>
        <w:szCs w:val="24"/>
        <w:lang w:val="en-GB"/>
      </w:rPr>
      <w:t>Emergency Response and Resource Coordination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751CF"/>
    <w:multiLevelType w:val="hybridMultilevel"/>
    <w:tmpl w:val="545CC4C4"/>
    <w:lvl w:ilvl="0" w:tplc="06962746">
      <w:start w:val="1"/>
      <w:numFmt w:val="bullet"/>
      <w:lvlText w:val="●"/>
      <w:lvlJc w:val="left"/>
      <w:pPr>
        <w:ind w:left="720" w:hanging="360"/>
      </w:pPr>
    </w:lvl>
    <w:lvl w:ilvl="1" w:tplc="FCE0B30A">
      <w:start w:val="1"/>
      <w:numFmt w:val="bullet"/>
      <w:lvlText w:val="○"/>
      <w:lvlJc w:val="left"/>
      <w:pPr>
        <w:ind w:left="1440" w:hanging="360"/>
      </w:pPr>
    </w:lvl>
    <w:lvl w:ilvl="2" w:tplc="3C3E98FA">
      <w:start w:val="1"/>
      <w:numFmt w:val="bullet"/>
      <w:lvlText w:val="■"/>
      <w:lvlJc w:val="left"/>
      <w:pPr>
        <w:ind w:left="2160" w:hanging="360"/>
      </w:pPr>
    </w:lvl>
    <w:lvl w:ilvl="3" w:tplc="524A6D50">
      <w:start w:val="1"/>
      <w:numFmt w:val="bullet"/>
      <w:lvlText w:val="●"/>
      <w:lvlJc w:val="left"/>
      <w:pPr>
        <w:ind w:left="2880" w:hanging="360"/>
      </w:pPr>
    </w:lvl>
    <w:lvl w:ilvl="4" w:tplc="02D0692A">
      <w:start w:val="1"/>
      <w:numFmt w:val="bullet"/>
      <w:lvlText w:val="○"/>
      <w:lvlJc w:val="left"/>
      <w:pPr>
        <w:ind w:left="3600" w:hanging="360"/>
      </w:pPr>
    </w:lvl>
    <w:lvl w:ilvl="5" w:tplc="CF2EBCBC">
      <w:start w:val="1"/>
      <w:numFmt w:val="bullet"/>
      <w:lvlText w:val="■"/>
      <w:lvlJc w:val="left"/>
      <w:pPr>
        <w:ind w:left="4320" w:hanging="360"/>
      </w:pPr>
    </w:lvl>
    <w:lvl w:ilvl="6" w:tplc="282466B0">
      <w:start w:val="1"/>
      <w:numFmt w:val="bullet"/>
      <w:lvlText w:val="●"/>
      <w:lvlJc w:val="left"/>
      <w:pPr>
        <w:ind w:left="5040" w:hanging="360"/>
      </w:pPr>
    </w:lvl>
    <w:lvl w:ilvl="7" w:tplc="F35E19B6">
      <w:start w:val="1"/>
      <w:numFmt w:val="bullet"/>
      <w:lvlText w:val="●"/>
      <w:lvlJc w:val="left"/>
      <w:pPr>
        <w:ind w:left="5760" w:hanging="360"/>
      </w:pPr>
    </w:lvl>
    <w:lvl w:ilvl="8" w:tplc="C76C132C">
      <w:start w:val="1"/>
      <w:numFmt w:val="bullet"/>
      <w:lvlText w:val="●"/>
      <w:lvlJc w:val="left"/>
      <w:pPr>
        <w:ind w:left="6480" w:hanging="360"/>
      </w:pPr>
    </w:lvl>
  </w:abstractNum>
  <w:num w:numId="1" w16cid:durableId="4730658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395"/>
    <w:rsid w:val="00017F98"/>
    <w:rsid w:val="002B3874"/>
    <w:rsid w:val="00465FBE"/>
    <w:rsid w:val="00623395"/>
    <w:rsid w:val="006B5A01"/>
    <w:rsid w:val="00CB28CB"/>
    <w:rsid w:val="00ED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D3837"/>
  <w15:docId w15:val="{36B79592-E2B8-4C4E-842B-C5C496C1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17F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7F98"/>
  </w:style>
  <w:style w:type="paragraph" w:styleId="Footer">
    <w:name w:val="footer"/>
    <w:basedOn w:val="Normal"/>
    <w:link w:val="FooterChar"/>
    <w:uiPriority w:val="99"/>
    <w:unhideWhenUsed/>
    <w:rsid w:val="00017F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7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BAGYA R M S it23394124</cp:lastModifiedBy>
  <cp:revision>4</cp:revision>
  <cp:lastPrinted>2026-07-31T06:44:00Z</cp:lastPrinted>
  <dcterms:created xsi:type="dcterms:W3CDTF">2026-07-31T06:42:00Z</dcterms:created>
  <dcterms:modified xsi:type="dcterms:W3CDTF">2026-07-31T06:59:00Z</dcterms:modified>
</cp:coreProperties>
</file>