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A756" w14:textId="096D7109" w:rsidR="00237C4A" w:rsidRPr="00237C4A" w:rsidRDefault="00237C4A" w:rsidP="00237C4A">
      <w:pPr>
        <w:shd w:val="clear" w:color="auto" w:fill="F8F8F8"/>
        <w:tabs>
          <w:tab w:val="num" w:pos="720"/>
        </w:tabs>
        <w:spacing w:before="100" w:beforeAutospacing="1"/>
        <w:ind w:left="1140" w:hanging="360"/>
      </w:pPr>
      <w:r>
        <w:t xml:space="preserve">Scenarios </w:t>
      </w:r>
    </w:p>
    <w:p w14:paraId="07B3C61E" w14:textId="0B2B6EF0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capacity (GW)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(aggregated + regional)</w:t>
      </w:r>
    </w:p>
    <w:p w14:paraId="53BEC953" w14:textId="542CA5BB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Clean Firm</w:t>
      </w:r>
    </w:p>
    <w:p w14:paraId="4FDEE1C8" w14:textId="679B632E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VRE</w:t>
      </w:r>
    </w:p>
    <w:p w14:paraId="4F38D7F1" w14:textId="312E682E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LDS</w:t>
      </w:r>
    </w:p>
    <w:p w14:paraId="5C5F8A98" w14:textId="208F2463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Storage</w:t>
      </w:r>
    </w:p>
    <w:p w14:paraId="2E73B891" w14:textId="4B7C0035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ZCF</w:t>
      </w:r>
    </w:p>
    <w:p w14:paraId="16C41D01" w14:textId="7CF4BF89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annual generation (GWh)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(aggregated + regional)</w:t>
      </w:r>
    </w:p>
    <w:p w14:paraId="5464D9BD" w14:textId="30167E60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Clean Firm</w:t>
      </w:r>
    </w:p>
    <w:p w14:paraId="69FAF2C1" w14:textId="7AE5F580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VRE</w:t>
      </w:r>
    </w:p>
    <w:p w14:paraId="63083159" w14:textId="22CC1878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ZCF</w:t>
      </w:r>
    </w:p>
    <w:p w14:paraId="7C997A5D" w14:textId="0AD37EFA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wind capacity</w:t>
      </w:r>
    </w:p>
    <w:p w14:paraId="6EBAE5F4" w14:textId="33AE17B4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Not done yet</w:t>
      </w:r>
    </w:p>
    <w:p w14:paraId="26F83B2C" w14:textId="19F848BC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solar capacity</w:t>
      </w:r>
    </w:p>
    <w:p w14:paraId="650B1CAD" w14:textId="157E8357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Not done yet</w:t>
      </w:r>
    </w:p>
    <w:p w14:paraId="1C02C45A" w14:textId="1CF38C3A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Minimum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>/minimum</w:t>
      </w:r>
      <w:r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transmission expansion (in GW-miles)</w:t>
      </w:r>
    </w:p>
    <w:p w14:paraId="465745CA" w14:textId="1227D598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Inter-regional transmission capacity</w:t>
      </w:r>
    </w:p>
    <w:p w14:paraId="1D39D5A1" w14:textId="6B09E1F2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Max/min spur line cost for onshore wind (interconnect annuity * new capacity)</w:t>
      </w:r>
    </w:p>
    <w:p w14:paraId="752DFCB1" w14:textId="188F74D0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Max/min spur line cost for solar (interconnect annuity * new capacity)</w:t>
      </w:r>
    </w:p>
    <w:p w14:paraId="528105E2" w14:textId="5E2AFA17" w:rsidR="007B2AD3" w:rsidRPr="006C0178" w:rsidRDefault="007B2AD3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Max/min spur line cost for offshore wind (interconnect annuity * new capacity)</w:t>
      </w:r>
    </w:p>
    <w:p w14:paraId="53C57ABD" w14:textId="77777777" w:rsidR="0081719A" w:rsidRDefault="00237C4A"/>
    <w:sectPr w:rsidR="0081719A" w:rsidSect="003C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810E5"/>
    <w:multiLevelType w:val="multilevel"/>
    <w:tmpl w:val="8CB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87"/>
    <w:rsid w:val="00237C4A"/>
    <w:rsid w:val="003C2EA5"/>
    <w:rsid w:val="006C0178"/>
    <w:rsid w:val="00796EFE"/>
    <w:rsid w:val="007B2AD3"/>
    <w:rsid w:val="00C75082"/>
    <w:rsid w:val="00F90BF8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CF8B"/>
  <w15:chartTrackingRefBased/>
  <w15:docId w15:val="{2A4CBC29-8EE3-6E46-A671-8FF3F08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patankar.neha25@gmail.com</dc:creator>
  <cp:keywords/>
  <dc:description/>
  <cp:lastModifiedBy>Xiili Bassett</cp:lastModifiedBy>
  <cp:revision>6</cp:revision>
  <dcterms:created xsi:type="dcterms:W3CDTF">2021-01-21T02:45:00Z</dcterms:created>
  <dcterms:modified xsi:type="dcterms:W3CDTF">2021-01-23T22:07:00Z</dcterms:modified>
</cp:coreProperties>
</file>