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3C61E" w14:textId="1557D585" w:rsidR="00FE4787" w:rsidRPr="0007790A" w:rsidRDefault="00FE4787" w:rsidP="0007790A">
      <w:pPr>
        <w:pStyle w:val="ListParagraph"/>
        <w:numPr>
          <w:ilvl w:val="0"/>
          <w:numId w:val="2"/>
        </w:numPr>
      </w:pPr>
      <w:r w:rsidRPr="0007790A">
        <w:t>Maximum/minimum capacity (GW)</w:t>
      </w:r>
      <w:r w:rsidR="00C75082" w:rsidRPr="0007790A">
        <w:t xml:space="preserve"> (aggregated + regional)</w:t>
      </w:r>
    </w:p>
    <w:p w14:paraId="53BEC953" w14:textId="542CA5BB" w:rsidR="00C75082" w:rsidRPr="0007790A" w:rsidRDefault="00C75082" w:rsidP="0007790A">
      <w:pPr>
        <w:pStyle w:val="ListParagraph"/>
        <w:numPr>
          <w:ilvl w:val="1"/>
          <w:numId w:val="2"/>
        </w:numPr>
      </w:pPr>
      <w:r w:rsidRPr="0007790A">
        <w:t>Clean Firm</w:t>
      </w:r>
    </w:p>
    <w:p w14:paraId="4FDEE1C8" w14:textId="679B632E" w:rsidR="00C75082" w:rsidRPr="0007790A" w:rsidRDefault="00C75082" w:rsidP="0007790A">
      <w:pPr>
        <w:pStyle w:val="ListParagraph"/>
        <w:numPr>
          <w:ilvl w:val="1"/>
          <w:numId w:val="2"/>
        </w:numPr>
      </w:pPr>
      <w:r w:rsidRPr="0007790A">
        <w:t>VRE</w:t>
      </w:r>
    </w:p>
    <w:p w14:paraId="4F38D7F1" w14:textId="312E682E" w:rsidR="00C75082" w:rsidRPr="0007790A" w:rsidRDefault="00C75082" w:rsidP="0007790A">
      <w:pPr>
        <w:pStyle w:val="ListParagraph"/>
        <w:numPr>
          <w:ilvl w:val="1"/>
          <w:numId w:val="2"/>
        </w:numPr>
      </w:pPr>
      <w:r w:rsidRPr="0007790A">
        <w:t>LDS</w:t>
      </w:r>
    </w:p>
    <w:p w14:paraId="5C5F8A98" w14:textId="208F2463" w:rsidR="00C75082" w:rsidRPr="0007790A" w:rsidRDefault="00C75082" w:rsidP="0007790A">
      <w:pPr>
        <w:pStyle w:val="ListParagraph"/>
        <w:numPr>
          <w:ilvl w:val="1"/>
          <w:numId w:val="2"/>
        </w:numPr>
      </w:pPr>
      <w:r w:rsidRPr="0007790A">
        <w:t>Storage</w:t>
      </w:r>
    </w:p>
    <w:p w14:paraId="2E73B891" w14:textId="445DC401" w:rsidR="00C75082" w:rsidRPr="0007790A" w:rsidRDefault="00C75082" w:rsidP="0007790A">
      <w:pPr>
        <w:pStyle w:val="ListParagraph"/>
        <w:numPr>
          <w:ilvl w:val="1"/>
          <w:numId w:val="2"/>
        </w:numPr>
      </w:pPr>
      <w:r w:rsidRPr="0007790A">
        <w:t>ZCF</w:t>
      </w:r>
    </w:p>
    <w:p w14:paraId="5C353181" w14:textId="7CE5F402" w:rsidR="004D5875" w:rsidRPr="0007790A" w:rsidRDefault="004D5875" w:rsidP="0007790A">
      <w:pPr>
        <w:pStyle w:val="ListParagraph"/>
        <w:numPr>
          <w:ilvl w:val="1"/>
          <w:numId w:val="2"/>
        </w:numPr>
      </w:pPr>
      <w:r w:rsidRPr="0007790A">
        <w:t>Solar</w:t>
      </w:r>
    </w:p>
    <w:p w14:paraId="3F225803" w14:textId="28974314" w:rsidR="004D5875" w:rsidRPr="0007790A" w:rsidRDefault="004D5875" w:rsidP="0007790A">
      <w:pPr>
        <w:pStyle w:val="ListParagraph"/>
        <w:numPr>
          <w:ilvl w:val="1"/>
          <w:numId w:val="2"/>
        </w:numPr>
      </w:pPr>
      <w:r w:rsidRPr="0007790A">
        <w:t xml:space="preserve">Wind </w:t>
      </w:r>
    </w:p>
    <w:p w14:paraId="16C41D01" w14:textId="7CF4BF89" w:rsidR="00FE4787" w:rsidRPr="0007790A" w:rsidRDefault="00FE4787" w:rsidP="0007790A">
      <w:pPr>
        <w:pStyle w:val="ListParagraph"/>
        <w:numPr>
          <w:ilvl w:val="0"/>
          <w:numId w:val="2"/>
        </w:numPr>
      </w:pPr>
      <w:r w:rsidRPr="0007790A">
        <w:t>Maximum/minimum annual generation (GWh)</w:t>
      </w:r>
      <w:r w:rsidR="00C75082" w:rsidRPr="0007790A">
        <w:t xml:space="preserve"> (aggregated + regional)</w:t>
      </w:r>
    </w:p>
    <w:p w14:paraId="5464D9BD" w14:textId="30167E60" w:rsidR="00C75082" w:rsidRPr="0007790A" w:rsidRDefault="00C75082" w:rsidP="0007790A">
      <w:pPr>
        <w:pStyle w:val="ListParagraph"/>
        <w:numPr>
          <w:ilvl w:val="1"/>
          <w:numId w:val="2"/>
        </w:numPr>
      </w:pPr>
      <w:r w:rsidRPr="0007790A">
        <w:t>Clean Firm</w:t>
      </w:r>
    </w:p>
    <w:p w14:paraId="69FAF2C1" w14:textId="7AE5F580" w:rsidR="00C75082" w:rsidRPr="0007790A" w:rsidRDefault="00C75082" w:rsidP="0007790A">
      <w:pPr>
        <w:pStyle w:val="ListParagraph"/>
        <w:numPr>
          <w:ilvl w:val="1"/>
          <w:numId w:val="2"/>
        </w:numPr>
      </w:pPr>
      <w:r w:rsidRPr="0007790A">
        <w:t>VRE</w:t>
      </w:r>
    </w:p>
    <w:p w14:paraId="63083159" w14:textId="22CC1878" w:rsidR="00C75082" w:rsidRPr="0007790A" w:rsidRDefault="00C75082" w:rsidP="0007790A">
      <w:pPr>
        <w:pStyle w:val="ListParagraph"/>
        <w:numPr>
          <w:ilvl w:val="1"/>
          <w:numId w:val="2"/>
        </w:numPr>
      </w:pPr>
      <w:r w:rsidRPr="0007790A">
        <w:t>ZCF</w:t>
      </w:r>
    </w:p>
    <w:p w14:paraId="1C02C45A" w14:textId="1CF38C3A" w:rsidR="00FE4787" w:rsidRPr="0007790A" w:rsidRDefault="00FE4787" w:rsidP="0007790A">
      <w:pPr>
        <w:pStyle w:val="ListParagraph"/>
        <w:numPr>
          <w:ilvl w:val="0"/>
          <w:numId w:val="2"/>
        </w:numPr>
      </w:pPr>
      <w:r w:rsidRPr="0007790A">
        <w:t>Minimum</w:t>
      </w:r>
      <w:r w:rsidR="00C75082" w:rsidRPr="0007790A">
        <w:t>/minimum</w:t>
      </w:r>
      <w:r w:rsidRPr="0007790A">
        <w:t xml:space="preserve"> transmission expansion (in GW-miles)</w:t>
      </w:r>
    </w:p>
    <w:p w14:paraId="465745CA" w14:textId="1227D598" w:rsidR="00C75082" w:rsidRPr="0007790A" w:rsidRDefault="00C75082" w:rsidP="0007790A">
      <w:pPr>
        <w:pStyle w:val="ListParagraph"/>
        <w:numPr>
          <w:ilvl w:val="1"/>
          <w:numId w:val="2"/>
        </w:numPr>
      </w:pPr>
      <w:r w:rsidRPr="0007790A">
        <w:t>Inter-regional transmission capacity</w:t>
      </w:r>
    </w:p>
    <w:p w14:paraId="1D39D5A1" w14:textId="6B09E1F2" w:rsidR="00C75082" w:rsidRPr="0007790A" w:rsidRDefault="00C75082" w:rsidP="0007790A">
      <w:pPr>
        <w:pStyle w:val="ListParagraph"/>
        <w:numPr>
          <w:ilvl w:val="1"/>
          <w:numId w:val="2"/>
        </w:numPr>
      </w:pPr>
      <w:r w:rsidRPr="0007790A">
        <w:t>Max/min spur line cost for onshore wind (interconnect annuity * new capacity)</w:t>
      </w:r>
    </w:p>
    <w:p w14:paraId="752DFCB1" w14:textId="188F74D0" w:rsidR="00C75082" w:rsidRPr="0007790A" w:rsidRDefault="00C75082" w:rsidP="0007790A">
      <w:pPr>
        <w:pStyle w:val="ListParagraph"/>
        <w:numPr>
          <w:ilvl w:val="1"/>
          <w:numId w:val="2"/>
        </w:numPr>
      </w:pPr>
      <w:r w:rsidRPr="0007790A">
        <w:t>Max/min spur line cost for solar (interconnect annuity * new capacity)</w:t>
      </w:r>
    </w:p>
    <w:p w14:paraId="0F02FBB4" w14:textId="380B256D" w:rsidR="0007790A" w:rsidRDefault="007B2AD3" w:rsidP="0007790A">
      <w:pPr>
        <w:pStyle w:val="ListParagraph"/>
        <w:numPr>
          <w:ilvl w:val="1"/>
          <w:numId w:val="2"/>
        </w:numPr>
      </w:pPr>
      <w:r w:rsidRPr="0007790A">
        <w:t>Max/min spur line cost for offshore wind (interconnect annuity * new capacity)</w:t>
      </w:r>
    </w:p>
    <w:p w14:paraId="1EA78D42" w14:textId="19ECD774" w:rsidR="0007790A" w:rsidRPr="0007790A" w:rsidRDefault="0007790A" w:rsidP="0007790A">
      <w:pPr>
        <w:pStyle w:val="ListParagraph"/>
        <w:numPr>
          <w:ilvl w:val="0"/>
          <w:numId w:val="2"/>
        </w:numPr>
      </w:pPr>
      <w:r>
        <w:t>Max/Min Land use area (km^2)</w:t>
      </w:r>
    </w:p>
    <w:p w14:paraId="4A39EBB1" w14:textId="77777777" w:rsidR="0007790A" w:rsidRPr="0007790A" w:rsidRDefault="0007790A" w:rsidP="0007790A"/>
    <w:p w14:paraId="53C57ABD" w14:textId="0709F3C2" w:rsidR="0081719A" w:rsidRDefault="0007790A"/>
    <w:p w14:paraId="23D8FC18" w14:textId="564BFB69" w:rsidR="0007790A" w:rsidRDefault="0007790A"/>
    <w:p w14:paraId="3BF8CB0E" w14:textId="265F7B55" w:rsidR="0007790A" w:rsidRDefault="0007790A"/>
    <w:sectPr w:rsidR="0007790A" w:rsidSect="003C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810E5"/>
    <w:multiLevelType w:val="multilevel"/>
    <w:tmpl w:val="8CB0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C1E04"/>
    <w:multiLevelType w:val="hybridMultilevel"/>
    <w:tmpl w:val="6156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87"/>
    <w:rsid w:val="0007790A"/>
    <w:rsid w:val="003C2EA5"/>
    <w:rsid w:val="004D5875"/>
    <w:rsid w:val="006C0178"/>
    <w:rsid w:val="00796EFE"/>
    <w:rsid w:val="007B2AD3"/>
    <w:rsid w:val="00C75082"/>
    <w:rsid w:val="00F90BF8"/>
    <w:rsid w:val="00FE4787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CF8B"/>
  <w15:chartTrackingRefBased/>
  <w15:docId w15:val="{2A4CBC29-8EE3-6E46-A671-8FF3F086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patankar.neha25@gmail.com</dc:creator>
  <cp:keywords/>
  <dc:description/>
  <cp:lastModifiedBy>patankar.neha25@gmail.com</cp:lastModifiedBy>
  <cp:revision>9</cp:revision>
  <dcterms:created xsi:type="dcterms:W3CDTF">2021-01-21T02:45:00Z</dcterms:created>
  <dcterms:modified xsi:type="dcterms:W3CDTF">2021-01-24T22:11:00Z</dcterms:modified>
</cp:coreProperties>
</file>