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DSCI100 Group contract: Group 26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numPr>
          <w:ilvl w:val="0"/>
          <w:numId w:val="3"/>
        </w:numPr>
        <w:shd w:fill="ffffff" w:val="clear"/>
        <w:spacing w:after="200" w:lineRule="auto"/>
        <w:ind w:left="720" w:hanging="360"/>
        <w:rPr>
          <w:color w:val="2d3b45"/>
          <w:sz w:val="24"/>
          <w:szCs w:val="24"/>
          <w:u w:val="none"/>
        </w:rPr>
      </w:pPr>
      <w:r w:rsidDel="00000000" w:rsidR="00000000" w:rsidRPr="00000000">
        <w:rPr>
          <w:color w:val="2d3b45"/>
          <w:sz w:val="24"/>
          <w:szCs w:val="24"/>
          <w:rtl w:val="0"/>
        </w:rPr>
        <w:t xml:space="preserve">What are our team goals for this project?</w:t>
      </w:r>
    </w:p>
    <w:p w:rsidR="00000000" w:rsidDel="00000000" w:rsidP="00000000" w:rsidRDefault="00000000" w:rsidRPr="00000000" w14:paraId="00000006">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-To work collaboratively in order to develop a deliverable project about a topic that interests us as a group. Our goal would be to use the course content to put together a project that accurately represents the knowledge and techniques we’ve acquired from the course.</w:t>
      </w:r>
    </w:p>
    <w:p w:rsidR="00000000" w:rsidDel="00000000" w:rsidP="00000000" w:rsidRDefault="00000000" w:rsidRPr="00000000" w14:paraId="00000007">
      <w:pPr>
        <w:numPr>
          <w:ilvl w:val="0"/>
          <w:numId w:val="3"/>
        </w:numPr>
        <w:shd w:fill="ffffff" w:val="clear"/>
        <w:spacing w:after="200" w:lineRule="auto"/>
        <w:ind w:left="720" w:hanging="360"/>
        <w:rPr>
          <w:color w:val="2d3b45"/>
          <w:sz w:val="24"/>
          <w:szCs w:val="24"/>
          <w:u w:val="none"/>
        </w:rPr>
      </w:pPr>
      <w:r w:rsidDel="00000000" w:rsidR="00000000" w:rsidRPr="00000000">
        <w:rPr>
          <w:color w:val="2d3b45"/>
          <w:sz w:val="24"/>
          <w:szCs w:val="24"/>
          <w:rtl w:val="0"/>
        </w:rPr>
        <w:t xml:space="preserve">What do we want to accomplish?</w:t>
      </w:r>
    </w:p>
    <w:p w:rsidR="00000000" w:rsidDel="00000000" w:rsidP="00000000" w:rsidRDefault="00000000" w:rsidRPr="00000000" w14:paraId="00000008">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-We want to be able to understand how to use R to analyze and visualize datasets from multiple sources in </w:t>
      </w:r>
    </w:p>
    <w:p w:rsidR="00000000" w:rsidDel="00000000" w:rsidP="00000000" w:rsidRDefault="00000000" w:rsidRPr="00000000" w14:paraId="00000009">
      <w:pPr>
        <w:numPr>
          <w:ilvl w:val="0"/>
          <w:numId w:val="3"/>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What skills do we want to develop or refine?</w:t>
      </w:r>
    </w:p>
    <w:p w:rsidR="00000000" w:rsidDel="00000000" w:rsidP="00000000" w:rsidRDefault="00000000" w:rsidRPr="00000000" w14:paraId="0000000A">
      <w:pPr>
        <w:numPr>
          <w:ilvl w:val="0"/>
          <w:numId w:val="4"/>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In doing this project, we want to refine our skills in presenting and visualizing data in a more effective and comprehensive way. We also want to develop a better understanding of how functions in R can be used to interpret and model data in multiple ways, contributing to a successful data analysis and display.</w:t>
      </w:r>
    </w:p>
    <w:p w:rsidR="00000000" w:rsidDel="00000000" w:rsidP="00000000" w:rsidRDefault="00000000" w:rsidRPr="00000000" w14:paraId="0000000B">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Expectations:</w:t>
      </w:r>
    </w:p>
    <w:p w:rsidR="00000000" w:rsidDel="00000000" w:rsidP="00000000" w:rsidRDefault="00000000" w:rsidRPr="00000000" w14:paraId="0000000C">
      <w:pPr>
        <w:numPr>
          <w:ilvl w:val="0"/>
          <w:numId w:val="5"/>
        </w:numPr>
        <w:shd w:fill="ffffff" w:val="clear"/>
        <w:spacing w:after="200" w:lineRule="auto"/>
        <w:ind w:left="720" w:hanging="360"/>
        <w:rPr>
          <w:color w:val="2d3b45"/>
          <w:sz w:val="24"/>
          <w:szCs w:val="24"/>
        </w:rPr>
      </w:pPr>
      <w:r w:rsidDel="00000000" w:rsidR="00000000" w:rsidRPr="00000000">
        <w:rPr>
          <w:color w:val="2d3b45"/>
          <w:sz w:val="24"/>
          <w:szCs w:val="24"/>
          <w:rtl w:val="0"/>
        </w:rPr>
        <w:t xml:space="preserve">What do we expect of one another regarding attendance at meetings, participation, frequency of communication, quality of work, etc.?</w:t>
      </w:r>
    </w:p>
    <w:p w:rsidR="00000000" w:rsidDel="00000000" w:rsidP="00000000" w:rsidRDefault="00000000" w:rsidRPr="00000000" w14:paraId="0000000D">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-Once we have decided on our project plan, we plan to have a brief weekly meeting to share updates, progress or any issues that we might encounter. To communicate, we expect all members to use the group chat or discussion board and respond within a timely manner. </w:t>
      </w:r>
    </w:p>
    <w:p w:rsidR="00000000" w:rsidDel="00000000" w:rsidP="00000000" w:rsidRDefault="00000000" w:rsidRPr="00000000" w14:paraId="0000000E">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Policies and Procedures:</w:t>
      </w:r>
    </w:p>
    <w:p w:rsidR="00000000" w:rsidDel="00000000" w:rsidP="00000000" w:rsidRDefault="00000000" w:rsidRPr="00000000" w14:paraId="0000000F">
      <w:pPr>
        <w:numPr>
          <w:ilvl w:val="0"/>
          <w:numId w:val="1"/>
        </w:numPr>
        <w:shd w:fill="ffffff" w:val="clear"/>
        <w:spacing w:after="200" w:lineRule="auto"/>
        <w:ind w:left="720" w:hanging="360"/>
        <w:rPr>
          <w:color w:val="2d3b45"/>
          <w:sz w:val="24"/>
          <w:szCs w:val="24"/>
          <w:u w:val="none"/>
        </w:rPr>
      </w:pPr>
      <w:r w:rsidDel="00000000" w:rsidR="00000000" w:rsidRPr="00000000">
        <w:rPr>
          <w:color w:val="2d3b45"/>
          <w:sz w:val="24"/>
          <w:szCs w:val="24"/>
          <w:rtl w:val="0"/>
        </w:rPr>
        <w:t xml:space="preserve">What rules can we agree on to help us meet our goals and expectations?</w:t>
      </w:r>
    </w:p>
    <w:p w:rsidR="00000000" w:rsidDel="00000000" w:rsidP="00000000" w:rsidRDefault="00000000" w:rsidRPr="00000000" w14:paraId="00000010">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-We should ensure that we’re all respectful and professional to one another. Additionally, we should divide the work considerably and all aim to complete it to an adequate standard.</w:t>
      </w:r>
    </w:p>
    <w:p w:rsidR="00000000" w:rsidDel="00000000" w:rsidP="00000000" w:rsidRDefault="00000000" w:rsidRPr="00000000" w14:paraId="00000011">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Consequences:</w:t>
      </w:r>
    </w:p>
    <w:p w:rsidR="00000000" w:rsidDel="00000000" w:rsidP="00000000" w:rsidRDefault="00000000" w:rsidRPr="00000000" w14:paraId="00000012">
      <w:pPr>
        <w:numPr>
          <w:ilvl w:val="0"/>
          <w:numId w:val="2"/>
        </w:numPr>
        <w:shd w:fill="ffffff" w:val="clear"/>
        <w:spacing w:after="200" w:lineRule="auto"/>
        <w:ind w:left="1100" w:hanging="360"/>
      </w:pPr>
      <w:r w:rsidDel="00000000" w:rsidR="00000000" w:rsidRPr="00000000">
        <w:rPr>
          <w:color w:val="2d3b45"/>
          <w:sz w:val="24"/>
          <w:szCs w:val="24"/>
          <w:rtl w:val="0"/>
        </w:rPr>
        <w:t xml:space="preserve">How will we address non-performance regarding these goals, expectations, policies and procedures?</w:t>
      </w:r>
    </w:p>
    <w:p w:rsidR="00000000" w:rsidDel="00000000" w:rsidP="00000000" w:rsidRDefault="00000000" w:rsidRPr="00000000" w14:paraId="00000013">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-To address any issues with other members, we should communicate with one another and express our concerns respectfully.</w:t>
      </w:r>
    </w:p>
    <w:p w:rsidR="00000000" w:rsidDel="00000000" w:rsidP="00000000" w:rsidRDefault="00000000" w:rsidRPr="00000000" w14:paraId="00000014">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200" w:lineRule="auto"/>
        <w:ind w:left="720" w:firstLine="0"/>
        <w:rPr>
          <w:b w:val="1"/>
          <w:color w:val="2d3b45"/>
          <w:sz w:val="24"/>
          <w:szCs w:val="24"/>
        </w:rPr>
      </w:pPr>
      <w:r w:rsidDel="00000000" w:rsidR="00000000" w:rsidRPr="00000000">
        <w:rPr>
          <w:b w:val="1"/>
          <w:color w:val="2d3b45"/>
          <w:sz w:val="24"/>
          <w:szCs w:val="24"/>
          <w:rtl w:val="0"/>
        </w:rPr>
        <w:t xml:space="preserve">Signatures:</w:t>
      </w:r>
    </w:p>
    <w:p w:rsidR="00000000" w:rsidDel="00000000" w:rsidP="00000000" w:rsidRDefault="00000000" w:rsidRPr="00000000" w14:paraId="00000016">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Nour Abdelfattah</w:t>
      </w:r>
    </w:p>
    <w:p w:rsidR="00000000" w:rsidDel="00000000" w:rsidP="00000000" w:rsidRDefault="00000000" w:rsidRPr="00000000" w14:paraId="00000017">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Morgan Frey</w:t>
      </w:r>
    </w:p>
    <w:p w:rsidR="00000000" w:rsidDel="00000000" w:rsidP="00000000" w:rsidRDefault="00000000" w:rsidRPr="00000000" w14:paraId="00000018">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Amees Masood </w:t>
      </w:r>
    </w:p>
    <w:p w:rsidR="00000000" w:rsidDel="00000000" w:rsidP="00000000" w:rsidRDefault="00000000" w:rsidRPr="00000000" w14:paraId="00000019">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1A">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B">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1C">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