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99CC3" w14:textId="77777777" w:rsidR="0011701A" w:rsidRPr="00923962" w:rsidRDefault="0011701A" w:rsidP="00923962">
      <w:pPr>
        <w:pStyle w:val="Heading1"/>
      </w:pPr>
      <w:r w:rsidRPr="00923962">
        <w:t>For each clinical trial, extract</w:t>
      </w:r>
    </w:p>
    <w:p w14:paraId="3763859A" w14:textId="41122AB2" w:rsidR="0011701A" w:rsidRPr="0011701A" w:rsidRDefault="0011701A" w:rsidP="00923962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0"/>
      </w:pPr>
      <w:r w:rsidRPr="0011701A">
        <w:rPr>
          <w:rFonts w:eastAsia="Times New Roman" w:cs="Times New Roman"/>
          <w:b/>
          <w:bCs/>
          <w:kern w:val="0"/>
          <w14:ligatures w14:val="none"/>
        </w:rPr>
        <w:t>Core Trial Metadata</w:t>
      </w:r>
    </w:p>
    <w:p w14:paraId="000928FC" w14:textId="77777777" w:rsidR="0011701A" w:rsidRPr="0011701A" w:rsidRDefault="0011701A" w:rsidP="00923962">
      <w:pPr>
        <w:pStyle w:val="ListParagraph"/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NCT ID</w:t>
      </w:r>
      <w:r w:rsidRPr="0011701A">
        <w:rPr>
          <w:rFonts w:eastAsia="Times New Roman" w:cs="Times New Roman"/>
          <w:kern w:val="0"/>
          <w14:ligatures w14:val="none"/>
        </w:rPr>
        <w:t>: Unique trial identifier for tracking and linking</w:t>
      </w:r>
    </w:p>
    <w:p w14:paraId="7A75FC52" w14:textId="77777777" w:rsidR="0011701A" w:rsidRPr="0011701A" w:rsidRDefault="0011701A" w:rsidP="00923962">
      <w:pPr>
        <w:pStyle w:val="ListParagraph"/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Status</w:t>
      </w:r>
      <w:r w:rsidRPr="0011701A">
        <w:rPr>
          <w:rFonts w:eastAsia="Times New Roman" w:cs="Times New Roman"/>
          <w:kern w:val="0"/>
          <w14:ligatures w14:val="none"/>
        </w:rPr>
        <w:t>: Current state (recruiting, completed, terminated, etc.)</w:t>
      </w:r>
    </w:p>
    <w:p w14:paraId="1B5DDF83" w14:textId="77777777" w:rsidR="0011701A" w:rsidRPr="0011701A" w:rsidRDefault="0011701A" w:rsidP="00923962">
      <w:pPr>
        <w:pStyle w:val="ListParagraph"/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Dates</w:t>
      </w:r>
      <w:r w:rsidRPr="0011701A">
        <w:rPr>
          <w:rFonts w:eastAsia="Times New Roman" w:cs="Times New Roman"/>
          <w:kern w:val="0"/>
          <w14:ligatures w14:val="none"/>
        </w:rPr>
        <w:t>: Registration, start, completion, update timestamps</w:t>
      </w:r>
    </w:p>
    <w:p w14:paraId="7B546028" w14:textId="77777777" w:rsidR="0011701A" w:rsidRPr="0011701A" w:rsidRDefault="0011701A" w:rsidP="00923962">
      <w:pPr>
        <w:pStyle w:val="ListParagraph"/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Phase</w:t>
      </w:r>
      <w:r w:rsidRPr="0011701A">
        <w:rPr>
          <w:rFonts w:eastAsia="Times New Roman" w:cs="Times New Roman"/>
          <w:kern w:val="0"/>
          <w14:ligatures w14:val="none"/>
        </w:rPr>
        <w:t>: Trial phase (I-IV, early phase, etc.)</w:t>
      </w:r>
    </w:p>
    <w:p w14:paraId="6EF9C7E1" w14:textId="77777777" w:rsidR="0011701A" w:rsidRPr="0011701A" w:rsidRDefault="0011701A" w:rsidP="00923962">
      <w:pPr>
        <w:pStyle w:val="ListParagraph"/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Study Type</w:t>
      </w:r>
      <w:r w:rsidRPr="0011701A">
        <w:rPr>
          <w:rFonts w:eastAsia="Times New Roman" w:cs="Times New Roman"/>
          <w:kern w:val="0"/>
          <w14:ligatures w14:val="none"/>
        </w:rPr>
        <w:t>: Interventional, observational, expanded access</w:t>
      </w:r>
    </w:p>
    <w:p w14:paraId="7F75EB69" w14:textId="77777777" w:rsidR="0011701A" w:rsidRPr="0011701A" w:rsidRDefault="0011701A" w:rsidP="00923962">
      <w:pPr>
        <w:pStyle w:val="ListParagraph"/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Enrollment</w:t>
      </w:r>
      <w:r w:rsidRPr="0011701A">
        <w:rPr>
          <w:rFonts w:eastAsia="Times New Roman" w:cs="Times New Roman"/>
          <w:kern w:val="0"/>
          <w14:ligatures w14:val="none"/>
        </w:rPr>
        <w:t>: Target and actual participant counts</w:t>
      </w:r>
    </w:p>
    <w:p w14:paraId="69D511E7" w14:textId="77777777" w:rsidR="0011701A" w:rsidRPr="0011701A" w:rsidRDefault="0011701A" w:rsidP="00923962">
      <w:pPr>
        <w:pStyle w:val="ListParagraph"/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Sponsor/Collaborators</w:t>
      </w:r>
      <w:r w:rsidRPr="0011701A">
        <w:rPr>
          <w:rFonts w:eastAsia="Times New Roman" w:cs="Times New Roman"/>
          <w:kern w:val="0"/>
          <w14:ligatures w14:val="none"/>
        </w:rPr>
        <w:t>: Primary sponsor and key collaborators</w:t>
      </w:r>
    </w:p>
    <w:p w14:paraId="2E1CC760" w14:textId="6771358C" w:rsidR="0011701A" w:rsidRPr="0011701A" w:rsidRDefault="0011701A" w:rsidP="00923962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Scientific Content</w:t>
      </w:r>
    </w:p>
    <w:p w14:paraId="21197C67" w14:textId="77777777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Intervention</w:t>
      </w:r>
      <w:r w:rsidRPr="0011701A">
        <w:rPr>
          <w:rFonts w:eastAsia="Times New Roman" w:cs="Times New Roman"/>
          <w:kern w:val="0"/>
          <w14:ligatures w14:val="none"/>
        </w:rPr>
        <w:t>: Drug details, dosages, administration routes</w:t>
      </w:r>
    </w:p>
    <w:p w14:paraId="69C63CAE" w14:textId="77777777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Mechanism of Action</w:t>
      </w:r>
      <w:r w:rsidRPr="0011701A">
        <w:rPr>
          <w:rFonts w:eastAsia="Times New Roman" w:cs="Times New Roman"/>
          <w:kern w:val="0"/>
          <w14:ligatures w14:val="none"/>
        </w:rPr>
        <w:t>: Extracted from descriptions</w:t>
      </w:r>
    </w:p>
    <w:p w14:paraId="7512C110" w14:textId="77777777" w:rsid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Target/Pathway</w:t>
      </w:r>
      <w:r w:rsidRPr="0011701A">
        <w:rPr>
          <w:rFonts w:eastAsia="Times New Roman" w:cs="Times New Roman"/>
          <w:kern w:val="0"/>
          <w14:ligatures w14:val="none"/>
        </w:rPr>
        <w:t>: Biological targets being addressed</w:t>
      </w:r>
    </w:p>
    <w:p w14:paraId="0173C841" w14:textId="08464AEF" w:rsidR="0011701A" w:rsidRPr="00D96EC7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Gene</w:t>
      </w:r>
    </w:p>
    <w:p w14:paraId="10017330" w14:textId="0A57B2F3" w:rsidR="00D96EC7" w:rsidRPr="0011701A" w:rsidRDefault="00D96EC7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Protein</w:t>
      </w:r>
    </w:p>
    <w:p w14:paraId="20364953" w14:textId="12DE46AF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Chemical compound</w:t>
      </w:r>
    </w:p>
    <w:p w14:paraId="6B858B8E" w14:textId="77777777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Biomarkers</w:t>
      </w:r>
      <w:r w:rsidRPr="0011701A">
        <w:rPr>
          <w:rFonts w:eastAsia="Times New Roman" w:cs="Times New Roman"/>
          <w:kern w:val="0"/>
          <w14:ligatures w14:val="none"/>
        </w:rPr>
        <w:t>: Used for enrollment, stratification, or outcomes</w:t>
      </w:r>
    </w:p>
    <w:p w14:paraId="7D47B374" w14:textId="77777777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Study Design</w:t>
      </w:r>
      <w:r w:rsidRPr="0011701A">
        <w:rPr>
          <w:rFonts w:eastAsia="Times New Roman" w:cs="Times New Roman"/>
          <w:kern w:val="0"/>
          <w14:ligatures w14:val="none"/>
        </w:rPr>
        <w:t>: Randomization, blinding, control types</w:t>
      </w:r>
    </w:p>
    <w:p w14:paraId="42BC667F" w14:textId="77777777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Arms/Groups</w:t>
      </w:r>
      <w:r w:rsidRPr="0011701A">
        <w:rPr>
          <w:rFonts w:eastAsia="Times New Roman" w:cs="Times New Roman"/>
          <w:kern w:val="0"/>
          <w14:ligatures w14:val="none"/>
        </w:rPr>
        <w:t>: Number, types, and descriptions</w:t>
      </w:r>
    </w:p>
    <w:p w14:paraId="50B4EBA1" w14:textId="77777777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Primary/Secondary Outcomes</w:t>
      </w:r>
      <w:r w:rsidRPr="0011701A">
        <w:rPr>
          <w:rFonts w:eastAsia="Times New Roman" w:cs="Times New Roman"/>
          <w:kern w:val="0"/>
          <w14:ligatures w14:val="none"/>
        </w:rPr>
        <w:t>: Endpoints and timeframes</w:t>
      </w:r>
    </w:p>
    <w:p w14:paraId="47C062FE" w14:textId="44572F1D" w:rsidR="0011701A" w:rsidRPr="0011701A" w:rsidRDefault="0011701A" w:rsidP="00923962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Patient-Related Information</w:t>
      </w:r>
    </w:p>
    <w:p w14:paraId="3AA28C81" w14:textId="45EF4FC3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:highlight w:val="yellow"/>
          <w14:ligatures w14:val="none"/>
        </w:rPr>
      </w:pPr>
      <w:r w:rsidRPr="0011701A">
        <w:rPr>
          <w:rFonts w:eastAsia="Times New Roman" w:cs="Times New Roman"/>
          <w:b/>
          <w:bCs/>
          <w:kern w:val="0"/>
          <w:highlight w:val="yellow"/>
          <w14:ligatures w14:val="none"/>
        </w:rPr>
        <w:t>Eligibility Criteria</w:t>
      </w:r>
      <w:r w:rsidRPr="0011701A">
        <w:rPr>
          <w:rFonts w:eastAsia="Times New Roman" w:cs="Times New Roman"/>
          <w:kern w:val="0"/>
          <w:highlight w:val="yellow"/>
          <w14:ligatures w14:val="none"/>
        </w:rPr>
        <w:t xml:space="preserve">: Complete inclusion/exclusion criteria. </w:t>
      </w:r>
      <w:r w:rsidRPr="0011701A">
        <w:rPr>
          <w:highlight w:val="yellow"/>
        </w:rPr>
        <w:t>Decompose complex criteria into structured parameters</w:t>
      </w:r>
    </w:p>
    <w:p w14:paraId="08F50FBA" w14:textId="77777777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Demographics</w:t>
      </w:r>
      <w:r w:rsidRPr="0011701A">
        <w:rPr>
          <w:rFonts w:eastAsia="Times New Roman" w:cs="Times New Roman"/>
          <w:kern w:val="0"/>
          <w14:ligatures w14:val="none"/>
        </w:rPr>
        <w:t>: Age, sex, and other demographic requirements</w:t>
      </w:r>
    </w:p>
    <w:p w14:paraId="3C690466" w14:textId="77777777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Disease Characteristics</w:t>
      </w:r>
      <w:r w:rsidRPr="0011701A">
        <w:rPr>
          <w:rFonts w:eastAsia="Times New Roman" w:cs="Times New Roman"/>
          <w:kern w:val="0"/>
          <w14:ligatures w14:val="none"/>
        </w:rPr>
        <w:t>: Subtypes, stages, severity</w:t>
      </w:r>
    </w:p>
    <w:p w14:paraId="23DA8EE1" w14:textId="77777777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Prior Treatments</w:t>
      </w:r>
      <w:r w:rsidRPr="0011701A">
        <w:rPr>
          <w:rFonts w:eastAsia="Times New Roman" w:cs="Times New Roman"/>
          <w:kern w:val="0"/>
          <w14:ligatures w14:val="none"/>
        </w:rPr>
        <w:t>: Required or excluded previous therapies</w:t>
      </w:r>
    </w:p>
    <w:p w14:paraId="12A80EB4" w14:textId="6CB876D7" w:rsidR="0011701A" w:rsidRPr="0011701A" w:rsidRDefault="0011701A" w:rsidP="00923962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Operational Aspects</w:t>
      </w:r>
    </w:p>
    <w:p w14:paraId="5448D55F" w14:textId="77777777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Locations</w:t>
      </w:r>
      <w:r w:rsidRPr="0011701A">
        <w:rPr>
          <w:rFonts w:eastAsia="Times New Roman" w:cs="Times New Roman"/>
          <w:kern w:val="0"/>
          <w14:ligatures w14:val="none"/>
        </w:rPr>
        <w:t>: Trial sites, countries, and regions</w:t>
      </w:r>
    </w:p>
    <w:p w14:paraId="092E9061" w14:textId="77777777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Investigators</w:t>
      </w:r>
      <w:r w:rsidRPr="0011701A">
        <w:rPr>
          <w:rFonts w:eastAsia="Times New Roman" w:cs="Times New Roman"/>
          <w:kern w:val="0"/>
          <w14:ligatures w14:val="none"/>
        </w:rPr>
        <w:t>: Site PIs and leadership teams</w:t>
      </w:r>
    </w:p>
    <w:p w14:paraId="5A659E2C" w14:textId="77777777" w:rsidR="0011701A" w:rsidRP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Enrollment Status</w:t>
      </w:r>
      <w:r w:rsidRPr="0011701A">
        <w:rPr>
          <w:rFonts w:eastAsia="Times New Roman" w:cs="Times New Roman"/>
          <w:kern w:val="0"/>
          <w14:ligatures w14:val="none"/>
        </w:rPr>
        <w:t>: Site-specific recruitment progress</w:t>
      </w:r>
    </w:p>
    <w:p w14:paraId="0771DC06" w14:textId="77777777" w:rsidR="0011701A" w:rsidRDefault="0011701A" w:rsidP="00923962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11701A">
        <w:rPr>
          <w:rFonts w:eastAsia="Times New Roman" w:cs="Times New Roman"/>
          <w:b/>
          <w:bCs/>
          <w:kern w:val="0"/>
          <w14:ligatures w14:val="none"/>
        </w:rPr>
        <w:t>IPD Sharing</w:t>
      </w:r>
      <w:r w:rsidRPr="0011701A">
        <w:rPr>
          <w:rFonts w:eastAsia="Times New Roman" w:cs="Times New Roman"/>
          <w:kern w:val="0"/>
          <w14:ligatures w14:val="none"/>
        </w:rPr>
        <w:t>: Data sharing commitments and platforms</w:t>
      </w:r>
    </w:p>
    <w:p w14:paraId="0DB9B1FE" w14:textId="541B7734" w:rsidR="005D60DF" w:rsidRDefault="00923962">
      <w:r>
        <w:br w:type="page"/>
      </w:r>
    </w:p>
    <w:p w14:paraId="04B10373" w14:textId="77777777" w:rsidR="005D60DF" w:rsidRDefault="005D60DF"/>
    <w:sectPr w:rsidR="005D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1E19"/>
    <w:multiLevelType w:val="multilevel"/>
    <w:tmpl w:val="BD32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E5E84"/>
    <w:multiLevelType w:val="multilevel"/>
    <w:tmpl w:val="5720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67335"/>
    <w:multiLevelType w:val="multilevel"/>
    <w:tmpl w:val="25E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30B08"/>
    <w:multiLevelType w:val="multilevel"/>
    <w:tmpl w:val="D8C0C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664D7"/>
    <w:multiLevelType w:val="multilevel"/>
    <w:tmpl w:val="B01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52344"/>
    <w:multiLevelType w:val="multilevel"/>
    <w:tmpl w:val="5DBE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E0BCA"/>
    <w:multiLevelType w:val="multilevel"/>
    <w:tmpl w:val="D20E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C0E5F"/>
    <w:multiLevelType w:val="multilevel"/>
    <w:tmpl w:val="2244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D1A80"/>
    <w:multiLevelType w:val="multilevel"/>
    <w:tmpl w:val="B826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308B7"/>
    <w:multiLevelType w:val="hybridMultilevel"/>
    <w:tmpl w:val="455E7DE8"/>
    <w:lvl w:ilvl="0" w:tplc="BADAAB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E4F30"/>
    <w:multiLevelType w:val="hybridMultilevel"/>
    <w:tmpl w:val="6B925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EB022F"/>
    <w:multiLevelType w:val="multilevel"/>
    <w:tmpl w:val="E3F6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B48E6"/>
    <w:multiLevelType w:val="multilevel"/>
    <w:tmpl w:val="C50C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B5BCF"/>
    <w:multiLevelType w:val="hybridMultilevel"/>
    <w:tmpl w:val="F588F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560E3C"/>
    <w:multiLevelType w:val="multilevel"/>
    <w:tmpl w:val="7B24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C5581"/>
    <w:multiLevelType w:val="multilevel"/>
    <w:tmpl w:val="1C926E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4AB5963"/>
    <w:multiLevelType w:val="multilevel"/>
    <w:tmpl w:val="E07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26A87"/>
    <w:multiLevelType w:val="multilevel"/>
    <w:tmpl w:val="10C6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891097"/>
    <w:multiLevelType w:val="multilevel"/>
    <w:tmpl w:val="51D27F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72310"/>
    <w:multiLevelType w:val="hybridMultilevel"/>
    <w:tmpl w:val="8F38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E0D0D"/>
    <w:multiLevelType w:val="multilevel"/>
    <w:tmpl w:val="A430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759F7"/>
    <w:multiLevelType w:val="multilevel"/>
    <w:tmpl w:val="2E2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561DD"/>
    <w:multiLevelType w:val="multilevel"/>
    <w:tmpl w:val="702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5776F0"/>
    <w:multiLevelType w:val="multilevel"/>
    <w:tmpl w:val="72FE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C3284"/>
    <w:multiLevelType w:val="multilevel"/>
    <w:tmpl w:val="664C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26D59"/>
    <w:multiLevelType w:val="multilevel"/>
    <w:tmpl w:val="7B7829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4430933">
    <w:abstractNumId w:val="15"/>
  </w:num>
  <w:num w:numId="2" w16cid:durableId="651060379">
    <w:abstractNumId w:val="25"/>
  </w:num>
  <w:num w:numId="3" w16cid:durableId="1744525400">
    <w:abstractNumId w:val="7"/>
  </w:num>
  <w:num w:numId="4" w16cid:durableId="1896358547">
    <w:abstractNumId w:val="17"/>
  </w:num>
  <w:num w:numId="5" w16cid:durableId="797913576">
    <w:abstractNumId w:val="1"/>
  </w:num>
  <w:num w:numId="6" w16cid:durableId="1278372271">
    <w:abstractNumId w:val="16"/>
  </w:num>
  <w:num w:numId="7" w16cid:durableId="1023360321">
    <w:abstractNumId w:val="11"/>
  </w:num>
  <w:num w:numId="8" w16cid:durableId="575475037">
    <w:abstractNumId w:val="0"/>
  </w:num>
  <w:num w:numId="9" w16cid:durableId="367069010">
    <w:abstractNumId w:val="8"/>
  </w:num>
  <w:num w:numId="10" w16cid:durableId="1183544608">
    <w:abstractNumId w:val="3"/>
  </w:num>
  <w:num w:numId="11" w16cid:durableId="1871531635">
    <w:abstractNumId w:val="6"/>
  </w:num>
  <w:num w:numId="12" w16cid:durableId="83305086">
    <w:abstractNumId w:val="12"/>
  </w:num>
  <w:num w:numId="13" w16cid:durableId="2038695288">
    <w:abstractNumId w:val="23"/>
  </w:num>
  <w:num w:numId="14" w16cid:durableId="876702944">
    <w:abstractNumId w:val="2"/>
  </w:num>
  <w:num w:numId="15" w16cid:durableId="1919823167">
    <w:abstractNumId w:val="4"/>
  </w:num>
  <w:num w:numId="16" w16cid:durableId="894121895">
    <w:abstractNumId w:val="24"/>
  </w:num>
  <w:num w:numId="17" w16cid:durableId="1011223328">
    <w:abstractNumId w:val="14"/>
  </w:num>
  <w:num w:numId="18" w16cid:durableId="891694367">
    <w:abstractNumId w:val="9"/>
  </w:num>
  <w:num w:numId="19" w16cid:durableId="1403673008">
    <w:abstractNumId w:val="18"/>
  </w:num>
  <w:num w:numId="20" w16cid:durableId="1478376667">
    <w:abstractNumId w:val="22"/>
  </w:num>
  <w:num w:numId="21" w16cid:durableId="824778204">
    <w:abstractNumId w:val="21"/>
  </w:num>
  <w:num w:numId="22" w16cid:durableId="457066989">
    <w:abstractNumId w:val="5"/>
  </w:num>
  <w:num w:numId="23" w16cid:durableId="975451674">
    <w:abstractNumId w:val="10"/>
  </w:num>
  <w:num w:numId="24" w16cid:durableId="1925723965">
    <w:abstractNumId w:val="19"/>
  </w:num>
  <w:num w:numId="25" w16cid:durableId="2249488">
    <w:abstractNumId w:val="13"/>
  </w:num>
  <w:num w:numId="26" w16cid:durableId="1929626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DF"/>
    <w:rsid w:val="00076CF5"/>
    <w:rsid w:val="000E25CD"/>
    <w:rsid w:val="001010B7"/>
    <w:rsid w:val="00102318"/>
    <w:rsid w:val="0011701A"/>
    <w:rsid w:val="00141F36"/>
    <w:rsid w:val="002076D2"/>
    <w:rsid w:val="00290B9C"/>
    <w:rsid w:val="002A19E0"/>
    <w:rsid w:val="002F77EB"/>
    <w:rsid w:val="003748F9"/>
    <w:rsid w:val="003829C9"/>
    <w:rsid w:val="003C1ADD"/>
    <w:rsid w:val="003D3179"/>
    <w:rsid w:val="004A4ED4"/>
    <w:rsid w:val="004F10DE"/>
    <w:rsid w:val="005D60DF"/>
    <w:rsid w:val="00676CCC"/>
    <w:rsid w:val="006C28BE"/>
    <w:rsid w:val="00786ECB"/>
    <w:rsid w:val="00812B47"/>
    <w:rsid w:val="008F22D6"/>
    <w:rsid w:val="00923962"/>
    <w:rsid w:val="00933B60"/>
    <w:rsid w:val="009804F3"/>
    <w:rsid w:val="009929EC"/>
    <w:rsid w:val="00A10855"/>
    <w:rsid w:val="00A3187D"/>
    <w:rsid w:val="00A474DB"/>
    <w:rsid w:val="00AE0F23"/>
    <w:rsid w:val="00B36F77"/>
    <w:rsid w:val="00B600AE"/>
    <w:rsid w:val="00BF563D"/>
    <w:rsid w:val="00C76FD4"/>
    <w:rsid w:val="00D63AE5"/>
    <w:rsid w:val="00D96EC7"/>
    <w:rsid w:val="00DF395C"/>
    <w:rsid w:val="00E67A13"/>
    <w:rsid w:val="00EF44FF"/>
    <w:rsid w:val="00F33E37"/>
    <w:rsid w:val="00F441BD"/>
    <w:rsid w:val="00FD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113B"/>
  <w15:chartTrackingRefBased/>
  <w15:docId w15:val="{9C5BA2D6-31DA-6E48-AF86-28A7B1B2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0B9C"/>
    <w:pPr>
      <w:keepNext/>
      <w:keepLines/>
      <w:numPr>
        <w:numId w:val="2"/>
      </w:numPr>
      <w:spacing w:before="360" w:after="80"/>
      <w:ind w:left="432" w:hanging="432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6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6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60DF"/>
    <w:rPr>
      <w:b/>
      <w:bCs/>
    </w:rPr>
  </w:style>
  <w:style w:type="paragraph" w:customStyle="1" w:styleId="whitespace-pre-wrap">
    <w:name w:val="whitespace-pre-wrap"/>
    <w:basedOn w:val="Normal"/>
    <w:rsid w:val="00D63A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D63A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 Kundagrami</dc:creator>
  <cp:keywords/>
  <dc:description/>
  <cp:lastModifiedBy>Abhishek Mathur</cp:lastModifiedBy>
  <cp:revision>3</cp:revision>
  <dcterms:created xsi:type="dcterms:W3CDTF">2025-05-06T15:59:00Z</dcterms:created>
  <dcterms:modified xsi:type="dcterms:W3CDTF">2025-05-14T09:29:00Z</dcterms:modified>
</cp:coreProperties>
</file>