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B87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04388CF4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0884172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E780017" w14:textId="77777777" w:rsidR="00396857" w:rsidRPr="006D30BD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6CA8478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CDB3D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79A4E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B85C0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AE78A4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57031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1E8F8E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75FA47" w14:textId="255930D8" w:rsidR="00396857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 w:rsidR="00673350">
        <w:rPr>
          <w:rFonts w:ascii="Times New Roman" w:hAnsi="Times New Roman"/>
          <w:b/>
          <w:sz w:val="28"/>
          <w:szCs w:val="28"/>
          <w:lang w:val="ru-RU"/>
        </w:rPr>
        <w:t>7</w:t>
      </w:r>
    </w:p>
    <w:p w14:paraId="690F46C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A1B9ACA" w14:textId="264F8E5F" w:rsidR="00396857" w:rsidRPr="00A25B0F" w:rsidRDefault="00396857" w:rsidP="00396857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</w:rPr>
        <w:t>. Події. Обробники подій. Спливання. Делегування подій.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600DDDF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0961D7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FB3A6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FCCF05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9EDCD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396857" w:rsidRPr="00A25B0F" w14:paraId="2E7AA673" w14:textId="77777777" w:rsidTr="009169B0">
        <w:tc>
          <w:tcPr>
            <w:tcW w:w="5778" w:type="dxa"/>
          </w:tcPr>
          <w:p w14:paraId="5B8AFEC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7E5C9D29" w14:textId="3FA8FF11" w:rsidR="00396857" w:rsidRPr="00CB01FD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420626AE" w14:textId="0B76BCC6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Сєчко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106B390" w14:textId="1855F8AE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здачі </w:t>
            </w:r>
            <w:r w:rsidR="00673350">
              <w:rPr>
                <w:rFonts w:ascii="Times New Roman" w:hAnsi="Times New Roman"/>
                <w:sz w:val="28"/>
                <w:szCs w:val="28"/>
              </w:rPr>
              <w:t>24</w:t>
            </w:r>
            <w:r w:rsidR="00C01D9A">
              <w:rPr>
                <w:rFonts w:ascii="Times New Roman" w:hAnsi="Times New Roman"/>
                <w:sz w:val="28"/>
                <w:szCs w:val="28"/>
              </w:rPr>
              <w:t>.04.2026</w:t>
            </w:r>
          </w:p>
          <w:p w14:paraId="79234053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5867A60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B58C232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371EAA5E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Сергіївна</w:t>
            </w:r>
          </w:p>
        </w:tc>
      </w:tr>
    </w:tbl>
    <w:p w14:paraId="32505C80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F9625B" w14:textId="77777777" w:rsidR="00396857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3F1E5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7ADA6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46E719" w14:textId="56ADDED6" w:rsidR="00745F24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E4919EC" w14:textId="7DFE2A6D" w:rsidR="00FD6A61" w:rsidRDefault="00745F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Магазин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побутової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682F4ACB" w14:textId="0B6A706C" w:rsidR="00DB6636" w:rsidRDefault="00DB66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6" w:history="1">
        <w:proofErr w:type="spellStart"/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  <w:proofErr w:type="spellEnd"/>
      </w:hyperlink>
    </w:p>
    <w:p w14:paraId="49C4F76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10F2B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EE7C95F" w14:textId="7613C4DC" w:rsidR="00673350" w:rsidRPr="00673350" w:rsidRDefault="0013583D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1</w:t>
      </w:r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) 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одну з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подій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миші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функцію-обробник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Призначити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функцію-обробник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події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через атрибут і через </w:t>
      </w:r>
      <w:proofErr w:type="spellStart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властивість</w:t>
      </w:r>
      <w:proofErr w:type="spellEnd"/>
      <w:r w:rsidR="00673350" w:rsidRPr="0067335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D24F8E2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метод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addEventListener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призначити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одній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події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різні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обробники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функції-обробники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E6CD8DC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Призначити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обробником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події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об’єкт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addEventListener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метод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handleEvent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вивести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елемент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на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якому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спрацював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обробник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event.currentTarget</w:t>
      </w:r>
      <w:proofErr w:type="spellEnd"/>
    </w:p>
    <w:p w14:paraId="70C832FB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Видалити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об’єкт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removeEventListener</w:t>
      </w:r>
      <w:proofErr w:type="spellEnd"/>
    </w:p>
    <w:p w14:paraId="4B58B6D4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73350">
        <w:rPr>
          <w:rFonts w:ascii="Times New Roman" w:hAnsi="Times New Roman" w:cs="Times New Roman"/>
          <w:sz w:val="28"/>
          <w:szCs w:val="28"/>
          <w:lang w:val="ru-UA"/>
        </w:rPr>
        <w:t>2) 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списк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існуючий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Реалізувати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підсвічування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елементів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списку при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кліку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миші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event.target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Обробник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onclick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для списку, а не для кожного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елементу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56AAF5F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меню (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кілька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кнопок),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один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обробник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всього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меню і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атрибути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 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-* для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кнопки, в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відповідності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з методами,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вони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викликають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8D68683" w14:textId="77777777" w:rsidR="00673350" w:rsidRPr="00673350" w:rsidRDefault="00673350" w:rsidP="0067335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прийом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проєктування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Поведінка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>» (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елементам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поведінки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behavior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 xml:space="preserve"> атрибута </w:t>
      </w:r>
      <w:proofErr w:type="spellStart"/>
      <w:r w:rsidRPr="00673350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673350">
        <w:rPr>
          <w:rFonts w:ascii="Times New Roman" w:hAnsi="Times New Roman" w:cs="Times New Roman"/>
          <w:sz w:val="28"/>
          <w:szCs w:val="28"/>
          <w:lang w:val="ru-UA"/>
        </w:rPr>
        <w:t>-*.</w:t>
      </w:r>
    </w:p>
    <w:p w14:paraId="257828F7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3)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Завантажити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віддалений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6E62D6B0" w14:textId="77777777" w:rsidR="00571883" w:rsidRPr="00681771" w:rsidRDefault="00571883">
      <w:pPr>
        <w:rPr>
          <w:rFonts w:ascii="Times New Roman" w:hAnsi="Times New Roman" w:cs="Times New Roman"/>
          <w:sz w:val="28"/>
          <w:szCs w:val="28"/>
        </w:rPr>
      </w:pPr>
    </w:p>
    <w:p w14:paraId="1E1E3E11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2F442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2A0EA" w14:textId="0ED9719D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Х</w:t>
      </w:r>
      <w:r>
        <w:rPr>
          <w:rFonts w:ascii="Times New Roman" w:hAnsi="Times New Roman" w:cs="Times New Roman"/>
          <w:sz w:val="28"/>
          <w:szCs w:val="28"/>
        </w:rPr>
        <w:t>ід виконання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73350" w:rsidRPr="00673350">
        <w:rPr>
          <w:noProof/>
          <w14:ligatures w14:val="standardContextual"/>
        </w:rPr>
        <w:t xml:space="preserve"> </w:t>
      </w:r>
      <w:r w:rsidR="00673350" w:rsidRPr="006733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3714CC" wp14:editId="7EFC7D94">
            <wp:extent cx="5940425" cy="3564255"/>
            <wp:effectExtent l="0" t="0" r="3175" b="0"/>
            <wp:docPr id="1097380340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0340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2EB3" w14:textId="5B5CD1F0" w:rsidR="006378CE" w:rsidRPr="00A4099B" w:rsidRDefault="00673350" w:rsidP="00DB6636">
      <w:pPr>
        <w:rPr>
          <w:rFonts w:ascii="Times New Roman" w:hAnsi="Times New Roman" w:cs="Times New Roman"/>
          <w:sz w:val="28"/>
          <w:szCs w:val="28"/>
        </w:rPr>
      </w:pPr>
      <w:r w:rsidRPr="006733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167CF7" wp14:editId="05342B40">
            <wp:extent cx="5940425" cy="2270760"/>
            <wp:effectExtent l="0" t="0" r="3175" b="0"/>
            <wp:docPr id="136305318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3183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3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64C883" wp14:editId="7BA02BCC">
            <wp:extent cx="5940425" cy="2583815"/>
            <wp:effectExtent l="0" t="0" r="3175" b="6985"/>
            <wp:docPr id="189788451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451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3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EC7EC" wp14:editId="472BAB98">
            <wp:extent cx="5940425" cy="3804920"/>
            <wp:effectExtent l="0" t="0" r="3175" b="5080"/>
            <wp:docPr id="42873382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382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75C" w14:textId="02F0A8A3" w:rsidR="00CB01FD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7251FF">
        <w:rPr>
          <w:rFonts w:ascii="Times New Roman" w:hAnsi="Times New Roman" w:cs="Times New Roman"/>
          <w:sz w:val="28"/>
          <w:szCs w:val="28"/>
        </w:rPr>
        <w:t>л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проекту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гітхаб</w:t>
      </w:r>
      <w:proofErr w:type="spellEnd"/>
    </w:p>
    <w:p w14:paraId="573554EF" w14:textId="5E9F6B1F" w:rsidR="00CB01FD" w:rsidRPr="00D15B55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01F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DD5F60" wp14:editId="69C91B7C">
            <wp:extent cx="5940425" cy="2842895"/>
            <wp:effectExtent l="0" t="0" r="3175" b="0"/>
            <wp:doc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903" w14:textId="426C688F" w:rsid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98E38" w14:textId="7B053FA7" w:rsidR="009D0F3E" w:rsidRPr="009D0F3E" w:rsidRDefault="009D0F3E" w:rsidP="009369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0F3E">
        <w:t xml:space="preserve"> </w:t>
      </w:r>
      <w:r w:rsidR="001425D1" w:rsidRPr="001425D1">
        <w:rPr>
          <w:rFonts w:ascii="Times New Roman" w:hAnsi="Times New Roman" w:cs="Times New Roman"/>
          <w:sz w:val="28"/>
          <w:szCs w:val="28"/>
        </w:rPr>
        <w:t>Під час виконання даної лабораторної роботи було поглиблено вивчено та практично застосовано механізми обробки подій (</w:t>
      </w:r>
      <w:proofErr w:type="spellStart"/>
      <w:r w:rsidR="001425D1" w:rsidRPr="001425D1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="001425D1" w:rsidRPr="0014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25D1" w:rsidRPr="001425D1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="001425D1" w:rsidRPr="001425D1">
        <w:rPr>
          <w:rFonts w:ascii="Times New Roman" w:hAnsi="Times New Roman" w:cs="Times New Roman"/>
          <w:sz w:val="28"/>
          <w:szCs w:val="28"/>
        </w:rPr>
        <w:t xml:space="preserve">) у мові програмування </w:t>
      </w:r>
      <w:proofErr w:type="spellStart"/>
      <w:r w:rsidR="001425D1" w:rsidRPr="001425D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1425D1" w:rsidRPr="001425D1">
        <w:rPr>
          <w:rFonts w:ascii="Times New Roman" w:hAnsi="Times New Roman" w:cs="Times New Roman"/>
          <w:sz w:val="28"/>
          <w:szCs w:val="28"/>
        </w:rPr>
        <w:t xml:space="preserve">. Усі завдання були інтегровані в інтерфейс існуючого </w:t>
      </w:r>
      <w:proofErr w:type="spellStart"/>
      <w:r w:rsidR="001425D1" w:rsidRPr="001425D1">
        <w:rPr>
          <w:rFonts w:ascii="Times New Roman" w:hAnsi="Times New Roman" w:cs="Times New Roman"/>
          <w:sz w:val="28"/>
          <w:szCs w:val="28"/>
        </w:rPr>
        <w:t>вебмагазину</w:t>
      </w:r>
      <w:proofErr w:type="spellEnd"/>
      <w:r w:rsidR="001425D1" w:rsidRPr="001425D1">
        <w:rPr>
          <w:rFonts w:ascii="Times New Roman" w:hAnsi="Times New Roman" w:cs="Times New Roman"/>
          <w:sz w:val="28"/>
          <w:szCs w:val="28"/>
        </w:rPr>
        <w:t xml:space="preserve"> побутової техніки, що дозволило перевірити роботу механізмів на реалістичних елементах інтерфейсу.</w:t>
      </w:r>
    </w:p>
    <w:sectPr w:rsidR="009D0F3E" w:rsidRPr="009D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EB5"/>
    <w:multiLevelType w:val="multilevel"/>
    <w:tmpl w:val="433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4C39"/>
    <w:multiLevelType w:val="hybridMultilevel"/>
    <w:tmpl w:val="5C84CC46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7475634">
    <w:abstractNumId w:val="1"/>
  </w:num>
  <w:num w:numId="2" w16cid:durableId="6776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61"/>
    <w:rsid w:val="000F1069"/>
    <w:rsid w:val="0013583D"/>
    <w:rsid w:val="001425D1"/>
    <w:rsid w:val="002A2CEB"/>
    <w:rsid w:val="002A368A"/>
    <w:rsid w:val="00396857"/>
    <w:rsid w:val="004327B8"/>
    <w:rsid w:val="004C12D7"/>
    <w:rsid w:val="00536823"/>
    <w:rsid w:val="00571883"/>
    <w:rsid w:val="006378CE"/>
    <w:rsid w:val="00647D29"/>
    <w:rsid w:val="00673350"/>
    <w:rsid w:val="00681771"/>
    <w:rsid w:val="006C3253"/>
    <w:rsid w:val="007251FF"/>
    <w:rsid w:val="00745F24"/>
    <w:rsid w:val="00771354"/>
    <w:rsid w:val="00850C23"/>
    <w:rsid w:val="0093699B"/>
    <w:rsid w:val="009D0F3E"/>
    <w:rsid w:val="009D3786"/>
    <w:rsid w:val="00A4099B"/>
    <w:rsid w:val="00A60E39"/>
    <w:rsid w:val="00B4095A"/>
    <w:rsid w:val="00C01D9A"/>
    <w:rsid w:val="00C44842"/>
    <w:rsid w:val="00CB01FD"/>
    <w:rsid w:val="00D15B55"/>
    <w:rsid w:val="00D276D0"/>
    <w:rsid w:val="00DB6636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B8E9"/>
  <w15:chartTrackingRefBased/>
  <w15:docId w15:val="{493C7049-197C-46E2-809F-7F64830A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A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6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6636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F1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atimus/OK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9A8D-0992-4F7B-A747-8877EA21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7</cp:revision>
  <cp:lastPrinted>2026-02-20T12:17:00Z</cp:lastPrinted>
  <dcterms:created xsi:type="dcterms:W3CDTF">2026-04-24T11:58:00Z</dcterms:created>
  <dcterms:modified xsi:type="dcterms:W3CDTF">2026-04-24T12:02:00Z</dcterms:modified>
</cp:coreProperties>
</file>