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AMATO SARA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S10 L4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6xugamnavggp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Cloud Computing, Backup e RAID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Questa relazione ha lo scopo di introdurre i concetti fondamentali del cloud computing, analizzare i principali fornitori di servizi cloud e descrivere i modelli di servizio principali (IaaS, PaaS e SaaS). Inoltre, include istruzioni opzionali per la creazione di un account di prova su una piattaforma cloud.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n82j4992ir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Introduzione al Cloud Computing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cloud computing rappresenta un modello rivoluzionario per l'erogazione di servizi IT, in cui risorse come server, storage, applicazioni e reti sono fornite on-demand tramite Internet. Invece di possedere e mantenere hardware fisico, gli utenti possono accedere a risorse virtualizzate che si adattano rapidamente alle loro necessità, garantendo efficienza e scalabilità.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vrvskt3ahp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Caratteristiche principali del Cloud Computing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Elasticità:</w:t>
      </w:r>
      <w:r w:rsidDel="00000000" w:rsidR="00000000" w:rsidRPr="00000000">
        <w:rPr>
          <w:rtl w:val="0"/>
        </w:rPr>
        <w:t xml:space="preserve"> Le risorse possono essere aumentate o ridotte in base alle esigenze dell'utente.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Pay-as-you-go:</w:t>
      </w:r>
      <w:r w:rsidDel="00000000" w:rsidR="00000000" w:rsidRPr="00000000">
        <w:rPr>
          <w:rtl w:val="0"/>
        </w:rPr>
        <w:t xml:space="preserve"> Gli utenti pagano solo per le risorse effettivamente utilizzate.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Accessibilità:</w:t>
      </w:r>
      <w:r w:rsidDel="00000000" w:rsidR="00000000" w:rsidRPr="00000000">
        <w:rPr>
          <w:rtl w:val="0"/>
        </w:rPr>
        <w:t xml:space="preserve"> I servizi sono accessibili da qualsiasi luogo, purché ci sia una connessione Internet.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Manutenzione semplificata:</w:t>
      </w:r>
      <w:r w:rsidDel="00000000" w:rsidR="00000000" w:rsidRPr="00000000">
        <w:rPr>
          <w:rtl w:val="0"/>
        </w:rPr>
        <w:t xml:space="preserve"> I fornitori di servizi si occupano di aggiornamenti, sicurezza e manutenzione.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cloud computing è utilizzato in molteplici settori, dalla gestione dei dati aziendali alle applicazioni consumer, garantendo maggiore flessibilità e innovazione.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6cqlxx9gjrx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Principali Fornitori di Servizi Cloud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5nsl5cajki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Amazon Web Services (AWS)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AWS è il leader di mercato nel settore del cloud computing e offre oltre 200 servizi cloud.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Servizi principali: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Amazon EC2 per il calcolo.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Amazon S3 per lo storage.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AWS Lambda per l'elaborazione serverless.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Caratteristiche: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Disponibilità globale con data center in diverse regioni.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Ampia varietà di strumenti per lo sviluppo e l'integrazione.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Piani gratuiti per iniziare e modelli di costo flessibili.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yw0oyshxf0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Microsoft Azure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Azure è la soluzione cloud di Microsoft, pensata per imprese e sviluppatori.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Servizi principali: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Azure Virtual Machines per il calcolo.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Azure Blob Storage per lo storage.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Azure AI per applicazioni di intelligenza artificiale.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Caratteristiche: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Integrazione con i prodotti Microsoft, come Office 365 e Windows Server.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Capacità di creare ambienti ibridi (cloud + on-premises).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Piani di sicurezza avanzata e compliance normativa.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czsxr22h4x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Google Cloud Platform (GCP)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GCP è la piattaforma di Google orientata a fornire servizi di alta qualità per l'elaborazione e l'analisi dei dati.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Servizi principali: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Compute Engine per macchine virtuali.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BigQuery per l'analisi dei dati.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TensorFlow su GCP per il machine learning.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Caratteristiche: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Specializzazione in intelligenza artificiale e analisi dei dati.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Prezzi competitivi con modelli pay-as-you-go.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Forte attenzione alla sostenibilità ambientale e alla riduzione dell'impronta di carbonio.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xdhectifa13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Modelli di Servizio del Cloud Computing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tgaa5o2nz2r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Infrastructure as a Service (IaaS)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IaaS offre infrastrutture virtualizzate, come macchine virtuali, storage e reti, accessibili su richiesta.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Esempio:</w:t>
      </w:r>
      <w:r w:rsidDel="00000000" w:rsidR="00000000" w:rsidRPr="00000000">
        <w:rPr>
          <w:rtl w:val="0"/>
        </w:rPr>
        <w:t xml:space="preserve"> Amazon EC2 (Elastic Compute Cloud).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Vantaggi: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Massimo controllo sull'infrastruttura IT.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Ideale per chi necessita di flessibilità e personalizzazione.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Permette di evitare costi e complessità della gestione hardware fisico.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qa0q5r43swb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Platform as a Service (PaaS)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PaaS fornisce una piattaforma pronta all’uso per lo sviluppo e il deployment di applicazioni.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Esempio:</w:t>
      </w:r>
      <w:r w:rsidDel="00000000" w:rsidR="00000000" w:rsidRPr="00000000">
        <w:rPr>
          <w:rtl w:val="0"/>
        </w:rPr>
        <w:t xml:space="preserve"> Google App Engine.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Vantaggi: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Consente agli sviluppatori di concentrarsi sul codice, senza preoccuparsi dell'infrastruttura sottostante.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Facilita l'integrazione con strumenti e librerie avanzate.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Riduce i tempi di sviluppo.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5a4x3kskv9p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Software as a Service (SaaS)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SaaS offre applicazioni complete accessibili tramite browser, senza necessità di installazione locale.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Esempio:</w:t>
      </w:r>
      <w:r w:rsidDel="00000000" w:rsidR="00000000" w:rsidRPr="00000000">
        <w:rPr>
          <w:rtl w:val="0"/>
        </w:rPr>
        <w:t xml:space="preserve"> Microsoft Office 365.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Vantaggi: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Facilità d'uso e accessibilità ovunque.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Aggiornamenti automatici senza intervento dell'utente.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Modello di pagamento flessibile, generalmente basato su abbonamento.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p8qhxvpdogcg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Opzionale - Creazione di un Account di Prova su Google Drive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Google Drive è un servizio SaaS offerto da Google che consente l'archiviazione, la gestione e la condivisione di file nel cloud. È particolarmente utile per chi desidera uno spazio di archiviazione sicuro e accessibile ovunque.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1xh2ovgnih4a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Passaggi per Creare un Account di Prova su Google Drive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Visita il sito ufficiale di Google Drive: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Vai su Google Drive.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Accedi o crea un nuovo account Google: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hai già un account Google (es. Gmail), accedi con le tue credenziali.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non hai un account Google:</w:t>
      </w:r>
    </w:p>
    <w:p w:rsidR="00000000" w:rsidDel="00000000" w:rsidP="00000000" w:rsidRDefault="00000000" w:rsidRPr="00000000" w14:paraId="0000005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Fai clic su "Crea account".</w:t>
      </w:r>
    </w:p>
    <w:p w:rsidR="00000000" w:rsidDel="00000000" w:rsidP="00000000" w:rsidRDefault="00000000" w:rsidRPr="00000000" w14:paraId="0000005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Inserisci il tuo nome, cognome e scegli un indirizzo Gmail e una password.</w:t>
      </w:r>
    </w:p>
    <w:p w:rsidR="00000000" w:rsidDel="00000000" w:rsidP="00000000" w:rsidRDefault="00000000" w:rsidRPr="00000000" w14:paraId="0000005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Segui i passaggi di verifica (inclusa una verifica telefonica) per completare la creazione dell'account.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Accedi a Google Drive: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Dopo aver effettuato l'accesso, sarai reindirizzato all'interfaccia di Google Drive.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 verranno offerti </w:t>
      </w:r>
      <w:r w:rsidDel="00000000" w:rsidR="00000000" w:rsidRPr="00000000">
        <w:rPr>
          <w:b w:val="1"/>
          <w:rtl w:val="0"/>
        </w:rPr>
        <w:t xml:space="preserve">15 GB di spazio gratuito</w:t>
      </w:r>
      <w:r w:rsidDel="00000000" w:rsidR="00000000" w:rsidRPr="00000000">
        <w:rPr>
          <w:rtl w:val="0"/>
        </w:rPr>
        <w:t xml:space="preserve"> per l'archiviazione di file, documenti, foto e video.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Esplora le funzionalità di Google Drive: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Caricare file:</w:t>
      </w:r>
      <w:r w:rsidDel="00000000" w:rsidR="00000000" w:rsidRPr="00000000">
        <w:rPr>
          <w:rtl w:val="0"/>
        </w:rPr>
        <w:t xml:space="preserve"> Fai clic su "Nuovo" e seleziona "Carica file" per aggiungere contenuti dal tuo dispositivo.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Creare documenti:</w:t>
      </w:r>
      <w:r w:rsidDel="00000000" w:rsidR="00000000" w:rsidRPr="00000000">
        <w:rPr>
          <w:rtl w:val="0"/>
        </w:rPr>
        <w:t xml:space="preserve"> Google Drive ti consente di creare documenti, fogli di calcolo e presentazioni utilizzando Google Docs, Sheets e Slides.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Condividere file:</w:t>
      </w:r>
      <w:r w:rsidDel="00000000" w:rsidR="00000000" w:rsidRPr="00000000">
        <w:rPr>
          <w:rtl w:val="0"/>
        </w:rPr>
        <w:t xml:space="preserve"> Puoi condividere file o cartelle con altri utenti, controllando i permessi (visualizzazione, modifica, commento).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 dello spazio utilizzato: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Fai clic sull'icona dell'ingranaggio in alto a destra e seleziona "Impostazioni" per visualizzare lo spazio rimanente.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hai bisogno di più spazio, puoi scegliere uno dei piani premium di Google One.</w:t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w1l865hc4k5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Conclusioni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cloud computing rappresenta un passo avanti nella gestione delle risorse IT, rendendo i servizi più accessibili, scalabili e convenienti. I principali fornitori di servizi, come AWS, Azure e Google Cloud, offrono soluzioni adatte a diverse esigenze, dai singoli sviluppatori alle grandi imprese. Comprendere i modelli di servizio (IaaS, PaaS e SaaS) è essenziale per scegliere la soluzione più adatta a un progetto specifico. La creazione di un account di prova è un ottimo primo passo per entrare in contatto con queste tecnologie e </w:t>
      </w:r>
      <w:r w:rsidDel="00000000" w:rsidR="00000000" w:rsidRPr="00000000">
        <w:rPr>
          <w:rtl w:val="0"/>
        </w:rPr>
        <w:t xml:space="preserve">apprenderne</w:t>
      </w:r>
      <w:r w:rsidDel="00000000" w:rsidR="00000000" w:rsidRPr="00000000">
        <w:rPr>
          <w:rtl w:val="0"/>
        </w:rPr>
        <w:t xml:space="preserve"> il funzionamento pratico.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