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DC08235" wp14:textId="05D66285">
      <w:r w:rsidRPr="57D4F953" w:rsidR="2DDF03CE">
        <w:rPr>
          <w:b w:val="1"/>
          <w:bCs w:val="1"/>
        </w:rPr>
        <w:t>NESSUS: VULNERABILITY SCANNER</w:t>
      </w:r>
    </w:p>
    <w:p w:rsidR="561A26BA" w:rsidP="57D4F953" w:rsidRDefault="561A26BA" w14:paraId="345AEB74" w14:textId="23A82CC0">
      <w:pPr>
        <w:pStyle w:val="Normal"/>
        <w:rPr>
          <w:b w:val="1"/>
          <w:bCs w:val="1"/>
        </w:rPr>
      </w:pPr>
      <w:r w:rsidR="561A26BA">
        <w:drawing>
          <wp:inline wp14:editId="226F7E37" wp14:anchorId="1FAC8A1E">
            <wp:extent cx="5724524" cy="2181225"/>
            <wp:effectExtent l="0" t="0" r="0" b="0"/>
            <wp:docPr id="1654614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6e7ff46ce844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F03CE" w:rsidP="57D4F953" w:rsidRDefault="2DDF03CE" w14:paraId="3676EC38" w14:textId="692BE544">
      <w:pPr>
        <w:rPr>
          <w:b w:val="1"/>
          <w:bCs w:val="1"/>
        </w:rPr>
      </w:pPr>
      <w:r w:rsidR="2DDF03CE">
        <w:rPr>
          <w:b w:val="0"/>
          <w:bCs w:val="0"/>
        </w:rPr>
        <w:t xml:space="preserve">Dopo aver eseguito una scansione dell’host 192.168.1.5 sono emerse delle vulnerabilità delle quali ne </w:t>
      </w:r>
      <w:r w:rsidR="7F0577E0">
        <w:rPr>
          <w:b w:val="0"/>
          <w:bCs w:val="0"/>
        </w:rPr>
        <w:t>esamineremo cinque:</w:t>
      </w:r>
    </w:p>
    <w:p w:rsidR="6186AB35" w:rsidP="57D4F953" w:rsidRDefault="6186AB35" w14:paraId="18AE1AFB" w14:textId="4439EA5C">
      <w:pPr>
        <w:pStyle w:val="ListParagraph"/>
        <w:numPr>
          <w:ilvl w:val="0"/>
          <w:numId w:val="1"/>
        </w:numPr>
        <w:rPr>
          <w:noProof w:val="0"/>
          <w:lang w:val="it-IT"/>
        </w:rPr>
      </w:pPr>
      <w:proofErr w:type="spellStart"/>
      <w:r w:rsidRPr="57D4F953" w:rsidR="6186AB35">
        <w:rPr>
          <w:b w:val="1"/>
          <w:bCs w:val="1"/>
          <w:noProof w:val="0"/>
          <w:lang w:val="it-IT"/>
        </w:rPr>
        <w:t>UnrealIRCd</w:t>
      </w:r>
      <w:proofErr w:type="spellEnd"/>
      <w:r w:rsidRPr="57D4F953" w:rsidR="6186AB35">
        <w:rPr>
          <w:b w:val="1"/>
          <w:bCs w:val="1"/>
          <w:noProof w:val="0"/>
          <w:lang w:val="it-IT"/>
        </w:rPr>
        <w:t xml:space="preserve"> Backdoor </w:t>
      </w:r>
      <w:proofErr w:type="spellStart"/>
      <w:r w:rsidRPr="57D4F953" w:rsidR="6186AB35">
        <w:rPr>
          <w:b w:val="1"/>
          <w:bCs w:val="1"/>
          <w:noProof w:val="0"/>
          <w:lang w:val="it-IT"/>
        </w:rPr>
        <w:t>Detection</w:t>
      </w:r>
      <w:proofErr w:type="spellEnd"/>
      <w:r w:rsidRPr="57D4F953" w:rsidR="6186AB35">
        <w:rPr>
          <w:b w:val="1"/>
          <w:bCs w:val="1"/>
          <w:noProof w:val="0"/>
          <w:lang w:val="it-IT"/>
        </w:rPr>
        <w:t xml:space="preserve">: </w:t>
      </w:r>
      <w:r w:rsidRPr="57D4F953" w:rsidR="6186AB35">
        <w:rPr>
          <w:noProof w:val="0"/>
          <w:lang w:val="it-IT"/>
        </w:rPr>
        <w:t>Questo può dare a chi attacca un controllo non autorizzato sul sistema.</w:t>
      </w:r>
    </w:p>
    <w:p w:rsidR="57D4F953" w:rsidP="57D4F953" w:rsidRDefault="57D4F953" w14:paraId="224E4776" w14:textId="5446D181">
      <w:pPr>
        <w:pStyle w:val="Normal"/>
        <w:ind w:left="0"/>
      </w:pPr>
    </w:p>
    <w:p w:rsidR="17C7CB7F" w:rsidP="57D4F953" w:rsidRDefault="17C7CB7F" w14:paraId="760FFE5A" w14:textId="375E6ADD">
      <w:pPr>
        <w:pStyle w:val="Normal"/>
        <w:ind w:left="0"/>
        <w:rPr>
          <w:noProof w:val="0"/>
          <w:lang w:val="it-IT"/>
        </w:rPr>
      </w:pPr>
      <w:r w:rsidR="17C7CB7F">
        <w:drawing>
          <wp:inline wp14:editId="7BC1794A" wp14:anchorId="37A4EA6F">
            <wp:extent cx="5724524" cy="2276475"/>
            <wp:effectExtent l="0" t="0" r="0" b="0"/>
            <wp:docPr id="702476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d0d6678e684a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4F953" w:rsidP="57D4F953" w:rsidRDefault="57D4F953" w14:paraId="7DDDCF22" w14:textId="710FAE51">
      <w:pPr>
        <w:pStyle w:val="Normal"/>
        <w:ind w:left="708"/>
      </w:pPr>
    </w:p>
    <w:p w:rsidR="57D4F953" w:rsidP="57D4F953" w:rsidRDefault="57D4F953" w14:paraId="10103CF2" w14:textId="5D39185A">
      <w:pPr>
        <w:pStyle w:val="Normal"/>
        <w:ind w:left="708"/>
      </w:pPr>
    </w:p>
    <w:p w:rsidR="57D4F953" w:rsidP="57D4F953" w:rsidRDefault="57D4F953" w14:paraId="163CDBDF" w14:textId="19E25C36">
      <w:pPr>
        <w:pStyle w:val="Normal"/>
        <w:ind w:left="708"/>
      </w:pPr>
    </w:p>
    <w:p w:rsidR="57D4F953" w:rsidP="57D4F953" w:rsidRDefault="57D4F953" w14:paraId="7D1ED6CC" w14:textId="3C7620A3">
      <w:pPr>
        <w:pStyle w:val="Normal"/>
        <w:ind w:left="708"/>
      </w:pPr>
    </w:p>
    <w:p w:rsidR="57D4F953" w:rsidP="57D4F953" w:rsidRDefault="57D4F953" w14:paraId="0CDB7914" w14:textId="2F4F072E">
      <w:pPr>
        <w:pStyle w:val="Normal"/>
        <w:ind w:left="708"/>
      </w:pPr>
    </w:p>
    <w:p w:rsidR="57D4F953" w:rsidP="57D4F953" w:rsidRDefault="57D4F953" w14:paraId="42D41D5B" w14:textId="7DB28F79">
      <w:pPr>
        <w:pStyle w:val="Normal"/>
        <w:ind w:left="708"/>
      </w:pPr>
    </w:p>
    <w:p w:rsidR="57D4F953" w:rsidP="57D4F953" w:rsidRDefault="57D4F953" w14:paraId="17E9B4DF" w14:textId="72277306">
      <w:pPr>
        <w:pStyle w:val="Normal"/>
        <w:ind w:left="708"/>
      </w:pPr>
    </w:p>
    <w:p w:rsidR="17C7CB7F" w:rsidP="57D4F953" w:rsidRDefault="17C7CB7F" w14:paraId="353549AF" w14:textId="3D05E91F">
      <w:pPr>
        <w:pStyle w:val="ListParagraph"/>
        <w:numPr>
          <w:ilvl w:val="0"/>
          <w:numId w:val="2"/>
        </w:numPr>
        <w:rPr/>
      </w:pPr>
      <w:r w:rsidRPr="57D4F953" w:rsidR="17C7CB7F">
        <w:rPr>
          <w:b w:val="1"/>
          <w:bCs w:val="1"/>
          <w:noProof w:val="0"/>
          <w:sz w:val="28"/>
          <w:szCs w:val="28"/>
          <w:lang w:val="it-IT"/>
        </w:rPr>
        <w:t>VNC Server 'password' Password</w:t>
      </w:r>
      <w:r w:rsidRPr="57D4F953" w:rsidR="22991099">
        <w:rPr>
          <w:b w:val="1"/>
          <w:bCs w:val="1"/>
          <w:noProof w:val="0"/>
          <w:sz w:val="28"/>
          <w:szCs w:val="28"/>
          <w:lang w:val="it-IT"/>
        </w:rPr>
        <w:t xml:space="preserve"> : </w:t>
      </w:r>
      <w:r w:rsidRPr="57D4F953" w:rsidR="17C7CB7F">
        <w:rPr>
          <w:noProof w:val="0"/>
          <w:lang w:val="it-IT"/>
        </w:rPr>
        <w:t>Questo avviso indica che utilizza una password predefinita molto debole, come "password". Ciò rende facile per gli attaccanti accedere al server e controllare la macchina da remoto.</w:t>
      </w:r>
    </w:p>
    <w:p w:rsidR="57D4F953" w:rsidP="57D4F953" w:rsidRDefault="57D4F953" w14:paraId="7B24AAE3" w14:textId="34557B23">
      <w:pPr>
        <w:pStyle w:val="ListParagraph"/>
        <w:spacing w:before="0" w:beforeAutospacing="off" w:after="0" w:afterAutospacing="off"/>
        <w:ind w:left="720"/>
        <w:rPr>
          <w:noProof w:val="0"/>
          <w:lang w:val="it-IT"/>
        </w:rPr>
      </w:pPr>
    </w:p>
    <w:p w:rsidR="5F286785" w:rsidP="57D4F953" w:rsidRDefault="5F286785" w14:paraId="1AED5393" w14:textId="792390B4">
      <w:pPr>
        <w:pStyle w:val="ListParagraph"/>
        <w:spacing w:before="0" w:beforeAutospacing="off" w:after="0" w:afterAutospacing="off"/>
        <w:ind w:left="0"/>
        <w:rPr>
          <w:noProof w:val="0"/>
          <w:lang w:val="it-IT"/>
        </w:rPr>
      </w:pPr>
      <w:r w:rsidR="5F286785">
        <w:drawing>
          <wp:inline wp14:editId="526C0AD6" wp14:anchorId="78BC6FCE">
            <wp:extent cx="5724524" cy="2247900"/>
            <wp:effectExtent l="0" t="0" r="0" b="0"/>
            <wp:docPr id="780766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1f650c832442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286785" w:rsidP="57D4F953" w:rsidRDefault="5F286785" w14:paraId="196C72EF" w14:textId="0D6A1F58">
      <w:pPr>
        <w:pStyle w:val="Heading3"/>
        <w:numPr>
          <w:ilvl w:val="0"/>
          <w:numId w:val="5"/>
        </w:numPr>
        <w:spacing w:before="281" w:beforeAutospacing="off" w:after="281" w:afterAutospacing="off"/>
        <w:rPr>
          <w:noProof w:val="0"/>
          <w:lang w:val="it-IT"/>
        </w:rPr>
      </w:pPr>
      <w:r w:rsidRPr="57D4F953" w:rsidR="5F286785">
        <w:rPr>
          <w:b w:val="1"/>
          <w:bCs w:val="1"/>
          <w:noProof w:val="0"/>
          <w:sz w:val="28"/>
          <w:szCs w:val="28"/>
          <w:lang w:val="it-IT"/>
        </w:rPr>
        <w:t xml:space="preserve">SSL Version 2 and 3 </w:t>
      </w:r>
      <w:proofErr w:type="spellStart"/>
      <w:r w:rsidRPr="57D4F953" w:rsidR="5F286785">
        <w:rPr>
          <w:b w:val="1"/>
          <w:bCs w:val="1"/>
          <w:noProof w:val="0"/>
          <w:sz w:val="28"/>
          <w:szCs w:val="28"/>
          <w:lang w:val="it-IT"/>
        </w:rPr>
        <w:t>Protocol</w:t>
      </w:r>
      <w:proofErr w:type="spellEnd"/>
      <w:r w:rsidRPr="57D4F953" w:rsidR="5F286785">
        <w:rPr>
          <w:b w:val="1"/>
          <w:bCs w:val="1"/>
          <w:noProof w:val="0"/>
          <w:sz w:val="28"/>
          <w:szCs w:val="28"/>
          <w:lang w:val="it-IT"/>
        </w:rPr>
        <w:t xml:space="preserve"> </w:t>
      </w:r>
      <w:proofErr w:type="spellStart"/>
      <w:r w:rsidRPr="57D4F953" w:rsidR="5F286785">
        <w:rPr>
          <w:b w:val="1"/>
          <w:bCs w:val="1"/>
          <w:noProof w:val="0"/>
          <w:sz w:val="28"/>
          <w:szCs w:val="28"/>
          <w:lang w:val="it-IT"/>
        </w:rPr>
        <w:t>Detection</w:t>
      </w:r>
      <w:proofErr w:type="spellEnd"/>
      <w:r w:rsidRPr="57D4F953" w:rsidR="07CE9B5D">
        <w:rPr>
          <w:b w:val="1"/>
          <w:bCs w:val="1"/>
          <w:noProof w:val="0"/>
          <w:sz w:val="28"/>
          <w:szCs w:val="28"/>
          <w:lang w:val="it-IT"/>
        </w:rPr>
        <w:t xml:space="preserve"> : </w:t>
      </w:r>
      <w:r w:rsidRPr="57D4F953" w:rsidR="5F286785">
        <w:rPr>
          <w:noProof w:val="0"/>
          <w:lang w:val="it-IT"/>
        </w:rPr>
        <w:t>L’uso dei protocolli SSL v2 e v3 è considerato insicuro poiché sono vulnerabili a vari tipi di attacchi. Utilizzarli può esporre i dati trasmessi a intercettazioni e manipolazioni.</w:t>
      </w:r>
    </w:p>
    <w:p w:rsidR="57D4F953" w:rsidP="57D4F953" w:rsidRDefault="57D4F953" w14:paraId="30002064" w14:textId="250BD7A7">
      <w:pPr>
        <w:pStyle w:val="ListParagraph"/>
        <w:spacing w:before="0" w:beforeAutospacing="off" w:after="0" w:afterAutospacing="off"/>
        <w:ind w:left="0"/>
      </w:pPr>
    </w:p>
    <w:p w:rsidR="5F286785" w:rsidP="57D4F953" w:rsidRDefault="5F286785" w14:paraId="33C83DB4" w14:textId="6E985DED">
      <w:pPr>
        <w:pStyle w:val="ListParagraph"/>
        <w:spacing w:before="0" w:beforeAutospacing="off" w:after="0" w:afterAutospacing="off"/>
        <w:ind w:left="0"/>
        <w:rPr>
          <w:noProof w:val="0"/>
          <w:lang w:val="it-IT"/>
        </w:rPr>
      </w:pPr>
      <w:r w:rsidR="5F286785">
        <w:drawing>
          <wp:inline wp14:editId="791BB7C9" wp14:anchorId="45F1DBA2">
            <wp:extent cx="5724524" cy="2638425"/>
            <wp:effectExtent l="0" t="0" r="0" b="0"/>
            <wp:docPr id="746845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acf087708940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4F953" w:rsidP="57D4F953" w:rsidRDefault="57D4F953" w14:paraId="7B66A238" w14:textId="5FA7D28E">
      <w:pPr>
        <w:pStyle w:val="ListParagraph"/>
        <w:spacing w:before="0" w:beforeAutospacing="off" w:after="0" w:afterAutospacing="off"/>
        <w:ind w:left="0"/>
      </w:pPr>
    </w:p>
    <w:p w:rsidR="5FFFFA33" w:rsidP="57D4F953" w:rsidRDefault="5FFFFA33" w14:paraId="2039C051" w14:textId="26088025">
      <w:pPr>
        <w:pStyle w:val="Heading3"/>
        <w:numPr>
          <w:ilvl w:val="0"/>
          <w:numId w:val="7"/>
        </w:numPr>
        <w:spacing w:before="281" w:beforeAutospacing="off" w:after="281" w:afterAutospacing="off"/>
        <w:rPr>
          <w:noProof w:val="0"/>
          <w:lang w:val="it-IT"/>
        </w:rPr>
      </w:pPr>
      <w:proofErr w:type="spellStart"/>
      <w:r w:rsidRPr="57D4F953" w:rsidR="5FFFFA33">
        <w:rPr>
          <w:b w:val="1"/>
          <w:bCs w:val="1"/>
          <w:noProof w:val="0"/>
          <w:sz w:val="28"/>
          <w:szCs w:val="28"/>
          <w:lang w:val="it-IT"/>
        </w:rPr>
        <w:t>Bind</w:t>
      </w:r>
      <w:proofErr w:type="spellEnd"/>
      <w:r w:rsidRPr="57D4F953" w:rsidR="5FFFFA33">
        <w:rPr>
          <w:b w:val="1"/>
          <w:bCs w:val="1"/>
          <w:noProof w:val="0"/>
          <w:sz w:val="28"/>
          <w:szCs w:val="28"/>
          <w:lang w:val="it-IT"/>
        </w:rPr>
        <w:t xml:space="preserve"> Shell Backdoor Detection</w:t>
      </w:r>
      <w:r w:rsidRPr="57D4F953" w:rsidR="0E0645BC">
        <w:rPr>
          <w:b w:val="1"/>
          <w:bCs w:val="1"/>
          <w:noProof w:val="0"/>
          <w:sz w:val="28"/>
          <w:szCs w:val="28"/>
          <w:lang w:val="it-IT"/>
        </w:rPr>
        <w:t xml:space="preserve">: </w:t>
      </w:r>
      <w:r w:rsidRPr="57D4F953" w:rsidR="5FFFFA33">
        <w:rPr>
          <w:noProof w:val="0"/>
          <w:lang w:val="it-IT"/>
        </w:rPr>
        <w:t xml:space="preserve">Una </w:t>
      </w:r>
      <w:proofErr w:type="spellStart"/>
      <w:r w:rsidRPr="57D4F953" w:rsidR="5FFFFA33">
        <w:rPr>
          <w:noProof w:val="0"/>
          <w:lang w:val="it-IT"/>
        </w:rPr>
        <w:t>bind</w:t>
      </w:r>
      <w:proofErr w:type="spellEnd"/>
      <w:r w:rsidRPr="57D4F953" w:rsidR="5FFFFA33">
        <w:rPr>
          <w:noProof w:val="0"/>
          <w:lang w:val="it-IT"/>
        </w:rPr>
        <w:t xml:space="preserve"> shell è una backdoor che ascolta su una porta aperta, consentendo a un attaccante di connettersi ed eseguire comandi da remoto, mettendo a rischio l’intero sistema.</w:t>
      </w:r>
    </w:p>
    <w:p w:rsidR="57D4F953" w:rsidP="57D4F953" w:rsidRDefault="57D4F953" w14:paraId="248C6561" w14:textId="1E1192D1">
      <w:pPr>
        <w:pStyle w:val="ListParagraph"/>
        <w:spacing w:before="0" w:beforeAutospacing="off" w:after="0" w:afterAutospacing="off"/>
        <w:ind w:left="0"/>
      </w:pPr>
    </w:p>
    <w:p w:rsidR="57D4F953" w:rsidP="57D4F953" w:rsidRDefault="57D4F953" w14:paraId="478328A8" w14:textId="67A13592">
      <w:pPr>
        <w:pStyle w:val="ListParagraph"/>
        <w:spacing w:before="0" w:beforeAutospacing="off" w:after="0" w:afterAutospacing="off"/>
        <w:ind w:left="0"/>
      </w:pPr>
    </w:p>
    <w:p w:rsidR="5F286785" w:rsidP="57D4F953" w:rsidRDefault="5F286785" w14:paraId="1EEF59ED" w14:textId="7EB0B7CC">
      <w:pPr>
        <w:pStyle w:val="Heading3"/>
        <w:spacing w:before="281" w:beforeAutospacing="off" w:after="281" w:afterAutospacing="off"/>
        <w:rPr>
          <w:noProof w:val="0"/>
          <w:lang w:val="it-IT"/>
        </w:rPr>
      </w:pPr>
      <w:r w:rsidR="5F286785">
        <w:drawing>
          <wp:inline wp14:editId="5910140D" wp14:anchorId="0047F691">
            <wp:extent cx="5724524" cy="2524125"/>
            <wp:effectExtent l="0" t="0" r="0" b="0"/>
            <wp:docPr id="1077401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9ef984adce43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CA70C" w:rsidP="57D4F953" w:rsidRDefault="79ECA70C" w14:paraId="1E53B627" w14:textId="1D5DF359">
      <w:pPr>
        <w:pStyle w:val="Heading3"/>
        <w:numPr>
          <w:ilvl w:val="0"/>
          <w:numId w:val="9"/>
        </w:numPr>
        <w:spacing w:before="281" w:beforeAutospacing="off" w:after="281" w:afterAutospacing="off"/>
        <w:rPr>
          <w:noProof w:val="0"/>
          <w:lang w:val="it-IT"/>
        </w:rPr>
      </w:pPr>
      <w:proofErr w:type="spellStart"/>
      <w:r w:rsidRPr="57D4F953" w:rsidR="79ECA70C">
        <w:rPr>
          <w:b w:val="1"/>
          <w:bCs w:val="1"/>
          <w:noProof w:val="0"/>
          <w:sz w:val="28"/>
          <w:szCs w:val="28"/>
          <w:lang w:val="it-IT"/>
        </w:rPr>
        <w:t>Debian</w:t>
      </w:r>
      <w:proofErr w:type="spellEnd"/>
      <w:r w:rsidRPr="57D4F953" w:rsidR="79ECA70C">
        <w:rPr>
          <w:b w:val="1"/>
          <w:bCs w:val="1"/>
          <w:noProof w:val="0"/>
          <w:sz w:val="28"/>
          <w:szCs w:val="28"/>
          <w:lang w:val="it-IT"/>
        </w:rPr>
        <w:t xml:space="preserve"> </w:t>
      </w:r>
      <w:proofErr w:type="spellStart"/>
      <w:r w:rsidRPr="57D4F953" w:rsidR="79ECA70C">
        <w:rPr>
          <w:b w:val="1"/>
          <w:bCs w:val="1"/>
          <w:noProof w:val="0"/>
          <w:sz w:val="28"/>
          <w:szCs w:val="28"/>
          <w:lang w:val="it-IT"/>
        </w:rPr>
        <w:t>OpenSSH</w:t>
      </w:r>
      <w:proofErr w:type="spellEnd"/>
      <w:r w:rsidRPr="57D4F953" w:rsidR="79ECA70C">
        <w:rPr>
          <w:b w:val="1"/>
          <w:bCs w:val="1"/>
          <w:noProof w:val="0"/>
          <w:sz w:val="28"/>
          <w:szCs w:val="28"/>
          <w:lang w:val="it-IT"/>
        </w:rPr>
        <w:t>/</w:t>
      </w:r>
      <w:proofErr w:type="spellStart"/>
      <w:r w:rsidRPr="57D4F953" w:rsidR="79ECA70C">
        <w:rPr>
          <w:b w:val="1"/>
          <w:bCs w:val="1"/>
          <w:noProof w:val="0"/>
          <w:sz w:val="28"/>
          <w:szCs w:val="28"/>
          <w:lang w:val="it-IT"/>
        </w:rPr>
        <w:t>OpenSSL</w:t>
      </w:r>
      <w:proofErr w:type="spellEnd"/>
      <w:r w:rsidRPr="57D4F953" w:rsidR="79ECA70C">
        <w:rPr>
          <w:b w:val="1"/>
          <w:bCs w:val="1"/>
          <w:noProof w:val="0"/>
          <w:sz w:val="28"/>
          <w:szCs w:val="28"/>
          <w:lang w:val="it-IT"/>
        </w:rPr>
        <w:t xml:space="preserve"> Package Random </w:t>
      </w:r>
      <w:proofErr w:type="spellStart"/>
      <w:r w:rsidRPr="57D4F953" w:rsidR="79ECA70C">
        <w:rPr>
          <w:b w:val="1"/>
          <w:bCs w:val="1"/>
          <w:noProof w:val="0"/>
          <w:sz w:val="28"/>
          <w:szCs w:val="28"/>
          <w:lang w:val="it-IT"/>
        </w:rPr>
        <w:t>Number</w:t>
      </w:r>
      <w:proofErr w:type="spellEnd"/>
      <w:r w:rsidRPr="57D4F953" w:rsidR="79ECA70C">
        <w:rPr>
          <w:b w:val="1"/>
          <w:bCs w:val="1"/>
          <w:noProof w:val="0"/>
          <w:sz w:val="28"/>
          <w:szCs w:val="28"/>
          <w:lang w:val="it-IT"/>
        </w:rPr>
        <w:t xml:space="preserve"> Generator </w:t>
      </w:r>
      <w:proofErr w:type="spellStart"/>
      <w:r w:rsidRPr="57D4F953" w:rsidR="79ECA70C">
        <w:rPr>
          <w:b w:val="1"/>
          <w:bCs w:val="1"/>
          <w:noProof w:val="0"/>
          <w:sz w:val="28"/>
          <w:szCs w:val="28"/>
          <w:lang w:val="it-IT"/>
        </w:rPr>
        <w:t>Weakness</w:t>
      </w:r>
      <w:proofErr w:type="spellEnd"/>
      <w:r w:rsidRPr="57D4F953" w:rsidR="79ECA70C">
        <w:rPr>
          <w:b w:val="1"/>
          <w:bCs w:val="1"/>
          <w:noProof w:val="0"/>
          <w:sz w:val="28"/>
          <w:szCs w:val="28"/>
          <w:lang w:val="it-IT"/>
        </w:rPr>
        <w:t xml:space="preserve">: </w:t>
      </w:r>
      <w:r w:rsidRPr="57D4F953" w:rsidR="79ECA70C">
        <w:rPr>
          <w:noProof w:val="0"/>
          <w:lang w:val="it-IT"/>
        </w:rPr>
        <w:t>significa che le chiavi potrebbero essere prevedibili, facilitando l’accesso non autorizzato al sistema.</w:t>
      </w:r>
    </w:p>
    <w:p w:rsidR="5F286785" w:rsidP="57D4F953" w:rsidRDefault="5F286785" w14:paraId="57800F71" w14:textId="72C0AA2B">
      <w:pPr>
        <w:pStyle w:val="ListParagraph"/>
        <w:spacing w:before="0" w:beforeAutospacing="off" w:after="0" w:afterAutospacing="off"/>
        <w:ind w:left="0"/>
        <w:rPr>
          <w:noProof w:val="0"/>
          <w:lang w:val="it-IT"/>
        </w:rPr>
      </w:pPr>
      <w:r w:rsidR="5F286785">
        <w:drawing>
          <wp:inline wp14:editId="5259F49A" wp14:anchorId="6A1E6FFD">
            <wp:extent cx="5724524" cy="2571750"/>
            <wp:effectExtent l="0" t="0" r="0" b="0"/>
            <wp:docPr id="708938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b31edd54e34f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4F953" w:rsidP="57D4F953" w:rsidRDefault="57D4F953" w14:paraId="2440A66F" w14:textId="7D2F80A7">
      <w:pPr>
        <w:pStyle w:val="Normal"/>
        <w:ind w:left="0"/>
      </w:pPr>
    </w:p>
    <w:p w:rsidR="57D4F953" w:rsidP="57D4F953" w:rsidRDefault="57D4F953" w14:paraId="49893E06" w14:textId="7AA9A7B9">
      <w:pPr>
        <w:pStyle w:val="Normal"/>
        <w:ind w:left="0"/>
      </w:pPr>
    </w:p>
    <w:p w:rsidR="57D4F953" w:rsidP="57D4F953" w:rsidRDefault="57D4F953" w14:paraId="38708532" w14:textId="21CE763E">
      <w:pPr>
        <w:pStyle w:val="Normal"/>
        <w:ind w:left="0"/>
      </w:pPr>
    </w:p>
    <w:p w:rsidR="57D4F953" w:rsidP="57D4F953" w:rsidRDefault="57D4F953" w14:paraId="0FC0F0E6" w14:textId="5A489EF0">
      <w:pPr>
        <w:pStyle w:val="Normal"/>
        <w:ind w:left="0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SV0RbPCEaSIkk" int2:id="d1auJANy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9a15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e6c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b811a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49a2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ac847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bdd4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cd7c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ed77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2826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1185E3"/>
    <w:rsid w:val="0142E13D"/>
    <w:rsid w:val="07CE9B5D"/>
    <w:rsid w:val="0BF1B799"/>
    <w:rsid w:val="0CA6B9CD"/>
    <w:rsid w:val="0E0645BC"/>
    <w:rsid w:val="0F74DC10"/>
    <w:rsid w:val="111B7257"/>
    <w:rsid w:val="1287FC4F"/>
    <w:rsid w:val="17C7CB7F"/>
    <w:rsid w:val="1C6105DA"/>
    <w:rsid w:val="1F92189E"/>
    <w:rsid w:val="22991099"/>
    <w:rsid w:val="2DDF03CE"/>
    <w:rsid w:val="3137EA90"/>
    <w:rsid w:val="32DC0746"/>
    <w:rsid w:val="3421C86D"/>
    <w:rsid w:val="3C0B040C"/>
    <w:rsid w:val="4AF11E4A"/>
    <w:rsid w:val="4E9B2226"/>
    <w:rsid w:val="50848EFE"/>
    <w:rsid w:val="52104CED"/>
    <w:rsid w:val="561A26BA"/>
    <w:rsid w:val="57D4F953"/>
    <w:rsid w:val="5895993F"/>
    <w:rsid w:val="5D4E9B37"/>
    <w:rsid w:val="5F286785"/>
    <w:rsid w:val="5FFFFA33"/>
    <w:rsid w:val="6186AB35"/>
    <w:rsid w:val="685E165B"/>
    <w:rsid w:val="6B8EB381"/>
    <w:rsid w:val="70ED8168"/>
    <w:rsid w:val="736A9CE2"/>
    <w:rsid w:val="751185E3"/>
    <w:rsid w:val="79ECA70C"/>
    <w:rsid w:val="7F0577E0"/>
    <w:rsid w:val="7F9D86AF"/>
    <w:rsid w:val="7FB5B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85E3"/>
  <w15:chartTrackingRefBased/>
  <w15:docId w15:val="{30A8FE67-D8D7-4A54-9F21-B1B4FE39D5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d6e7ff46ce84461" /><Relationship Type="http://schemas.openxmlformats.org/officeDocument/2006/relationships/image" Target="/media/image2.png" Id="R81d0d6678e684ae2" /><Relationship Type="http://schemas.openxmlformats.org/officeDocument/2006/relationships/image" Target="/media/image3.png" Id="R9a1f650c832442dd" /><Relationship Type="http://schemas.openxmlformats.org/officeDocument/2006/relationships/image" Target="/media/image4.png" Id="R6eacf087708940f2" /><Relationship Type="http://schemas.openxmlformats.org/officeDocument/2006/relationships/image" Target="/media/image5.png" Id="R339ef984adce437e" /><Relationship Type="http://schemas.openxmlformats.org/officeDocument/2006/relationships/image" Target="/media/image6.png" Id="R0bb31edd54e34f3e" /><Relationship Type="http://schemas.microsoft.com/office/2020/10/relationships/intelligence" Target="intelligence2.xml" Id="R9835e61f33274045" /><Relationship Type="http://schemas.openxmlformats.org/officeDocument/2006/relationships/numbering" Target="numbering.xml" Id="Ra329ff43dd3944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2024-10-30T14:14:44.7312745Z</dcterms:created>
  <dcterms:modified xsi:type="dcterms:W3CDTF">2024-10-30T15:07:49.1358264Z</dcterms:modified>
  <dc:creator>Sara Amato</dc:creator>
  <lastModifiedBy>Sara Amato</lastModifiedBy>
</coreProperties>
</file>