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52C4" w14:textId="7D5400A6" w:rsidR="007C5E01" w:rsidRDefault="00043F9B" w:rsidP="00043F9B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Correlação e causalidade</w:t>
      </w:r>
    </w:p>
    <w:p w14:paraId="6DB03077" w14:textId="7D23E4CD" w:rsidR="00043F9B" w:rsidRDefault="00043F9B" w:rsidP="00043F9B">
      <w:pPr>
        <w:spacing w:line="360" w:lineRule="auto"/>
        <w:jc w:val="both"/>
      </w:pPr>
      <w:r>
        <w:rPr>
          <w:sz w:val="24"/>
          <w:szCs w:val="24"/>
        </w:rPr>
        <w:tab/>
      </w:r>
      <w:r>
        <w:t>Quando</w:t>
      </w:r>
      <w:r w:rsidR="00F736DE">
        <w:t xml:space="preserve"> nos referimos</w:t>
      </w:r>
      <w:r>
        <w:t xml:space="preserve"> </w:t>
      </w:r>
      <w:r w:rsidR="00F736DE">
        <w:t>a</w:t>
      </w:r>
      <w:r>
        <w:t xml:space="preserve"> dados, existem análises que foram criadas de forma enganosa não-intencionalmente e intencionalmente.</w:t>
      </w:r>
    </w:p>
    <w:p w14:paraId="0DDDB188" w14:textId="5396372B" w:rsidR="00043F9B" w:rsidRDefault="00043F9B" w:rsidP="00043F9B">
      <w:pPr>
        <w:spacing w:line="360" w:lineRule="auto"/>
        <w:jc w:val="both"/>
      </w:pPr>
      <w:r>
        <w:tab/>
        <w:t xml:space="preserve">Ao tratarmos de dados diferentes do mesmo universo, eles provavelmente terão correlação, mas </w:t>
      </w:r>
      <w:r w:rsidRPr="00F736DE">
        <w:rPr>
          <w:b/>
          <w:bCs/>
        </w:rPr>
        <w:t>não serão objetos de causa entre si</w:t>
      </w:r>
      <w:r>
        <w:t>.</w:t>
      </w:r>
    </w:p>
    <w:p w14:paraId="424BBF1D" w14:textId="3213620F" w:rsidR="00043F9B" w:rsidRPr="00043F9B" w:rsidRDefault="00043F9B" w:rsidP="00043F9B">
      <w:pPr>
        <w:spacing w:line="360" w:lineRule="auto"/>
        <w:jc w:val="both"/>
      </w:pPr>
      <w:r>
        <w:tab/>
        <w:t>Por exemplo, uma substância farmacêutica utilizada para matar germes e o vírus da gripe. Eles fazem parte do mesmo universo? Sim, a saúde, a medicina. Porém, não existe nenhuma causalidade entre tomar a substância</w:t>
      </w:r>
      <w:r w:rsidR="00F736DE">
        <w:t xml:space="preserve"> para matar germes</w:t>
      </w:r>
      <w:r>
        <w:t xml:space="preserve"> </w:t>
      </w:r>
      <w:r w:rsidR="00F736DE">
        <w:t>com o propósito de s</w:t>
      </w:r>
      <w:r>
        <w:t>e curar da gripe. Por incrível que pareça, isso pode ser utilizado para tentar justificar algo a fim de um determinado resultado</w:t>
      </w:r>
      <w:r w:rsidR="00F736DE">
        <w:t xml:space="preserve"> (seja com ou não más intenções)</w:t>
      </w:r>
      <w:r>
        <w:t>. Porém, estatisticamente falando, utilizá-las como objeto do mesmo grupo é um absurdo e erro. É como querer dizer que a quantidade de mortes que ocorrem anualmente na Nigéria por inanição é devido ao fato de haver jovens mais saudáveis na Turquia. Estamos falando do mesmo universo, mas um</w:t>
      </w:r>
      <w:r w:rsidR="00F736DE">
        <w:t xml:space="preserve"> fator</w:t>
      </w:r>
      <w:r>
        <w:t xml:space="preserve"> não </w:t>
      </w:r>
      <w:r w:rsidR="009E1038">
        <w:t>interfere em nada na outr</w:t>
      </w:r>
      <w:r w:rsidR="00F736DE">
        <w:t>o</w:t>
      </w:r>
      <w:r w:rsidR="007950FA">
        <w:t xml:space="preserve"> – </w:t>
      </w:r>
      <w:r w:rsidR="007950FA" w:rsidRPr="007950FA">
        <w:rPr>
          <w:b/>
          <w:bCs/>
        </w:rPr>
        <w:t>não pode ser comprovado</w:t>
      </w:r>
      <w:r w:rsidR="009E1038">
        <w:t xml:space="preserve">. Resumidamente, é como comparar bananas com abacaxis. Mesmo universo (frutas), mas </w:t>
      </w:r>
      <w:r w:rsidR="00F736DE">
        <w:t>ao mesmo tempo diferentes</w:t>
      </w:r>
      <w:r w:rsidR="009E1038">
        <w:t>.</w:t>
      </w:r>
    </w:p>
    <w:sectPr w:rsidR="00043F9B" w:rsidRPr="00043F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8C"/>
    <w:rsid w:val="00015022"/>
    <w:rsid w:val="00043F9B"/>
    <w:rsid w:val="00486C8C"/>
    <w:rsid w:val="0061157F"/>
    <w:rsid w:val="0072718A"/>
    <w:rsid w:val="007950FA"/>
    <w:rsid w:val="007C5E01"/>
    <w:rsid w:val="009E00D2"/>
    <w:rsid w:val="009E1038"/>
    <w:rsid w:val="00AA58D7"/>
    <w:rsid w:val="00AC1F62"/>
    <w:rsid w:val="00DD6EFB"/>
    <w:rsid w:val="00F736DE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2C22B"/>
  <w15:chartTrackingRefBased/>
  <w15:docId w15:val="{F9B04281-E93F-4A4C-8589-CFA32201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6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6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6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6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6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6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6C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6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6C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6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6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6C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6C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6C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6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6C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6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180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3</cp:revision>
  <dcterms:created xsi:type="dcterms:W3CDTF">2025-11-17T15:10:00Z</dcterms:created>
  <dcterms:modified xsi:type="dcterms:W3CDTF">2025-11-17T15:38:00Z</dcterms:modified>
</cp:coreProperties>
</file>