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UX Research Session Transcript</w:t>
      </w:r>
    </w:p>
    <w:p>
      <w:pPr>
        <w:pStyle w:val="Normal"/>
      </w:pPr>
      <w:r>
        <w:t xml:space="preserve">Project LexAI (Discovery Phase) — Uses, Needs, and Acceptability of AI</w:t>
      </w:r>
    </w:p>
    <w:p>
      <w:pPr>
        <w:pStyle w:val="Normal"/>
      </w:pPr>
      <w:r>
        <w:t xml:space="preserve">Topic:</w:t>
      </w:r>
    </w:p>
    <w:p>
      <w:pPr>
        <w:pStyle w:val="Normal"/>
      </w:pPr>
      <w:r>
        <w:t xml:space="preserve">Uses, needs and acceptability of AI in legal advisory services</w:t>
      </w:r>
    </w:p>
    <w:p>
      <w:pPr>
        <w:pStyle w:val="Normal"/>
      </w:pPr>
      <w:r>
        <w:t xml:space="preserve">Date / Format:</w:t>
      </w:r>
    </w:p>
    <w:p>
      <w:pPr>
        <w:pStyle w:val="Normal"/>
      </w:pPr>
      <w:r>
        <w:t xml:space="preserve">June 24, 2026 / Remote via Zoom (Screen share enabled)</w:t>
      </w:r>
    </w:p>
    <w:p>
      <w:pPr>
        <w:pStyle w:val="Normal"/>
      </w:pPr>
      <w:r>
        <w:t xml:space="preserve">Interviewer:</w:t>
      </w:r>
    </w:p>
    <w:p>
      <w:pPr>
        <w:pStyle w:val="Normal"/>
      </w:pPr>
      <w:r>
        <w:t xml:space="preserve">Maya Lin (Senior UX Researcher)</w:t>
      </w:r>
    </w:p>
    <w:p>
      <w:pPr>
        <w:pStyle w:val="Normal"/>
      </w:pPr>
      <w:r>
        <w:t xml:space="preserve">Participant:</w:t>
      </w:r>
    </w:p>
    <w:p>
      <w:pPr>
        <w:pStyle w:val="Normal"/>
      </w:pPr>
      <w:r>
        <w:t xml:space="preserve">Elena Castellano (Partner, Mid-Size Regional Law Firm; 18 yrs exp.)</w:t>
      </w:r>
    </w:p>
    <w:p>
      <w:pPr>
        <w:pStyle w:val="Normal"/>
      </w:pPr>
      <w:r>
        <w:t xml:space="preserve">Part 1: Warm-up and Current Workflow (00:00 - 11:00)</w:t>
      </w:r>
    </w:p>
    <w:p>
      <w:pPr>
        <w:pStyle w:val="Normal"/>
      </w:pPr>
      <w:r>
        <w:t xml:space="preserve">Maya: Hi Elena, thank you for making the time. As I explained, we're studying how legal advisors actually use, trust, and adopt AI tools day to day. Everything here is confidential and there are no wrong answers. Is it alright if I record this session?</w:t>
      </w:r>
    </w:p>
    <w:p>
      <w:pPr>
        <w:pStyle w:val="Normal"/>
      </w:pPr>
      <w:r>
        <w:t xml:space="preserve">Elena: Of course, go ahead. I've sat through enough vendor demos this year that I welcome a conversation that actually asks me what I think instead of trying to sell me something.</w:t>
      </w:r>
    </w:p>
    <w:p>
      <w:pPr>
        <w:pStyle w:val="Normal"/>
      </w:pPr>
      <w:r>
        <w:t xml:space="preserve">Maya: I appreciate that. Can you describe your role as a partner and what a typical week looks like?</w:t>
      </w:r>
    </w:p>
    <w:p>
      <w:pPr>
        <w:pStyle w:val="Normal"/>
      </w:pPr>
      <w:r>
        <w:t xml:space="preserve">Elena: I lead our commercial litigation and advisory practice. Most of my week is client counsel calls, reviewing associate drafts, and signing off on final opinions before they leave the firm. My name and my liability are on every memo, so verification is the center of everything I do.</w:t>
      </w:r>
    </w:p>
    <w:p>
      <w:pPr>
        <w:pStyle w:val="Normal"/>
      </w:pPr>
      <w:r>
        <w:t xml:space="preserve">Maya: When an associate hands you a draft memo or contract review, what's your process for checking it?</w:t>
      </w:r>
    </w:p>
    <w:p>
      <w:pPr>
        <w:pStyle w:val="Normal"/>
      </w:pPr>
      <w:r>
        <w:t xml:space="preserve">Elena: I read it against the source material line by line. Statutes, precedent, the actual contract language. I don't trust a summary until I've verified it myself against the primary source. That habit predates any AI tool, but it becomes even more important once AI is involved in producing a first draft.</w:t>
      </w:r>
    </w:p>
    <w:p>
      <w:pPr>
        <w:pStyle w:val="Normal"/>
      </w:pPr>
      <w:r>
        <w:t xml:space="preserve">Maya: How much of your time goes into that verification step specifically?</w:t>
      </w:r>
    </w:p>
    <w:p>
      <w:pPr>
        <w:pStyle w:val="Normal"/>
      </w:pPr>
      <w:r>
        <w:t xml:space="preserve">Elena: Honestly, a large share. Verification and liability review can eat up as much time as the original drafting did ten years ago. The tradeoff is that drafting itself is faster, but I haven't seen the verification burden shrink at the same rate.</w:t>
      </w:r>
    </w:p>
    <w:p>
      <w:pPr>
        <w:pStyle w:val="Normal"/>
      </w:pPr>
      <w:r>
        <w:t xml:space="preserve">Part 2: Current Uses of AI &amp; Mental Models (11:00 - 27:00)</w:t>
      </w:r>
    </w:p>
    <w:p>
      <w:pPr>
        <w:pStyle w:val="Normal"/>
      </w:pPr>
      <w:r>
        <w:t xml:space="preserve">Maya: Let's talk about the tools themselves. What AI tools does your firm currently use, and where do they fit into your workflow?</w:t>
      </w:r>
    </w:p>
    <w:p>
      <w:pPr>
        <w:pStyle w:val="Normal"/>
      </w:pPr>
      <w:r>
        <w:t xml:space="preserve">Elena: We adopted a legal AI platform about eight months ago. Associates use it for first-pass contract review and clause extraction. I use it more sparingly, mostly to double-check that an associate's summary of case law lines up with what the tool itself finds, as a second opinion.</w:t>
      </w:r>
    </w:p>
    <w:p>
      <w:pPr>
        <w:pStyle w:val="Normal"/>
      </w:pPr>
      <w:r>
        <w:t xml:space="preserve">Maya: Do you trust the tool's output on its own, without independent verification?</w:t>
      </w:r>
    </w:p>
    <w:p>
      <w:pPr>
        <w:pStyle w:val="Normal"/>
      </w:pPr>
      <w:r>
        <w:t xml:space="preserve">Elena: No, and I don't think I ever will for anything that touches liability. I trust it as a research accelerant, not as a source of truth. If the tool tells me a clause is standard market language, I still verify that myself before I say so to a client.</w:t>
      </w:r>
    </w:p>
    <w:p>
      <w:pPr>
        <w:pStyle w:val="Normal"/>
      </w:pPr>
      <w:r>
        <w:t xml:space="preserve">Maya: What would increase your trust in the tool's output?</w:t>
      </w:r>
    </w:p>
    <w:p>
      <w:pPr>
        <w:pStyle w:val="Normal"/>
      </w:pPr>
      <w:r>
        <w:t xml:space="preserve">Elena: Transparent sourcing. Show me exactly which case or which clause in our own precedent library the AI is drawing from, with a direct citation I can click through to, not just a confidence score. A confidence percentage tells me nothing about whether the underlying reasoning is sound.</w:t>
      </w:r>
    </w:p>
    <w:p>
      <w:pPr>
        <w:pStyle w:val="Normal"/>
      </w:pPr>
      <w:r>
        <w:t xml:space="preserve">Maya: Are there tasks where you've fully delegated to the AI, with no verification at all?</w:t>
      </w:r>
    </w:p>
    <w:p>
      <w:pPr>
        <w:pStyle w:val="Normal"/>
      </w:pPr>
      <w:r>
        <w:t xml:space="preserve">Elena: Very few. Maybe formatting, or converting a memo from one house style to another. Anything that touches substantive legal judgment still gets my eyes on it, every time. That's not going to change until the liability question is settled at an industry level.</w:t>
      </w:r>
    </w:p>
    <w:p>
      <w:pPr>
        <w:pStyle w:val="Normal"/>
      </w:pPr>
      <w:r>
        <w:t xml:space="preserve">Part 3: Needs, Concerns, and Wrap-up (27:00 - 42:00)</w:t>
      </w:r>
    </w:p>
    <w:p>
      <w:pPr>
        <w:pStyle w:val="Normal"/>
      </w:pPr>
      <w:r>
        <w:t xml:space="preserve">Maya: What would make you comfortable expanding AI's role in your practice?</w:t>
      </w:r>
    </w:p>
    <w:p>
      <w:pPr>
        <w:pStyle w:val="Normal"/>
      </w:pPr>
      <w:r>
        <w:t xml:space="preserve">Elena: Three things. First, verifiability — a clear audit trail back to primary sources. Second, clarity on malpractice exposure if the firm relies on an AI-assisted analysis that turns out to be wrong. Third, consistency — the tool needs to give the same answer to the same question every time, or I can't build a reliable process around it.</w:t>
      </w:r>
    </w:p>
    <w:p>
      <w:pPr>
        <w:pStyle w:val="Normal"/>
      </w:pPr>
      <w:r>
        <w:t xml:space="preserve">Maya: You mentioned malpractice exposure. Can you say more about that concern?</w:t>
      </w:r>
    </w:p>
    <w:p>
      <w:pPr>
        <w:pStyle w:val="Normal"/>
      </w:pPr>
      <w:r>
        <w:t xml:space="preserve">Elena: If an associate uses the AI tool and it hallucinates a case citation, and that citation makes it into a filing, that's a professional liability event with my name attached, not the vendor's. Until there is a much clearer standard for how firms document AI use and human review, I will keep the human verification layer heavy no matter how good the tool gets.</w:t>
      </w:r>
    </w:p>
    <w:p>
      <w:pPr>
        <w:pStyle w:val="Normal"/>
      </w:pPr>
      <w:r>
        <w:t xml:space="preserve">Maya: Is there anything about the current tool that genuinely saves you time in a way you'd miss if it disappeared?</w:t>
      </w:r>
    </w:p>
    <w:p>
      <w:pPr>
        <w:pStyle w:val="Normal"/>
      </w:pPr>
      <w:r>
        <w:t xml:space="preserve">Elena: The initial contract review pass. It used to take an associate half a day to flag every non-standard clause in a fifty-page vendor agreement. Now it takes twenty minutes, and the associate spends their remaining time on judgment calls instead of page-turning. That part I would absolutely miss.</w:t>
      </w:r>
    </w:p>
    <w:p>
      <w:pPr>
        <w:pStyle w:val="Normal"/>
      </w:pPr>
      <w:r>
        <w:t xml:space="preserve">Maya: Any final thoughts before we wrap up?</w:t>
      </w:r>
    </w:p>
    <w:p>
      <w:pPr>
        <w:pStyle w:val="Normal"/>
      </w:pPr>
      <w:r>
        <w:t xml:space="preserve">Elena: Just that adoption in this profession is going to be gradual and verification-heavy for a long time, and honestly, it should be. The tool needs to earn trust the same way a junior associate does, one verified answer at a time.</w:t>
      </w:r>
    </w:p>
    <w:p>
      <w:pPr>
        <w:pStyle w:val="Normal"/>
      </w:pPr>
      <w:r>
        <w:t xml:space="preserve">Maya: That's a great note to end on. Thank you so much for your candor, Elena.</w:t>
      </w:r>
    </w:p>
    <w:p>
      <w:pPr>
        <w:pStyle w:val="Normal"/>
      </w:pPr>
      <w:r>
        <w:t xml:space="preserve">Elena: Thank you, Maya. Good luck with the research.</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paul.amat</cp:lastModifiedBy>
  <cp:revision>9</cp:revision>
  <dcterms:created xsi:type="dcterms:W3CDTF">2017-02-28T11:18:00Z</dcterms:created>
  <dcterms:modified xsi:type="dcterms:W3CDTF">2026-08-14T14:33:49Z</dcterms:modified>
  <cp:category/>
</cp:coreProperties>
</file>