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C0168" w:rsidRDefault="00000000">
      <w:pPr>
        <w:spacing w:after="120" w:line="276" w:lineRule="auto"/>
        <w:jc w:val="center"/>
        <w:rPr>
          <w:rFonts w:ascii="Arial" w:eastAsia="Arial" w:hAnsi="Arial" w:cs="Arial"/>
          <w:b/>
          <w:bCs/>
        </w:rPr>
      </w:pPr>
      <w:r>
        <w:rPr>
          <w:rFonts w:ascii="Arial" w:eastAsia="Arial" w:hAnsi="Arial" w:cs="Arial"/>
          <w:b/>
          <w:bCs/>
        </w:rPr>
        <w:t>NOTULENSI RAPAT</w:t>
      </w:r>
    </w:p>
    <w:p w:rsidR="004C0168" w:rsidRDefault="00000000">
      <w:pPr>
        <w:spacing w:after="120" w:line="276" w:lineRule="auto"/>
        <w:jc w:val="center"/>
        <w:rPr>
          <w:rFonts w:ascii="Arial" w:eastAsia="Arial" w:hAnsi="Arial" w:cs="Arial"/>
          <w:b/>
          <w:bCs/>
        </w:rPr>
      </w:pPr>
      <w:r>
        <w:rPr>
          <w:rFonts w:ascii="Arial" w:eastAsia="Arial" w:hAnsi="Arial" w:cs="Arial"/>
          <w:b/>
          <w:bCs/>
        </w:rPr>
        <w:t xml:space="preserve">MONITORING KINERJA TRIWULAN </w:t>
      </w:r>
      <w:r w:rsidR="00943BA7">
        <w:rPr>
          <w:rFonts w:ascii="Arial" w:eastAsia="Arial" w:hAnsi="Arial" w:cs="Arial"/>
          <w:b/>
          <w:bCs/>
        </w:rPr>
        <w:t>XX</w:t>
      </w:r>
      <w:r>
        <w:rPr>
          <w:rFonts w:ascii="Arial" w:eastAsia="Arial" w:hAnsi="Arial" w:cs="Arial"/>
          <w:b/>
          <w:bCs/>
        </w:rPr>
        <w:t xml:space="preserve"> TAHUN 2026</w:t>
      </w:r>
    </w:p>
    <w:p w:rsidR="004C0168" w:rsidRDefault="00000000">
      <w:pPr>
        <w:spacing w:after="120" w:line="276" w:lineRule="auto"/>
        <w:jc w:val="center"/>
        <w:rPr>
          <w:rFonts w:ascii="Arial" w:eastAsia="Arial" w:hAnsi="Arial" w:cs="Arial"/>
          <w:b/>
          <w:bCs/>
        </w:rPr>
      </w:pPr>
      <w:r>
        <w:rPr>
          <w:rFonts w:ascii="Arial" w:eastAsia="Arial" w:hAnsi="Arial" w:cs="Arial"/>
          <w:b/>
          <w:bCs/>
          <w:color w:val="FF0000"/>
        </w:rPr>
        <w:t>BPS Kota Bima</w:t>
      </w:r>
    </w:p>
    <w:p w:rsidR="004C0168" w:rsidRDefault="004C0168">
      <w:pPr>
        <w:spacing w:after="120" w:line="276" w:lineRule="auto"/>
        <w:jc w:val="center"/>
        <w:rPr>
          <w:rFonts w:ascii="Arial" w:eastAsia="Arial" w:hAnsi="Arial" w:cs="Arial"/>
          <w:b/>
          <w:bCs/>
        </w:rPr>
      </w:pPr>
    </w:p>
    <w:tbl>
      <w:tblPr>
        <w:tblStyle w:val="af9"/>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5"/>
        <w:gridCol w:w="7402"/>
      </w:tblGrid>
      <w:tr w:rsidR="004C0168">
        <w:tc>
          <w:tcPr>
            <w:tcW w:w="1665" w:type="dxa"/>
          </w:tcPr>
          <w:p w:rsidR="004C0168" w:rsidRDefault="00000000">
            <w:pPr>
              <w:spacing w:after="120" w:line="276" w:lineRule="auto"/>
              <w:jc w:val="both"/>
              <w:rPr>
                <w:rFonts w:ascii="Arial" w:eastAsia="Arial" w:hAnsi="Arial" w:cs="Arial"/>
                <w:b/>
                <w:bCs/>
              </w:rPr>
            </w:pPr>
            <w:r>
              <w:rPr>
                <w:rFonts w:ascii="Arial" w:eastAsia="Arial" w:hAnsi="Arial" w:cs="Arial"/>
                <w:b/>
                <w:bCs/>
              </w:rPr>
              <w:t>Agenda Pembahasan</w:t>
            </w:r>
          </w:p>
        </w:tc>
        <w:tc>
          <w:tcPr>
            <w:tcW w:w="7402" w:type="dxa"/>
          </w:tcPr>
          <w:p w:rsidR="004C0168" w:rsidRDefault="00000000">
            <w:pPr>
              <w:spacing w:after="120" w:line="276" w:lineRule="auto"/>
              <w:jc w:val="both"/>
              <w:rPr>
                <w:rFonts w:ascii="Arial" w:eastAsia="Arial" w:hAnsi="Arial" w:cs="Arial"/>
              </w:rPr>
            </w:pPr>
            <w:r>
              <w:rPr>
                <w:rFonts w:ascii="Arial" w:eastAsia="Arial" w:hAnsi="Arial" w:cs="Arial"/>
              </w:rPr>
              <w:t>Monitoring Kinerja Triwulan I Tahun 2026</w:t>
            </w:r>
          </w:p>
        </w:tc>
      </w:tr>
      <w:tr w:rsidR="004C0168">
        <w:tc>
          <w:tcPr>
            <w:tcW w:w="1665" w:type="dxa"/>
          </w:tcPr>
          <w:p w:rsidR="004C0168" w:rsidRDefault="00000000">
            <w:pPr>
              <w:spacing w:after="120" w:line="276" w:lineRule="auto"/>
              <w:jc w:val="both"/>
              <w:rPr>
                <w:rFonts w:ascii="Arial" w:eastAsia="Arial" w:hAnsi="Arial" w:cs="Arial"/>
                <w:b/>
                <w:bCs/>
              </w:rPr>
            </w:pPr>
            <w:r>
              <w:rPr>
                <w:rFonts w:ascii="Arial" w:eastAsia="Arial" w:hAnsi="Arial" w:cs="Arial"/>
                <w:b/>
                <w:bCs/>
              </w:rPr>
              <w:t>Hari/Tanggal</w:t>
            </w:r>
          </w:p>
        </w:tc>
        <w:tc>
          <w:tcPr>
            <w:tcW w:w="7402" w:type="dxa"/>
          </w:tcPr>
          <w:p w:rsidR="004C0168" w:rsidRDefault="00000000">
            <w:pPr>
              <w:spacing w:after="120" w:line="276" w:lineRule="auto"/>
              <w:jc w:val="both"/>
              <w:rPr>
                <w:rFonts w:ascii="Arial" w:eastAsia="Arial" w:hAnsi="Arial" w:cs="Arial"/>
                <w:color w:val="FF0000"/>
                <w:highlight w:val="yellow"/>
              </w:rPr>
            </w:pPr>
            <w:r>
              <w:rPr>
                <w:rFonts w:ascii="Arial" w:eastAsia="Arial" w:hAnsi="Arial" w:cs="Arial"/>
                <w:color w:val="FF0000"/>
              </w:rPr>
              <w:t>-</w:t>
            </w:r>
          </w:p>
        </w:tc>
      </w:tr>
      <w:tr w:rsidR="004C0168">
        <w:trPr>
          <w:trHeight w:val="300"/>
        </w:trPr>
        <w:tc>
          <w:tcPr>
            <w:tcW w:w="1665" w:type="dxa"/>
          </w:tcPr>
          <w:p w:rsidR="004C0168" w:rsidRDefault="00000000">
            <w:pPr>
              <w:spacing w:after="120" w:line="276" w:lineRule="auto"/>
              <w:jc w:val="both"/>
              <w:rPr>
                <w:rFonts w:ascii="Arial" w:eastAsia="Arial" w:hAnsi="Arial" w:cs="Arial"/>
                <w:b/>
                <w:bCs/>
              </w:rPr>
            </w:pPr>
            <w:r>
              <w:rPr>
                <w:rFonts w:ascii="Arial" w:eastAsia="Arial" w:hAnsi="Arial" w:cs="Arial"/>
                <w:b/>
                <w:bCs/>
              </w:rPr>
              <w:t>Waktu</w:t>
            </w:r>
          </w:p>
        </w:tc>
        <w:tc>
          <w:tcPr>
            <w:tcW w:w="7402" w:type="dxa"/>
          </w:tcPr>
          <w:p w:rsidR="004C0168" w:rsidRDefault="00000000">
            <w:pPr>
              <w:spacing w:after="120" w:line="276" w:lineRule="auto"/>
              <w:jc w:val="both"/>
              <w:rPr>
                <w:rFonts w:ascii="Arial" w:eastAsia="Arial" w:hAnsi="Arial" w:cs="Arial"/>
                <w:color w:val="FF0000"/>
              </w:rPr>
            </w:pPr>
            <w:r>
              <w:rPr>
                <w:rFonts w:ascii="Arial" w:eastAsia="Arial" w:hAnsi="Arial" w:cs="Arial"/>
                <w:color w:val="FF0000"/>
              </w:rPr>
              <w:t>-</w:t>
            </w:r>
          </w:p>
        </w:tc>
      </w:tr>
      <w:tr w:rsidR="004C0168">
        <w:trPr>
          <w:trHeight w:val="300"/>
        </w:trPr>
        <w:tc>
          <w:tcPr>
            <w:tcW w:w="1665" w:type="dxa"/>
          </w:tcPr>
          <w:p w:rsidR="004C0168" w:rsidRDefault="00000000">
            <w:pPr>
              <w:spacing w:after="120" w:line="276" w:lineRule="auto"/>
              <w:jc w:val="both"/>
              <w:rPr>
                <w:rFonts w:ascii="Arial" w:eastAsia="Arial" w:hAnsi="Arial" w:cs="Arial"/>
                <w:b/>
                <w:bCs/>
              </w:rPr>
            </w:pPr>
            <w:r>
              <w:rPr>
                <w:rFonts w:ascii="Arial" w:eastAsia="Arial" w:hAnsi="Arial" w:cs="Arial"/>
                <w:b/>
                <w:bCs/>
              </w:rPr>
              <w:t>Tempat</w:t>
            </w:r>
          </w:p>
        </w:tc>
        <w:tc>
          <w:tcPr>
            <w:tcW w:w="7402" w:type="dxa"/>
          </w:tcPr>
          <w:p w:rsidR="004C0168" w:rsidRDefault="00000000">
            <w:pPr>
              <w:spacing w:after="120" w:line="276" w:lineRule="auto"/>
              <w:jc w:val="both"/>
              <w:rPr>
                <w:rFonts w:ascii="Arial" w:eastAsia="Arial" w:hAnsi="Arial" w:cs="Arial"/>
                <w:color w:val="FF0000"/>
              </w:rPr>
            </w:pPr>
            <w:r>
              <w:rPr>
                <w:rFonts w:ascii="Arial" w:eastAsia="Arial" w:hAnsi="Arial" w:cs="Arial"/>
                <w:color w:val="FF0000"/>
              </w:rPr>
              <w:t>-</w:t>
            </w:r>
          </w:p>
        </w:tc>
      </w:tr>
      <w:tr w:rsidR="004C0168">
        <w:tc>
          <w:tcPr>
            <w:tcW w:w="1665" w:type="dxa"/>
          </w:tcPr>
          <w:p w:rsidR="004C0168" w:rsidRDefault="00000000">
            <w:pPr>
              <w:spacing w:after="120" w:line="276" w:lineRule="auto"/>
              <w:jc w:val="both"/>
              <w:rPr>
                <w:rFonts w:ascii="Arial" w:eastAsia="Arial" w:hAnsi="Arial" w:cs="Arial"/>
                <w:b/>
                <w:bCs/>
              </w:rPr>
            </w:pPr>
            <w:r>
              <w:rPr>
                <w:rFonts w:ascii="Arial" w:eastAsia="Arial" w:hAnsi="Arial" w:cs="Arial"/>
                <w:b/>
                <w:bCs/>
              </w:rPr>
              <w:t>Pimpinan Rapat</w:t>
            </w:r>
          </w:p>
        </w:tc>
        <w:tc>
          <w:tcPr>
            <w:tcW w:w="7402" w:type="dxa"/>
          </w:tcPr>
          <w:p w:rsidR="004C0168" w:rsidRDefault="00000000">
            <w:pPr>
              <w:spacing w:after="120" w:line="276" w:lineRule="auto"/>
              <w:jc w:val="both"/>
              <w:rPr>
                <w:rFonts w:ascii="Arial" w:eastAsia="Arial" w:hAnsi="Arial" w:cs="Arial"/>
                <w:color w:val="FF0000"/>
              </w:rPr>
            </w:pPr>
            <w:r>
              <w:rPr>
                <w:rFonts w:ascii="Arial" w:eastAsia="Arial" w:hAnsi="Arial" w:cs="Arial"/>
                <w:color w:val="FF0000"/>
              </w:rPr>
              <w:t>-</w:t>
            </w:r>
          </w:p>
        </w:tc>
      </w:tr>
    </w:tbl>
    <w:p w:rsidR="004C0168" w:rsidRDefault="004C0168">
      <w:pPr>
        <w:spacing w:after="120" w:line="276" w:lineRule="auto"/>
        <w:jc w:val="both"/>
        <w:rPr>
          <w:rFonts w:ascii="Arial" w:eastAsia="Arial" w:hAnsi="Arial" w:cs="Arial"/>
        </w:rPr>
      </w:pPr>
    </w:p>
    <w:p w:rsidR="004C0168" w:rsidRDefault="00000000">
      <w:pPr>
        <w:numPr>
          <w:ilvl w:val="0"/>
          <w:numId w:val="1"/>
        </w:numPr>
        <w:pBdr>
          <w:top w:val="nil"/>
          <w:left w:val="nil"/>
          <w:bottom w:val="nil"/>
          <w:right w:val="nil"/>
          <w:between w:val="nil"/>
        </w:pBdr>
        <w:spacing w:after="120" w:line="276" w:lineRule="auto"/>
        <w:ind w:left="426" w:hanging="437"/>
        <w:jc w:val="both"/>
        <w:rPr>
          <w:rFonts w:ascii="Arial" w:eastAsia="Arial" w:hAnsi="Arial" w:cs="Arial"/>
          <w:b/>
          <w:bCs/>
          <w:color w:val="000000"/>
        </w:rPr>
      </w:pPr>
      <w:r>
        <w:rPr>
          <w:rFonts w:ascii="Arial" w:eastAsia="Arial" w:hAnsi="Arial" w:cs="Arial"/>
          <w:b/>
          <w:bCs/>
          <w:color w:val="000000"/>
        </w:rPr>
        <w:t>Capaian Kinerja Triwulan I Tahun 2026</w:t>
      </w:r>
    </w:p>
    <w:p w:rsidR="004C0168" w:rsidRDefault="00000000">
      <w:pPr>
        <w:pBdr>
          <w:top w:val="nil"/>
          <w:left w:val="nil"/>
          <w:bottom w:val="nil"/>
          <w:right w:val="nil"/>
          <w:between w:val="nil"/>
        </w:pBdr>
        <w:spacing w:after="120" w:line="276" w:lineRule="auto"/>
        <w:ind w:left="426"/>
        <w:jc w:val="both"/>
        <w:rPr>
          <w:rFonts w:ascii="Arial" w:eastAsia="Arial" w:hAnsi="Arial" w:cs="Arial"/>
          <w:color w:val="000000"/>
        </w:rPr>
      </w:pPr>
      <w:r>
        <w:rPr>
          <w:rFonts w:ascii="Arial" w:eastAsia="Arial" w:hAnsi="Arial" w:cs="Arial"/>
          <w:color w:val="000000"/>
        </w:rPr>
        <w:t xml:space="preserve">Capaian Kinerja IKU triwulan pertama tahun 2026 pada BPS Kota Bima sebesar … persen. Adapun penjelasan detail capaian untuk setiap indikator kinerja disampaikan di bawah ini. </w:t>
      </w:r>
    </w:p>
    <w:p w:rsidR="004C0168" w:rsidRDefault="004C0168">
      <w:pPr>
        <w:pBdr>
          <w:top w:val="nil"/>
          <w:left w:val="nil"/>
          <w:bottom w:val="nil"/>
          <w:right w:val="nil"/>
          <w:between w:val="nil"/>
        </w:pBdr>
        <w:spacing w:after="120" w:line="276" w:lineRule="auto"/>
        <w:ind w:left="426"/>
        <w:jc w:val="both"/>
        <w:rPr>
          <w:rFonts w:ascii="Arial" w:eastAsia="Arial" w:hAnsi="Arial" w:cs="Arial"/>
          <w:color w:val="000000"/>
        </w:rPr>
      </w:pPr>
    </w:p>
    <w:tbl>
      <w:tblPr>
        <w:tblStyle w:val="afa"/>
        <w:tblW w:w="9208" w:type="dxa"/>
        <w:tblInd w:w="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6"/>
        <w:gridCol w:w="2129"/>
        <w:gridCol w:w="992"/>
        <w:gridCol w:w="993"/>
        <w:gridCol w:w="1275"/>
        <w:gridCol w:w="15"/>
        <w:gridCol w:w="1545"/>
        <w:gridCol w:w="15"/>
        <w:gridCol w:w="1118"/>
      </w:tblGrid>
      <w:tr w:rsidR="004C0168">
        <w:tc>
          <w:tcPr>
            <w:tcW w:w="1126" w:type="dxa"/>
            <w:shd w:val="clear" w:color="auto" w:fill="EDEDED"/>
          </w:tcPr>
          <w:p w:rsidR="004C0168" w:rsidRDefault="00000000">
            <w:pPr>
              <w:pBdr>
                <w:top w:val="nil"/>
                <w:left w:val="nil"/>
                <w:bottom w:val="nil"/>
                <w:right w:val="nil"/>
                <w:between w:val="nil"/>
              </w:pBdr>
              <w:spacing w:after="120" w:line="276" w:lineRule="auto"/>
              <w:jc w:val="both"/>
              <w:rPr>
                <w:rFonts w:ascii="Arial" w:eastAsia="Arial" w:hAnsi="Arial" w:cs="Arial"/>
                <w:b/>
                <w:bCs/>
                <w:color w:val="000000"/>
              </w:rPr>
            </w:pPr>
            <w:r>
              <w:rPr>
                <w:rFonts w:ascii="Arial" w:eastAsia="Arial" w:hAnsi="Arial" w:cs="Arial"/>
                <w:b/>
                <w:bCs/>
                <w:color w:val="000000"/>
              </w:rPr>
              <w:t xml:space="preserve">Sasaran </w:t>
            </w:r>
          </w:p>
        </w:tc>
        <w:tc>
          <w:tcPr>
            <w:tcW w:w="6964" w:type="dxa"/>
            <w:gridSpan w:val="7"/>
            <w:shd w:val="clear" w:color="auto" w:fill="EDEDED"/>
          </w:tcPr>
          <w:p w:rsidR="004C0168" w:rsidRDefault="00000000">
            <w:pPr>
              <w:pBdr>
                <w:top w:val="nil"/>
                <w:left w:val="nil"/>
                <w:bottom w:val="nil"/>
                <w:right w:val="nil"/>
                <w:between w:val="nil"/>
              </w:pBdr>
              <w:spacing w:after="120" w:line="276" w:lineRule="auto"/>
              <w:jc w:val="both"/>
              <w:rPr>
                <w:rFonts w:ascii="Arial" w:eastAsia="Arial" w:hAnsi="Arial" w:cs="Arial"/>
                <w:b/>
                <w:bCs/>
                <w:color w:val="000000"/>
              </w:rPr>
            </w:pPr>
            <w:r>
              <w:rPr>
                <w:rFonts w:ascii="Arial" w:eastAsia="Arial" w:hAnsi="Arial" w:cs="Arial"/>
                <w:b/>
                <w:bCs/>
                <w:color w:val="000000"/>
              </w:rPr>
              <w:t xml:space="preserve">: Terwujudnya Penyediaan Data Dan </w:t>
            </w:r>
            <w:r>
              <w:rPr>
                <w:rFonts w:ascii="Arial" w:eastAsia="Arial" w:hAnsi="Arial" w:cs="Arial"/>
                <w:b/>
                <w:bCs/>
                <w:i/>
                <w:iCs/>
                <w:color w:val="000000"/>
              </w:rPr>
              <w:t>Insight</w:t>
            </w:r>
            <w:r>
              <w:rPr>
                <w:rFonts w:ascii="Arial" w:eastAsia="Arial" w:hAnsi="Arial" w:cs="Arial"/>
                <w:b/>
                <w:bCs/>
                <w:color w:val="000000"/>
              </w:rPr>
              <w:t xml:space="preserve"> Statistik Kependudukan Dan Ketenagakerjaan Yang Berkualitas</w:t>
            </w:r>
          </w:p>
        </w:tc>
        <w:tc>
          <w:tcPr>
            <w:tcW w:w="1118" w:type="dxa"/>
            <w:shd w:val="clear" w:color="auto" w:fill="EDEDED"/>
          </w:tcPr>
          <w:p w:rsidR="004C0168" w:rsidRDefault="004C0168">
            <w:pPr>
              <w:pBdr>
                <w:top w:val="nil"/>
                <w:left w:val="nil"/>
                <w:bottom w:val="nil"/>
                <w:right w:val="nil"/>
                <w:between w:val="nil"/>
              </w:pBdr>
              <w:spacing w:after="120" w:line="276" w:lineRule="auto"/>
              <w:jc w:val="both"/>
              <w:rPr>
                <w:rFonts w:ascii="Arial" w:eastAsia="Arial" w:hAnsi="Arial" w:cs="Arial"/>
                <w:b/>
                <w:bCs/>
                <w:color w:val="000000"/>
              </w:rPr>
            </w:pPr>
          </w:p>
        </w:tc>
      </w:tr>
      <w:tr w:rsidR="004C0168">
        <w:tc>
          <w:tcPr>
            <w:tcW w:w="1126" w:type="dxa"/>
            <w:vMerge w:val="restart"/>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No.</w:t>
            </w:r>
          </w:p>
        </w:tc>
        <w:tc>
          <w:tcPr>
            <w:tcW w:w="2129" w:type="dxa"/>
            <w:vMerge w:val="restart"/>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 xml:space="preserve">Indikator Kinerja </w:t>
            </w:r>
          </w:p>
        </w:tc>
        <w:tc>
          <w:tcPr>
            <w:tcW w:w="992" w:type="dxa"/>
            <w:vMerge w:val="restart"/>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Target PK 2026</w:t>
            </w:r>
          </w:p>
        </w:tc>
        <w:tc>
          <w:tcPr>
            <w:tcW w:w="3828" w:type="dxa"/>
            <w:gridSpan w:val="4"/>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Triwulan I</w:t>
            </w:r>
          </w:p>
        </w:tc>
        <w:tc>
          <w:tcPr>
            <w:tcW w:w="1133" w:type="dxa"/>
            <w:gridSpan w:val="2"/>
            <w:vMerge w:val="restart"/>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Capaian Terhadap Target PK</w:t>
            </w:r>
          </w:p>
        </w:tc>
      </w:tr>
      <w:tr w:rsidR="004C0168">
        <w:tc>
          <w:tcPr>
            <w:tcW w:w="1126" w:type="dxa"/>
            <w:vMerge/>
          </w:tcPr>
          <w:p w:rsidR="004C0168" w:rsidRDefault="004C0168">
            <w:pPr>
              <w:widowControl w:val="0"/>
              <w:pBdr>
                <w:top w:val="nil"/>
                <w:left w:val="nil"/>
                <w:bottom w:val="nil"/>
                <w:right w:val="nil"/>
                <w:between w:val="nil"/>
              </w:pBdr>
              <w:spacing w:line="276" w:lineRule="auto"/>
              <w:rPr>
                <w:rFonts w:ascii="Arial" w:eastAsia="Arial" w:hAnsi="Arial" w:cs="Arial"/>
                <w:b/>
                <w:bCs/>
                <w:color w:val="000000"/>
              </w:rPr>
            </w:pPr>
          </w:p>
        </w:tc>
        <w:tc>
          <w:tcPr>
            <w:tcW w:w="2129" w:type="dxa"/>
            <w:vMerge/>
          </w:tcPr>
          <w:p w:rsidR="004C0168" w:rsidRDefault="004C0168">
            <w:pPr>
              <w:widowControl w:val="0"/>
              <w:pBdr>
                <w:top w:val="nil"/>
                <w:left w:val="nil"/>
                <w:bottom w:val="nil"/>
                <w:right w:val="nil"/>
                <w:between w:val="nil"/>
              </w:pBdr>
              <w:spacing w:line="276" w:lineRule="auto"/>
              <w:rPr>
                <w:rFonts w:ascii="Arial" w:eastAsia="Arial" w:hAnsi="Arial" w:cs="Arial"/>
                <w:b/>
                <w:bCs/>
                <w:color w:val="000000"/>
              </w:rPr>
            </w:pPr>
          </w:p>
        </w:tc>
        <w:tc>
          <w:tcPr>
            <w:tcW w:w="992" w:type="dxa"/>
            <w:vMerge/>
          </w:tcPr>
          <w:p w:rsidR="004C0168" w:rsidRDefault="004C0168">
            <w:pPr>
              <w:widowControl w:val="0"/>
              <w:pBdr>
                <w:top w:val="nil"/>
                <w:left w:val="nil"/>
                <w:bottom w:val="nil"/>
                <w:right w:val="nil"/>
                <w:between w:val="nil"/>
              </w:pBdr>
              <w:spacing w:line="276" w:lineRule="auto"/>
              <w:rPr>
                <w:rFonts w:ascii="Arial" w:eastAsia="Arial" w:hAnsi="Arial" w:cs="Arial"/>
                <w:b/>
                <w:bCs/>
                <w:color w:val="000000"/>
              </w:rPr>
            </w:pPr>
          </w:p>
        </w:tc>
        <w:tc>
          <w:tcPr>
            <w:tcW w:w="993" w:type="dxa"/>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Target</w:t>
            </w:r>
          </w:p>
        </w:tc>
        <w:tc>
          <w:tcPr>
            <w:tcW w:w="1275" w:type="dxa"/>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 xml:space="preserve">Realisasi </w:t>
            </w:r>
          </w:p>
        </w:tc>
        <w:tc>
          <w:tcPr>
            <w:tcW w:w="1560" w:type="dxa"/>
            <w:gridSpan w:val="2"/>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Capaian Terhadap Target Triwulanan</w:t>
            </w:r>
          </w:p>
        </w:tc>
        <w:tc>
          <w:tcPr>
            <w:tcW w:w="1133" w:type="dxa"/>
            <w:gridSpan w:val="2"/>
            <w:vMerge/>
          </w:tcPr>
          <w:p w:rsidR="004C0168" w:rsidRDefault="004C0168">
            <w:pPr>
              <w:widowControl w:val="0"/>
              <w:pBdr>
                <w:top w:val="nil"/>
                <w:left w:val="nil"/>
                <w:bottom w:val="nil"/>
                <w:right w:val="nil"/>
                <w:between w:val="nil"/>
              </w:pBdr>
              <w:spacing w:line="276" w:lineRule="auto"/>
              <w:rPr>
                <w:rFonts w:ascii="Arial" w:eastAsia="Arial" w:hAnsi="Arial" w:cs="Arial"/>
                <w:b/>
                <w:bCs/>
                <w:color w:val="000000"/>
              </w:rPr>
            </w:pPr>
          </w:p>
        </w:tc>
      </w:tr>
      <w:tr w:rsidR="004C0168">
        <w:trPr>
          <w:trHeight w:val="2731"/>
        </w:trPr>
        <w:tc>
          <w:tcPr>
            <w:tcW w:w="1126" w:type="dxa"/>
          </w:tcPr>
          <w:p w:rsidR="004C0168" w:rsidRDefault="00000000">
            <w:pPr>
              <w:pBdr>
                <w:top w:val="nil"/>
                <w:left w:val="nil"/>
                <w:bottom w:val="nil"/>
                <w:right w:val="nil"/>
                <w:between w:val="nil"/>
              </w:pBdr>
              <w:spacing w:after="120" w:line="276" w:lineRule="auto"/>
              <w:jc w:val="center"/>
              <w:rPr>
                <w:rFonts w:ascii="Arial" w:eastAsia="Arial" w:hAnsi="Arial" w:cs="Arial"/>
                <w:color w:val="000000"/>
              </w:rPr>
            </w:pPr>
            <w:r>
              <w:rPr>
                <w:rFonts w:ascii="Arial" w:eastAsia="Arial" w:hAnsi="Arial" w:cs="Arial"/>
                <w:color w:val="000000"/>
              </w:rPr>
              <w:t>1.1.1.1</w:t>
            </w:r>
          </w:p>
        </w:tc>
        <w:tc>
          <w:tcPr>
            <w:tcW w:w="2129" w:type="dxa"/>
          </w:tcPr>
          <w:p w:rsidR="004C0168" w:rsidRDefault="00000000">
            <w:pPr>
              <w:pBdr>
                <w:top w:val="nil"/>
                <w:left w:val="nil"/>
                <w:bottom w:val="nil"/>
                <w:right w:val="nil"/>
                <w:between w:val="nil"/>
              </w:pBdr>
              <w:spacing w:after="120" w:line="276" w:lineRule="auto"/>
              <w:jc w:val="center"/>
              <w:rPr>
                <w:rFonts w:ascii="Arial" w:eastAsia="Arial" w:hAnsi="Arial" w:cs="Arial"/>
                <w:color w:val="000000"/>
              </w:rPr>
            </w:pPr>
            <w:r>
              <w:rPr>
                <w:rFonts w:ascii="Arial" w:eastAsia="Arial" w:hAnsi="Arial" w:cs="Arial"/>
                <w:color w:val="000000"/>
              </w:rPr>
              <w:t>Persentase Publikasi/Laporan Statistik Kependudukan Dan Ketenagakerjaan Yang Berkualitas</w:t>
            </w:r>
          </w:p>
        </w:tc>
        <w:tc>
          <w:tcPr>
            <w:tcW w:w="992" w:type="dxa"/>
          </w:tcPr>
          <w:p w:rsidR="004C0168" w:rsidRDefault="004C0168">
            <w:pPr>
              <w:pBdr>
                <w:top w:val="nil"/>
                <w:left w:val="nil"/>
                <w:bottom w:val="nil"/>
                <w:right w:val="nil"/>
                <w:between w:val="nil"/>
              </w:pBdr>
              <w:spacing w:after="120" w:line="276" w:lineRule="auto"/>
              <w:jc w:val="center"/>
              <w:rPr>
                <w:rFonts w:ascii="Arial" w:eastAsia="Arial" w:hAnsi="Arial" w:cs="Arial"/>
                <w:b/>
                <w:bCs/>
                <w:color w:val="000000"/>
              </w:rPr>
            </w:pPr>
            <w:r>
              <w:rPr>
                <w:rFonts w:ascii="Arial" w:hAnsi="Arial" w:cs="Arial"/>
              </w:rPr>
              <w:t>100 Persen</w:t>
            </w:r>
          </w:p>
        </w:tc>
        <w:tc>
          <w:tcPr>
            <w:tcW w:w="993" w:type="dxa"/>
          </w:tcPr>
          <w:p w:rsidR="004C0168" w:rsidRDefault="004C0168">
            <w:pPr>
              <w:pBdr>
                <w:top w:val="nil"/>
                <w:left w:val="nil"/>
                <w:bottom w:val="nil"/>
                <w:right w:val="nil"/>
                <w:between w:val="nil"/>
              </w:pBdr>
              <w:spacing w:after="120" w:line="276" w:lineRule="auto"/>
              <w:jc w:val="center"/>
              <w:rPr>
                <w:rFonts w:ascii="Arial" w:eastAsia="Arial" w:hAnsi="Arial" w:cs="Arial"/>
                <w:color w:val="000000"/>
              </w:rPr>
            </w:pPr>
            <w:r>
              <w:rPr>
                <w:rFonts w:ascii="Arial" w:hAnsi="Arial" w:cs="Arial"/>
              </w:rPr>
              <w:t>0</w:t>
            </w:r>
          </w:p>
        </w:tc>
        <w:tc>
          <w:tcPr>
            <w:tcW w:w="1275" w:type="dxa"/>
          </w:tcPr>
          <w:p w:rsidR="004C0168" w:rsidRDefault="004C0168">
            <w:pPr>
              <w:pBdr>
                <w:top w:val="nil"/>
                <w:left w:val="nil"/>
                <w:bottom w:val="nil"/>
                <w:right w:val="nil"/>
                <w:between w:val="nil"/>
              </w:pBdr>
              <w:spacing w:after="120" w:line="276" w:lineRule="auto"/>
              <w:jc w:val="center"/>
              <w:rPr>
                <w:rFonts w:ascii="Arial" w:eastAsia="Arial" w:hAnsi="Arial" w:cs="Arial"/>
                <w:b/>
                <w:bCs/>
                <w:color w:val="000000"/>
              </w:rPr>
            </w:pPr>
            <w:r>
              <w:rPr>
                <w:rFonts w:ascii="Arial" w:hAnsi="Arial" w:cs="Arial"/>
              </w:rPr>
              <w:t>0</w:t>
            </w:r>
          </w:p>
        </w:tc>
        <w:tc>
          <w:tcPr>
            <w:tcW w:w="1560" w:type="dxa"/>
            <w:gridSpan w:val="2"/>
          </w:tcPr>
          <w:p w:rsidR="004C0168" w:rsidRDefault="004C0168">
            <w:pPr>
              <w:pBdr>
                <w:top w:val="nil"/>
                <w:left w:val="nil"/>
                <w:bottom w:val="nil"/>
                <w:right w:val="nil"/>
                <w:between w:val="nil"/>
              </w:pBdr>
              <w:spacing w:after="120" w:line="276" w:lineRule="auto"/>
              <w:jc w:val="center"/>
              <w:rPr>
                <w:rFonts w:ascii="Arial" w:eastAsia="Arial" w:hAnsi="Arial" w:cs="Arial"/>
                <w:b/>
                <w:bCs/>
                <w:color w:val="FF0000"/>
              </w:rPr>
            </w:pPr>
            <w:r>
              <w:rPr>
                <w:rFonts w:ascii="Arial" w:hAnsi="Arial" w:cs="Arial"/>
              </w:rPr>
              <w:t>0</w:t>
            </w:r>
          </w:p>
        </w:tc>
        <w:tc>
          <w:tcPr>
            <w:tcW w:w="1133" w:type="dxa"/>
            <w:gridSpan w:val="2"/>
          </w:tcPr>
          <w:p w:rsidR="004C0168" w:rsidRDefault="004C0168">
            <w:pPr>
              <w:pBdr>
                <w:top w:val="nil"/>
                <w:left w:val="nil"/>
                <w:bottom w:val="nil"/>
                <w:right w:val="nil"/>
                <w:between w:val="nil"/>
              </w:pBdr>
              <w:spacing w:after="120" w:line="276" w:lineRule="auto"/>
              <w:jc w:val="center"/>
              <w:rPr>
                <w:rFonts w:ascii="Arial" w:eastAsia="Arial" w:hAnsi="Arial" w:cs="Arial"/>
                <w:b/>
                <w:bCs/>
                <w:color w:val="FF0000"/>
              </w:rPr>
            </w:pPr>
            <w:r>
              <w:rPr>
                <w:rFonts w:ascii="Arial" w:hAnsi="Arial" w:cs="Arial"/>
              </w:rPr>
              <w:t>0</w:t>
            </w:r>
          </w:p>
        </w:tc>
      </w:tr>
      <w:tr w:rsidR="004C0168">
        <w:tc>
          <w:tcPr>
            <w:tcW w:w="9208" w:type="dxa"/>
            <w:gridSpan w:val="9"/>
            <w:shd w:val="clear" w:color="auto" w:fill="EDEDED"/>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 xml:space="preserve">Analisis Capaian Kinerja </w:t>
            </w:r>
          </w:p>
        </w:tc>
      </w:tr>
      <w:tr w:rsidR="004C0168">
        <w:tc>
          <w:tcPr>
            <w:tcW w:w="9208" w:type="dxa"/>
            <w:gridSpan w:val="9"/>
          </w:tcPr>
          <w:p w:rsidR="004C0168" w:rsidRDefault="00000000">
            <w:pPr>
              <w:pBdr>
                <w:top w:val="nil"/>
                <w:left w:val="nil"/>
                <w:bottom w:val="nil"/>
                <w:right w:val="nil"/>
                <w:between w:val="nil"/>
              </w:pBdr>
              <w:spacing w:after="120" w:line="276" w:lineRule="auto"/>
              <w:rPr>
                <w:rFonts w:ascii="Arial" w:eastAsia="Arial" w:hAnsi="Arial" w:cs="Arial"/>
                <w:color w:val="FF0000"/>
              </w:rPr>
            </w:pPr>
            <w:r>
              <w:rPr>
                <w:rFonts w:ascii="Arial" w:eastAsia="Arial" w:hAnsi="Arial" w:cs="Arial"/>
                <w:b/>
                <w:bCs/>
                <w:color w:val="000000"/>
              </w:rPr>
              <w:t>Realisasi Volume RO dan Progress Pelaksanaan Kegiatan sampai dengan Triwulan Berjalan</w:t>
            </w:r>
            <w:r>
              <w:rPr>
                <w:rFonts w:ascii="Arial" w:eastAsia="Arial" w:hAnsi="Arial" w:cs="Arial"/>
                <w:color w:val="000000"/>
              </w:rPr>
              <w:t xml:space="preserve"> : </w:t>
            </w:r>
            <w:r>
              <w:rPr>
                <w:rFonts w:ascii="Arial" w:eastAsia="Arial" w:hAnsi="Arial" w:cs="Arial"/>
                <w:color w:val="FF0000"/>
              </w:rPr>
              <w:t>(Hanya terisi jika belum ada realisasi IKU pada triwulan berjalan. Jika realisasi IKU sudah ada, bagian ini dapat dihapuskan)</w:t>
            </w:r>
          </w:p>
          <w:p w:rsidR="008A2588" w:rsidRDefault="00000000">
            <w:pPr>
              <w:spacing w:after="120" w:line="276" w:lineRule="auto"/>
              <w:jc w:val="both"/>
            </w:pPr>
            <w:r>
              <w:rPr>
                <w:rFonts w:ascii="Arial" w:hAnsi="Arial" w:cs="Arial"/>
              </w:rPr>
              <w:lastRenderedPageBreak/>
              <w:t>Pelaksanaan Sakernas Februari 2026 telah selesai dilaksanakan sebesar 100 persen dengan progres kegiatan terhadap total pelaksanaan Sakernas sebesar 25,22 persen Tidak ada pelaksanaan kegiatan Statistik Kependudukan dan Ketenagakerjaan di tahun 2026</w:t>
            </w:r>
          </w:p>
          <w:tbl>
            <w:tblPr>
              <w:tblStyle w:val="afb"/>
              <w:tblW w:w="9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29"/>
              <w:gridCol w:w="3029"/>
              <w:gridCol w:w="3030"/>
            </w:tblGrid>
            <w:tr w:rsidR="004C0168">
              <w:tc>
                <w:tcPr>
                  <w:tcW w:w="3029" w:type="dxa"/>
                </w:tcPr>
                <w:p w:rsidR="004C0168" w:rsidRDefault="00000000">
                  <w:pPr>
                    <w:spacing w:after="120" w:line="276" w:lineRule="auto"/>
                    <w:jc w:val="center"/>
                    <w:rPr>
                      <w:rFonts w:ascii="Arial" w:eastAsia="Arial" w:hAnsi="Arial" w:cs="Arial"/>
                      <w:color w:val="000000"/>
                    </w:rPr>
                  </w:pPr>
                  <w:r>
                    <w:rPr>
                      <w:rFonts w:ascii="Arial" w:eastAsia="Arial" w:hAnsi="Arial" w:cs="Arial"/>
                      <w:color w:val="000000"/>
                    </w:rPr>
                    <w:t>Rincian Output</w:t>
                  </w:r>
                </w:p>
              </w:tc>
              <w:tc>
                <w:tcPr>
                  <w:tcW w:w="3029" w:type="dxa"/>
                </w:tcPr>
                <w:p w:rsidR="004C0168" w:rsidRDefault="00000000">
                  <w:pPr>
                    <w:spacing w:after="120" w:line="276" w:lineRule="auto"/>
                    <w:jc w:val="center"/>
                    <w:rPr>
                      <w:rFonts w:ascii="Arial" w:eastAsia="Arial" w:hAnsi="Arial" w:cs="Arial"/>
                      <w:color w:val="000000"/>
                    </w:rPr>
                  </w:pPr>
                  <w:r>
                    <w:rPr>
                      <w:rFonts w:ascii="Arial" w:eastAsia="Arial" w:hAnsi="Arial" w:cs="Arial"/>
                      <w:color w:val="000000"/>
                    </w:rPr>
                    <w:t>Realisasi Volume RO</w:t>
                  </w:r>
                </w:p>
              </w:tc>
              <w:tc>
                <w:tcPr>
                  <w:tcW w:w="3030" w:type="dxa"/>
                </w:tcPr>
                <w:p w:rsidR="004C0168" w:rsidRDefault="00000000">
                  <w:pPr>
                    <w:spacing w:after="120" w:line="276" w:lineRule="auto"/>
                    <w:jc w:val="center"/>
                    <w:rPr>
                      <w:rFonts w:ascii="Arial" w:eastAsia="Arial" w:hAnsi="Arial" w:cs="Arial"/>
                      <w:color w:val="000000"/>
                    </w:rPr>
                  </w:pPr>
                  <w:r>
                    <w:rPr>
                      <w:rFonts w:ascii="Arial" w:eastAsia="Arial" w:hAnsi="Arial" w:cs="Arial"/>
                      <w:color w:val="000000"/>
                    </w:rPr>
                    <w:t>Progres Pelaksanaan Kegiatan (Persen)</w:t>
                  </w:r>
                </w:p>
              </w:tc>
            </w:tr>
            <w:tr w:rsidR="004C0168">
              <w:tc>
                <w:tcPr>
                  <w:tcW w:w="3029" w:type="dxa"/>
                </w:tcPr>
                <w:p w:rsidR="004C0168" w:rsidRDefault="00000000">
                  <w:pPr>
                    <w:spacing w:after="120" w:line="276" w:lineRule="auto"/>
                    <w:rPr>
                      <w:rFonts w:ascii="Arial" w:eastAsia="Arial" w:hAnsi="Arial" w:cs="Arial"/>
                      <w:color w:val="000000"/>
                    </w:rPr>
                  </w:pPr>
                  <w:r>
                    <w:rPr>
                      <w:rFonts w:ascii="Arial" w:hAnsi="Arial" w:cs="Arial"/>
                    </w:rPr>
                    <w:t>2905 BMA 004. Publikasi/Laporan Survei Angkatan Kerja Nasional</w:t>
                  </w:r>
                </w:p>
              </w:tc>
              <w:tc>
                <w:tcPr>
                  <w:tcW w:w="3029" w:type="dxa"/>
                </w:tcPr>
                <w:p w:rsidR="004C0168" w:rsidRDefault="004C0168">
                  <w:pPr>
                    <w:spacing w:after="120" w:line="276" w:lineRule="auto"/>
                    <w:rPr>
                      <w:rFonts w:ascii="Arial" w:eastAsia="Arial" w:hAnsi="Arial" w:cs="Arial"/>
                      <w:color w:val="000000"/>
                    </w:rPr>
                  </w:pPr>
                  <w:r>
                    <w:rPr>
                      <w:rFonts w:ascii="Arial" w:hAnsi="Arial" w:cs="Arial"/>
                    </w:rPr>
                    <w:t>0</w:t>
                  </w:r>
                </w:p>
              </w:tc>
              <w:tc>
                <w:tcPr>
                  <w:tcW w:w="3030" w:type="dxa"/>
                </w:tcPr>
                <w:p w:rsidR="004C0168" w:rsidRDefault="004C0168">
                  <w:pPr>
                    <w:spacing w:after="120" w:line="276" w:lineRule="auto"/>
                    <w:rPr>
                      <w:rFonts w:ascii="Arial" w:eastAsia="Arial" w:hAnsi="Arial" w:cs="Arial"/>
                      <w:color w:val="000000"/>
                    </w:rPr>
                  </w:pPr>
                  <w:r>
                    <w:rPr>
                      <w:rFonts w:ascii="Arial" w:hAnsi="Arial" w:cs="Arial"/>
                    </w:rPr>
                    <w:t>25.22%</w:t>
                  </w:r>
                </w:p>
              </w:tc>
            </w:tr>
            <w:tr w:rsidR="004C0168">
              <w:tc>
                <w:tcPr>
                  <w:tcW w:w="3029" w:type="dxa"/>
                </w:tcPr>
                <w:p w:rsidR="004C0168" w:rsidRDefault="00000000">
                  <w:pPr>
                    <w:spacing w:after="120" w:line="276" w:lineRule="auto"/>
                    <w:rPr>
                      <w:rFonts w:ascii="Arial" w:eastAsia="Arial" w:hAnsi="Arial" w:cs="Arial"/>
                      <w:color w:val="000000"/>
                    </w:rPr>
                  </w:pPr>
                  <w:r>
                    <w:rPr>
                      <w:rFonts w:ascii="Arial" w:hAnsi="Arial" w:cs="Arial"/>
                    </w:rPr>
                    <w:t>2905 BMA 005. Publikasi/Laporan Statistik Kependudukan dan Ketenagakerjaan</w:t>
                  </w:r>
                </w:p>
              </w:tc>
              <w:tc>
                <w:tcPr>
                  <w:tcW w:w="3029" w:type="dxa"/>
                </w:tcPr>
                <w:p w:rsidR="004C0168" w:rsidRDefault="004C0168">
                  <w:pPr>
                    <w:spacing w:after="120" w:line="276" w:lineRule="auto"/>
                    <w:rPr>
                      <w:rFonts w:ascii="Arial" w:eastAsia="Arial" w:hAnsi="Arial" w:cs="Arial"/>
                      <w:color w:val="000000"/>
                    </w:rPr>
                  </w:pPr>
                  <w:r>
                    <w:rPr>
                      <w:rFonts w:ascii="Arial" w:hAnsi="Arial" w:cs="Arial"/>
                    </w:rPr>
                    <w:t>0</w:t>
                  </w:r>
                </w:p>
              </w:tc>
              <w:tc>
                <w:tcPr>
                  <w:tcW w:w="3030" w:type="dxa"/>
                </w:tcPr>
                <w:p w:rsidR="004C0168" w:rsidRDefault="004C0168">
                  <w:pPr>
                    <w:spacing w:after="120" w:line="276" w:lineRule="auto"/>
                    <w:rPr>
                      <w:rFonts w:ascii="Arial" w:eastAsia="Arial" w:hAnsi="Arial" w:cs="Arial"/>
                      <w:color w:val="000000"/>
                    </w:rPr>
                  </w:pPr>
                  <w:r>
                    <w:rPr>
                      <w:rFonts w:ascii="Arial" w:hAnsi="Arial" w:cs="Arial"/>
                    </w:rPr>
                    <w:t>0.00%</w:t>
                  </w:r>
                </w:p>
              </w:tc>
            </w:tr>
          </w:tbl>
          <w:p w:rsidR="004C0168" w:rsidRDefault="004C0168">
            <w:pPr>
              <w:pBdr>
                <w:top w:val="nil"/>
                <w:left w:val="nil"/>
                <w:bottom w:val="nil"/>
                <w:right w:val="nil"/>
                <w:between w:val="nil"/>
              </w:pBdr>
              <w:spacing w:after="120" w:line="276" w:lineRule="auto"/>
              <w:rPr>
                <w:rFonts w:ascii="Arial" w:eastAsia="Arial" w:hAnsi="Arial" w:cs="Arial"/>
                <w:color w:val="000000"/>
              </w:rPr>
            </w:pPr>
          </w:p>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t>Kendala</w:t>
            </w:r>
            <w:r>
              <w:rPr>
                <w:rFonts w:ascii="Arial" w:eastAsia="Arial" w:hAnsi="Arial" w:cs="Arial"/>
                <w:color w:val="000000"/>
              </w:rPr>
              <w:t xml:space="preserve"> :</w:t>
            </w:r>
          </w:p>
          <w:p w:rsidR="008A2588" w:rsidRDefault="00000000">
            <w:pPr>
              <w:spacing w:after="120" w:line="276" w:lineRule="auto"/>
              <w:jc w:val="both"/>
            </w:pPr>
            <w:r>
              <w:rPr>
                <w:rFonts w:ascii="Arial" w:hAnsi="Arial" w:cs="Arial"/>
              </w:rPr>
              <w:t>Sakernas Februari 2026</w:t>
            </w:r>
          </w:p>
          <w:p w:rsidR="008A2588" w:rsidRDefault="00000000">
            <w:pPr>
              <w:spacing w:after="120" w:line="276" w:lineRule="auto"/>
              <w:jc w:val="both"/>
            </w:pPr>
            <w:r>
              <w:rPr>
                <w:rFonts w:ascii="Arial" w:hAnsi="Arial" w:cs="Arial"/>
              </w:rPr>
              <w:t>1. Pada hari pertama pemutakhiran, hampir di seluruh SLS Sakernas Februari 2026 terdapat perbedaan jumlah muatan keluarga atau assignment yang ada pada Fasih dengan daftar DSLS yang dikirimkan oleh pusat karena ada beberapa SLS yang tidak berhasil termapping dengan data DTSEN.</w:t>
            </w:r>
          </w:p>
          <w:p w:rsidR="008A2588" w:rsidRDefault="00000000">
            <w:pPr>
              <w:spacing w:after="120" w:line="276" w:lineRule="auto"/>
              <w:jc w:val="both"/>
            </w:pPr>
            <w:r>
              <w:rPr>
                <w:rFonts w:ascii="Arial" w:hAnsi="Arial" w:cs="Arial"/>
              </w:rPr>
              <w:t>2. Terdapat PPL yang belum ada pengalaman survei sebelumnya sehingga sedikit mengalami kendala pada saat mengisi data pada Aplikasi Fasih dan belum memahami konsep serta dalam melakukan probing setiap pertanyaan dalam kuesioner.</w:t>
            </w:r>
          </w:p>
          <w:p w:rsidR="008A2588" w:rsidRDefault="00000000">
            <w:pPr>
              <w:spacing w:after="120" w:line="276" w:lineRule="auto"/>
              <w:jc w:val="both"/>
            </w:pPr>
            <w:r>
              <w:rPr>
                <w:rFonts w:ascii="Arial" w:hAnsi="Arial" w:cs="Arial"/>
              </w:rPr>
              <w:t>3. Beberapa pertanyaan dalam kuesioner yang termasuk pertanyaan baru dan mirip dengan pertanyaan sakernas sebelumnya sering membuat petugas lama terkecoh sehingga isian dokumen perlu adanya perbaikan dan konfirmasi kembali</w:t>
            </w:r>
          </w:p>
          <w:p w:rsidR="008A2588" w:rsidRDefault="00000000">
            <w:pPr>
              <w:spacing w:after="120" w:line="276" w:lineRule="auto"/>
              <w:jc w:val="both"/>
            </w:pPr>
            <w:r>
              <w:rPr>
                <w:rFonts w:ascii="Arial" w:hAnsi="Arial" w:cs="Arial"/>
              </w:rPr>
              <w:t>4. Periode pemeriksaan PML dan konfirmasi anomali di tahap Admin Kabupaten/Kota dirasa sangat singkat sehingga masih banyak anomali yang belum dikonfirmasi karena petugas selama periode pelaksanaan lapangan fokus pada pendataan rumah tangga.</w:t>
            </w:r>
          </w:p>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t>Solusi</w:t>
            </w:r>
            <w:r>
              <w:rPr>
                <w:rFonts w:ascii="Arial" w:eastAsia="Arial" w:hAnsi="Arial" w:cs="Arial"/>
                <w:color w:val="000000"/>
              </w:rPr>
              <w:t xml:space="preserve"> :</w:t>
            </w:r>
          </w:p>
          <w:p w:rsidR="008A2588" w:rsidRDefault="00000000">
            <w:pPr>
              <w:spacing w:after="120" w:line="276" w:lineRule="auto"/>
              <w:jc w:val="both"/>
            </w:pPr>
            <w:r>
              <w:rPr>
                <w:rFonts w:ascii="Arial" w:hAnsi="Arial" w:cs="Arial"/>
              </w:rPr>
              <w:t>Sakernas Februari 2026</w:t>
            </w:r>
          </w:p>
          <w:p w:rsidR="008A2588" w:rsidRDefault="00000000">
            <w:pPr>
              <w:spacing w:after="120" w:line="276" w:lineRule="auto"/>
              <w:jc w:val="both"/>
            </w:pPr>
            <w:r>
              <w:rPr>
                <w:rFonts w:ascii="Arial" w:hAnsi="Arial" w:cs="Arial"/>
              </w:rPr>
              <w:t>1.  PJ Sakernas Kota Bima melakukan mitigasi dengan mencetak prelist beberapa SLS pertama yang dilakukan pemutakhiran oleh PPL agar ketika pusat mengirimkan sampel susulan dan data di Fasih hilang dapat menggunakan hasil pemutakhiran yang ada pada prelist cetak. Petugas diimbau tetap turun updating dengan prelist yang ada dan tetap melakukan updating seluruh bangunan yang ada pada batas SLS yang sudah sesuai.</w:t>
            </w:r>
          </w:p>
          <w:p w:rsidR="008A2588" w:rsidRDefault="00000000">
            <w:pPr>
              <w:spacing w:after="120" w:line="276" w:lineRule="auto"/>
              <w:jc w:val="both"/>
            </w:pPr>
            <w:r>
              <w:rPr>
                <w:rFonts w:ascii="Arial" w:hAnsi="Arial" w:cs="Arial"/>
              </w:rPr>
              <w:t>2. PML serta supervisor (PJ Sakernas) melakukan pengawasan dan pendampingan pada saat pemutakhiran/updating dan pada saat pendataan rumah tangga di awal periode sehingga dapat dilakukan evaluasi untuk pencacahan rumah tangga berikutnya.</w:t>
            </w:r>
          </w:p>
          <w:p w:rsidR="008A2588" w:rsidRDefault="00000000">
            <w:pPr>
              <w:spacing w:after="120" w:line="276" w:lineRule="auto"/>
              <w:jc w:val="both"/>
            </w:pPr>
            <w:r>
              <w:rPr>
                <w:rFonts w:ascii="Arial" w:hAnsi="Arial" w:cs="Arial"/>
              </w:rPr>
              <w:t xml:space="preserve">3. PML serta Penanggung Jawab Sakernas Februari 2026 melakukan pengawasan dan pemeriksaan sejak dini sehingga kesalahan tersebut dapat segera diperbaiki dan tidak </w:t>
            </w:r>
            <w:r>
              <w:rPr>
                <w:rFonts w:ascii="Arial" w:hAnsi="Arial" w:cs="Arial"/>
              </w:rPr>
              <w:lastRenderedPageBreak/>
              <w:t>terulang untuk responden berikutnya. PJ Sakernas juga menyusun Jadwal atau Kalender Pelaksanaan Sakernas Februari baik jadwal submit pendataan, jadwal pemeriksaan dan approval serta pengerjaan anomali sehingga harapannya kegiatan dilakukan dengan ban berjalan dan tidak menumpuk diakhir masa pendataan serta kekeliruan isian data dapat dievaluasi dengan lebih cepat.</w:t>
            </w:r>
          </w:p>
          <w:p w:rsidR="008A2588" w:rsidRDefault="00000000">
            <w:pPr>
              <w:spacing w:after="120" w:line="276" w:lineRule="auto"/>
              <w:jc w:val="both"/>
            </w:pPr>
            <w:r>
              <w:rPr>
                <w:rFonts w:ascii="Arial" w:hAnsi="Arial" w:cs="Arial"/>
              </w:rPr>
              <w:t>4. Melaksanakan rapat evaluasi serta penjelasan dan pengerjaan konfirmasi anomali bersama sehingga pengerjaan anomali dapat diselesaikan lebih cepat dan akurat</w:t>
            </w:r>
          </w:p>
          <w:p w:rsidR="004C0168" w:rsidRDefault="004C0168">
            <w:pPr>
              <w:pBdr>
                <w:top w:val="nil"/>
                <w:left w:val="nil"/>
                <w:bottom w:val="nil"/>
                <w:right w:val="nil"/>
                <w:between w:val="nil"/>
              </w:pBdr>
              <w:spacing w:after="120" w:line="276" w:lineRule="auto"/>
              <w:rPr>
                <w:rFonts w:ascii="Arial" w:eastAsia="Arial" w:hAnsi="Arial" w:cs="Arial"/>
                <w:color w:val="000000"/>
              </w:rPr>
            </w:pPr>
          </w:p>
        </w:tc>
      </w:tr>
      <w:tr w:rsidR="004C0168">
        <w:tc>
          <w:tcPr>
            <w:tcW w:w="6530" w:type="dxa"/>
            <w:gridSpan w:val="6"/>
          </w:tcPr>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lastRenderedPageBreak/>
              <w:t>Rencana Tindak Lanjut (RTL)</w:t>
            </w:r>
            <w:r>
              <w:rPr>
                <w:rFonts w:ascii="Arial" w:eastAsia="Arial" w:hAnsi="Arial" w:cs="Arial"/>
                <w:color w:val="000000"/>
              </w:rPr>
              <w:t xml:space="preserve"> :</w:t>
            </w:r>
            <w:r>
              <w:rPr>
                <w:rFonts w:ascii="Arial" w:eastAsia="Arial" w:hAnsi="Arial" w:cs="Arial"/>
                <w:color w:val="000000"/>
              </w:rPr>
              <w:br/>
            </w:r>
          </w:p>
          <w:p w:rsidR="008A2588" w:rsidRDefault="00000000">
            <w:pPr>
              <w:spacing w:after="120" w:line="276" w:lineRule="auto"/>
              <w:jc w:val="both"/>
            </w:pPr>
            <w:r>
              <w:rPr>
                <w:rFonts w:ascii="Arial" w:hAnsi="Arial" w:cs="Arial"/>
              </w:rPr>
              <w:t>1. Melakukan persiapan untuk pelaksanaan Sakernas selanjutnya seperti identifikasi DSSLS, alokasi petugas, persiapan kelengkapan administrasi, dan penegasan kembali konsep mengenai Sakernas</w:t>
            </w:r>
          </w:p>
          <w:p w:rsidR="008A2588" w:rsidRDefault="00000000">
            <w:pPr>
              <w:spacing w:after="120" w:line="276" w:lineRule="auto"/>
              <w:jc w:val="both"/>
            </w:pPr>
            <w:r>
              <w:rPr>
                <w:rFonts w:ascii="Arial" w:hAnsi="Arial" w:cs="Arial"/>
              </w:rPr>
              <w:t>2. Persiapan dan penyusunan Statistik Ketenagakerjaan Kota Bima 2025</w:t>
            </w:r>
          </w:p>
          <w:p w:rsidR="004C0168" w:rsidRDefault="004C0168">
            <w:pPr>
              <w:pBdr>
                <w:top w:val="nil"/>
                <w:left w:val="nil"/>
                <w:bottom w:val="nil"/>
                <w:right w:val="nil"/>
                <w:between w:val="nil"/>
              </w:pBdr>
              <w:spacing w:after="120" w:line="276" w:lineRule="auto"/>
              <w:rPr>
                <w:rFonts w:ascii="Arial" w:eastAsia="Arial" w:hAnsi="Arial" w:cs="Arial"/>
                <w:color w:val="000000"/>
              </w:rPr>
            </w:pPr>
          </w:p>
          <w:p w:rsidR="004C0168" w:rsidRDefault="004C0168">
            <w:pPr>
              <w:pBdr>
                <w:top w:val="nil"/>
                <w:left w:val="nil"/>
                <w:bottom w:val="nil"/>
                <w:right w:val="nil"/>
                <w:between w:val="nil"/>
              </w:pBdr>
              <w:spacing w:after="120" w:line="276" w:lineRule="auto"/>
              <w:rPr>
                <w:rFonts w:ascii="Arial" w:eastAsia="Arial" w:hAnsi="Arial" w:cs="Arial"/>
                <w:color w:val="000000"/>
              </w:rPr>
            </w:pPr>
          </w:p>
        </w:tc>
        <w:tc>
          <w:tcPr>
            <w:tcW w:w="2678" w:type="dxa"/>
            <w:gridSpan w:val="3"/>
          </w:tcPr>
          <w:p w:rsidR="004C0168" w:rsidRDefault="00000000">
            <w:pPr>
              <w:pBdr>
                <w:top w:val="nil"/>
                <w:left w:val="nil"/>
                <w:bottom w:val="nil"/>
                <w:right w:val="nil"/>
                <w:between w:val="nil"/>
              </w:pBdr>
              <w:spacing w:after="120" w:line="276" w:lineRule="auto"/>
              <w:rPr>
                <w:rFonts w:ascii="Arial" w:eastAsia="Arial" w:hAnsi="Arial" w:cs="Arial"/>
                <w:color w:val="000000"/>
                <w:sz w:val="24"/>
                <w:szCs w:val="24"/>
              </w:rPr>
            </w:pPr>
            <w:r>
              <w:rPr>
                <w:rFonts w:ascii="Arial" w:eastAsia="Arial" w:hAnsi="Arial" w:cs="Arial"/>
                <w:b/>
                <w:bCs/>
                <w:color w:val="000000"/>
              </w:rPr>
              <w:t>PIC Tindak Lanjut</w:t>
            </w:r>
            <w:r>
              <w:rPr>
                <w:rFonts w:ascii="Arial" w:eastAsia="Arial" w:hAnsi="Arial" w:cs="Arial"/>
                <w:color w:val="000000"/>
              </w:rPr>
              <w:t xml:space="preserve"> :</w:t>
            </w:r>
          </w:p>
          <w:p w:rsidR="008A2588" w:rsidRDefault="00000000">
            <w:pPr>
              <w:spacing w:after="120" w:line="276" w:lineRule="auto"/>
              <w:jc w:val="both"/>
            </w:pPr>
            <w:r>
              <w:rPr>
                <w:rFonts w:ascii="Arial" w:hAnsi="Arial" w:cs="Arial"/>
              </w:rPr>
              <w:t>Tim Statistik Rumah Tangga</w:t>
            </w:r>
          </w:p>
          <w:p w:rsidR="004C0168" w:rsidRDefault="004C0168">
            <w:pPr>
              <w:pBdr>
                <w:top w:val="nil"/>
                <w:left w:val="nil"/>
                <w:bottom w:val="nil"/>
                <w:right w:val="nil"/>
                <w:between w:val="nil"/>
              </w:pBdr>
              <w:spacing w:after="120" w:line="276" w:lineRule="auto"/>
              <w:rPr>
                <w:rFonts w:ascii="Arial" w:eastAsia="Arial" w:hAnsi="Arial" w:cs="Arial"/>
                <w:color w:val="000000"/>
                <w:sz w:val="24"/>
                <w:szCs w:val="24"/>
              </w:rPr>
            </w:pPr>
          </w:p>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t>Batas Waktu Tindak Lanjut</w:t>
            </w:r>
            <w:r>
              <w:rPr>
                <w:rFonts w:ascii="Arial" w:eastAsia="Arial" w:hAnsi="Arial" w:cs="Arial"/>
                <w:color w:val="000000"/>
              </w:rPr>
              <w:t xml:space="preserve"> :</w:t>
            </w:r>
          </w:p>
          <w:p w:rsidR="008A2588" w:rsidRDefault="00000000">
            <w:pPr>
              <w:spacing w:after="120" w:line="276" w:lineRule="auto"/>
              <w:jc w:val="both"/>
            </w:pPr>
            <w:r>
              <w:rPr>
                <w:rFonts w:ascii="Arial" w:hAnsi="Arial" w:cs="Arial"/>
              </w:rPr>
              <w:t>30 April 2026</w:t>
            </w:r>
          </w:p>
          <w:p w:rsidR="004C0168" w:rsidRDefault="004C0168">
            <w:pPr>
              <w:pBdr>
                <w:top w:val="nil"/>
                <w:left w:val="nil"/>
                <w:bottom w:val="nil"/>
                <w:right w:val="nil"/>
                <w:between w:val="nil"/>
              </w:pBdr>
              <w:spacing w:after="120" w:line="276" w:lineRule="auto"/>
              <w:rPr>
                <w:rFonts w:ascii="Arial" w:eastAsia="Arial" w:hAnsi="Arial" w:cs="Arial"/>
                <w:color w:val="000000"/>
              </w:rPr>
            </w:pPr>
          </w:p>
        </w:tc>
      </w:tr>
      <w:tr w:rsidR="004C0168">
        <w:tc>
          <w:tcPr>
            <w:tcW w:w="9208" w:type="dxa"/>
            <w:gridSpan w:val="9"/>
            <w:shd w:val="clear" w:color="auto" w:fill="F2F2F2"/>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Dasar Hitung/Bukti Dukung/Lainnya</w:t>
            </w:r>
          </w:p>
        </w:tc>
      </w:tr>
      <w:tr w:rsidR="004C0168">
        <w:tc>
          <w:tcPr>
            <w:tcW w:w="9208" w:type="dxa"/>
            <w:gridSpan w:val="9"/>
          </w:tcPr>
          <w:p w:rsidR="00B65136" w:rsidRPr="00B65136" w:rsidRDefault="00000000" w:rsidP="00B65136">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t>Dasar Hitung dan Basis Data Realisasi IKU</w:t>
            </w:r>
            <w:r>
              <w:rPr>
                <w:rFonts w:ascii="Arial" w:eastAsia="Arial" w:hAnsi="Arial" w:cs="Arial"/>
                <w:color w:val="000000"/>
              </w:rPr>
              <w:t xml:space="preserve"> : </w:t>
            </w:r>
          </w:p>
          <w:p w:rsidR="00B65136" w:rsidRPr="00312F2E" w:rsidRDefault="00B65136" w:rsidP="00B65136">
            <w:pPr>
              <w:pStyle w:val="ListParagraph"/>
              <w:spacing w:after="120" w:line="276" w:lineRule="auto"/>
              <w:ind w:left="319"/>
              <w:jc w:val="both"/>
              <w:rPr>
                <w:rFonts w:ascii="Arial" w:hAnsi="Arial" w:cs="Arial"/>
              </w:rPr>
            </w:pPr>
            <m:oMathPara>
              <m:oMath>
                <m:r>
                  <w:rPr>
                    <w:rFonts w:ascii="Cambria Math" w:hAnsi="Cambria Math" w:cs="Arial"/>
                  </w:rPr>
                  <m:t>y=</m:t>
                </m:r>
                <m:f>
                  <m:fPr>
                    <m:ctrlPr>
                      <w:rPr>
                        <w:rFonts w:ascii="Cambria Math" w:hAnsi="Cambria Math" w:cs="Arial"/>
                      </w:rPr>
                    </m:ctrlPr>
                  </m:fPr>
                  <m:num>
                    <m:r>
                      <w:rPr>
                        <w:rFonts w:ascii="Cambria Math" w:hAnsi="Cambria Math" w:cs="Arial"/>
                      </w:rPr>
                      <m:t>n</m:t>
                    </m:r>
                  </m:num>
                  <m:den>
                    <m:r>
                      <w:rPr>
                        <w:rFonts w:ascii="Cambria Math" w:hAnsi="Cambria Math" w:cs="Arial"/>
                      </w:rPr>
                      <m:t>N</m:t>
                    </m:r>
                  </m:den>
                </m:f>
                <m:r>
                  <w:rPr>
                    <w:rFonts w:ascii="Cambria Math" w:hAnsi="Cambria Math" w:cs="Arial"/>
                  </w:rPr>
                  <m:t>×</m:t>
                </m:r>
                <m:r>
                  <m:rPr>
                    <m:sty m:val="p"/>
                  </m:rPr>
                  <w:rPr>
                    <w:rFonts w:ascii="Cambria Math" w:hAnsi="Cambria Math" w:cs="Arial"/>
                  </w:rPr>
                  <m:t>100%</m:t>
                </m:r>
              </m:oMath>
            </m:oMathPara>
          </w:p>
          <w:p w:rsidR="00B65136" w:rsidRDefault="00B65136" w:rsidP="00B65136">
            <w:pPr>
              <w:pStyle w:val="ListParagraph"/>
              <w:spacing w:after="120" w:line="276" w:lineRule="auto"/>
              <w:ind w:left="319"/>
              <w:jc w:val="both"/>
              <w:rPr>
                <w:rFonts w:ascii="Arial" w:hAnsi="Arial" w:cs="Arial"/>
              </w:rPr>
            </w:pPr>
            <w:r>
              <w:rPr>
                <w:rFonts w:ascii="Arial" w:hAnsi="Arial" w:cs="Arial"/>
              </w:rPr>
              <w:t>Keterangan: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4"/>
              <w:gridCol w:w="289"/>
              <w:gridCol w:w="7534"/>
            </w:tblGrid>
            <w:tr w:rsidR="00B65136" w:rsidTr="00924BF4">
              <w:tc>
                <w:tcPr>
                  <w:tcW w:w="704" w:type="dxa"/>
                </w:tcPr>
                <w:p w:rsidR="00B65136" w:rsidRDefault="00B65136" w:rsidP="00B65136">
                  <w:pPr>
                    <w:pStyle w:val="ListParagraph"/>
                    <w:spacing w:after="120" w:line="276" w:lineRule="auto"/>
                    <w:ind w:left="0"/>
                    <w:jc w:val="both"/>
                    <w:rPr>
                      <w:rFonts w:ascii="Arial" w:hAnsi="Arial" w:cs="Arial"/>
                    </w:rPr>
                  </w:pPr>
                  <m:oMathPara>
                    <m:oMath>
                      <m:r>
                        <w:rPr>
                          <w:rFonts w:ascii="Cambria Math" w:hAnsi="Cambria Math" w:cs="Arial"/>
                        </w:rPr>
                        <m:t>y</m:t>
                      </m:r>
                    </m:oMath>
                  </m:oMathPara>
                </w:p>
              </w:tc>
              <w:tc>
                <w:tcPr>
                  <w:tcW w:w="289" w:type="dxa"/>
                </w:tcPr>
                <w:p w:rsidR="00B65136" w:rsidRDefault="00B65136" w:rsidP="00B65136">
                  <w:pPr>
                    <w:pStyle w:val="ListParagraph"/>
                    <w:spacing w:after="120" w:line="276" w:lineRule="auto"/>
                    <w:ind w:left="0"/>
                    <w:jc w:val="both"/>
                    <w:rPr>
                      <w:rFonts w:ascii="Arial" w:hAnsi="Arial" w:cs="Arial"/>
                    </w:rPr>
                  </w:pPr>
                  <w:r>
                    <w:rPr>
                      <w:rFonts w:ascii="Arial" w:hAnsi="Arial" w:cs="Arial"/>
                    </w:rPr>
                    <w:t>:</w:t>
                  </w:r>
                </w:p>
              </w:tc>
              <w:tc>
                <w:tcPr>
                  <w:tcW w:w="7534" w:type="dxa"/>
                </w:tcPr>
                <w:p w:rsidR="00B65136" w:rsidRDefault="00B65136" w:rsidP="00B65136">
                  <w:pPr>
                    <w:spacing w:after="120" w:line="276" w:lineRule="auto"/>
                    <w:jc w:val="both"/>
                    <w:rPr>
                      <w:rFonts w:ascii="Arial" w:hAnsi="Arial" w:cs="Arial"/>
                    </w:rPr>
                  </w:pPr>
                  <w:r w:rsidRPr="00312F2E">
                    <w:rPr>
                      <w:rFonts w:ascii="Arial" w:hAnsi="Arial" w:cs="Arial"/>
                    </w:rPr>
                    <w:t>Persentase Publikasi/Laporan Statistik</w:t>
                  </w:r>
                  <w:r>
                    <w:rPr>
                      <w:rFonts w:ascii="Arial" w:hAnsi="Arial" w:cs="Arial"/>
                    </w:rPr>
                    <w:t xml:space="preserve"> </w:t>
                  </w:r>
                  <w:r w:rsidRPr="00312F2E">
                    <w:rPr>
                      <w:rFonts w:ascii="Arial" w:hAnsi="Arial" w:cs="Arial"/>
                    </w:rPr>
                    <w:t>Kependudukan dan Ketenagakerjaan yang</w:t>
                  </w:r>
                  <w:r>
                    <w:rPr>
                      <w:rFonts w:ascii="Arial" w:hAnsi="Arial" w:cs="Arial"/>
                    </w:rPr>
                    <w:t xml:space="preserve"> </w:t>
                  </w:r>
                  <w:r w:rsidRPr="00312F2E">
                    <w:rPr>
                      <w:rFonts w:ascii="Arial" w:hAnsi="Arial" w:cs="Arial"/>
                    </w:rPr>
                    <w:t>berkualitas</w:t>
                  </w:r>
                </w:p>
              </w:tc>
            </w:tr>
            <w:tr w:rsidR="00B65136" w:rsidTr="00924BF4">
              <w:tc>
                <w:tcPr>
                  <w:tcW w:w="704" w:type="dxa"/>
                </w:tcPr>
                <w:p w:rsidR="00B65136" w:rsidRDefault="00B65136" w:rsidP="00B65136">
                  <w:pPr>
                    <w:pStyle w:val="ListParagraph"/>
                    <w:spacing w:after="120" w:line="276" w:lineRule="auto"/>
                    <w:ind w:left="0"/>
                    <w:jc w:val="both"/>
                    <w:rPr>
                      <w:rFonts w:ascii="Arial" w:hAnsi="Arial" w:cs="Arial"/>
                    </w:rPr>
                  </w:pPr>
                  <m:oMathPara>
                    <m:oMath>
                      <m:r>
                        <w:rPr>
                          <w:rFonts w:ascii="Cambria Math" w:hAnsi="Cambria Math" w:cs="Arial"/>
                        </w:rPr>
                        <m:t>n</m:t>
                      </m:r>
                    </m:oMath>
                  </m:oMathPara>
                </w:p>
              </w:tc>
              <w:tc>
                <w:tcPr>
                  <w:tcW w:w="289" w:type="dxa"/>
                </w:tcPr>
                <w:p w:rsidR="00B65136" w:rsidRDefault="00B65136" w:rsidP="00B65136">
                  <w:pPr>
                    <w:pStyle w:val="ListParagraph"/>
                    <w:spacing w:after="120" w:line="276" w:lineRule="auto"/>
                    <w:ind w:left="0"/>
                    <w:jc w:val="both"/>
                    <w:rPr>
                      <w:rFonts w:ascii="Arial" w:hAnsi="Arial" w:cs="Arial"/>
                    </w:rPr>
                  </w:pPr>
                  <w:r>
                    <w:rPr>
                      <w:rFonts w:ascii="Arial" w:hAnsi="Arial" w:cs="Arial"/>
                    </w:rPr>
                    <w:t>:</w:t>
                  </w:r>
                </w:p>
              </w:tc>
              <w:tc>
                <w:tcPr>
                  <w:tcW w:w="7534" w:type="dxa"/>
                </w:tcPr>
                <w:p w:rsidR="00B65136" w:rsidRDefault="00B65136" w:rsidP="00B65136">
                  <w:pPr>
                    <w:spacing w:after="120" w:line="276" w:lineRule="auto"/>
                    <w:jc w:val="both"/>
                    <w:rPr>
                      <w:rFonts w:ascii="Arial" w:hAnsi="Arial" w:cs="Arial"/>
                    </w:rPr>
                  </w:pPr>
                  <w:r w:rsidRPr="00312F2E">
                    <w:rPr>
                      <w:rFonts w:ascii="Arial" w:hAnsi="Arial" w:cs="Arial"/>
                    </w:rPr>
                    <w:t>Jumlah Publikasi/Laporan Statistik</w:t>
                  </w:r>
                  <w:r>
                    <w:rPr>
                      <w:rFonts w:ascii="Arial" w:hAnsi="Arial" w:cs="Arial"/>
                    </w:rPr>
                    <w:t xml:space="preserve"> </w:t>
                  </w:r>
                  <w:r w:rsidRPr="00312F2E">
                    <w:rPr>
                      <w:rFonts w:ascii="Arial" w:hAnsi="Arial" w:cs="Arial"/>
                    </w:rPr>
                    <w:t>Kependudukan dan Ketenagakerjaan yan</w:t>
                  </w:r>
                  <w:r>
                    <w:rPr>
                      <w:rFonts w:ascii="Arial" w:hAnsi="Arial" w:cs="Arial"/>
                    </w:rPr>
                    <w:t xml:space="preserve">g </w:t>
                  </w:r>
                  <w:r w:rsidRPr="00312F2E">
                    <w:rPr>
                      <w:rFonts w:ascii="Arial" w:hAnsi="Arial" w:cs="Arial"/>
                    </w:rPr>
                    <w:t>berkualitas</w:t>
                  </w:r>
                </w:p>
              </w:tc>
            </w:tr>
            <w:tr w:rsidR="00B65136" w:rsidTr="00924BF4">
              <w:tc>
                <w:tcPr>
                  <w:tcW w:w="704" w:type="dxa"/>
                </w:tcPr>
                <w:p w:rsidR="00B65136" w:rsidRDefault="00B65136" w:rsidP="00B65136">
                  <w:pPr>
                    <w:pStyle w:val="ListParagraph"/>
                    <w:spacing w:after="120" w:line="276" w:lineRule="auto"/>
                    <w:ind w:left="0"/>
                    <w:jc w:val="both"/>
                    <w:rPr>
                      <w:rFonts w:ascii="Arial" w:hAnsi="Arial" w:cs="Arial"/>
                    </w:rPr>
                  </w:pPr>
                  <m:oMathPara>
                    <m:oMath>
                      <m:r>
                        <w:rPr>
                          <w:rFonts w:ascii="Cambria Math" w:hAnsi="Cambria Math" w:cs="Arial"/>
                        </w:rPr>
                        <m:t>N</m:t>
                      </m:r>
                    </m:oMath>
                  </m:oMathPara>
                </w:p>
              </w:tc>
              <w:tc>
                <w:tcPr>
                  <w:tcW w:w="289" w:type="dxa"/>
                </w:tcPr>
                <w:p w:rsidR="00B65136" w:rsidRDefault="00B65136" w:rsidP="00B65136">
                  <w:pPr>
                    <w:pStyle w:val="ListParagraph"/>
                    <w:spacing w:after="120" w:line="276" w:lineRule="auto"/>
                    <w:ind w:left="0"/>
                    <w:jc w:val="both"/>
                    <w:rPr>
                      <w:rFonts w:ascii="Arial" w:hAnsi="Arial" w:cs="Arial"/>
                    </w:rPr>
                  </w:pPr>
                  <w:r>
                    <w:rPr>
                      <w:rFonts w:ascii="Arial" w:hAnsi="Arial" w:cs="Arial"/>
                    </w:rPr>
                    <w:t>:</w:t>
                  </w:r>
                </w:p>
              </w:tc>
              <w:tc>
                <w:tcPr>
                  <w:tcW w:w="7534" w:type="dxa"/>
                </w:tcPr>
                <w:p w:rsidR="00B65136" w:rsidRDefault="00B65136" w:rsidP="00B65136">
                  <w:pPr>
                    <w:spacing w:after="120" w:line="276" w:lineRule="auto"/>
                    <w:jc w:val="both"/>
                    <w:rPr>
                      <w:rFonts w:ascii="Arial" w:hAnsi="Arial" w:cs="Arial"/>
                    </w:rPr>
                  </w:pPr>
                  <w:r w:rsidRPr="00312F2E">
                    <w:rPr>
                      <w:rFonts w:ascii="Arial" w:hAnsi="Arial" w:cs="Arial"/>
                    </w:rPr>
                    <w:t>Jumlah seluruh Publikasi/Laporan Statistik</w:t>
                  </w:r>
                  <w:r>
                    <w:rPr>
                      <w:rFonts w:ascii="Arial" w:hAnsi="Arial" w:cs="Arial"/>
                    </w:rPr>
                    <w:t xml:space="preserve"> </w:t>
                  </w:r>
                  <w:r w:rsidRPr="00312F2E">
                    <w:rPr>
                      <w:rFonts w:ascii="Arial" w:hAnsi="Arial" w:cs="Arial"/>
                    </w:rPr>
                    <w:t>Kependudukan dan Ketenagakerjaan yang</w:t>
                  </w:r>
                  <w:r>
                    <w:rPr>
                      <w:rFonts w:ascii="Arial" w:hAnsi="Arial" w:cs="Arial"/>
                    </w:rPr>
                    <w:t xml:space="preserve"> </w:t>
                  </w:r>
                  <w:r w:rsidRPr="00312F2E">
                    <w:rPr>
                      <w:rFonts w:ascii="Arial" w:hAnsi="Arial" w:cs="Arial"/>
                    </w:rPr>
                    <w:t>dihasilkan</w:t>
                  </w:r>
                </w:p>
                <w:p w:rsidR="00B65136" w:rsidRDefault="00B65136" w:rsidP="00B65136">
                  <w:pPr>
                    <w:spacing w:after="120" w:line="276" w:lineRule="auto"/>
                    <w:jc w:val="both"/>
                    <w:rPr>
                      <w:rFonts w:ascii="Arial" w:hAnsi="Arial" w:cs="Arial"/>
                    </w:rPr>
                  </w:pPr>
                </w:p>
              </w:tc>
            </w:tr>
          </w:tbl>
          <w:p w:rsidR="00B65136" w:rsidRPr="00312F2E" w:rsidRDefault="00B65136" w:rsidP="00B65136">
            <w:pPr>
              <w:pStyle w:val="ListParagraph"/>
              <w:spacing w:after="120" w:line="276" w:lineRule="auto"/>
              <w:ind w:left="319"/>
              <w:jc w:val="both"/>
              <w:rPr>
                <w:rFonts w:ascii="Arial" w:hAnsi="Arial" w:cs="Arial"/>
              </w:rPr>
            </w:pPr>
            <m:oMathPara>
              <m:oMath>
                <m:r>
                  <w:rPr>
                    <w:rFonts w:ascii="Cambria Math" w:hAnsi="Cambria Math" w:cs="Arial"/>
                  </w:rPr>
                  <m:t>y=</m:t>
                </m:r>
                <m:f>
                  <m:fPr>
                    <m:ctrlPr>
                      <w:rPr>
                        <w:rFonts w:ascii="Cambria Math" w:hAnsi="Cambria Math" w:cs="Arial"/>
                      </w:rPr>
                    </m:ctrlPr>
                  </m:fPr>
                  <m:num>
                    <m:r>
                      <w:rPr>
                        <w:rFonts w:ascii="Cambria Math" w:hAnsi="Cambria Math" w:cs="Arial"/>
                      </w:rPr>
                      <m:t>0</m:t>
                    </m:r>
                  </m:num>
                  <m:den>
                    <m:r>
                      <w:rPr>
                        <w:rFonts w:ascii="Cambria Math" w:hAnsi="Cambria Math" w:cs="Arial"/>
                      </w:rPr>
                      <m:t>2</m:t>
                    </m:r>
                  </m:den>
                </m:f>
                <m:r>
                  <w:rPr>
                    <w:rFonts w:ascii="Cambria Math" w:hAnsi="Cambria Math" w:cs="Arial"/>
                  </w:rPr>
                  <m:t>×</m:t>
                </m:r>
                <m:r>
                  <m:rPr>
                    <m:sty m:val="p"/>
                  </m:rPr>
                  <w:rPr>
                    <w:rFonts w:ascii="Cambria Math" w:hAnsi="Cambria Math" w:cs="Arial"/>
                  </w:rPr>
                  <m:t>100%=0</m:t>
                </m:r>
              </m:oMath>
            </m:oMathPara>
          </w:p>
          <w:p w:rsidR="00B65136" w:rsidRDefault="00B65136" w:rsidP="00B65136">
            <w:pPr>
              <w:spacing w:after="120" w:line="276" w:lineRule="auto"/>
              <w:jc w:val="both"/>
              <w:rPr>
                <w:rFonts w:ascii="Arial" w:hAnsi="Arial" w:cs="Arial"/>
              </w:rPr>
            </w:pPr>
            <w:r w:rsidRPr="002D1C2A">
              <w:rPr>
                <w:rFonts w:ascii="Arial" w:hAnsi="Arial" w:cs="Arial"/>
              </w:rPr>
              <w:t xml:space="preserve">dimana </w:t>
            </w:r>
            <m:oMath>
              <m:r>
                <w:rPr>
                  <w:rFonts w:ascii="Cambria Math" w:hAnsi="Cambria Math" w:cs="Arial"/>
                </w:rPr>
                <m:t>n</m:t>
              </m:r>
            </m:oMath>
            <w:r w:rsidRPr="002D1C2A">
              <w:rPr>
                <w:rFonts w:ascii="Arial" w:hAnsi="Arial" w:cs="Arial"/>
              </w:rPr>
              <w:t xml:space="preserve"> =</w:t>
            </w:r>
            <w:r>
              <w:rPr>
                <w:rFonts w:ascii="Arial" w:hAnsi="Arial" w:cs="Arial"/>
              </w:rPr>
              <w:t xml:space="preserve"> 0 karena belum ada publikasi atau laporan yang terbit pada triwulan ini</w:t>
            </w:r>
          </w:p>
          <w:p w:rsidR="00B65136" w:rsidRDefault="00B65136" w:rsidP="00B65136">
            <w:pPr>
              <w:spacing w:after="120" w:line="276" w:lineRule="auto"/>
              <w:jc w:val="both"/>
              <w:rPr>
                <w:rFonts w:ascii="Arial" w:hAnsi="Arial" w:cs="Arial"/>
              </w:rPr>
            </w:pPr>
          </w:p>
          <w:p w:rsidR="00B65136" w:rsidRDefault="00B65136" w:rsidP="00B65136">
            <w:pPr>
              <w:spacing w:after="120" w:line="276" w:lineRule="auto"/>
              <w:jc w:val="both"/>
              <w:rPr>
                <w:rFonts w:ascii="Arial" w:hAnsi="Arial" w:cs="Arial"/>
              </w:rPr>
            </w:pPr>
            <w:r w:rsidRPr="002D1C2A">
              <w:rPr>
                <w:rFonts w:ascii="Arial" w:hAnsi="Arial" w:cs="Arial"/>
              </w:rPr>
              <w:t>d</w:t>
            </w:r>
            <w:r>
              <w:rPr>
                <w:rFonts w:ascii="Arial" w:hAnsi="Arial" w:cs="Arial"/>
              </w:rPr>
              <w:t>an</w:t>
            </w:r>
            <w:r w:rsidRPr="002D1C2A">
              <w:rPr>
                <w:rFonts w:ascii="Arial" w:hAnsi="Arial" w:cs="Arial"/>
              </w:rPr>
              <w:t xml:space="preserve"> </w:t>
            </w:r>
            <w:r>
              <w:rPr>
                <w:rFonts w:ascii="Arial" w:hAnsi="Arial" w:cs="Arial"/>
              </w:rPr>
              <w:t xml:space="preserve">target, yaitu: </w:t>
            </w:r>
            <m:oMath>
              <m:r>
                <w:rPr>
                  <w:rFonts w:ascii="Cambria Math" w:hAnsi="Cambria Math" w:cs="Arial"/>
                </w:rPr>
                <m:t>N</m:t>
              </m:r>
            </m:oMath>
            <w:r w:rsidRPr="002D1C2A">
              <w:rPr>
                <w:rFonts w:ascii="Arial" w:hAnsi="Arial" w:cs="Arial"/>
              </w:rPr>
              <w:t xml:space="preserve"> = </w:t>
            </w:r>
            <w:r>
              <w:rPr>
                <w:rFonts w:ascii="Arial" w:hAnsi="Arial" w:cs="Arial"/>
              </w:rPr>
              <w:t>2</w:t>
            </w:r>
            <w:r w:rsidRPr="002D1C2A">
              <w:rPr>
                <w:rFonts w:ascii="Arial" w:hAnsi="Arial" w:cs="Arial"/>
              </w:rPr>
              <w:t xml:space="preserve">, berupa </w:t>
            </w:r>
            <w:r>
              <w:rPr>
                <w:rFonts w:ascii="Arial" w:hAnsi="Arial" w:cs="Arial"/>
              </w:rPr>
              <w:t>1</w:t>
            </w:r>
            <w:r w:rsidRPr="002D1C2A">
              <w:rPr>
                <w:rFonts w:ascii="Arial" w:hAnsi="Arial" w:cs="Arial"/>
              </w:rPr>
              <w:t xml:space="preserve"> publikasi dan </w:t>
            </w:r>
            <w:r>
              <w:rPr>
                <w:rFonts w:ascii="Arial" w:hAnsi="Arial" w:cs="Arial"/>
              </w:rPr>
              <w:t>1</w:t>
            </w:r>
            <w:r w:rsidRPr="002D1C2A">
              <w:rPr>
                <w:rFonts w:ascii="Arial" w:hAnsi="Arial" w:cs="Arial"/>
              </w:rPr>
              <w:t xml:space="preserve"> laporan yaitu</w:t>
            </w:r>
            <w:r>
              <w:rPr>
                <w:rFonts w:ascii="Arial" w:hAnsi="Arial" w:cs="Arial"/>
              </w:rPr>
              <w:t xml:space="preserve"> sebagai berikut.</w:t>
            </w:r>
          </w:p>
          <w:p w:rsidR="00B65136" w:rsidRDefault="00B65136" w:rsidP="00B65136">
            <w:pPr>
              <w:pStyle w:val="ListParagraph"/>
              <w:numPr>
                <w:ilvl w:val="0"/>
                <w:numId w:val="3"/>
              </w:numPr>
              <w:spacing w:after="120" w:line="276" w:lineRule="auto"/>
              <w:ind w:left="311" w:hanging="284"/>
              <w:jc w:val="both"/>
              <w:rPr>
                <w:rFonts w:ascii="Arial" w:hAnsi="Arial" w:cs="Arial"/>
              </w:rPr>
            </w:pPr>
            <w:r w:rsidRPr="00312F2E">
              <w:rPr>
                <w:rFonts w:ascii="Arial" w:hAnsi="Arial" w:cs="Arial"/>
              </w:rPr>
              <w:t>Publikasi Statistik Ketenagakerjaan Kota Bima Tahun 202</w:t>
            </w:r>
            <w:r>
              <w:rPr>
                <w:rFonts w:ascii="Arial" w:hAnsi="Arial" w:cs="Arial"/>
              </w:rPr>
              <w:t>5</w:t>
            </w:r>
          </w:p>
          <w:p w:rsidR="00B65136" w:rsidRDefault="00B65136" w:rsidP="00B65136">
            <w:pPr>
              <w:pStyle w:val="ListParagraph"/>
              <w:numPr>
                <w:ilvl w:val="0"/>
                <w:numId w:val="3"/>
              </w:numPr>
              <w:spacing w:after="120" w:line="276" w:lineRule="auto"/>
              <w:ind w:left="311" w:hanging="284"/>
              <w:jc w:val="both"/>
              <w:rPr>
                <w:rFonts w:ascii="Arial" w:hAnsi="Arial" w:cs="Arial"/>
              </w:rPr>
            </w:pPr>
            <w:r w:rsidRPr="00312F2E">
              <w:rPr>
                <w:rFonts w:ascii="Arial" w:hAnsi="Arial" w:cs="Arial"/>
              </w:rPr>
              <w:t>Laporan Kegiatan Sakernas Triwulanan Tahun 202</w:t>
            </w:r>
            <w:r>
              <w:rPr>
                <w:rFonts w:ascii="Arial" w:hAnsi="Arial" w:cs="Arial"/>
              </w:rPr>
              <w:t>6</w:t>
            </w:r>
          </w:p>
          <w:p w:rsidR="004C0168" w:rsidRDefault="004C0168">
            <w:pPr>
              <w:pBdr>
                <w:top w:val="nil"/>
                <w:left w:val="nil"/>
                <w:bottom w:val="nil"/>
                <w:right w:val="nil"/>
                <w:between w:val="nil"/>
              </w:pBdr>
              <w:spacing w:after="120" w:line="276" w:lineRule="auto"/>
              <w:rPr>
                <w:rFonts w:ascii="Arial" w:eastAsia="Arial" w:hAnsi="Arial" w:cs="Arial"/>
                <w:color w:val="000000"/>
              </w:rPr>
            </w:pPr>
          </w:p>
        </w:tc>
      </w:tr>
      <w:tr w:rsidR="004C0168">
        <w:tc>
          <w:tcPr>
            <w:tcW w:w="9208" w:type="dxa"/>
            <w:gridSpan w:val="9"/>
          </w:tcPr>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lastRenderedPageBreak/>
              <w:t>Tautan Bukti Dukung Realisasi IKU</w:t>
            </w:r>
            <w:r>
              <w:rPr>
                <w:rFonts w:ascii="Arial" w:eastAsia="Arial" w:hAnsi="Arial" w:cs="Arial"/>
                <w:color w:val="000000"/>
              </w:rPr>
              <w:t xml:space="preserve"> :</w:t>
            </w:r>
          </w:p>
          <w:p w:rsidR="008A2588" w:rsidRDefault="00000000">
            <w:pPr>
              <w:spacing w:after="120" w:line="276" w:lineRule="auto"/>
            </w:pPr>
            <w:hyperlink r:id="rId8" w:history="1">
              <w:r>
                <w:rPr>
                  <w:rStyle w:val="Hyperlink"/>
                  <w:rFonts w:ascii="Arial" w:hAnsi="Arial"/>
                </w:rPr>
                <w:t xml:space="preserve">https://1drv.ms/f/c/567D0687B8DEB630/IgBFdr8Qa5qkTYv0XyMzYm7GAegAZlBsKSfJXAzENB0nvMA?e=SJS8QQ </w:t>
              </w:r>
            </w:hyperlink>
          </w:p>
          <w:p w:rsidR="004C0168" w:rsidRDefault="004C0168">
            <w:pPr>
              <w:pBdr>
                <w:top w:val="nil"/>
                <w:left w:val="nil"/>
                <w:bottom w:val="nil"/>
                <w:right w:val="nil"/>
                <w:between w:val="nil"/>
              </w:pBdr>
              <w:spacing w:after="120" w:line="276" w:lineRule="auto"/>
              <w:rPr>
                <w:rFonts w:ascii="Arial" w:eastAsia="Arial" w:hAnsi="Arial" w:cs="Arial"/>
                <w:color w:val="000000"/>
              </w:rPr>
            </w:pPr>
          </w:p>
        </w:tc>
      </w:tr>
      <w:tr w:rsidR="004C0168">
        <w:tc>
          <w:tcPr>
            <w:tcW w:w="9208" w:type="dxa"/>
            <w:gridSpan w:val="9"/>
          </w:tcPr>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t>Tautan Bukti Dukung Rencana Tindak Lanjut Triwulan Sebelumnya</w:t>
            </w:r>
            <w:r>
              <w:rPr>
                <w:rFonts w:ascii="Arial" w:eastAsia="Arial" w:hAnsi="Arial" w:cs="Arial"/>
                <w:color w:val="000000"/>
              </w:rPr>
              <w:t xml:space="preserve"> :</w:t>
            </w:r>
          </w:p>
          <w:p w:rsidR="008A2588" w:rsidRDefault="00000000">
            <w:pPr>
              <w:spacing w:after="120" w:line="276" w:lineRule="auto"/>
            </w:pPr>
            <w:hyperlink r:id="rId9" w:history="1">
              <w:r>
                <w:rPr>
                  <w:rStyle w:val="Hyperlink"/>
                  <w:rFonts w:ascii="Arial" w:hAnsi="Arial"/>
                </w:rPr>
                <w:t xml:space="preserve">https://1drv.ms/f/c/567D0687B8DEB630/IgBvOeb3XU_jRLkgwxWeI-DRAaJrzftbjqM-hYLtr2TA5vs?e=86nrAf </w:t>
              </w:r>
            </w:hyperlink>
          </w:p>
          <w:p w:rsidR="004C0168" w:rsidRDefault="004C0168">
            <w:pPr>
              <w:pBdr>
                <w:top w:val="nil"/>
                <w:left w:val="nil"/>
                <w:bottom w:val="nil"/>
                <w:right w:val="nil"/>
                <w:between w:val="nil"/>
              </w:pBdr>
              <w:spacing w:after="120" w:line="276" w:lineRule="auto"/>
              <w:rPr>
                <w:rFonts w:ascii="Arial" w:eastAsia="Arial" w:hAnsi="Arial" w:cs="Arial"/>
                <w:color w:val="000000"/>
              </w:rPr>
            </w:pPr>
          </w:p>
        </w:tc>
      </w:tr>
      <w:tr w:rsidR="004C0168">
        <w:tc>
          <w:tcPr>
            <w:tcW w:w="9208" w:type="dxa"/>
            <w:gridSpan w:val="9"/>
          </w:tcPr>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t>Penjelasan/pembahasan lainnya</w:t>
            </w:r>
            <w:r>
              <w:rPr>
                <w:rFonts w:ascii="Arial" w:eastAsia="Arial" w:hAnsi="Arial" w:cs="Arial"/>
                <w:color w:val="000000"/>
              </w:rPr>
              <w:t xml:space="preserve"> :</w:t>
            </w:r>
          </w:p>
          <w:p w:rsidR="004C0168" w:rsidRDefault="004C0168">
            <w:pPr>
              <w:pBdr>
                <w:top w:val="nil"/>
                <w:left w:val="nil"/>
                <w:bottom w:val="nil"/>
                <w:right w:val="nil"/>
                <w:between w:val="nil"/>
              </w:pBdr>
              <w:spacing w:after="120" w:line="276" w:lineRule="auto"/>
              <w:rPr>
                <w:rFonts w:ascii="Arial" w:eastAsia="Arial" w:hAnsi="Arial" w:cs="Arial"/>
                <w:color w:val="000000"/>
              </w:rPr>
            </w:pPr>
          </w:p>
        </w:tc>
      </w:tr>
    </w:tbl>
    <w:p w:rsidR="004C0168" w:rsidRDefault="004C0168">
      <w:pPr>
        <w:pBdr>
          <w:top w:val="nil"/>
          <w:left w:val="nil"/>
          <w:bottom w:val="nil"/>
          <w:right w:val="nil"/>
          <w:between w:val="nil"/>
        </w:pBdr>
        <w:spacing w:after="120" w:line="276" w:lineRule="auto"/>
        <w:ind w:left="426"/>
        <w:jc w:val="both"/>
        <w:rPr>
          <w:rFonts w:ascii="Arial" w:eastAsia="Arial" w:hAnsi="Arial" w:cs="Arial"/>
          <w:color w:val="000000"/>
        </w:rPr>
      </w:pPr>
    </w:p>
    <w:tbl>
      <w:tblPr>
        <w:tblStyle w:val="afc"/>
        <w:tblW w:w="9312" w:type="dxa"/>
        <w:tblInd w:w="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4"/>
        <w:gridCol w:w="1987"/>
        <w:gridCol w:w="1134"/>
        <w:gridCol w:w="993"/>
        <w:gridCol w:w="1278"/>
        <w:gridCol w:w="1560"/>
        <w:gridCol w:w="8"/>
        <w:gridCol w:w="1216"/>
        <w:gridCol w:w="12"/>
      </w:tblGrid>
      <w:tr w:rsidR="004C0168">
        <w:tc>
          <w:tcPr>
            <w:tcW w:w="1124" w:type="dxa"/>
            <w:shd w:val="clear" w:color="auto" w:fill="EDEDED"/>
          </w:tcPr>
          <w:p w:rsidR="004C0168" w:rsidRDefault="00000000">
            <w:pPr>
              <w:pBdr>
                <w:top w:val="nil"/>
                <w:left w:val="nil"/>
                <w:bottom w:val="nil"/>
                <w:right w:val="nil"/>
                <w:between w:val="nil"/>
              </w:pBdr>
              <w:spacing w:after="120" w:line="276" w:lineRule="auto"/>
              <w:jc w:val="both"/>
              <w:rPr>
                <w:rFonts w:ascii="Arial" w:eastAsia="Arial" w:hAnsi="Arial" w:cs="Arial"/>
                <w:b/>
                <w:bCs/>
                <w:color w:val="000000"/>
              </w:rPr>
            </w:pPr>
            <w:r>
              <w:rPr>
                <w:rFonts w:ascii="Arial" w:eastAsia="Arial" w:hAnsi="Arial" w:cs="Arial"/>
                <w:b/>
                <w:bCs/>
                <w:color w:val="000000"/>
              </w:rPr>
              <w:t xml:space="preserve">Sasaran </w:t>
            </w:r>
          </w:p>
        </w:tc>
        <w:tc>
          <w:tcPr>
            <w:tcW w:w="6960" w:type="dxa"/>
            <w:gridSpan w:val="6"/>
            <w:shd w:val="clear" w:color="auto" w:fill="EDEDED"/>
          </w:tcPr>
          <w:p w:rsidR="004C0168" w:rsidRDefault="00000000">
            <w:pPr>
              <w:pBdr>
                <w:top w:val="nil"/>
                <w:left w:val="nil"/>
                <w:bottom w:val="nil"/>
                <w:right w:val="nil"/>
                <w:between w:val="nil"/>
              </w:pBdr>
              <w:spacing w:after="120" w:line="276" w:lineRule="auto"/>
              <w:jc w:val="both"/>
              <w:rPr>
                <w:rFonts w:ascii="Arial" w:eastAsia="Arial" w:hAnsi="Arial" w:cs="Arial"/>
                <w:b/>
                <w:bCs/>
                <w:color w:val="000000"/>
              </w:rPr>
            </w:pPr>
            <w:r>
              <w:rPr>
                <w:rFonts w:ascii="Arial" w:eastAsia="Arial" w:hAnsi="Arial" w:cs="Arial"/>
                <w:b/>
                <w:bCs/>
                <w:color w:val="000000"/>
              </w:rPr>
              <w:t xml:space="preserve">: Terwujudnya Penyediaan Data Dan </w:t>
            </w:r>
            <w:r>
              <w:rPr>
                <w:rFonts w:ascii="Arial" w:eastAsia="Arial" w:hAnsi="Arial" w:cs="Arial"/>
                <w:b/>
                <w:bCs/>
                <w:i/>
                <w:iCs/>
                <w:color w:val="000000"/>
              </w:rPr>
              <w:t>Insight</w:t>
            </w:r>
            <w:r>
              <w:rPr>
                <w:rFonts w:ascii="Arial" w:eastAsia="Arial" w:hAnsi="Arial" w:cs="Arial"/>
                <w:b/>
                <w:bCs/>
                <w:color w:val="000000"/>
              </w:rPr>
              <w:t xml:space="preserve"> Statistik Kesejahteraan Rakyat Yang Berkualitas</w:t>
            </w:r>
          </w:p>
        </w:tc>
        <w:tc>
          <w:tcPr>
            <w:tcW w:w="1228" w:type="dxa"/>
            <w:gridSpan w:val="2"/>
            <w:shd w:val="clear" w:color="auto" w:fill="EDEDED"/>
          </w:tcPr>
          <w:p w:rsidR="004C0168" w:rsidRDefault="004C0168">
            <w:pPr>
              <w:pBdr>
                <w:top w:val="nil"/>
                <w:left w:val="nil"/>
                <w:bottom w:val="nil"/>
                <w:right w:val="nil"/>
                <w:between w:val="nil"/>
              </w:pBdr>
              <w:spacing w:after="120" w:line="276" w:lineRule="auto"/>
              <w:jc w:val="both"/>
              <w:rPr>
                <w:rFonts w:ascii="Arial" w:eastAsia="Arial" w:hAnsi="Arial" w:cs="Arial"/>
                <w:b/>
                <w:bCs/>
                <w:color w:val="000000"/>
              </w:rPr>
            </w:pPr>
          </w:p>
        </w:tc>
      </w:tr>
      <w:tr w:rsidR="004C0168">
        <w:trPr>
          <w:gridAfter w:val="1"/>
          <w:wAfter w:w="12" w:type="dxa"/>
        </w:trPr>
        <w:tc>
          <w:tcPr>
            <w:tcW w:w="1124" w:type="dxa"/>
            <w:vMerge w:val="restart"/>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No.</w:t>
            </w:r>
          </w:p>
        </w:tc>
        <w:tc>
          <w:tcPr>
            <w:tcW w:w="1987" w:type="dxa"/>
            <w:vMerge w:val="restart"/>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 xml:space="preserve">Indikator Kinerja </w:t>
            </w:r>
          </w:p>
        </w:tc>
        <w:tc>
          <w:tcPr>
            <w:tcW w:w="1134" w:type="dxa"/>
            <w:vMerge w:val="restart"/>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Target PK 2026</w:t>
            </w:r>
          </w:p>
        </w:tc>
        <w:tc>
          <w:tcPr>
            <w:tcW w:w="3831" w:type="dxa"/>
            <w:gridSpan w:val="3"/>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Triwulan I</w:t>
            </w:r>
          </w:p>
        </w:tc>
        <w:tc>
          <w:tcPr>
            <w:tcW w:w="1224" w:type="dxa"/>
            <w:gridSpan w:val="2"/>
            <w:vMerge w:val="restart"/>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Capaian Terhadap Target PK</w:t>
            </w:r>
          </w:p>
        </w:tc>
      </w:tr>
      <w:tr w:rsidR="004C0168">
        <w:trPr>
          <w:gridAfter w:val="1"/>
          <w:wAfter w:w="12" w:type="dxa"/>
        </w:trPr>
        <w:tc>
          <w:tcPr>
            <w:tcW w:w="1124" w:type="dxa"/>
            <w:vMerge/>
          </w:tcPr>
          <w:p w:rsidR="004C0168" w:rsidRDefault="004C0168">
            <w:pPr>
              <w:widowControl w:val="0"/>
              <w:pBdr>
                <w:top w:val="nil"/>
                <w:left w:val="nil"/>
                <w:bottom w:val="nil"/>
                <w:right w:val="nil"/>
                <w:between w:val="nil"/>
              </w:pBdr>
              <w:spacing w:line="276" w:lineRule="auto"/>
              <w:rPr>
                <w:rFonts w:ascii="Arial" w:eastAsia="Arial" w:hAnsi="Arial" w:cs="Arial"/>
                <w:b/>
                <w:bCs/>
                <w:color w:val="000000"/>
              </w:rPr>
            </w:pPr>
          </w:p>
        </w:tc>
        <w:tc>
          <w:tcPr>
            <w:tcW w:w="1987" w:type="dxa"/>
            <w:vMerge/>
          </w:tcPr>
          <w:p w:rsidR="004C0168" w:rsidRDefault="004C0168">
            <w:pPr>
              <w:widowControl w:val="0"/>
              <w:pBdr>
                <w:top w:val="nil"/>
                <w:left w:val="nil"/>
                <w:bottom w:val="nil"/>
                <w:right w:val="nil"/>
                <w:between w:val="nil"/>
              </w:pBdr>
              <w:spacing w:line="276" w:lineRule="auto"/>
              <w:rPr>
                <w:rFonts w:ascii="Arial" w:eastAsia="Arial" w:hAnsi="Arial" w:cs="Arial"/>
                <w:b/>
                <w:bCs/>
                <w:color w:val="000000"/>
              </w:rPr>
            </w:pPr>
          </w:p>
        </w:tc>
        <w:tc>
          <w:tcPr>
            <w:tcW w:w="1134" w:type="dxa"/>
            <w:vMerge/>
          </w:tcPr>
          <w:p w:rsidR="004C0168" w:rsidRDefault="004C0168">
            <w:pPr>
              <w:widowControl w:val="0"/>
              <w:pBdr>
                <w:top w:val="nil"/>
                <w:left w:val="nil"/>
                <w:bottom w:val="nil"/>
                <w:right w:val="nil"/>
                <w:between w:val="nil"/>
              </w:pBdr>
              <w:spacing w:line="276" w:lineRule="auto"/>
              <w:rPr>
                <w:rFonts w:ascii="Arial" w:eastAsia="Arial" w:hAnsi="Arial" w:cs="Arial"/>
                <w:b/>
                <w:bCs/>
                <w:color w:val="000000"/>
              </w:rPr>
            </w:pPr>
          </w:p>
        </w:tc>
        <w:tc>
          <w:tcPr>
            <w:tcW w:w="993" w:type="dxa"/>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Target</w:t>
            </w:r>
          </w:p>
        </w:tc>
        <w:tc>
          <w:tcPr>
            <w:tcW w:w="1278" w:type="dxa"/>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 xml:space="preserve">Realisasi </w:t>
            </w:r>
          </w:p>
        </w:tc>
        <w:tc>
          <w:tcPr>
            <w:tcW w:w="1560" w:type="dxa"/>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Capaian Terhadap Target Triwulanan</w:t>
            </w:r>
          </w:p>
        </w:tc>
        <w:tc>
          <w:tcPr>
            <w:tcW w:w="1224" w:type="dxa"/>
            <w:gridSpan w:val="2"/>
            <w:vMerge/>
          </w:tcPr>
          <w:p w:rsidR="004C0168" w:rsidRDefault="004C0168">
            <w:pPr>
              <w:widowControl w:val="0"/>
              <w:pBdr>
                <w:top w:val="nil"/>
                <w:left w:val="nil"/>
                <w:bottom w:val="nil"/>
                <w:right w:val="nil"/>
                <w:between w:val="nil"/>
              </w:pBdr>
              <w:spacing w:line="276" w:lineRule="auto"/>
              <w:rPr>
                <w:rFonts w:ascii="Arial" w:eastAsia="Arial" w:hAnsi="Arial" w:cs="Arial"/>
                <w:b/>
                <w:bCs/>
                <w:color w:val="000000"/>
              </w:rPr>
            </w:pPr>
          </w:p>
        </w:tc>
      </w:tr>
      <w:tr w:rsidR="004C0168">
        <w:trPr>
          <w:gridAfter w:val="1"/>
          <w:wAfter w:w="12" w:type="dxa"/>
        </w:trPr>
        <w:tc>
          <w:tcPr>
            <w:tcW w:w="1124" w:type="dxa"/>
          </w:tcPr>
          <w:p w:rsidR="004C0168" w:rsidRDefault="00000000">
            <w:pPr>
              <w:pBdr>
                <w:top w:val="nil"/>
                <w:left w:val="nil"/>
                <w:bottom w:val="nil"/>
                <w:right w:val="nil"/>
                <w:between w:val="nil"/>
              </w:pBdr>
              <w:spacing w:after="120" w:line="276" w:lineRule="auto"/>
              <w:jc w:val="center"/>
              <w:rPr>
                <w:rFonts w:ascii="Arial" w:eastAsia="Arial" w:hAnsi="Arial" w:cs="Arial"/>
                <w:color w:val="000000"/>
              </w:rPr>
            </w:pPr>
            <w:r>
              <w:rPr>
                <w:rFonts w:ascii="Arial" w:eastAsia="Arial" w:hAnsi="Arial" w:cs="Arial"/>
                <w:color w:val="000000"/>
              </w:rPr>
              <w:t>1.1.3.1</w:t>
            </w:r>
          </w:p>
        </w:tc>
        <w:tc>
          <w:tcPr>
            <w:tcW w:w="1987" w:type="dxa"/>
          </w:tcPr>
          <w:p w:rsidR="004C0168" w:rsidRDefault="00000000">
            <w:pPr>
              <w:pBdr>
                <w:top w:val="nil"/>
                <w:left w:val="nil"/>
                <w:bottom w:val="nil"/>
                <w:right w:val="nil"/>
                <w:between w:val="nil"/>
              </w:pBdr>
              <w:spacing w:after="120" w:line="276" w:lineRule="auto"/>
              <w:jc w:val="center"/>
              <w:rPr>
                <w:rFonts w:ascii="Arial" w:eastAsia="Arial" w:hAnsi="Arial" w:cs="Arial"/>
                <w:color w:val="000000"/>
              </w:rPr>
            </w:pPr>
            <w:r>
              <w:rPr>
                <w:rFonts w:ascii="Arial" w:eastAsia="Arial" w:hAnsi="Arial" w:cs="Arial"/>
                <w:color w:val="000000"/>
              </w:rPr>
              <w:t>Persentase Publikasi/Laporan Statistik Kesejahteraan Rakyat Yang Berkualitas</w:t>
            </w:r>
          </w:p>
        </w:tc>
        <w:tc>
          <w:tcPr>
            <w:tcW w:w="1134" w:type="dxa"/>
          </w:tcPr>
          <w:p w:rsidR="004C0168" w:rsidRDefault="004C0168">
            <w:pPr>
              <w:pBdr>
                <w:top w:val="nil"/>
                <w:left w:val="nil"/>
                <w:bottom w:val="nil"/>
                <w:right w:val="nil"/>
                <w:between w:val="nil"/>
              </w:pBdr>
              <w:spacing w:after="120" w:line="276" w:lineRule="auto"/>
              <w:jc w:val="center"/>
              <w:rPr>
                <w:rFonts w:ascii="Arial" w:eastAsia="Arial" w:hAnsi="Arial" w:cs="Arial"/>
                <w:b/>
                <w:bCs/>
                <w:color w:val="000000"/>
              </w:rPr>
            </w:pPr>
            <w:r>
              <w:rPr>
                <w:rFonts w:ascii="Arial" w:hAnsi="Arial" w:cs="Arial"/>
              </w:rPr>
              <w:t>100 Persen</w:t>
            </w:r>
          </w:p>
        </w:tc>
        <w:tc>
          <w:tcPr>
            <w:tcW w:w="993" w:type="dxa"/>
          </w:tcPr>
          <w:p w:rsidR="004C0168" w:rsidRDefault="004C0168">
            <w:pPr>
              <w:pBdr>
                <w:top w:val="nil"/>
                <w:left w:val="nil"/>
                <w:bottom w:val="nil"/>
                <w:right w:val="nil"/>
                <w:between w:val="nil"/>
              </w:pBdr>
              <w:spacing w:after="120" w:line="276" w:lineRule="auto"/>
              <w:jc w:val="center"/>
              <w:rPr>
                <w:rFonts w:ascii="Arial" w:eastAsia="Arial" w:hAnsi="Arial" w:cs="Arial"/>
                <w:color w:val="000000"/>
              </w:rPr>
            </w:pPr>
            <w:r>
              <w:rPr>
                <w:rFonts w:ascii="Arial" w:hAnsi="Arial" w:cs="Arial"/>
              </w:rPr>
              <w:t>0</w:t>
            </w:r>
          </w:p>
        </w:tc>
        <w:tc>
          <w:tcPr>
            <w:tcW w:w="1278" w:type="dxa"/>
          </w:tcPr>
          <w:p w:rsidR="004C0168" w:rsidRDefault="004C0168">
            <w:pPr>
              <w:pBdr>
                <w:top w:val="nil"/>
                <w:left w:val="nil"/>
                <w:bottom w:val="nil"/>
                <w:right w:val="nil"/>
                <w:between w:val="nil"/>
              </w:pBdr>
              <w:spacing w:after="120" w:line="276" w:lineRule="auto"/>
              <w:jc w:val="center"/>
              <w:rPr>
                <w:rFonts w:ascii="Arial" w:eastAsia="Arial" w:hAnsi="Arial" w:cs="Arial"/>
                <w:b/>
                <w:bCs/>
                <w:color w:val="000000"/>
              </w:rPr>
            </w:pPr>
            <w:r>
              <w:rPr>
                <w:rFonts w:ascii="Arial" w:hAnsi="Arial" w:cs="Arial"/>
              </w:rPr>
              <w:t>0</w:t>
            </w:r>
          </w:p>
        </w:tc>
        <w:tc>
          <w:tcPr>
            <w:tcW w:w="1560" w:type="dxa"/>
          </w:tcPr>
          <w:p w:rsidR="004C0168" w:rsidRDefault="004C0168">
            <w:pPr>
              <w:pBdr>
                <w:top w:val="nil"/>
                <w:left w:val="nil"/>
                <w:bottom w:val="nil"/>
                <w:right w:val="nil"/>
                <w:between w:val="nil"/>
              </w:pBdr>
              <w:spacing w:after="120" w:line="276" w:lineRule="auto"/>
              <w:jc w:val="center"/>
              <w:rPr>
                <w:rFonts w:ascii="Arial" w:eastAsia="Arial" w:hAnsi="Arial" w:cs="Arial"/>
                <w:b/>
                <w:bCs/>
                <w:color w:val="FF0000"/>
              </w:rPr>
            </w:pPr>
            <w:r>
              <w:rPr>
                <w:rFonts w:ascii="Arial" w:hAnsi="Arial" w:cs="Arial"/>
              </w:rPr>
              <w:t>0</w:t>
            </w:r>
          </w:p>
        </w:tc>
        <w:tc>
          <w:tcPr>
            <w:tcW w:w="1224" w:type="dxa"/>
            <w:gridSpan w:val="2"/>
          </w:tcPr>
          <w:p w:rsidR="004C0168" w:rsidRDefault="004C0168">
            <w:pPr>
              <w:pBdr>
                <w:top w:val="nil"/>
                <w:left w:val="nil"/>
                <w:bottom w:val="nil"/>
                <w:right w:val="nil"/>
                <w:between w:val="nil"/>
              </w:pBdr>
              <w:spacing w:after="120" w:line="276" w:lineRule="auto"/>
              <w:jc w:val="center"/>
              <w:rPr>
                <w:rFonts w:ascii="Arial" w:eastAsia="Arial" w:hAnsi="Arial" w:cs="Arial"/>
                <w:b/>
                <w:bCs/>
                <w:color w:val="FF0000"/>
              </w:rPr>
            </w:pPr>
            <w:r>
              <w:rPr>
                <w:rFonts w:ascii="Arial" w:hAnsi="Arial" w:cs="Arial"/>
              </w:rPr>
              <w:t>0</w:t>
            </w:r>
          </w:p>
        </w:tc>
      </w:tr>
      <w:tr w:rsidR="004C0168">
        <w:tc>
          <w:tcPr>
            <w:tcW w:w="9312" w:type="dxa"/>
            <w:gridSpan w:val="9"/>
            <w:shd w:val="clear" w:color="auto" w:fill="EDEDED"/>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 xml:space="preserve">Analisis Capaian Kinerja </w:t>
            </w:r>
          </w:p>
        </w:tc>
      </w:tr>
      <w:tr w:rsidR="004C0168">
        <w:tc>
          <w:tcPr>
            <w:tcW w:w="9312" w:type="dxa"/>
            <w:gridSpan w:val="9"/>
          </w:tcPr>
          <w:p w:rsidR="004C0168" w:rsidRDefault="00000000">
            <w:pPr>
              <w:pBdr>
                <w:top w:val="nil"/>
                <w:left w:val="nil"/>
                <w:bottom w:val="nil"/>
                <w:right w:val="nil"/>
                <w:between w:val="nil"/>
              </w:pBdr>
              <w:spacing w:after="120" w:line="276" w:lineRule="auto"/>
              <w:rPr>
                <w:rFonts w:ascii="Arial" w:eastAsia="Arial" w:hAnsi="Arial" w:cs="Arial"/>
                <w:color w:val="FF0000"/>
              </w:rPr>
            </w:pPr>
            <w:r>
              <w:rPr>
                <w:rFonts w:ascii="Arial" w:eastAsia="Arial" w:hAnsi="Arial" w:cs="Arial"/>
                <w:b/>
                <w:bCs/>
                <w:color w:val="000000"/>
              </w:rPr>
              <w:t>Realisasi Volume RO dan Progress Pelaksanaan Kegiatan sampai dengan Triwulan Berjalan</w:t>
            </w:r>
            <w:r>
              <w:rPr>
                <w:rFonts w:ascii="Arial" w:eastAsia="Arial" w:hAnsi="Arial" w:cs="Arial"/>
                <w:color w:val="000000"/>
              </w:rPr>
              <w:t xml:space="preserve"> : </w:t>
            </w:r>
            <w:r>
              <w:rPr>
                <w:rFonts w:ascii="Arial" w:eastAsia="Arial" w:hAnsi="Arial" w:cs="Arial"/>
                <w:color w:val="FF0000"/>
              </w:rPr>
              <w:t>(Hanya terisi jika belum ada realisasi IKU pada triwulan berjalan. Jika realisasi IKU sudah ada, bagian ini dapat dihapuskan)</w:t>
            </w:r>
          </w:p>
          <w:p w:rsidR="008A2588" w:rsidRDefault="00000000">
            <w:pPr>
              <w:spacing w:after="120" w:line="276" w:lineRule="auto"/>
              <w:jc w:val="both"/>
            </w:pPr>
            <w:r>
              <w:rPr>
                <w:rFonts w:ascii="Arial" w:hAnsi="Arial" w:cs="Arial"/>
              </w:rPr>
              <w:t>Tidak ada pelaksanaan kegiatan Publikasi/Laporan Statistik Kesejahteraan Rakyat di tahun 2026 Pelaksanaan kegiatan Koordinasi, Kolaborasi dan pelaksanaan kegiatan Groundchek PBI Tahap I, Pelatihan Petugas Groundcek PLN serta pelatihan kegiatan GC PBI Tahap II Pelaksanaan Susenas dan Seruti TW 1 Tahun 2026 telah diselesaikan.</w:t>
            </w:r>
          </w:p>
          <w:tbl>
            <w:tblPr>
              <w:tblStyle w:val="afd"/>
              <w:tblW w:w="9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29"/>
              <w:gridCol w:w="3029"/>
              <w:gridCol w:w="3030"/>
            </w:tblGrid>
            <w:tr w:rsidR="004C0168">
              <w:tc>
                <w:tcPr>
                  <w:tcW w:w="3029" w:type="dxa"/>
                </w:tcPr>
                <w:p w:rsidR="004C0168" w:rsidRDefault="00000000">
                  <w:pPr>
                    <w:spacing w:after="120" w:line="276" w:lineRule="auto"/>
                    <w:jc w:val="center"/>
                    <w:rPr>
                      <w:rFonts w:ascii="Arial" w:eastAsia="Arial" w:hAnsi="Arial" w:cs="Arial"/>
                      <w:color w:val="000000"/>
                    </w:rPr>
                  </w:pPr>
                  <w:r>
                    <w:rPr>
                      <w:rFonts w:ascii="Arial" w:eastAsia="Arial" w:hAnsi="Arial" w:cs="Arial"/>
                      <w:color w:val="000000"/>
                    </w:rPr>
                    <w:t>Rincian Output</w:t>
                  </w:r>
                </w:p>
              </w:tc>
              <w:tc>
                <w:tcPr>
                  <w:tcW w:w="3029" w:type="dxa"/>
                </w:tcPr>
                <w:p w:rsidR="004C0168" w:rsidRDefault="00000000">
                  <w:pPr>
                    <w:spacing w:after="120" w:line="276" w:lineRule="auto"/>
                    <w:jc w:val="center"/>
                    <w:rPr>
                      <w:rFonts w:ascii="Arial" w:eastAsia="Arial" w:hAnsi="Arial" w:cs="Arial"/>
                      <w:color w:val="000000"/>
                    </w:rPr>
                  </w:pPr>
                  <w:r>
                    <w:rPr>
                      <w:rFonts w:ascii="Arial" w:eastAsia="Arial" w:hAnsi="Arial" w:cs="Arial"/>
                      <w:color w:val="000000"/>
                    </w:rPr>
                    <w:t>Realisasi Volume RO</w:t>
                  </w:r>
                </w:p>
              </w:tc>
              <w:tc>
                <w:tcPr>
                  <w:tcW w:w="3030" w:type="dxa"/>
                </w:tcPr>
                <w:p w:rsidR="004C0168" w:rsidRDefault="00000000">
                  <w:pPr>
                    <w:spacing w:after="120" w:line="276" w:lineRule="auto"/>
                    <w:jc w:val="center"/>
                    <w:rPr>
                      <w:rFonts w:ascii="Arial" w:eastAsia="Arial" w:hAnsi="Arial" w:cs="Arial"/>
                      <w:color w:val="000000"/>
                    </w:rPr>
                  </w:pPr>
                  <w:r>
                    <w:rPr>
                      <w:rFonts w:ascii="Arial" w:eastAsia="Arial" w:hAnsi="Arial" w:cs="Arial"/>
                      <w:color w:val="000000"/>
                    </w:rPr>
                    <w:t>Progres Pelaksanaan Kegiatan (Persen)</w:t>
                  </w:r>
                </w:p>
              </w:tc>
            </w:tr>
            <w:tr w:rsidR="004C0168">
              <w:tc>
                <w:tcPr>
                  <w:tcW w:w="3029" w:type="dxa"/>
                </w:tcPr>
                <w:p w:rsidR="004C0168" w:rsidRDefault="00000000">
                  <w:pPr>
                    <w:spacing w:after="120" w:line="276" w:lineRule="auto"/>
                    <w:rPr>
                      <w:rFonts w:ascii="Arial" w:eastAsia="Arial" w:hAnsi="Arial" w:cs="Arial"/>
                      <w:color w:val="000000"/>
                    </w:rPr>
                  </w:pPr>
                  <w:r>
                    <w:rPr>
                      <w:rFonts w:ascii="Arial" w:hAnsi="Arial" w:cs="Arial"/>
                    </w:rPr>
                    <w:t>2906 BMA 003. Publikasi/Laporan Statistik Kesejahteraan Rakyat</w:t>
                  </w:r>
                </w:p>
              </w:tc>
              <w:tc>
                <w:tcPr>
                  <w:tcW w:w="3029" w:type="dxa"/>
                </w:tcPr>
                <w:p w:rsidR="004C0168" w:rsidRDefault="004C0168">
                  <w:pPr>
                    <w:spacing w:after="120" w:line="276" w:lineRule="auto"/>
                    <w:rPr>
                      <w:rFonts w:ascii="Arial" w:eastAsia="Arial" w:hAnsi="Arial" w:cs="Arial"/>
                      <w:color w:val="000000"/>
                    </w:rPr>
                  </w:pPr>
                  <w:r>
                    <w:rPr>
                      <w:rFonts w:ascii="Arial" w:hAnsi="Arial" w:cs="Arial"/>
                    </w:rPr>
                    <w:t>0</w:t>
                  </w:r>
                </w:p>
              </w:tc>
              <w:tc>
                <w:tcPr>
                  <w:tcW w:w="3030" w:type="dxa"/>
                </w:tcPr>
                <w:p w:rsidR="004C0168" w:rsidRDefault="004C0168">
                  <w:pPr>
                    <w:spacing w:after="120" w:line="276" w:lineRule="auto"/>
                    <w:rPr>
                      <w:rFonts w:ascii="Arial" w:eastAsia="Arial" w:hAnsi="Arial" w:cs="Arial"/>
                      <w:color w:val="000000"/>
                    </w:rPr>
                  </w:pPr>
                  <w:r>
                    <w:rPr>
                      <w:rFonts w:ascii="Arial" w:hAnsi="Arial" w:cs="Arial"/>
                    </w:rPr>
                    <w:t>0.00%</w:t>
                  </w:r>
                </w:p>
              </w:tc>
            </w:tr>
            <w:tr w:rsidR="004C0168">
              <w:tc>
                <w:tcPr>
                  <w:tcW w:w="3029" w:type="dxa"/>
                </w:tcPr>
                <w:p w:rsidR="004C0168" w:rsidRDefault="00000000">
                  <w:pPr>
                    <w:spacing w:after="120" w:line="276" w:lineRule="auto"/>
                    <w:rPr>
                      <w:rFonts w:ascii="Arial" w:eastAsia="Arial" w:hAnsi="Arial" w:cs="Arial"/>
                      <w:color w:val="000000"/>
                    </w:rPr>
                  </w:pPr>
                  <w:r>
                    <w:rPr>
                      <w:rFonts w:ascii="Arial" w:hAnsi="Arial" w:cs="Arial"/>
                    </w:rPr>
                    <w:t xml:space="preserve">2906 BMA 005. Publikasi/Laporan Data </w:t>
                  </w:r>
                  <w:r>
                    <w:rPr>
                      <w:rFonts w:ascii="Arial" w:hAnsi="Arial" w:cs="Arial"/>
                    </w:rPr>
                    <w:lastRenderedPageBreak/>
                    <w:t>Tunggal Sosial dan Ekonomi Nasional</w:t>
                  </w:r>
                </w:p>
              </w:tc>
              <w:tc>
                <w:tcPr>
                  <w:tcW w:w="3029" w:type="dxa"/>
                </w:tcPr>
                <w:p w:rsidR="004C0168" w:rsidRDefault="004C0168">
                  <w:pPr>
                    <w:spacing w:after="120" w:line="276" w:lineRule="auto"/>
                    <w:rPr>
                      <w:rFonts w:ascii="Arial" w:eastAsia="Arial" w:hAnsi="Arial" w:cs="Arial"/>
                      <w:color w:val="000000"/>
                    </w:rPr>
                  </w:pPr>
                  <w:r>
                    <w:rPr>
                      <w:rFonts w:ascii="Arial" w:hAnsi="Arial" w:cs="Arial"/>
                    </w:rPr>
                    <w:lastRenderedPageBreak/>
                    <w:t>0</w:t>
                  </w:r>
                </w:p>
              </w:tc>
              <w:tc>
                <w:tcPr>
                  <w:tcW w:w="3030" w:type="dxa"/>
                </w:tcPr>
                <w:p w:rsidR="004C0168" w:rsidRDefault="004C0168">
                  <w:pPr>
                    <w:spacing w:after="120" w:line="276" w:lineRule="auto"/>
                    <w:rPr>
                      <w:rFonts w:ascii="Arial" w:eastAsia="Arial" w:hAnsi="Arial" w:cs="Arial"/>
                      <w:color w:val="000000"/>
                    </w:rPr>
                  </w:pPr>
                  <w:r>
                    <w:rPr>
                      <w:rFonts w:ascii="Arial" w:hAnsi="Arial" w:cs="Arial"/>
                    </w:rPr>
                    <w:t>17.12%</w:t>
                  </w:r>
                </w:p>
              </w:tc>
            </w:tr>
            <w:tr w:rsidR="004C0168">
              <w:tc>
                <w:tcPr>
                  <w:tcW w:w="3029" w:type="dxa"/>
                </w:tcPr>
                <w:p w:rsidR="004C0168" w:rsidRDefault="00000000">
                  <w:pPr>
                    <w:spacing w:after="120" w:line="276" w:lineRule="auto"/>
                    <w:rPr>
                      <w:rFonts w:ascii="Arial" w:eastAsia="Arial" w:hAnsi="Arial" w:cs="Arial"/>
                      <w:color w:val="000000"/>
                    </w:rPr>
                  </w:pPr>
                  <w:r>
                    <w:rPr>
                      <w:rFonts w:ascii="Arial" w:hAnsi="Arial" w:cs="Arial"/>
                    </w:rPr>
                    <w:t>2906 BMA 006. Publikasi/Laporan Survei Sosial Ekonomi Nasional</w:t>
                  </w:r>
                </w:p>
              </w:tc>
              <w:tc>
                <w:tcPr>
                  <w:tcW w:w="3029" w:type="dxa"/>
                </w:tcPr>
                <w:p w:rsidR="004C0168" w:rsidRDefault="004C0168">
                  <w:pPr>
                    <w:spacing w:after="120" w:line="276" w:lineRule="auto"/>
                    <w:rPr>
                      <w:rFonts w:ascii="Arial" w:eastAsia="Arial" w:hAnsi="Arial" w:cs="Arial"/>
                      <w:color w:val="000000"/>
                    </w:rPr>
                  </w:pPr>
                  <w:r>
                    <w:rPr>
                      <w:rFonts w:ascii="Arial" w:hAnsi="Arial" w:cs="Arial"/>
                    </w:rPr>
                    <w:t>0</w:t>
                  </w:r>
                </w:p>
              </w:tc>
              <w:tc>
                <w:tcPr>
                  <w:tcW w:w="3030" w:type="dxa"/>
                </w:tcPr>
                <w:p w:rsidR="004C0168" w:rsidRDefault="004C0168">
                  <w:pPr>
                    <w:spacing w:after="120" w:line="276" w:lineRule="auto"/>
                    <w:rPr>
                      <w:rFonts w:ascii="Arial" w:eastAsia="Arial" w:hAnsi="Arial" w:cs="Arial"/>
                      <w:color w:val="000000"/>
                    </w:rPr>
                  </w:pPr>
                  <w:r>
                    <w:rPr>
                      <w:rFonts w:ascii="Arial" w:hAnsi="Arial" w:cs="Arial"/>
                    </w:rPr>
                    <w:t>57.43%</w:t>
                  </w:r>
                </w:p>
              </w:tc>
            </w:tr>
          </w:tbl>
          <w:p w:rsidR="004C0168" w:rsidRDefault="004C0168">
            <w:pPr>
              <w:pBdr>
                <w:top w:val="nil"/>
                <w:left w:val="nil"/>
                <w:bottom w:val="nil"/>
                <w:right w:val="nil"/>
                <w:between w:val="nil"/>
              </w:pBdr>
              <w:spacing w:after="120" w:line="276" w:lineRule="auto"/>
              <w:rPr>
                <w:rFonts w:ascii="Arial" w:eastAsia="Arial" w:hAnsi="Arial" w:cs="Arial"/>
                <w:color w:val="000000"/>
              </w:rPr>
            </w:pPr>
          </w:p>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t>Kendala</w:t>
            </w:r>
            <w:r>
              <w:rPr>
                <w:rFonts w:ascii="Arial" w:eastAsia="Arial" w:hAnsi="Arial" w:cs="Arial"/>
                <w:color w:val="000000"/>
              </w:rPr>
              <w:t xml:space="preserve"> :</w:t>
            </w:r>
          </w:p>
          <w:p w:rsidR="008A2588" w:rsidRDefault="00000000">
            <w:pPr>
              <w:spacing w:after="120" w:line="276" w:lineRule="auto"/>
              <w:jc w:val="both"/>
            </w:pPr>
            <w:r>
              <w:rPr>
                <w:rFonts w:ascii="Arial" w:hAnsi="Arial" w:cs="Arial"/>
              </w:rPr>
              <w:t>Susenas Maret dan Seruti TW I 2026, SNLIK, GC PBI Tahap I, GC PBI Tahap II, dan GC PLN</w:t>
            </w:r>
          </w:p>
          <w:p w:rsidR="008A2588" w:rsidRDefault="00000000">
            <w:pPr>
              <w:spacing w:after="120" w:line="276" w:lineRule="auto"/>
              <w:jc w:val="both"/>
            </w:pPr>
            <w:r>
              <w:rPr>
                <w:rFonts w:ascii="Arial" w:hAnsi="Arial" w:cs="Arial"/>
              </w:rPr>
              <w:t>1. Beberapa petugas mengalami kendala dalam pelaksanaan kegiatan lapangan, yang ditunjukkan dengan progres penyelesaian yang relatif lebih lambat, kemampuan probing yang masih terbatas, serta masih ditemukannya kesalahan dalam pengisian dokumen.</w:t>
            </w:r>
          </w:p>
          <w:p w:rsidR="008A2588" w:rsidRDefault="00000000">
            <w:pPr>
              <w:spacing w:after="120" w:line="276" w:lineRule="auto"/>
              <w:jc w:val="both"/>
            </w:pPr>
            <w:r>
              <w:rPr>
                <w:rFonts w:ascii="Arial" w:hAnsi="Arial" w:cs="Arial"/>
              </w:rPr>
              <w:t>2. Penolakan responden pada awal pendataan</w:t>
            </w:r>
          </w:p>
          <w:p w:rsidR="008A2588" w:rsidRDefault="00000000">
            <w:pPr>
              <w:spacing w:after="120" w:line="276" w:lineRule="auto"/>
              <w:jc w:val="both"/>
            </w:pPr>
            <w:r>
              <w:rPr>
                <w:rFonts w:ascii="Arial" w:hAnsi="Arial" w:cs="Arial"/>
              </w:rPr>
              <w:t>3. Pelaksanaan kegiatan dengan petugas lintas K/L/D/I menyebabkan koordinasi yang kurang optimal</w:t>
            </w:r>
          </w:p>
          <w:p w:rsidR="004C0168" w:rsidRDefault="004C0168">
            <w:pPr>
              <w:pBdr>
                <w:top w:val="nil"/>
                <w:left w:val="nil"/>
                <w:bottom w:val="nil"/>
                <w:right w:val="nil"/>
                <w:between w:val="nil"/>
              </w:pBdr>
              <w:spacing w:after="120" w:line="276" w:lineRule="auto"/>
              <w:rPr>
                <w:rFonts w:ascii="Arial" w:eastAsia="Arial" w:hAnsi="Arial" w:cs="Arial"/>
                <w:color w:val="000000"/>
              </w:rPr>
            </w:pPr>
          </w:p>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t>Solusi</w:t>
            </w:r>
            <w:r>
              <w:rPr>
                <w:rFonts w:ascii="Arial" w:eastAsia="Arial" w:hAnsi="Arial" w:cs="Arial"/>
                <w:color w:val="000000"/>
              </w:rPr>
              <w:t xml:space="preserve"> :</w:t>
            </w:r>
          </w:p>
          <w:p w:rsidR="008A2588" w:rsidRDefault="00000000">
            <w:pPr>
              <w:spacing w:after="120" w:line="276" w:lineRule="auto"/>
              <w:jc w:val="both"/>
            </w:pPr>
            <w:r>
              <w:rPr>
                <w:rFonts w:ascii="Arial" w:hAnsi="Arial" w:cs="Arial"/>
              </w:rPr>
              <w:t>1. Melakukan monitoring progres petugas dan memaksimalkan peran pengawasan serta pendampingan terhadap seluruh petugas</w:t>
            </w:r>
          </w:p>
          <w:p w:rsidR="008A2588" w:rsidRDefault="00000000">
            <w:pPr>
              <w:spacing w:after="120" w:line="276" w:lineRule="auto"/>
              <w:jc w:val="both"/>
            </w:pPr>
            <w:r>
              <w:rPr>
                <w:rFonts w:ascii="Arial" w:hAnsi="Arial" w:cs="Arial"/>
              </w:rPr>
              <w:t>2. Berkoordinasi dengan pemerintah daerah, meminta surat edaran terkait pelaksanaan kegiatan</w:t>
            </w:r>
          </w:p>
          <w:p w:rsidR="008A2588" w:rsidRDefault="00000000">
            <w:pPr>
              <w:spacing w:after="120" w:line="276" w:lineRule="auto"/>
              <w:jc w:val="both"/>
            </w:pPr>
            <w:r>
              <w:rPr>
                <w:rFonts w:ascii="Arial" w:hAnsi="Arial" w:cs="Arial"/>
              </w:rPr>
              <w:t>3. Membuat WAG sebagai sarana komunikasi dan koordinasi lintas K/L/D/I</w:t>
            </w:r>
          </w:p>
          <w:p w:rsidR="004C0168" w:rsidRDefault="004C0168">
            <w:pPr>
              <w:pBdr>
                <w:top w:val="nil"/>
                <w:left w:val="nil"/>
                <w:bottom w:val="nil"/>
                <w:right w:val="nil"/>
                <w:between w:val="nil"/>
              </w:pBdr>
              <w:spacing w:after="120" w:line="276" w:lineRule="auto"/>
              <w:rPr>
                <w:rFonts w:ascii="Arial" w:eastAsia="Arial" w:hAnsi="Arial" w:cs="Arial"/>
                <w:color w:val="000000"/>
              </w:rPr>
            </w:pPr>
          </w:p>
        </w:tc>
      </w:tr>
      <w:tr w:rsidR="004C0168">
        <w:trPr>
          <w:gridAfter w:val="1"/>
          <w:wAfter w:w="12" w:type="dxa"/>
        </w:trPr>
        <w:tc>
          <w:tcPr>
            <w:tcW w:w="6516" w:type="dxa"/>
            <w:gridSpan w:val="5"/>
          </w:tcPr>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lastRenderedPageBreak/>
              <w:t>Rencana Tindak Lanjut (RTL)</w:t>
            </w:r>
            <w:r>
              <w:rPr>
                <w:rFonts w:ascii="Arial" w:eastAsia="Arial" w:hAnsi="Arial" w:cs="Arial"/>
                <w:color w:val="000000"/>
              </w:rPr>
              <w:t xml:space="preserve"> :</w:t>
            </w:r>
            <w:r>
              <w:rPr>
                <w:rFonts w:ascii="Arial" w:eastAsia="Arial" w:hAnsi="Arial" w:cs="Arial"/>
                <w:color w:val="000000"/>
              </w:rPr>
              <w:br/>
            </w:r>
          </w:p>
          <w:p w:rsidR="008A2588" w:rsidRDefault="00000000">
            <w:pPr>
              <w:spacing w:after="120" w:line="276" w:lineRule="auto"/>
              <w:jc w:val="both"/>
            </w:pPr>
            <w:r>
              <w:rPr>
                <w:rFonts w:ascii="Arial" w:hAnsi="Arial" w:cs="Arial"/>
              </w:rPr>
              <w:t>1. Peran pengawasan, pendampingan dan rapat evaluasi kegiatan</w:t>
            </w:r>
          </w:p>
          <w:p w:rsidR="008A2588" w:rsidRDefault="00000000">
            <w:pPr>
              <w:spacing w:after="120" w:line="276" w:lineRule="auto"/>
              <w:jc w:val="both"/>
            </w:pPr>
            <w:r>
              <w:rPr>
                <w:rFonts w:ascii="Arial" w:hAnsi="Arial" w:cs="Arial"/>
              </w:rPr>
              <w:t>2. Surat edaran dari Pemerintah Kota Bima terkait pelaksanaan kegiatan</w:t>
            </w:r>
          </w:p>
          <w:p w:rsidR="008A2588" w:rsidRDefault="00000000">
            <w:pPr>
              <w:spacing w:after="120" w:line="276" w:lineRule="auto"/>
              <w:jc w:val="both"/>
            </w:pPr>
            <w:r>
              <w:rPr>
                <w:rFonts w:ascii="Arial" w:hAnsi="Arial" w:cs="Arial"/>
              </w:rPr>
              <w:t>3. WAG sebagai sarana komunikasi, koordinasi  lintar K/L/D/I</w:t>
            </w:r>
          </w:p>
          <w:p w:rsidR="004C0168" w:rsidRDefault="004C0168">
            <w:pPr>
              <w:pBdr>
                <w:top w:val="nil"/>
                <w:left w:val="nil"/>
                <w:bottom w:val="nil"/>
                <w:right w:val="nil"/>
                <w:between w:val="nil"/>
              </w:pBdr>
              <w:spacing w:after="120" w:line="276" w:lineRule="auto"/>
              <w:rPr>
                <w:rFonts w:ascii="Arial" w:eastAsia="Arial" w:hAnsi="Arial" w:cs="Arial"/>
                <w:color w:val="000000"/>
              </w:rPr>
            </w:pPr>
          </w:p>
          <w:p w:rsidR="004C0168" w:rsidRDefault="004C0168">
            <w:pPr>
              <w:pBdr>
                <w:top w:val="nil"/>
                <w:left w:val="nil"/>
                <w:bottom w:val="nil"/>
                <w:right w:val="nil"/>
                <w:between w:val="nil"/>
              </w:pBdr>
              <w:spacing w:after="120" w:line="276" w:lineRule="auto"/>
              <w:rPr>
                <w:rFonts w:ascii="Arial" w:eastAsia="Arial" w:hAnsi="Arial" w:cs="Arial"/>
                <w:color w:val="000000"/>
              </w:rPr>
            </w:pPr>
          </w:p>
        </w:tc>
        <w:tc>
          <w:tcPr>
            <w:tcW w:w="2784" w:type="dxa"/>
            <w:gridSpan w:val="3"/>
          </w:tcPr>
          <w:p w:rsidR="004C0168" w:rsidRDefault="00000000">
            <w:pPr>
              <w:pBdr>
                <w:top w:val="nil"/>
                <w:left w:val="nil"/>
                <w:bottom w:val="nil"/>
                <w:right w:val="nil"/>
                <w:between w:val="nil"/>
              </w:pBdr>
              <w:spacing w:after="120" w:line="276" w:lineRule="auto"/>
              <w:rPr>
                <w:rFonts w:ascii="Arial" w:eastAsia="Arial" w:hAnsi="Arial" w:cs="Arial"/>
                <w:color w:val="000000"/>
                <w:sz w:val="24"/>
                <w:szCs w:val="24"/>
              </w:rPr>
            </w:pPr>
            <w:r>
              <w:rPr>
                <w:rFonts w:ascii="Arial" w:eastAsia="Arial" w:hAnsi="Arial" w:cs="Arial"/>
                <w:b/>
                <w:bCs/>
                <w:color w:val="000000"/>
              </w:rPr>
              <w:t>PIC Tindak Lanjut</w:t>
            </w:r>
            <w:r>
              <w:rPr>
                <w:rFonts w:ascii="Arial" w:eastAsia="Arial" w:hAnsi="Arial" w:cs="Arial"/>
                <w:color w:val="000000"/>
              </w:rPr>
              <w:t xml:space="preserve"> :</w:t>
            </w:r>
          </w:p>
          <w:p w:rsidR="008A2588" w:rsidRDefault="00000000">
            <w:pPr>
              <w:spacing w:after="120" w:line="276" w:lineRule="auto"/>
              <w:jc w:val="both"/>
            </w:pPr>
            <w:r>
              <w:rPr>
                <w:rFonts w:ascii="Arial" w:hAnsi="Arial" w:cs="Arial"/>
              </w:rPr>
              <w:t>Tim Statistik Rumah Tangga</w:t>
            </w:r>
          </w:p>
          <w:p w:rsidR="004C0168" w:rsidRDefault="004C0168">
            <w:pPr>
              <w:pBdr>
                <w:top w:val="nil"/>
                <w:left w:val="nil"/>
                <w:bottom w:val="nil"/>
                <w:right w:val="nil"/>
                <w:between w:val="nil"/>
              </w:pBdr>
              <w:spacing w:after="120" w:line="276" w:lineRule="auto"/>
              <w:rPr>
                <w:rFonts w:ascii="Arial" w:eastAsia="Arial" w:hAnsi="Arial" w:cs="Arial"/>
                <w:color w:val="000000"/>
                <w:sz w:val="24"/>
                <w:szCs w:val="24"/>
              </w:rPr>
            </w:pPr>
          </w:p>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t>Batas Waktu Tindak Lanjut</w:t>
            </w:r>
            <w:r>
              <w:rPr>
                <w:rFonts w:ascii="Arial" w:eastAsia="Arial" w:hAnsi="Arial" w:cs="Arial"/>
                <w:color w:val="000000"/>
              </w:rPr>
              <w:t xml:space="preserve"> :</w:t>
            </w:r>
          </w:p>
          <w:p w:rsidR="008A2588" w:rsidRDefault="00000000">
            <w:pPr>
              <w:spacing w:after="120" w:line="276" w:lineRule="auto"/>
              <w:jc w:val="both"/>
            </w:pPr>
            <w:r>
              <w:rPr>
                <w:rFonts w:ascii="Arial" w:hAnsi="Arial" w:cs="Arial"/>
              </w:rPr>
              <w:t>30 April 2026</w:t>
            </w:r>
          </w:p>
          <w:p w:rsidR="004C0168" w:rsidRDefault="004C0168">
            <w:pPr>
              <w:pBdr>
                <w:top w:val="nil"/>
                <w:left w:val="nil"/>
                <w:bottom w:val="nil"/>
                <w:right w:val="nil"/>
                <w:between w:val="nil"/>
              </w:pBdr>
              <w:spacing w:after="120" w:line="276" w:lineRule="auto"/>
              <w:rPr>
                <w:rFonts w:ascii="Arial" w:eastAsia="Arial" w:hAnsi="Arial" w:cs="Arial"/>
                <w:color w:val="000000"/>
              </w:rPr>
            </w:pPr>
          </w:p>
        </w:tc>
      </w:tr>
      <w:tr w:rsidR="004C0168">
        <w:tc>
          <w:tcPr>
            <w:tcW w:w="9312" w:type="dxa"/>
            <w:gridSpan w:val="9"/>
            <w:shd w:val="clear" w:color="auto" w:fill="F2F2F2"/>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Dasar Hitung/Bukti Dukung/Lainnya</w:t>
            </w:r>
          </w:p>
        </w:tc>
      </w:tr>
      <w:tr w:rsidR="004C0168">
        <w:tc>
          <w:tcPr>
            <w:tcW w:w="9312" w:type="dxa"/>
            <w:gridSpan w:val="9"/>
          </w:tcPr>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t>Dasar Hitung dan Basis Data Realisasi IKU</w:t>
            </w:r>
            <w:r>
              <w:rPr>
                <w:rFonts w:ascii="Arial" w:eastAsia="Arial" w:hAnsi="Arial" w:cs="Arial"/>
                <w:color w:val="000000"/>
              </w:rPr>
              <w:t xml:space="preserve"> : </w:t>
            </w:r>
          </w:p>
          <w:p w:rsidR="00B65136" w:rsidRPr="008F43CF" w:rsidRDefault="00B65136" w:rsidP="00B65136">
            <w:pPr>
              <w:spacing w:after="120" w:line="276" w:lineRule="auto"/>
              <w:jc w:val="both"/>
              <w:rPr>
                <w:rFonts w:ascii="Arial" w:hAnsi="Arial" w:cs="Arial"/>
                <w:b/>
                <w:bCs/>
              </w:rPr>
            </w:pPr>
          </w:p>
          <w:p w:rsidR="00B65136" w:rsidRPr="00312F2E" w:rsidRDefault="00B65136" w:rsidP="00B65136">
            <w:pPr>
              <w:pStyle w:val="ListParagraph"/>
              <w:spacing w:after="120" w:line="276" w:lineRule="auto"/>
              <w:ind w:left="319"/>
              <w:jc w:val="both"/>
              <w:rPr>
                <w:rFonts w:ascii="Arial" w:hAnsi="Arial" w:cs="Arial"/>
              </w:rPr>
            </w:pPr>
            <m:oMathPara>
              <m:oMath>
                <m:r>
                  <w:rPr>
                    <w:rFonts w:ascii="Cambria Math" w:hAnsi="Cambria Math" w:cs="Arial"/>
                  </w:rPr>
                  <m:t>y=</m:t>
                </m:r>
                <m:f>
                  <m:fPr>
                    <m:ctrlPr>
                      <w:rPr>
                        <w:rFonts w:ascii="Cambria Math" w:hAnsi="Cambria Math" w:cs="Arial"/>
                      </w:rPr>
                    </m:ctrlPr>
                  </m:fPr>
                  <m:num>
                    <m:r>
                      <w:rPr>
                        <w:rFonts w:ascii="Cambria Math" w:hAnsi="Cambria Math" w:cs="Arial"/>
                      </w:rPr>
                      <m:t>n</m:t>
                    </m:r>
                  </m:num>
                  <m:den>
                    <m:r>
                      <w:rPr>
                        <w:rFonts w:ascii="Cambria Math" w:hAnsi="Cambria Math" w:cs="Arial"/>
                      </w:rPr>
                      <m:t>N</m:t>
                    </m:r>
                  </m:den>
                </m:f>
                <m:r>
                  <w:rPr>
                    <w:rFonts w:ascii="Cambria Math" w:hAnsi="Cambria Math" w:cs="Arial"/>
                  </w:rPr>
                  <m:t>×</m:t>
                </m:r>
                <m:r>
                  <m:rPr>
                    <m:sty m:val="p"/>
                  </m:rPr>
                  <w:rPr>
                    <w:rFonts w:ascii="Cambria Math" w:hAnsi="Cambria Math" w:cs="Arial"/>
                  </w:rPr>
                  <m:t>100%</m:t>
                </m:r>
              </m:oMath>
            </m:oMathPara>
          </w:p>
          <w:p w:rsidR="00B65136" w:rsidRDefault="00B65136" w:rsidP="00B65136">
            <w:pPr>
              <w:pStyle w:val="ListParagraph"/>
              <w:spacing w:after="120" w:line="276" w:lineRule="auto"/>
              <w:ind w:left="319"/>
              <w:jc w:val="both"/>
              <w:rPr>
                <w:rFonts w:ascii="Arial" w:hAnsi="Arial" w:cs="Arial"/>
              </w:rPr>
            </w:pPr>
            <w:r>
              <w:rPr>
                <w:rFonts w:ascii="Arial" w:hAnsi="Arial" w:cs="Arial"/>
              </w:rPr>
              <w:t>Keterangan: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4"/>
              <w:gridCol w:w="289"/>
              <w:gridCol w:w="7534"/>
            </w:tblGrid>
            <w:tr w:rsidR="00B65136" w:rsidTr="00924BF4">
              <w:tc>
                <w:tcPr>
                  <w:tcW w:w="704" w:type="dxa"/>
                </w:tcPr>
                <w:p w:rsidR="00B65136" w:rsidRDefault="00B65136" w:rsidP="00B65136">
                  <w:pPr>
                    <w:pStyle w:val="ListParagraph"/>
                    <w:spacing w:after="120" w:line="276" w:lineRule="auto"/>
                    <w:ind w:left="0"/>
                    <w:jc w:val="both"/>
                    <w:rPr>
                      <w:rFonts w:ascii="Arial" w:hAnsi="Arial" w:cs="Arial"/>
                    </w:rPr>
                  </w:pPr>
                  <m:oMathPara>
                    <m:oMath>
                      <m:r>
                        <w:rPr>
                          <w:rFonts w:ascii="Cambria Math" w:hAnsi="Cambria Math" w:cs="Arial"/>
                        </w:rPr>
                        <w:lastRenderedPageBreak/>
                        <m:t>y</m:t>
                      </m:r>
                    </m:oMath>
                  </m:oMathPara>
                </w:p>
              </w:tc>
              <w:tc>
                <w:tcPr>
                  <w:tcW w:w="289" w:type="dxa"/>
                </w:tcPr>
                <w:p w:rsidR="00B65136" w:rsidRDefault="00B65136" w:rsidP="00B65136">
                  <w:pPr>
                    <w:pStyle w:val="ListParagraph"/>
                    <w:spacing w:after="120" w:line="276" w:lineRule="auto"/>
                    <w:ind w:left="0"/>
                    <w:jc w:val="both"/>
                    <w:rPr>
                      <w:rFonts w:ascii="Arial" w:hAnsi="Arial" w:cs="Arial"/>
                    </w:rPr>
                  </w:pPr>
                  <w:r>
                    <w:rPr>
                      <w:rFonts w:ascii="Arial" w:hAnsi="Arial" w:cs="Arial"/>
                    </w:rPr>
                    <w:t>:</w:t>
                  </w:r>
                </w:p>
              </w:tc>
              <w:tc>
                <w:tcPr>
                  <w:tcW w:w="7534" w:type="dxa"/>
                </w:tcPr>
                <w:p w:rsidR="00B65136" w:rsidRDefault="00B65136" w:rsidP="00B65136">
                  <w:pPr>
                    <w:spacing w:after="120" w:line="276" w:lineRule="auto"/>
                    <w:jc w:val="both"/>
                    <w:rPr>
                      <w:rFonts w:ascii="Arial" w:hAnsi="Arial" w:cs="Arial"/>
                    </w:rPr>
                  </w:pPr>
                  <w:r w:rsidRPr="00312F2E">
                    <w:rPr>
                      <w:rFonts w:ascii="Arial" w:hAnsi="Arial" w:cs="Arial"/>
                    </w:rPr>
                    <w:t>Persentase Publikasi/Laporan Statistik</w:t>
                  </w:r>
                  <w:r>
                    <w:rPr>
                      <w:rFonts w:ascii="Arial" w:hAnsi="Arial" w:cs="Arial"/>
                    </w:rPr>
                    <w:t xml:space="preserve"> </w:t>
                  </w:r>
                  <w:r w:rsidRPr="00B57236">
                    <w:rPr>
                      <w:rFonts w:ascii="Arial" w:hAnsi="Arial" w:cs="Arial"/>
                    </w:rPr>
                    <w:t xml:space="preserve">Kesejahteraan Rakyat </w:t>
                  </w:r>
                  <w:r w:rsidRPr="00312F2E">
                    <w:rPr>
                      <w:rFonts w:ascii="Arial" w:hAnsi="Arial" w:cs="Arial"/>
                    </w:rPr>
                    <w:t>yang</w:t>
                  </w:r>
                  <w:r>
                    <w:rPr>
                      <w:rFonts w:ascii="Arial" w:hAnsi="Arial" w:cs="Arial"/>
                    </w:rPr>
                    <w:t xml:space="preserve"> </w:t>
                  </w:r>
                  <w:r w:rsidRPr="00312F2E">
                    <w:rPr>
                      <w:rFonts w:ascii="Arial" w:hAnsi="Arial" w:cs="Arial"/>
                    </w:rPr>
                    <w:t>berkualitas</w:t>
                  </w:r>
                </w:p>
              </w:tc>
            </w:tr>
            <w:tr w:rsidR="00B65136" w:rsidTr="00924BF4">
              <w:tc>
                <w:tcPr>
                  <w:tcW w:w="704" w:type="dxa"/>
                </w:tcPr>
                <w:p w:rsidR="00B65136" w:rsidRDefault="00B65136" w:rsidP="00B65136">
                  <w:pPr>
                    <w:pStyle w:val="ListParagraph"/>
                    <w:spacing w:after="120" w:line="276" w:lineRule="auto"/>
                    <w:ind w:left="0"/>
                    <w:jc w:val="both"/>
                    <w:rPr>
                      <w:rFonts w:ascii="Arial" w:hAnsi="Arial" w:cs="Arial"/>
                    </w:rPr>
                  </w:pPr>
                  <m:oMathPara>
                    <m:oMath>
                      <m:r>
                        <w:rPr>
                          <w:rFonts w:ascii="Cambria Math" w:hAnsi="Cambria Math" w:cs="Arial"/>
                        </w:rPr>
                        <m:t>n</m:t>
                      </m:r>
                    </m:oMath>
                  </m:oMathPara>
                </w:p>
              </w:tc>
              <w:tc>
                <w:tcPr>
                  <w:tcW w:w="289" w:type="dxa"/>
                </w:tcPr>
                <w:p w:rsidR="00B65136" w:rsidRDefault="00B65136" w:rsidP="00B65136">
                  <w:pPr>
                    <w:pStyle w:val="ListParagraph"/>
                    <w:spacing w:after="120" w:line="276" w:lineRule="auto"/>
                    <w:ind w:left="0"/>
                    <w:jc w:val="both"/>
                    <w:rPr>
                      <w:rFonts w:ascii="Arial" w:hAnsi="Arial" w:cs="Arial"/>
                    </w:rPr>
                  </w:pPr>
                  <w:r>
                    <w:rPr>
                      <w:rFonts w:ascii="Arial" w:hAnsi="Arial" w:cs="Arial"/>
                    </w:rPr>
                    <w:t>:</w:t>
                  </w:r>
                </w:p>
              </w:tc>
              <w:tc>
                <w:tcPr>
                  <w:tcW w:w="7534" w:type="dxa"/>
                </w:tcPr>
                <w:p w:rsidR="00B65136" w:rsidRDefault="00B65136" w:rsidP="00B65136">
                  <w:pPr>
                    <w:spacing w:after="120" w:line="276" w:lineRule="auto"/>
                    <w:jc w:val="both"/>
                    <w:rPr>
                      <w:rFonts w:ascii="Arial" w:hAnsi="Arial" w:cs="Arial"/>
                    </w:rPr>
                  </w:pPr>
                  <w:r w:rsidRPr="00312F2E">
                    <w:rPr>
                      <w:rFonts w:ascii="Arial" w:hAnsi="Arial" w:cs="Arial"/>
                    </w:rPr>
                    <w:t>Jumlah Publikasi/Laporan Statistik</w:t>
                  </w:r>
                  <w:r>
                    <w:rPr>
                      <w:rFonts w:ascii="Arial" w:hAnsi="Arial" w:cs="Arial"/>
                    </w:rPr>
                    <w:t xml:space="preserve"> </w:t>
                  </w:r>
                  <w:r w:rsidRPr="00B57236">
                    <w:rPr>
                      <w:rFonts w:ascii="Arial" w:hAnsi="Arial" w:cs="Arial"/>
                    </w:rPr>
                    <w:t xml:space="preserve">Kesejahteraan Rakyat </w:t>
                  </w:r>
                  <w:r w:rsidRPr="00312F2E">
                    <w:rPr>
                      <w:rFonts w:ascii="Arial" w:hAnsi="Arial" w:cs="Arial"/>
                    </w:rPr>
                    <w:t>yan</w:t>
                  </w:r>
                  <w:r>
                    <w:rPr>
                      <w:rFonts w:ascii="Arial" w:hAnsi="Arial" w:cs="Arial"/>
                    </w:rPr>
                    <w:t xml:space="preserve">g </w:t>
                  </w:r>
                  <w:r w:rsidRPr="00312F2E">
                    <w:rPr>
                      <w:rFonts w:ascii="Arial" w:hAnsi="Arial" w:cs="Arial"/>
                    </w:rPr>
                    <w:t>berkualitas</w:t>
                  </w:r>
                </w:p>
              </w:tc>
            </w:tr>
            <w:tr w:rsidR="00B65136" w:rsidTr="00924BF4">
              <w:tc>
                <w:tcPr>
                  <w:tcW w:w="704" w:type="dxa"/>
                </w:tcPr>
                <w:p w:rsidR="00B65136" w:rsidRDefault="00B65136" w:rsidP="00B65136">
                  <w:pPr>
                    <w:pStyle w:val="ListParagraph"/>
                    <w:spacing w:after="120" w:line="276" w:lineRule="auto"/>
                    <w:ind w:left="0"/>
                    <w:jc w:val="both"/>
                    <w:rPr>
                      <w:rFonts w:ascii="Arial" w:hAnsi="Arial" w:cs="Arial"/>
                    </w:rPr>
                  </w:pPr>
                  <m:oMathPara>
                    <m:oMath>
                      <m:r>
                        <w:rPr>
                          <w:rFonts w:ascii="Cambria Math" w:hAnsi="Cambria Math" w:cs="Arial"/>
                        </w:rPr>
                        <m:t>N</m:t>
                      </m:r>
                    </m:oMath>
                  </m:oMathPara>
                </w:p>
              </w:tc>
              <w:tc>
                <w:tcPr>
                  <w:tcW w:w="289" w:type="dxa"/>
                </w:tcPr>
                <w:p w:rsidR="00B65136" w:rsidRDefault="00B65136" w:rsidP="00B65136">
                  <w:pPr>
                    <w:pStyle w:val="ListParagraph"/>
                    <w:spacing w:after="120" w:line="276" w:lineRule="auto"/>
                    <w:ind w:left="0"/>
                    <w:jc w:val="both"/>
                    <w:rPr>
                      <w:rFonts w:ascii="Arial" w:hAnsi="Arial" w:cs="Arial"/>
                    </w:rPr>
                  </w:pPr>
                  <w:r>
                    <w:rPr>
                      <w:rFonts w:ascii="Arial" w:hAnsi="Arial" w:cs="Arial"/>
                    </w:rPr>
                    <w:t>:</w:t>
                  </w:r>
                </w:p>
              </w:tc>
              <w:tc>
                <w:tcPr>
                  <w:tcW w:w="7534" w:type="dxa"/>
                </w:tcPr>
                <w:p w:rsidR="00B65136" w:rsidRDefault="00B65136" w:rsidP="00B65136">
                  <w:pPr>
                    <w:spacing w:after="120" w:line="276" w:lineRule="auto"/>
                    <w:jc w:val="both"/>
                    <w:rPr>
                      <w:rFonts w:ascii="Arial" w:hAnsi="Arial" w:cs="Arial"/>
                    </w:rPr>
                  </w:pPr>
                  <w:r w:rsidRPr="00312F2E">
                    <w:rPr>
                      <w:rFonts w:ascii="Arial" w:hAnsi="Arial" w:cs="Arial"/>
                    </w:rPr>
                    <w:t>Jumlah seluruh Publikasi/Laporan Statistik</w:t>
                  </w:r>
                  <w:r>
                    <w:rPr>
                      <w:rFonts w:ascii="Arial" w:hAnsi="Arial" w:cs="Arial"/>
                    </w:rPr>
                    <w:t xml:space="preserve"> </w:t>
                  </w:r>
                  <w:r w:rsidRPr="00B57236">
                    <w:rPr>
                      <w:rFonts w:ascii="Arial" w:hAnsi="Arial" w:cs="Arial"/>
                    </w:rPr>
                    <w:t>Kesejahteraan Rakyat</w:t>
                  </w:r>
                  <w:r w:rsidRPr="00312F2E">
                    <w:rPr>
                      <w:rFonts w:ascii="Arial" w:hAnsi="Arial" w:cs="Arial"/>
                    </w:rPr>
                    <w:t xml:space="preserve"> yang</w:t>
                  </w:r>
                  <w:r>
                    <w:rPr>
                      <w:rFonts w:ascii="Arial" w:hAnsi="Arial" w:cs="Arial"/>
                    </w:rPr>
                    <w:t xml:space="preserve"> </w:t>
                  </w:r>
                  <w:r w:rsidRPr="00312F2E">
                    <w:rPr>
                      <w:rFonts w:ascii="Arial" w:hAnsi="Arial" w:cs="Arial"/>
                    </w:rPr>
                    <w:t>dihasilkan</w:t>
                  </w:r>
                </w:p>
                <w:p w:rsidR="00B65136" w:rsidRPr="00B65136" w:rsidRDefault="00B65136" w:rsidP="00B65136">
                  <w:pPr>
                    <w:pStyle w:val="ListParagraph"/>
                    <w:spacing w:after="120" w:line="276" w:lineRule="auto"/>
                    <w:ind w:left="319"/>
                    <w:jc w:val="both"/>
                    <w:rPr>
                      <w:rFonts w:ascii="Arial" w:hAnsi="Arial" w:cs="Arial"/>
                    </w:rPr>
                  </w:pPr>
                  <m:oMathPara>
                    <m:oMath>
                      <m:r>
                        <w:rPr>
                          <w:rFonts w:ascii="Cambria Math" w:hAnsi="Cambria Math" w:cs="Arial"/>
                        </w:rPr>
                        <m:t>y=</m:t>
                      </m:r>
                      <m:f>
                        <m:fPr>
                          <m:ctrlPr>
                            <w:rPr>
                              <w:rFonts w:ascii="Cambria Math" w:hAnsi="Cambria Math" w:cs="Arial"/>
                            </w:rPr>
                          </m:ctrlPr>
                        </m:fPr>
                        <m:num>
                          <m:r>
                            <w:rPr>
                              <w:rFonts w:ascii="Cambria Math" w:hAnsi="Cambria Math" w:cs="Arial"/>
                            </w:rPr>
                            <m:t>0</m:t>
                          </m:r>
                        </m:num>
                        <m:den>
                          <m:r>
                            <w:rPr>
                              <w:rFonts w:ascii="Cambria Math" w:hAnsi="Cambria Math" w:cs="Arial"/>
                            </w:rPr>
                            <m:t>7</m:t>
                          </m:r>
                        </m:den>
                      </m:f>
                      <m:r>
                        <w:rPr>
                          <w:rFonts w:ascii="Cambria Math" w:hAnsi="Cambria Math" w:cs="Arial"/>
                        </w:rPr>
                        <m:t>×</m:t>
                      </m:r>
                      <m:r>
                        <m:rPr>
                          <m:sty m:val="p"/>
                        </m:rPr>
                        <w:rPr>
                          <w:rFonts w:ascii="Cambria Math" w:hAnsi="Cambria Math" w:cs="Arial"/>
                        </w:rPr>
                        <m:t>100%=0</m:t>
                      </m:r>
                    </m:oMath>
                  </m:oMathPara>
                </w:p>
                <w:p w:rsidR="00B65136" w:rsidRDefault="00B65136" w:rsidP="00B65136">
                  <w:pPr>
                    <w:spacing w:after="120" w:line="276" w:lineRule="auto"/>
                    <w:jc w:val="both"/>
                    <w:rPr>
                      <w:rFonts w:ascii="Arial" w:hAnsi="Arial" w:cs="Arial"/>
                    </w:rPr>
                  </w:pPr>
                  <w:r w:rsidRPr="002D1C2A">
                    <w:rPr>
                      <w:rFonts w:ascii="Arial" w:hAnsi="Arial" w:cs="Arial"/>
                    </w:rPr>
                    <w:t xml:space="preserve">dimana </w:t>
                  </w:r>
                  <m:oMath>
                    <m:r>
                      <w:rPr>
                        <w:rFonts w:ascii="Cambria Math" w:hAnsi="Cambria Math" w:cs="Arial"/>
                      </w:rPr>
                      <m:t>n</m:t>
                    </m:r>
                  </m:oMath>
                  <w:r w:rsidRPr="002D1C2A">
                    <w:rPr>
                      <w:rFonts w:ascii="Arial" w:hAnsi="Arial" w:cs="Arial"/>
                    </w:rPr>
                    <w:t xml:space="preserve"> =</w:t>
                  </w:r>
                  <w:r>
                    <w:rPr>
                      <w:rFonts w:ascii="Arial" w:hAnsi="Arial" w:cs="Arial"/>
                    </w:rPr>
                    <w:t xml:space="preserve"> 0 karena belum ada publikasi atau laporan yang terbit pada triwulan ini</w:t>
                  </w:r>
                </w:p>
                <w:p w:rsidR="00B65136" w:rsidRPr="00312F2E" w:rsidRDefault="00B65136" w:rsidP="00B65136">
                  <w:pPr>
                    <w:pStyle w:val="ListParagraph"/>
                    <w:spacing w:after="120" w:line="276" w:lineRule="auto"/>
                    <w:ind w:left="319"/>
                    <w:jc w:val="both"/>
                    <w:rPr>
                      <w:rFonts w:ascii="Arial" w:hAnsi="Arial" w:cs="Arial"/>
                    </w:rPr>
                  </w:pPr>
                </w:p>
                <w:p w:rsidR="00B65136" w:rsidRDefault="00B65136" w:rsidP="00B65136">
                  <w:pPr>
                    <w:spacing w:after="120" w:line="276" w:lineRule="auto"/>
                    <w:jc w:val="both"/>
                    <w:rPr>
                      <w:rFonts w:ascii="Arial" w:hAnsi="Arial" w:cs="Arial"/>
                    </w:rPr>
                  </w:pPr>
                  <w:r>
                    <w:rPr>
                      <w:rFonts w:ascii="Arial" w:hAnsi="Arial" w:cs="Arial"/>
                    </w:rPr>
                    <w:t>dan target</w:t>
                  </w:r>
                  <w:r w:rsidRPr="002D1C2A">
                    <w:rPr>
                      <w:rFonts w:ascii="Arial" w:hAnsi="Arial" w:cs="Arial"/>
                    </w:rPr>
                    <w:t xml:space="preserve"> </w:t>
                  </w:r>
                  <m:oMath>
                    <m:r>
                      <w:rPr>
                        <w:rFonts w:ascii="Cambria Math" w:hAnsi="Cambria Math" w:cs="Arial"/>
                      </w:rPr>
                      <m:t>N</m:t>
                    </m:r>
                  </m:oMath>
                  <w:r w:rsidRPr="002D1C2A">
                    <w:rPr>
                      <w:rFonts w:ascii="Arial" w:hAnsi="Arial" w:cs="Arial"/>
                    </w:rPr>
                    <w:t xml:space="preserve"> = </w:t>
                  </w:r>
                  <w:r>
                    <w:rPr>
                      <w:rFonts w:ascii="Arial" w:hAnsi="Arial" w:cs="Arial"/>
                    </w:rPr>
                    <w:t>7</w:t>
                  </w:r>
                  <w:r w:rsidRPr="002D1C2A">
                    <w:rPr>
                      <w:rFonts w:ascii="Arial" w:hAnsi="Arial" w:cs="Arial"/>
                    </w:rPr>
                    <w:t xml:space="preserve">, berupa </w:t>
                  </w:r>
                  <w:r>
                    <w:rPr>
                      <w:rFonts w:ascii="Arial" w:hAnsi="Arial" w:cs="Arial"/>
                    </w:rPr>
                    <w:t>5</w:t>
                  </w:r>
                  <w:r w:rsidRPr="002D1C2A">
                    <w:rPr>
                      <w:rFonts w:ascii="Arial" w:hAnsi="Arial" w:cs="Arial"/>
                    </w:rPr>
                    <w:t xml:space="preserve"> publikasi dan </w:t>
                  </w:r>
                  <w:r>
                    <w:rPr>
                      <w:rFonts w:ascii="Arial" w:hAnsi="Arial" w:cs="Arial"/>
                    </w:rPr>
                    <w:t>2</w:t>
                  </w:r>
                  <w:r w:rsidRPr="002D1C2A">
                    <w:rPr>
                      <w:rFonts w:ascii="Arial" w:hAnsi="Arial" w:cs="Arial"/>
                    </w:rPr>
                    <w:t xml:space="preserve"> laporan yaitu</w:t>
                  </w:r>
                  <w:r>
                    <w:rPr>
                      <w:rFonts w:ascii="Arial" w:hAnsi="Arial" w:cs="Arial"/>
                    </w:rPr>
                    <w:t xml:space="preserve"> sebagai berikut:</w:t>
                  </w:r>
                </w:p>
                <w:p w:rsidR="00B65136" w:rsidRPr="00176A43" w:rsidRDefault="00B65136" w:rsidP="00B65136">
                  <w:pPr>
                    <w:pStyle w:val="ListParagraph"/>
                    <w:numPr>
                      <w:ilvl w:val="0"/>
                      <w:numId w:val="4"/>
                    </w:numPr>
                    <w:spacing w:after="120" w:line="276" w:lineRule="auto"/>
                    <w:ind w:left="318" w:hanging="284"/>
                    <w:jc w:val="both"/>
                    <w:rPr>
                      <w:rFonts w:ascii="Arial" w:hAnsi="Arial" w:cs="Arial"/>
                    </w:rPr>
                  </w:pPr>
                  <w:r w:rsidRPr="00176A43">
                    <w:rPr>
                      <w:rFonts w:ascii="Arial" w:hAnsi="Arial" w:cs="Arial"/>
                    </w:rPr>
                    <w:t>Publikasi Statistik Pengeluaran Rumah Tangga Kota Bima Tahun 202</w:t>
                  </w:r>
                  <w:r>
                    <w:rPr>
                      <w:rFonts w:ascii="Arial" w:hAnsi="Arial" w:cs="Arial"/>
                    </w:rPr>
                    <w:t>5</w:t>
                  </w:r>
                </w:p>
                <w:p w:rsidR="00B65136" w:rsidRPr="00176A43" w:rsidRDefault="00B65136" w:rsidP="00B65136">
                  <w:pPr>
                    <w:pStyle w:val="ListParagraph"/>
                    <w:numPr>
                      <w:ilvl w:val="0"/>
                      <w:numId w:val="4"/>
                    </w:numPr>
                    <w:spacing w:after="120" w:line="276" w:lineRule="auto"/>
                    <w:ind w:left="318" w:hanging="284"/>
                    <w:jc w:val="both"/>
                    <w:rPr>
                      <w:rFonts w:ascii="Arial" w:hAnsi="Arial" w:cs="Arial"/>
                    </w:rPr>
                  </w:pPr>
                  <w:r w:rsidRPr="00176A43">
                    <w:rPr>
                      <w:rFonts w:ascii="Arial" w:hAnsi="Arial" w:cs="Arial"/>
                    </w:rPr>
                    <w:t>Publikasi Statistik Perumahan Kota Bima Tahun 202</w:t>
                  </w:r>
                  <w:r>
                    <w:rPr>
                      <w:rFonts w:ascii="Arial" w:hAnsi="Arial" w:cs="Arial"/>
                    </w:rPr>
                    <w:t>5</w:t>
                  </w:r>
                </w:p>
                <w:p w:rsidR="00B65136" w:rsidRPr="00176A43" w:rsidRDefault="00B65136" w:rsidP="00B65136">
                  <w:pPr>
                    <w:pStyle w:val="ListParagraph"/>
                    <w:numPr>
                      <w:ilvl w:val="0"/>
                      <w:numId w:val="4"/>
                    </w:numPr>
                    <w:spacing w:after="120" w:line="276" w:lineRule="auto"/>
                    <w:ind w:left="318" w:hanging="284"/>
                    <w:jc w:val="both"/>
                    <w:rPr>
                      <w:rFonts w:ascii="Arial" w:hAnsi="Arial" w:cs="Arial"/>
                    </w:rPr>
                  </w:pPr>
                  <w:r w:rsidRPr="00176A43">
                    <w:rPr>
                      <w:rFonts w:ascii="Arial" w:hAnsi="Arial" w:cs="Arial"/>
                    </w:rPr>
                    <w:t>Publikasi Statistik Gender Kota Bima Tahun 202</w:t>
                  </w:r>
                  <w:r>
                    <w:rPr>
                      <w:rFonts w:ascii="Arial" w:hAnsi="Arial" w:cs="Arial"/>
                    </w:rPr>
                    <w:t>5</w:t>
                  </w:r>
                </w:p>
                <w:p w:rsidR="00B65136" w:rsidRPr="00176A43" w:rsidRDefault="00B65136" w:rsidP="00B65136">
                  <w:pPr>
                    <w:pStyle w:val="ListParagraph"/>
                    <w:numPr>
                      <w:ilvl w:val="0"/>
                      <w:numId w:val="4"/>
                    </w:numPr>
                    <w:spacing w:after="120" w:line="276" w:lineRule="auto"/>
                    <w:ind w:left="318" w:hanging="284"/>
                    <w:jc w:val="both"/>
                    <w:rPr>
                      <w:rFonts w:ascii="Arial" w:hAnsi="Arial" w:cs="Arial"/>
                    </w:rPr>
                  </w:pPr>
                  <w:r w:rsidRPr="00176A43">
                    <w:rPr>
                      <w:rFonts w:ascii="Arial" w:hAnsi="Arial" w:cs="Arial"/>
                    </w:rPr>
                    <w:t>Publikasi Statistik Ibu dan Anak Kota Bima Tahun 202</w:t>
                  </w:r>
                  <w:r>
                    <w:rPr>
                      <w:rFonts w:ascii="Arial" w:hAnsi="Arial" w:cs="Arial"/>
                    </w:rPr>
                    <w:t>5</w:t>
                  </w:r>
                </w:p>
                <w:p w:rsidR="00B65136" w:rsidRPr="00176A43" w:rsidRDefault="00B65136" w:rsidP="00B65136">
                  <w:pPr>
                    <w:pStyle w:val="ListParagraph"/>
                    <w:numPr>
                      <w:ilvl w:val="0"/>
                      <w:numId w:val="4"/>
                    </w:numPr>
                    <w:spacing w:after="120" w:line="276" w:lineRule="auto"/>
                    <w:ind w:left="318" w:hanging="284"/>
                    <w:jc w:val="both"/>
                    <w:rPr>
                      <w:rFonts w:ascii="Arial" w:hAnsi="Arial" w:cs="Arial"/>
                    </w:rPr>
                  </w:pPr>
                  <w:r w:rsidRPr="00176A43">
                    <w:rPr>
                      <w:rFonts w:ascii="Arial" w:hAnsi="Arial" w:cs="Arial"/>
                    </w:rPr>
                    <w:t>Publikasi Statistik Kesejahteraan Rakyat Kota Bima Tahun 202</w:t>
                  </w:r>
                  <w:r>
                    <w:rPr>
                      <w:rFonts w:ascii="Arial" w:hAnsi="Arial" w:cs="Arial"/>
                    </w:rPr>
                    <w:t>6</w:t>
                  </w:r>
                </w:p>
                <w:p w:rsidR="00B65136" w:rsidRDefault="00B65136" w:rsidP="00B65136">
                  <w:pPr>
                    <w:pStyle w:val="ListParagraph"/>
                    <w:numPr>
                      <w:ilvl w:val="0"/>
                      <w:numId w:val="4"/>
                    </w:numPr>
                    <w:spacing w:after="120" w:line="276" w:lineRule="auto"/>
                    <w:ind w:left="318" w:hanging="284"/>
                    <w:jc w:val="both"/>
                    <w:rPr>
                      <w:rFonts w:ascii="Arial" w:hAnsi="Arial" w:cs="Arial"/>
                    </w:rPr>
                  </w:pPr>
                  <w:r w:rsidRPr="00176A43">
                    <w:rPr>
                      <w:rFonts w:ascii="Arial" w:hAnsi="Arial" w:cs="Arial"/>
                    </w:rPr>
                    <w:t xml:space="preserve">Laporan Kegiatan Susenas </w:t>
                  </w:r>
                  <w:r>
                    <w:rPr>
                      <w:rFonts w:ascii="Arial" w:hAnsi="Arial" w:cs="Arial"/>
                    </w:rPr>
                    <w:t xml:space="preserve">dan </w:t>
                  </w:r>
                  <w:r w:rsidRPr="00176A43">
                    <w:rPr>
                      <w:rFonts w:ascii="Arial" w:hAnsi="Arial" w:cs="Arial"/>
                    </w:rPr>
                    <w:t>Seruti Tahun 202</w:t>
                  </w:r>
                  <w:r>
                    <w:rPr>
                      <w:rFonts w:ascii="Arial" w:hAnsi="Arial" w:cs="Arial"/>
                    </w:rPr>
                    <w:t>6</w:t>
                  </w:r>
                </w:p>
                <w:p w:rsidR="00B65136" w:rsidRDefault="00B65136" w:rsidP="00B65136">
                  <w:pPr>
                    <w:pStyle w:val="ListParagraph"/>
                    <w:numPr>
                      <w:ilvl w:val="0"/>
                      <w:numId w:val="4"/>
                    </w:numPr>
                    <w:spacing w:after="120" w:line="276" w:lineRule="auto"/>
                    <w:ind w:left="318" w:hanging="284"/>
                    <w:jc w:val="both"/>
                    <w:rPr>
                      <w:rFonts w:ascii="Arial" w:hAnsi="Arial" w:cs="Arial"/>
                    </w:rPr>
                  </w:pPr>
                  <w:r w:rsidRPr="00176A43">
                    <w:rPr>
                      <w:rFonts w:ascii="Arial" w:hAnsi="Arial" w:cs="Arial"/>
                    </w:rPr>
                    <w:t xml:space="preserve">Laporan Kegiatan Data Tunggal Sosial Ekonomi Nasional (DTSEN) </w:t>
                  </w:r>
                  <w:r>
                    <w:rPr>
                      <w:rFonts w:ascii="Arial" w:hAnsi="Arial" w:cs="Arial"/>
                    </w:rPr>
                    <w:t xml:space="preserve">Tahun </w:t>
                  </w:r>
                  <w:r w:rsidRPr="00176A43">
                    <w:rPr>
                      <w:rFonts w:ascii="Arial" w:hAnsi="Arial" w:cs="Arial"/>
                    </w:rPr>
                    <w:t>2026</w:t>
                  </w:r>
                </w:p>
                <w:p w:rsidR="00B65136" w:rsidRDefault="00B65136" w:rsidP="00B65136">
                  <w:pPr>
                    <w:spacing w:after="120" w:line="276" w:lineRule="auto"/>
                    <w:ind w:left="34"/>
                    <w:jc w:val="both"/>
                    <w:rPr>
                      <w:rFonts w:ascii="Arial" w:hAnsi="Arial" w:cs="Arial"/>
                    </w:rPr>
                  </w:pPr>
                </w:p>
                <w:p w:rsidR="00B65136" w:rsidRDefault="00B65136" w:rsidP="00B65136">
                  <w:pPr>
                    <w:spacing w:after="120" w:line="276" w:lineRule="auto"/>
                    <w:ind w:left="34"/>
                    <w:jc w:val="both"/>
                    <w:rPr>
                      <w:rFonts w:ascii="Arial" w:hAnsi="Arial" w:cs="Arial"/>
                    </w:rPr>
                  </w:pPr>
                </w:p>
              </w:tc>
            </w:tr>
          </w:tbl>
          <w:p w:rsidR="004C0168" w:rsidRDefault="004C0168">
            <w:pPr>
              <w:pBdr>
                <w:top w:val="nil"/>
                <w:left w:val="nil"/>
                <w:bottom w:val="nil"/>
                <w:right w:val="nil"/>
                <w:between w:val="nil"/>
              </w:pBdr>
              <w:spacing w:after="120" w:line="276" w:lineRule="auto"/>
              <w:rPr>
                <w:rFonts w:ascii="Arial" w:eastAsia="Arial" w:hAnsi="Arial" w:cs="Arial"/>
                <w:color w:val="000000"/>
              </w:rPr>
            </w:pPr>
          </w:p>
        </w:tc>
      </w:tr>
      <w:tr w:rsidR="004C0168">
        <w:tc>
          <w:tcPr>
            <w:tcW w:w="9312" w:type="dxa"/>
            <w:gridSpan w:val="9"/>
          </w:tcPr>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lastRenderedPageBreak/>
              <w:t>Tautan Bukti Dukung Realisasi IKU</w:t>
            </w:r>
            <w:r>
              <w:rPr>
                <w:rFonts w:ascii="Arial" w:eastAsia="Arial" w:hAnsi="Arial" w:cs="Arial"/>
                <w:color w:val="000000"/>
              </w:rPr>
              <w:t xml:space="preserve"> :</w:t>
            </w:r>
          </w:p>
          <w:p w:rsidR="008A2588" w:rsidRDefault="00000000">
            <w:pPr>
              <w:spacing w:after="120" w:line="276" w:lineRule="auto"/>
            </w:pPr>
            <w:hyperlink r:id="rId10" w:history="1">
              <w:r>
                <w:rPr>
                  <w:rStyle w:val="Hyperlink"/>
                  <w:rFonts w:ascii="Arial" w:hAnsi="Arial"/>
                </w:rPr>
                <w:t xml:space="preserve">https://1drv.ms/f/c/567D0687B8DEB630/IgA1cZxTzk76QZ7QaidSluacASFQLqY2WUXOtB8pnlNznkE?e=nTKRfJ </w:t>
              </w:r>
            </w:hyperlink>
          </w:p>
          <w:p w:rsidR="004C0168" w:rsidRDefault="004C0168">
            <w:pPr>
              <w:pBdr>
                <w:top w:val="nil"/>
                <w:left w:val="nil"/>
                <w:bottom w:val="nil"/>
                <w:right w:val="nil"/>
                <w:between w:val="nil"/>
              </w:pBdr>
              <w:spacing w:after="120" w:line="276" w:lineRule="auto"/>
              <w:rPr>
                <w:rFonts w:ascii="Arial" w:eastAsia="Arial" w:hAnsi="Arial" w:cs="Arial"/>
                <w:color w:val="000000"/>
              </w:rPr>
            </w:pPr>
          </w:p>
        </w:tc>
      </w:tr>
      <w:tr w:rsidR="004C0168">
        <w:tc>
          <w:tcPr>
            <w:tcW w:w="9312" w:type="dxa"/>
            <w:gridSpan w:val="9"/>
          </w:tcPr>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t>Tautan Bukti Dukung Rencana Tindak Lanjut Triwulan Sebelumnya</w:t>
            </w:r>
            <w:r>
              <w:rPr>
                <w:rFonts w:ascii="Arial" w:eastAsia="Arial" w:hAnsi="Arial" w:cs="Arial"/>
                <w:color w:val="000000"/>
              </w:rPr>
              <w:t>:</w:t>
            </w:r>
          </w:p>
          <w:p w:rsidR="008A2588" w:rsidRDefault="00000000">
            <w:pPr>
              <w:spacing w:after="120" w:line="276" w:lineRule="auto"/>
            </w:pPr>
            <w:hyperlink r:id="rId11" w:history="1">
              <w:r>
                <w:rPr>
                  <w:rStyle w:val="Hyperlink"/>
                  <w:rFonts w:ascii="Arial" w:hAnsi="Arial"/>
                </w:rPr>
                <w:t xml:space="preserve">https://1drv.ms/f/c/567D0687B8DEB630/IgBsda2DcQmYQom-Qynjd1zXAbIR_Noi7lRBP32sS3RpT2I?e=EbFS2M </w:t>
              </w:r>
            </w:hyperlink>
          </w:p>
          <w:p w:rsidR="004C0168" w:rsidRDefault="004C0168">
            <w:pPr>
              <w:pBdr>
                <w:top w:val="nil"/>
                <w:left w:val="nil"/>
                <w:bottom w:val="nil"/>
                <w:right w:val="nil"/>
                <w:between w:val="nil"/>
              </w:pBdr>
              <w:spacing w:after="120" w:line="276" w:lineRule="auto"/>
              <w:rPr>
                <w:rFonts w:ascii="Arial" w:eastAsia="Arial" w:hAnsi="Arial" w:cs="Arial"/>
                <w:color w:val="000000"/>
              </w:rPr>
            </w:pPr>
          </w:p>
        </w:tc>
      </w:tr>
      <w:tr w:rsidR="004C0168">
        <w:tc>
          <w:tcPr>
            <w:tcW w:w="9312" w:type="dxa"/>
            <w:gridSpan w:val="9"/>
          </w:tcPr>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t>Penjelasan/pembahasan lainnya</w:t>
            </w:r>
            <w:r>
              <w:rPr>
                <w:rFonts w:ascii="Arial" w:eastAsia="Arial" w:hAnsi="Arial" w:cs="Arial"/>
                <w:color w:val="000000"/>
              </w:rPr>
              <w:t xml:space="preserve"> :</w:t>
            </w:r>
          </w:p>
          <w:p w:rsidR="004C0168" w:rsidRDefault="004C0168">
            <w:pPr>
              <w:pBdr>
                <w:top w:val="nil"/>
                <w:left w:val="nil"/>
                <w:bottom w:val="nil"/>
                <w:right w:val="nil"/>
                <w:between w:val="nil"/>
              </w:pBdr>
              <w:spacing w:after="120" w:line="276" w:lineRule="auto"/>
              <w:rPr>
                <w:rFonts w:ascii="Arial" w:eastAsia="Arial" w:hAnsi="Arial" w:cs="Arial"/>
                <w:color w:val="000000"/>
              </w:rPr>
            </w:pPr>
          </w:p>
        </w:tc>
      </w:tr>
    </w:tbl>
    <w:p w:rsidR="004C0168" w:rsidRDefault="004C0168">
      <w:pPr>
        <w:pBdr>
          <w:top w:val="nil"/>
          <w:left w:val="nil"/>
          <w:bottom w:val="nil"/>
          <w:right w:val="nil"/>
          <w:between w:val="nil"/>
        </w:pBdr>
        <w:spacing w:after="120" w:line="276" w:lineRule="auto"/>
        <w:ind w:left="426"/>
        <w:jc w:val="both"/>
        <w:rPr>
          <w:rFonts w:ascii="Arial" w:eastAsia="Arial" w:hAnsi="Arial" w:cs="Arial"/>
          <w:color w:val="000000"/>
        </w:rPr>
      </w:pPr>
    </w:p>
    <w:tbl>
      <w:tblPr>
        <w:tblStyle w:val="afe"/>
        <w:tblW w:w="9305" w:type="dxa"/>
        <w:tblInd w:w="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4"/>
        <w:gridCol w:w="1987"/>
        <w:gridCol w:w="1134"/>
        <w:gridCol w:w="993"/>
        <w:gridCol w:w="1275"/>
        <w:gridCol w:w="8"/>
        <w:gridCol w:w="1552"/>
        <w:gridCol w:w="8"/>
        <w:gridCol w:w="1216"/>
        <w:gridCol w:w="8"/>
      </w:tblGrid>
      <w:tr w:rsidR="004C0168">
        <w:tc>
          <w:tcPr>
            <w:tcW w:w="1125" w:type="dxa"/>
            <w:shd w:val="clear" w:color="auto" w:fill="EDEDED"/>
          </w:tcPr>
          <w:p w:rsidR="004C0168" w:rsidRDefault="00000000">
            <w:pPr>
              <w:pBdr>
                <w:top w:val="nil"/>
                <w:left w:val="nil"/>
                <w:bottom w:val="nil"/>
                <w:right w:val="nil"/>
                <w:between w:val="nil"/>
              </w:pBdr>
              <w:spacing w:after="120" w:line="276" w:lineRule="auto"/>
              <w:jc w:val="both"/>
              <w:rPr>
                <w:rFonts w:ascii="Arial" w:eastAsia="Arial" w:hAnsi="Arial" w:cs="Arial"/>
                <w:b/>
                <w:bCs/>
                <w:color w:val="000000"/>
              </w:rPr>
            </w:pPr>
            <w:r>
              <w:rPr>
                <w:rFonts w:ascii="Arial" w:eastAsia="Arial" w:hAnsi="Arial" w:cs="Arial"/>
                <w:b/>
                <w:bCs/>
                <w:color w:val="000000"/>
              </w:rPr>
              <w:t xml:space="preserve">Sasaran </w:t>
            </w:r>
          </w:p>
        </w:tc>
        <w:tc>
          <w:tcPr>
            <w:tcW w:w="6957" w:type="dxa"/>
            <w:gridSpan w:val="7"/>
            <w:shd w:val="clear" w:color="auto" w:fill="EDEDED"/>
          </w:tcPr>
          <w:p w:rsidR="004C0168" w:rsidRDefault="00000000">
            <w:pPr>
              <w:pBdr>
                <w:top w:val="nil"/>
                <w:left w:val="nil"/>
                <w:bottom w:val="nil"/>
                <w:right w:val="nil"/>
                <w:between w:val="nil"/>
              </w:pBdr>
              <w:spacing w:after="120" w:line="276" w:lineRule="auto"/>
              <w:jc w:val="both"/>
              <w:rPr>
                <w:rFonts w:ascii="Arial" w:eastAsia="Arial" w:hAnsi="Arial" w:cs="Arial"/>
                <w:b/>
                <w:bCs/>
                <w:color w:val="000000"/>
              </w:rPr>
            </w:pPr>
            <w:r>
              <w:rPr>
                <w:rFonts w:ascii="Arial" w:eastAsia="Arial" w:hAnsi="Arial" w:cs="Arial"/>
                <w:b/>
                <w:bCs/>
                <w:color w:val="000000"/>
              </w:rPr>
              <w:t xml:space="preserve">: Terwujudnya Penyediaan Data Dan </w:t>
            </w:r>
            <w:r>
              <w:rPr>
                <w:rFonts w:ascii="Arial" w:eastAsia="Arial" w:hAnsi="Arial" w:cs="Arial"/>
                <w:b/>
                <w:bCs/>
                <w:i/>
                <w:iCs/>
                <w:color w:val="000000"/>
              </w:rPr>
              <w:t>Insight</w:t>
            </w:r>
            <w:r>
              <w:rPr>
                <w:rFonts w:ascii="Arial" w:eastAsia="Arial" w:hAnsi="Arial" w:cs="Arial"/>
                <w:b/>
                <w:bCs/>
                <w:color w:val="000000"/>
              </w:rPr>
              <w:t xml:space="preserve"> Statistik Ketahanan Sosial Yang Berkualitas</w:t>
            </w:r>
          </w:p>
        </w:tc>
        <w:tc>
          <w:tcPr>
            <w:tcW w:w="1224" w:type="dxa"/>
            <w:gridSpan w:val="2"/>
            <w:shd w:val="clear" w:color="auto" w:fill="EDEDED"/>
          </w:tcPr>
          <w:p w:rsidR="004C0168" w:rsidRDefault="004C0168">
            <w:pPr>
              <w:pBdr>
                <w:top w:val="nil"/>
                <w:left w:val="nil"/>
                <w:bottom w:val="nil"/>
                <w:right w:val="nil"/>
                <w:between w:val="nil"/>
              </w:pBdr>
              <w:spacing w:after="120" w:line="276" w:lineRule="auto"/>
              <w:jc w:val="both"/>
              <w:rPr>
                <w:rFonts w:ascii="Arial" w:eastAsia="Arial" w:hAnsi="Arial" w:cs="Arial"/>
                <w:b/>
                <w:bCs/>
                <w:color w:val="000000"/>
              </w:rPr>
            </w:pPr>
          </w:p>
        </w:tc>
      </w:tr>
      <w:tr w:rsidR="004C0168">
        <w:trPr>
          <w:gridAfter w:val="1"/>
          <w:wAfter w:w="8" w:type="dxa"/>
        </w:trPr>
        <w:tc>
          <w:tcPr>
            <w:tcW w:w="1125" w:type="dxa"/>
            <w:vMerge w:val="restart"/>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No.</w:t>
            </w:r>
          </w:p>
        </w:tc>
        <w:tc>
          <w:tcPr>
            <w:tcW w:w="1987" w:type="dxa"/>
            <w:vMerge w:val="restart"/>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 xml:space="preserve">Indikator Kinerja </w:t>
            </w:r>
          </w:p>
        </w:tc>
        <w:tc>
          <w:tcPr>
            <w:tcW w:w="1134" w:type="dxa"/>
            <w:vMerge w:val="restart"/>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Target PK 2026</w:t>
            </w:r>
          </w:p>
        </w:tc>
        <w:tc>
          <w:tcPr>
            <w:tcW w:w="3828" w:type="dxa"/>
            <w:gridSpan w:val="4"/>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Triwulan I</w:t>
            </w:r>
          </w:p>
        </w:tc>
        <w:tc>
          <w:tcPr>
            <w:tcW w:w="1224" w:type="dxa"/>
            <w:gridSpan w:val="2"/>
            <w:vMerge w:val="restart"/>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Capaian Terhadap Target PK</w:t>
            </w:r>
          </w:p>
        </w:tc>
      </w:tr>
      <w:tr w:rsidR="004C0168">
        <w:trPr>
          <w:gridAfter w:val="1"/>
          <w:wAfter w:w="8" w:type="dxa"/>
        </w:trPr>
        <w:tc>
          <w:tcPr>
            <w:tcW w:w="1125" w:type="dxa"/>
            <w:vMerge/>
          </w:tcPr>
          <w:p w:rsidR="004C0168" w:rsidRDefault="004C0168">
            <w:pPr>
              <w:widowControl w:val="0"/>
              <w:pBdr>
                <w:top w:val="nil"/>
                <w:left w:val="nil"/>
                <w:bottom w:val="nil"/>
                <w:right w:val="nil"/>
                <w:between w:val="nil"/>
              </w:pBdr>
              <w:spacing w:line="276" w:lineRule="auto"/>
              <w:rPr>
                <w:rFonts w:ascii="Arial" w:eastAsia="Arial" w:hAnsi="Arial" w:cs="Arial"/>
                <w:b/>
                <w:bCs/>
                <w:color w:val="000000"/>
              </w:rPr>
            </w:pPr>
          </w:p>
        </w:tc>
        <w:tc>
          <w:tcPr>
            <w:tcW w:w="1987" w:type="dxa"/>
            <w:vMerge/>
          </w:tcPr>
          <w:p w:rsidR="004C0168" w:rsidRDefault="004C0168">
            <w:pPr>
              <w:widowControl w:val="0"/>
              <w:pBdr>
                <w:top w:val="nil"/>
                <w:left w:val="nil"/>
                <w:bottom w:val="nil"/>
                <w:right w:val="nil"/>
                <w:between w:val="nil"/>
              </w:pBdr>
              <w:spacing w:line="276" w:lineRule="auto"/>
              <w:rPr>
                <w:rFonts w:ascii="Arial" w:eastAsia="Arial" w:hAnsi="Arial" w:cs="Arial"/>
                <w:b/>
                <w:bCs/>
                <w:color w:val="000000"/>
              </w:rPr>
            </w:pPr>
          </w:p>
        </w:tc>
        <w:tc>
          <w:tcPr>
            <w:tcW w:w="1134" w:type="dxa"/>
            <w:vMerge/>
          </w:tcPr>
          <w:p w:rsidR="004C0168" w:rsidRDefault="004C0168">
            <w:pPr>
              <w:widowControl w:val="0"/>
              <w:pBdr>
                <w:top w:val="nil"/>
                <w:left w:val="nil"/>
                <w:bottom w:val="nil"/>
                <w:right w:val="nil"/>
                <w:between w:val="nil"/>
              </w:pBdr>
              <w:spacing w:line="276" w:lineRule="auto"/>
              <w:rPr>
                <w:rFonts w:ascii="Arial" w:eastAsia="Arial" w:hAnsi="Arial" w:cs="Arial"/>
                <w:b/>
                <w:bCs/>
                <w:color w:val="000000"/>
              </w:rPr>
            </w:pPr>
          </w:p>
        </w:tc>
        <w:tc>
          <w:tcPr>
            <w:tcW w:w="993" w:type="dxa"/>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Target</w:t>
            </w:r>
          </w:p>
        </w:tc>
        <w:tc>
          <w:tcPr>
            <w:tcW w:w="1275" w:type="dxa"/>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 xml:space="preserve">Realisasi </w:t>
            </w:r>
          </w:p>
        </w:tc>
        <w:tc>
          <w:tcPr>
            <w:tcW w:w="1560" w:type="dxa"/>
            <w:gridSpan w:val="2"/>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 xml:space="preserve">Capaian Terhadap </w:t>
            </w:r>
            <w:r>
              <w:rPr>
                <w:rFonts w:ascii="Arial" w:eastAsia="Arial" w:hAnsi="Arial" w:cs="Arial"/>
                <w:b/>
                <w:bCs/>
                <w:color w:val="000000"/>
              </w:rPr>
              <w:lastRenderedPageBreak/>
              <w:t>Target Triwulanan</w:t>
            </w:r>
          </w:p>
        </w:tc>
        <w:tc>
          <w:tcPr>
            <w:tcW w:w="1224" w:type="dxa"/>
            <w:gridSpan w:val="2"/>
            <w:vMerge/>
          </w:tcPr>
          <w:p w:rsidR="004C0168" w:rsidRDefault="004C0168">
            <w:pPr>
              <w:widowControl w:val="0"/>
              <w:pBdr>
                <w:top w:val="nil"/>
                <w:left w:val="nil"/>
                <w:bottom w:val="nil"/>
                <w:right w:val="nil"/>
                <w:between w:val="nil"/>
              </w:pBdr>
              <w:spacing w:line="276" w:lineRule="auto"/>
              <w:rPr>
                <w:rFonts w:ascii="Arial" w:eastAsia="Arial" w:hAnsi="Arial" w:cs="Arial"/>
                <w:b/>
                <w:bCs/>
                <w:color w:val="000000"/>
              </w:rPr>
            </w:pPr>
          </w:p>
        </w:tc>
      </w:tr>
      <w:tr w:rsidR="004C0168">
        <w:trPr>
          <w:gridAfter w:val="1"/>
          <w:wAfter w:w="8" w:type="dxa"/>
        </w:trPr>
        <w:tc>
          <w:tcPr>
            <w:tcW w:w="1125" w:type="dxa"/>
          </w:tcPr>
          <w:p w:rsidR="004C0168" w:rsidRDefault="00000000">
            <w:pPr>
              <w:pBdr>
                <w:top w:val="nil"/>
                <w:left w:val="nil"/>
                <w:bottom w:val="nil"/>
                <w:right w:val="nil"/>
                <w:between w:val="nil"/>
              </w:pBdr>
              <w:spacing w:after="120" w:line="276" w:lineRule="auto"/>
              <w:jc w:val="center"/>
              <w:rPr>
                <w:rFonts w:ascii="Arial" w:eastAsia="Arial" w:hAnsi="Arial" w:cs="Arial"/>
                <w:color w:val="000000"/>
              </w:rPr>
            </w:pPr>
            <w:r>
              <w:rPr>
                <w:rFonts w:ascii="Arial" w:eastAsia="Arial" w:hAnsi="Arial" w:cs="Arial"/>
                <w:color w:val="000000"/>
              </w:rPr>
              <w:t>1.1.5.1</w:t>
            </w:r>
          </w:p>
        </w:tc>
        <w:tc>
          <w:tcPr>
            <w:tcW w:w="1987" w:type="dxa"/>
          </w:tcPr>
          <w:p w:rsidR="004C0168" w:rsidRDefault="00000000">
            <w:pPr>
              <w:pBdr>
                <w:top w:val="nil"/>
                <w:left w:val="nil"/>
                <w:bottom w:val="nil"/>
                <w:right w:val="nil"/>
                <w:between w:val="nil"/>
              </w:pBdr>
              <w:spacing w:after="120" w:line="276" w:lineRule="auto"/>
              <w:jc w:val="center"/>
              <w:rPr>
                <w:rFonts w:ascii="Arial" w:eastAsia="Arial" w:hAnsi="Arial" w:cs="Arial"/>
                <w:color w:val="000000"/>
              </w:rPr>
            </w:pPr>
            <w:r>
              <w:rPr>
                <w:rFonts w:ascii="Arial" w:eastAsia="Arial" w:hAnsi="Arial" w:cs="Arial"/>
                <w:color w:val="000000"/>
              </w:rPr>
              <w:t>Persentase Publikasi/Laporan Statistik Ketahanan Sosial Yang Berkualitas</w:t>
            </w:r>
          </w:p>
        </w:tc>
        <w:tc>
          <w:tcPr>
            <w:tcW w:w="1134" w:type="dxa"/>
          </w:tcPr>
          <w:p w:rsidR="004C0168" w:rsidRDefault="004C0168">
            <w:pPr>
              <w:pBdr>
                <w:top w:val="nil"/>
                <w:left w:val="nil"/>
                <w:bottom w:val="nil"/>
                <w:right w:val="nil"/>
                <w:between w:val="nil"/>
              </w:pBdr>
              <w:spacing w:after="120" w:line="276" w:lineRule="auto"/>
              <w:rPr>
                <w:rFonts w:ascii="Arial" w:eastAsia="Arial" w:hAnsi="Arial" w:cs="Arial"/>
                <w:b/>
                <w:bCs/>
                <w:color w:val="000000"/>
              </w:rPr>
            </w:pPr>
            <w:r>
              <w:rPr>
                <w:rFonts w:ascii="Arial" w:hAnsi="Arial" w:cs="Arial"/>
              </w:rPr>
              <w:t>100 Persen</w:t>
            </w:r>
          </w:p>
        </w:tc>
        <w:tc>
          <w:tcPr>
            <w:tcW w:w="993" w:type="dxa"/>
          </w:tcPr>
          <w:p w:rsidR="004C0168" w:rsidRDefault="004C0168">
            <w:pPr>
              <w:pBdr>
                <w:top w:val="nil"/>
                <w:left w:val="nil"/>
                <w:bottom w:val="nil"/>
                <w:right w:val="nil"/>
                <w:between w:val="nil"/>
              </w:pBdr>
              <w:spacing w:after="120" w:line="276" w:lineRule="auto"/>
              <w:jc w:val="center"/>
              <w:rPr>
                <w:rFonts w:ascii="Arial" w:eastAsia="Arial" w:hAnsi="Arial" w:cs="Arial"/>
                <w:color w:val="000000"/>
              </w:rPr>
            </w:pPr>
            <w:r>
              <w:rPr>
                <w:rFonts w:ascii="Arial" w:hAnsi="Arial" w:cs="Arial"/>
              </w:rPr>
              <w:t>0</w:t>
            </w:r>
          </w:p>
        </w:tc>
        <w:tc>
          <w:tcPr>
            <w:tcW w:w="1275" w:type="dxa"/>
          </w:tcPr>
          <w:p w:rsidR="004C0168" w:rsidRDefault="004C0168">
            <w:pPr>
              <w:pBdr>
                <w:top w:val="nil"/>
                <w:left w:val="nil"/>
                <w:bottom w:val="nil"/>
                <w:right w:val="nil"/>
                <w:between w:val="nil"/>
              </w:pBdr>
              <w:spacing w:after="120" w:line="276" w:lineRule="auto"/>
              <w:jc w:val="center"/>
              <w:rPr>
                <w:rFonts w:ascii="Arial" w:eastAsia="Arial" w:hAnsi="Arial" w:cs="Arial"/>
                <w:b/>
                <w:bCs/>
                <w:color w:val="000000"/>
              </w:rPr>
            </w:pPr>
            <w:r>
              <w:rPr>
                <w:rFonts w:ascii="Arial" w:hAnsi="Arial" w:cs="Arial"/>
              </w:rPr>
              <w:t>0</w:t>
            </w:r>
          </w:p>
        </w:tc>
        <w:tc>
          <w:tcPr>
            <w:tcW w:w="1560" w:type="dxa"/>
            <w:gridSpan w:val="2"/>
          </w:tcPr>
          <w:p w:rsidR="004C0168" w:rsidRDefault="004C0168">
            <w:pPr>
              <w:pBdr>
                <w:top w:val="nil"/>
                <w:left w:val="nil"/>
                <w:bottom w:val="nil"/>
                <w:right w:val="nil"/>
                <w:between w:val="nil"/>
              </w:pBdr>
              <w:spacing w:after="120" w:line="276" w:lineRule="auto"/>
              <w:jc w:val="center"/>
              <w:rPr>
                <w:rFonts w:ascii="Arial" w:eastAsia="Arial" w:hAnsi="Arial" w:cs="Arial"/>
                <w:b/>
                <w:bCs/>
                <w:color w:val="FF0000"/>
              </w:rPr>
            </w:pPr>
            <w:r>
              <w:rPr>
                <w:rFonts w:ascii="Arial" w:hAnsi="Arial" w:cs="Arial"/>
              </w:rPr>
              <w:t>0</w:t>
            </w:r>
          </w:p>
        </w:tc>
        <w:tc>
          <w:tcPr>
            <w:tcW w:w="1224" w:type="dxa"/>
            <w:gridSpan w:val="2"/>
          </w:tcPr>
          <w:p w:rsidR="004C0168" w:rsidRDefault="004C0168">
            <w:pPr>
              <w:pBdr>
                <w:top w:val="nil"/>
                <w:left w:val="nil"/>
                <w:bottom w:val="nil"/>
                <w:right w:val="nil"/>
                <w:between w:val="nil"/>
              </w:pBdr>
              <w:spacing w:after="120" w:line="276" w:lineRule="auto"/>
              <w:jc w:val="center"/>
              <w:rPr>
                <w:rFonts w:ascii="Arial" w:eastAsia="Arial" w:hAnsi="Arial" w:cs="Arial"/>
                <w:b/>
                <w:bCs/>
                <w:color w:val="FF0000"/>
              </w:rPr>
            </w:pPr>
            <w:r>
              <w:rPr>
                <w:rFonts w:ascii="Arial" w:hAnsi="Arial" w:cs="Arial"/>
              </w:rPr>
              <w:t>0</w:t>
            </w:r>
          </w:p>
        </w:tc>
      </w:tr>
      <w:tr w:rsidR="004C0168">
        <w:tc>
          <w:tcPr>
            <w:tcW w:w="9306" w:type="dxa"/>
            <w:gridSpan w:val="10"/>
            <w:shd w:val="clear" w:color="auto" w:fill="EDEDED"/>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 xml:space="preserve">Analisis Capaian Kinerja </w:t>
            </w:r>
          </w:p>
        </w:tc>
      </w:tr>
      <w:tr w:rsidR="004C0168">
        <w:tc>
          <w:tcPr>
            <w:tcW w:w="9306" w:type="dxa"/>
            <w:gridSpan w:val="10"/>
          </w:tcPr>
          <w:p w:rsidR="004C0168" w:rsidRDefault="00000000">
            <w:pPr>
              <w:pBdr>
                <w:top w:val="nil"/>
                <w:left w:val="nil"/>
                <w:bottom w:val="nil"/>
                <w:right w:val="nil"/>
                <w:between w:val="nil"/>
              </w:pBdr>
              <w:spacing w:after="120" w:line="276" w:lineRule="auto"/>
              <w:rPr>
                <w:rFonts w:ascii="Arial" w:eastAsia="Arial" w:hAnsi="Arial" w:cs="Arial"/>
                <w:color w:val="FF0000"/>
              </w:rPr>
            </w:pPr>
            <w:r>
              <w:rPr>
                <w:rFonts w:ascii="Arial" w:eastAsia="Arial" w:hAnsi="Arial" w:cs="Arial"/>
                <w:b/>
                <w:bCs/>
                <w:color w:val="000000"/>
              </w:rPr>
              <w:t>Realisasi Volume RO dan Progress Pelaksanaan Kegiatan sampai dengan Triwulan Berjalan</w:t>
            </w:r>
            <w:r>
              <w:rPr>
                <w:rFonts w:ascii="Arial" w:eastAsia="Arial" w:hAnsi="Arial" w:cs="Arial"/>
                <w:color w:val="000000"/>
              </w:rPr>
              <w:t xml:space="preserve"> : </w:t>
            </w:r>
            <w:r>
              <w:rPr>
                <w:rFonts w:ascii="Arial" w:eastAsia="Arial" w:hAnsi="Arial" w:cs="Arial"/>
                <w:color w:val="FF0000"/>
              </w:rPr>
              <w:t>(Hanya terisi jika belum ada realisasi IKU pada triwulan berjalan. Jika realisasi IKU sudah ada, bagian ini dapat dihapuskan)</w:t>
            </w:r>
          </w:p>
          <w:p w:rsidR="008A2588" w:rsidRDefault="00000000">
            <w:pPr>
              <w:spacing w:after="120" w:line="276" w:lineRule="auto"/>
              <w:jc w:val="both"/>
            </w:pPr>
            <w:r>
              <w:rPr>
                <w:rFonts w:ascii="Arial" w:hAnsi="Arial" w:cs="Arial"/>
              </w:rPr>
              <w:t>Pada triwulan I 2026, kegiatan Statistik Ketahanan Politik dan Keamanan (Statpolkam) yang telah dilaksanakan antara lain, persiapan kegiatan survei STATPOLKAM 2026 dengan melakukan pengumpulan data yang terintegrasi dengan pengumpulan data Kota Bima Dalam Angka 2026 Pada triwulan I 2026, kegiatan Pendataan Pemutakhiran Data Perkembangan Desa (Potensi Desa) yang telah dilaksanakan yaitu persiapan berupa pelatihan Inda dan Penentuan Petugas Podes 2026</w:t>
            </w:r>
          </w:p>
          <w:tbl>
            <w:tblPr>
              <w:tblStyle w:val="aff"/>
              <w:tblW w:w="9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29"/>
              <w:gridCol w:w="3029"/>
              <w:gridCol w:w="3030"/>
            </w:tblGrid>
            <w:tr w:rsidR="004C0168">
              <w:tc>
                <w:tcPr>
                  <w:tcW w:w="3029" w:type="dxa"/>
                </w:tcPr>
                <w:p w:rsidR="004C0168" w:rsidRDefault="00000000">
                  <w:pPr>
                    <w:spacing w:after="120" w:line="276" w:lineRule="auto"/>
                    <w:jc w:val="center"/>
                    <w:rPr>
                      <w:rFonts w:ascii="Arial" w:eastAsia="Arial" w:hAnsi="Arial" w:cs="Arial"/>
                      <w:color w:val="000000"/>
                    </w:rPr>
                  </w:pPr>
                  <w:r>
                    <w:rPr>
                      <w:rFonts w:ascii="Arial" w:eastAsia="Arial" w:hAnsi="Arial" w:cs="Arial"/>
                      <w:color w:val="000000"/>
                    </w:rPr>
                    <w:t>Rincian Output</w:t>
                  </w:r>
                </w:p>
              </w:tc>
              <w:tc>
                <w:tcPr>
                  <w:tcW w:w="3029" w:type="dxa"/>
                </w:tcPr>
                <w:p w:rsidR="004C0168" w:rsidRDefault="00000000">
                  <w:pPr>
                    <w:spacing w:after="120" w:line="276" w:lineRule="auto"/>
                    <w:jc w:val="center"/>
                    <w:rPr>
                      <w:rFonts w:ascii="Arial" w:eastAsia="Arial" w:hAnsi="Arial" w:cs="Arial"/>
                      <w:color w:val="000000"/>
                    </w:rPr>
                  </w:pPr>
                  <w:r>
                    <w:rPr>
                      <w:rFonts w:ascii="Arial" w:eastAsia="Arial" w:hAnsi="Arial" w:cs="Arial"/>
                      <w:color w:val="000000"/>
                    </w:rPr>
                    <w:t>Realisasi Volume RO</w:t>
                  </w:r>
                </w:p>
              </w:tc>
              <w:tc>
                <w:tcPr>
                  <w:tcW w:w="3030" w:type="dxa"/>
                </w:tcPr>
                <w:p w:rsidR="004C0168" w:rsidRDefault="00000000">
                  <w:pPr>
                    <w:spacing w:after="120" w:line="276" w:lineRule="auto"/>
                    <w:jc w:val="center"/>
                    <w:rPr>
                      <w:rFonts w:ascii="Arial" w:eastAsia="Arial" w:hAnsi="Arial" w:cs="Arial"/>
                      <w:color w:val="000000"/>
                    </w:rPr>
                  </w:pPr>
                  <w:r>
                    <w:rPr>
                      <w:rFonts w:ascii="Arial" w:eastAsia="Arial" w:hAnsi="Arial" w:cs="Arial"/>
                      <w:color w:val="000000"/>
                    </w:rPr>
                    <w:t>Progres Pelaksanaan Kegiatan (Persen)</w:t>
                  </w:r>
                </w:p>
              </w:tc>
            </w:tr>
            <w:tr w:rsidR="004C0168">
              <w:tc>
                <w:tcPr>
                  <w:tcW w:w="3029" w:type="dxa"/>
                </w:tcPr>
                <w:p w:rsidR="004C0168" w:rsidRDefault="00000000">
                  <w:pPr>
                    <w:spacing w:after="120" w:line="276" w:lineRule="auto"/>
                    <w:rPr>
                      <w:rFonts w:ascii="Arial" w:eastAsia="Arial" w:hAnsi="Arial" w:cs="Arial"/>
                      <w:color w:val="000000"/>
                    </w:rPr>
                  </w:pPr>
                  <w:r>
                    <w:rPr>
                      <w:rFonts w:ascii="Arial" w:hAnsi="Arial" w:cs="Arial"/>
                    </w:rPr>
                    <w:t>2907 BMA 006. Publikasi/Laporan Statistik Ketahanan Sosial</w:t>
                  </w:r>
                </w:p>
              </w:tc>
              <w:tc>
                <w:tcPr>
                  <w:tcW w:w="3029" w:type="dxa"/>
                </w:tcPr>
                <w:p w:rsidR="004C0168" w:rsidRDefault="004C0168">
                  <w:pPr>
                    <w:spacing w:after="120" w:line="276" w:lineRule="auto"/>
                    <w:rPr>
                      <w:rFonts w:ascii="Arial" w:eastAsia="Arial" w:hAnsi="Arial" w:cs="Arial"/>
                      <w:color w:val="000000"/>
                    </w:rPr>
                  </w:pPr>
                  <w:r>
                    <w:rPr>
                      <w:rFonts w:ascii="Arial" w:hAnsi="Arial" w:cs="Arial"/>
                    </w:rPr>
                    <w:t>0</w:t>
                  </w:r>
                </w:p>
              </w:tc>
              <w:tc>
                <w:tcPr>
                  <w:tcW w:w="3030" w:type="dxa"/>
                </w:tcPr>
                <w:p w:rsidR="004C0168" w:rsidRDefault="004C0168">
                  <w:pPr>
                    <w:spacing w:after="120" w:line="276" w:lineRule="auto"/>
                    <w:rPr>
                      <w:rFonts w:ascii="Arial" w:eastAsia="Arial" w:hAnsi="Arial" w:cs="Arial"/>
                      <w:color w:val="000000"/>
                    </w:rPr>
                  </w:pPr>
                  <w:r>
                    <w:rPr>
                      <w:rFonts w:ascii="Arial" w:hAnsi="Arial" w:cs="Arial"/>
                    </w:rPr>
                    <w:t>16,24%</w:t>
                  </w:r>
                </w:p>
              </w:tc>
            </w:tr>
            <w:tr w:rsidR="004C0168">
              <w:tc>
                <w:tcPr>
                  <w:tcW w:w="3029" w:type="dxa"/>
                </w:tcPr>
                <w:p w:rsidR="004C0168" w:rsidRDefault="00000000">
                  <w:pPr>
                    <w:spacing w:after="120" w:line="276" w:lineRule="auto"/>
                    <w:rPr>
                      <w:rFonts w:ascii="Arial" w:eastAsia="Arial" w:hAnsi="Arial" w:cs="Arial"/>
                      <w:color w:val="000000"/>
                    </w:rPr>
                  </w:pPr>
                  <w:r>
                    <w:rPr>
                      <w:rFonts w:ascii="Arial" w:hAnsi="Arial" w:cs="Arial"/>
                    </w:rPr>
                    <w:t>2907 BMA 008. Publikasi/Laporan Pendataan Potensi Desa</w:t>
                  </w:r>
                </w:p>
              </w:tc>
              <w:tc>
                <w:tcPr>
                  <w:tcW w:w="3029" w:type="dxa"/>
                </w:tcPr>
                <w:p w:rsidR="004C0168" w:rsidRDefault="004C0168">
                  <w:pPr>
                    <w:spacing w:after="120" w:line="276" w:lineRule="auto"/>
                    <w:rPr>
                      <w:rFonts w:ascii="Arial" w:eastAsia="Arial" w:hAnsi="Arial" w:cs="Arial"/>
                      <w:color w:val="000000"/>
                    </w:rPr>
                  </w:pPr>
                  <w:r>
                    <w:rPr>
                      <w:rFonts w:ascii="Arial" w:hAnsi="Arial" w:cs="Arial"/>
                    </w:rPr>
                    <w:t>0</w:t>
                  </w:r>
                </w:p>
              </w:tc>
              <w:tc>
                <w:tcPr>
                  <w:tcW w:w="3030" w:type="dxa"/>
                </w:tcPr>
                <w:p w:rsidR="004C0168" w:rsidRDefault="004C0168">
                  <w:pPr>
                    <w:spacing w:after="120" w:line="276" w:lineRule="auto"/>
                    <w:rPr>
                      <w:rFonts w:ascii="Arial" w:eastAsia="Arial" w:hAnsi="Arial" w:cs="Arial"/>
                      <w:color w:val="000000"/>
                    </w:rPr>
                  </w:pPr>
                  <w:r>
                    <w:rPr>
                      <w:rFonts w:ascii="Arial" w:hAnsi="Arial" w:cs="Arial"/>
                    </w:rPr>
                    <w:t>24,56%</w:t>
                  </w:r>
                </w:p>
              </w:tc>
            </w:tr>
          </w:tbl>
          <w:p w:rsidR="004C0168" w:rsidRDefault="004C0168">
            <w:pPr>
              <w:pBdr>
                <w:top w:val="nil"/>
                <w:left w:val="nil"/>
                <w:bottom w:val="nil"/>
                <w:right w:val="nil"/>
                <w:between w:val="nil"/>
              </w:pBdr>
              <w:spacing w:after="120" w:line="276" w:lineRule="auto"/>
              <w:rPr>
                <w:rFonts w:ascii="Arial" w:eastAsia="Arial" w:hAnsi="Arial" w:cs="Arial"/>
                <w:color w:val="000000"/>
              </w:rPr>
            </w:pPr>
          </w:p>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t>Kendala</w:t>
            </w:r>
            <w:r>
              <w:rPr>
                <w:rFonts w:ascii="Arial" w:eastAsia="Arial" w:hAnsi="Arial" w:cs="Arial"/>
                <w:color w:val="000000"/>
              </w:rPr>
              <w:t xml:space="preserve"> :</w:t>
            </w:r>
          </w:p>
          <w:p w:rsidR="008A2588" w:rsidRDefault="00000000">
            <w:pPr>
              <w:spacing w:after="120" w:line="276" w:lineRule="auto"/>
              <w:jc w:val="both"/>
            </w:pPr>
            <w:r>
              <w:rPr>
                <w:rFonts w:ascii="Arial" w:hAnsi="Arial" w:cs="Arial"/>
              </w:rPr>
              <w:t>Kegiatan Statistik Politik dan Keamanan (Statpolkam)</w:t>
            </w:r>
          </w:p>
          <w:p w:rsidR="008A2588" w:rsidRDefault="00000000">
            <w:pPr>
              <w:spacing w:after="120" w:line="276" w:lineRule="auto"/>
              <w:jc w:val="both"/>
            </w:pPr>
            <w:r>
              <w:rPr>
                <w:rFonts w:ascii="Arial" w:hAnsi="Arial" w:cs="Arial"/>
              </w:rPr>
              <w:t>1. Persiapan pendataan Statpolkam dilakukan dengan mengintegrasikan pengumpulan data Kota Bima dalam Angka 2026, namun masih menggunakan kuesioner statpolkam tahun sebelumnya karena dokumen dari BPS Pusat belum tersedia hingga akhir Triwulan I. Adapun kendala yaitu kesulitan menghubungi pihak terkait untuk pengisian data. Selain itu, beberapa data belum konsisten dan tidak wajar sehingga masih ditemukan ketidaksesuaian.</w:t>
            </w:r>
          </w:p>
          <w:p w:rsidR="008A2588" w:rsidRDefault="00000000">
            <w:pPr>
              <w:spacing w:after="120" w:line="276" w:lineRule="auto"/>
              <w:jc w:val="both"/>
            </w:pPr>
            <w:r>
              <w:rPr>
                <w:rFonts w:ascii="Arial" w:hAnsi="Arial" w:cs="Arial"/>
              </w:rPr>
              <w:t>Kegiatan Pendatan Pemutakhiran Data Perkembangan Desa (Potensi Desa)</w:t>
            </w:r>
          </w:p>
          <w:p w:rsidR="008A2588" w:rsidRDefault="00000000">
            <w:pPr>
              <w:spacing w:after="120" w:line="276" w:lineRule="auto"/>
              <w:jc w:val="both"/>
            </w:pPr>
            <w:r>
              <w:rPr>
                <w:rFonts w:ascii="Arial" w:hAnsi="Arial" w:cs="Arial"/>
              </w:rPr>
              <w:t>1. Keterbatasan waktu persiapan karena instruktur daerah podes BPS Kota Bima memiliki jadwal kegiatan lain yang berdekatan dengan pelatihan Podes.</w:t>
            </w:r>
          </w:p>
          <w:p w:rsidR="008A2588" w:rsidRDefault="00000000">
            <w:pPr>
              <w:spacing w:after="120" w:line="276" w:lineRule="auto"/>
              <w:jc w:val="both"/>
            </w:pPr>
            <w:r>
              <w:rPr>
                <w:rFonts w:ascii="Arial" w:hAnsi="Arial" w:cs="Arial"/>
              </w:rPr>
              <w:t>2. Terbatasnya ketersediaan petugas Podes karena sebagian calon petugas berpengalaman telah ditugaskan sebagai petugas Sensus Ekonomi (SE).</w:t>
            </w:r>
          </w:p>
          <w:p w:rsidR="004C0168" w:rsidRDefault="004C0168">
            <w:pPr>
              <w:pBdr>
                <w:top w:val="nil"/>
                <w:left w:val="nil"/>
                <w:bottom w:val="nil"/>
                <w:right w:val="nil"/>
                <w:between w:val="nil"/>
              </w:pBdr>
              <w:spacing w:after="120" w:line="276" w:lineRule="auto"/>
              <w:rPr>
                <w:rFonts w:ascii="Arial" w:eastAsia="Arial" w:hAnsi="Arial" w:cs="Arial"/>
                <w:color w:val="000000"/>
              </w:rPr>
            </w:pPr>
          </w:p>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lastRenderedPageBreak/>
              <w:t>Solusi</w:t>
            </w:r>
            <w:r>
              <w:rPr>
                <w:rFonts w:ascii="Arial" w:eastAsia="Arial" w:hAnsi="Arial" w:cs="Arial"/>
                <w:color w:val="000000"/>
              </w:rPr>
              <w:t xml:space="preserve"> :</w:t>
            </w:r>
          </w:p>
          <w:p w:rsidR="008A2588" w:rsidRDefault="00000000">
            <w:pPr>
              <w:spacing w:after="120" w:line="276" w:lineRule="auto"/>
              <w:jc w:val="both"/>
            </w:pPr>
            <w:r>
              <w:rPr>
                <w:rFonts w:ascii="Arial" w:hAnsi="Arial" w:cs="Arial"/>
              </w:rPr>
              <w:t>Kegiatan Statistik Politik dan Keamanan (StatPolkam)</w:t>
            </w:r>
          </w:p>
          <w:p w:rsidR="008A2588" w:rsidRDefault="00000000">
            <w:pPr>
              <w:spacing w:after="120" w:line="276" w:lineRule="auto"/>
              <w:jc w:val="both"/>
            </w:pPr>
            <w:r>
              <w:rPr>
                <w:rFonts w:ascii="Arial" w:hAnsi="Arial" w:cs="Arial"/>
              </w:rPr>
              <w:t>1. Upaya perbaikan dilakukan melalui kunjungan atau komunikasi ulang kepada instansi terkait untuk melengkapi data yang belum terisi disertai penjelasan pentingnya kelengkapan data. Selain itu, data dari Polres perlu dikonfirmasi ulang secara berulang karena masih belum konsisten antar bagian yang saling terkait</w:t>
            </w:r>
          </w:p>
          <w:p w:rsidR="008A2588" w:rsidRDefault="00000000">
            <w:pPr>
              <w:spacing w:after="120" w:line="276" w:lineRule="auto"/>
              <w:jc w:val="both"/>
            </w:pPr>
            <w:r>
              <w:rPr>
                <w:rFonts w:ascii="Arial" w:hAnsi="Arial" w:cs="Arial"/>
              </w:rPr>
              <w:t>Kegiatan Pendatan Pemutakhiran Data Perkembangan Desa (Potensi Desa)</w:t>
            </w:r>
          </w:p>
          <w:p w:rsidR="008A2588" w:rsidRDefault="00000000">
            <w:pPr>
              <w:spacing w:after="120" w:line="276" w:lineRule="auto"/>
              <w:jc w:val="both"/>
            </w:pPr>
            <w:r>
              <w:rPr>
                <w:rFonts w:ascii="Arial" w:hAnsi="Arial" w:cs="Arial"/>
              </w:rPr>
              <w:t>1. Pengaturan waktu secara mandiri oleh Instruktur Daerah untuk menyesuaikan jadwal kegiatan agar tetap berjalan optimal.</w:t>
            </w:r>
          </w:p>
          <w:p w:rsidR="008A2588" w:rsidRDefault="00000000">
            <w:pPr>
              <w:spacing w:after="120" w:line="276" w:lineRule="auto"/>
              <w:jc w:val="both"/>
            </w:pPr>
            <w:r>
              <w:rPr>
                <w:rFonts w:ascii="Arial" w:hAnsi="Arial" w:cs="Arial"/>
              </w:rPr>
              <w:t>2. Penugasan mitra lain untuk menjadi petugas Podes yang memenuhi kualifikasi, berpengalaman, dan tidak terlibat dalam SE</w:t>
            </w:r>
          </w:p>
          <w:p w:rsidR="004C0168" w:rsidRDefault="004C0168">
            <w:pPr>
              <w:pBdr>
                <w:top w:val="nil"/>
                <w:left w:val="nil"/>
                <w:bottom w:val="nil"/>
                <w:right w:val="nil"/>
                <w:between w:val="nil"/>
              </w:pBdr>
              <w:spacing w:after="120" w:line="276" w:lineRule="auto"/>
              <w:rPr>
                <w:rFonts w:ascii="Arial" w:eastAsia="Arial" w:hAnsi="Arial" w:cs="Arial"/>
                <w:color w:val="000000"/>
              </w:rPr>
            </w:pPr>
          </w:p>
        </w:tc>
      </w:tr>
      <w:tr w:rsidR="004C0168">
        <w:tc>
          <w:tcPr>
            <w:tcW w:w="6522" w:type="dxa"/>
            <w:gridSpan w:val="6"/>
          </w:tcPr>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lastRenderedPageBreak/>
              <w:t xml:space="preserve">Rencana Tindak Lanjut (RTL) </w:t>
            </w:r>
            <w:r>
              <w:rPr>
                <w:rFonts w:ascii="Arial" w:eastAsia="Arial" w:hAnsi="Arial" w:cs="Arial"/>
                <w:color w:val="000000"/>
              </w:rPr>
              <w:t>:</w:t>
            </w:r>
            <w:r>
              <w:rPr>
                <w:rFonts w:ascii="Arial" w:eastAsia="Arial" w:hAnsi="Arial" w:cs="Arial"/>
                <w:color w:val="000000"/>
              </w:rPr>
              <w:br/>
            </w:r>
          </w:p>
          <w:p w:rsidR="008A2588" w:rsidRDefault="00000000">
            <w:pPr>
              <w:spacing w:after="120" w:line="276" w:lineRule="auto"/>
              <w:jc w:val="both"/>
            </w:pPr>
            <w:r>
              <w:rPr>
                <w:rFonts w:ascii="Arial" w:hAnsi="Arial" w:cs="Arial"/>
              </w:rPr>
              <w:t>Kegiatan Statistik Politik dan Keamanan (StatPolkam)</w:t>
            </w:r>
          </w:p>
          <w:p w:rsidR="008A2588" w:rsidRDefault="00000000">
            <w:pPr>
              <w:spacing w:after="120" w:line="276" w:lineRule="auto"/>
              <w:jc w:val="both"/>
            </w:pPr>
            <w:r>
              <w:rPr>
                <w:rFonts w:ascii="Arial" w:hAnsi="Arial" w:cs="Arial"/>
              </w:rPr>
              <w:t>1. Briefing pelaksanaan Statpolkam kepada PJ kegiatan dari provinsi</w:t>
            </w:r>
          </w:p>
          <w:p w:rsidR="008A2588" w:rsidRDefault="00000000">
            <w:pPr>
              <w:spacing w:after="120" w:line="276" w:lineRule="auto"/>
              <w:jc w:val="both"/>
            </w:pPr>
            <w:r>
              <w:rPr>
                <w:rFonts w:ascii="Arial" w:hAnsi="Arial" w:cs="Arial"/>
              </w:rPr>
              <w:t>2. Pengumpulan data dengan mengirim surat terlebih dahulu terkait kegiatan statpolkam terlbih dahulu kepada instansi yang terkait.</w:t>
            </w:r>
          </w:p>
          <w:p w:rsidR="008A2588" w:rsidRDefault="00000000">
            <w:pPr>
              <w:spacing w:after="120" w:line="276" w:lineRule="auto"/>
              <w:jc w:val="both"/>
            </w:pPr>
            <w:r>
              <w:rPr>
                <w:rFonts w:ascii="Arial" w:hAnsi="Arial" w:cs="Arial"/>
              </w:rPr>
              <w:t>2. Melakukan entri data ke dalam web yang telah disediakan sesuai dengan data yang telah diverifikasi dan lengkap</w:t>
            </w:r>
          </w:p>
          <w:p w:rsidR="008A2588" w:rsidRDefault="00000000">
            <w:pPr>
              <w:spacing w:after="120" w:line="276" w:lineRule="auto"/>
              <w:jc w:val="both"/>
            </w:pPr>
            <w:r>
              <w:rPr>
                <w:rFonts w:ascii="Arial" w:hAnsi="Arial" w:cs="Arial"/>
              </w:rPr>
              <w:t>Kegiatan Pendatan Pemutakhiran Data Perkembangan Desa (Potensi Desa)</w:t>
            </w:r>
          </w:p>
          <w:p w:rsidR="008A2588" w:rsidRDefault="00000000">
            <w:pPr>
              <w:spacing w:after="120" w:line="276" w:lineRule="auto"/>
              <w:jc w:val="both"/>
            </w:pPr>
            <w:r>
              <w:rPr>
                <w:rFonts w:ascii="Arial" w:hAnsi="Arial" w:cs="Arial"/>
              </w:rPr>
              <w:t>1. Menyusun alokasi petugas dan persiapan kelengkapan untuk pelaksanaan Podes 2026</w:t>
            </w:r>
          </w:p>
          <w:p w:rsidR="008A2588" w:rsidRDefault="00000000">
            <w:pPr>
              <w:spacing w:after="120" w:line="276" w:lineRule="auto"/>
              <w:jc w:val="both"/>
            </w:pPr>
            <w:r>
              <w:rPr>
                <w:rFonts w:ascii="Arial" w:hAnsi="Arial" w:cs="Arial"/>
              </w:rPr>
              <w:t>2. Melaksanakan pelatihan petugas</w:t>
            </w:r>
          </w:p>
          <w:p w:rsidR="008A2588" w:rsidRDefault="00000000">
            <w:pPr>
              <w:spacing w:after="120" w:line="276" w:lineRule="auto"/>
              <w:jc w:val="both"/>
            </w:pPr>
            <w:r>
              <w:rPr>
                <w:rFonts w:ascii="Arial" w:hAnsi="Arial" w:cs="Arial"/>
              </w:rPr>
              <w:t>3. Pengumpulan data</w:t>
            </w:r>
          </w:p>
          <w:p w:rsidR="004C0168" w:rsidRDefault="004C0168">
            <w:pPr>
              <w:pBdr>
                <w:top w:val="nil"/>
                <w:left w:val="nil"/>
                <w:bottom w:val="nil"/>
                <w:right w:val="nil"/>
                <w:between w:val="nil"/>
              </w:pBdr>
              <w:spacing w:after="120" w:line="276" w:lineRule="auto"/>
              <w:rPr>
                <w:rFonts w:ascii="Arial" w:eastAsia="Arial" w:hAnsi="Arial" w:cs="Arial"/>
                <w:color w:val="000000"/>
              </w:rPr>
            </w:pPr>
          </w:p>
          <w:p w:rsidR="004C0168" w:rsidRDefault="004C0168">
            <w:pPr>
              <w:pBdr>
                <w:top w:val="nil"/>
                <w:left w:val="nil"/>
                <w:bottom w:val="nil"/>
                <w:right w:val="nil"/>
                <w:between w:val="nil"/>
              </w:pBdr>
              <w:spacing w:after="120" w:line="276" w:lineRule="auto"/>
              <w:rPr>
                <w:rFonts w:ascii="Arial" w:eastAsia="Arial" w:hAnsi="Arial" w:cs="Arial"/>
                <w:color w:val="000000"/>
              </w:rPr>
            </w:pPr>
          </w:p>
        </w:tc>
        <w:tc>
          <w:tcPr>
            <w:tcW w:w="2784" w:type="dxa"/>
            <w:gridSpan w:val="4"/>
          </w:tcPr>
          <w:p w:rsidR="004C0168" w:rsidRDefault="00000000">
            <w:pPr>
              <w:pBdr>
                <w:top w:val="nil"/>
                <w:left w:val="nil"/>
                <w:bottom w:val="nil"/>
                <w:right w:val="nil"/>
                <w:between w:val="nil"/>
              </w:pBdr>
              <w:spacing w:after="120" w:line="276" w:lineRule="auto"/>
              <w:rPr>
                <w:rFonts w:ascii="Arial" w:eastAsia="Arial" w:hAnsi="Arial" w:cs="Arial"/>
                <w:color w:val="000000"/>
                <w:sz w:val="24"/>
                <w:szCs w:val="24"/>
              </w:rPr>
            </w:pPr>
            <w:r>
              <w:rPr>
                <w:rFonts w:ascii="Arial" w:eastAsia="Arial" w:hAnsi="Arial" w:cs="Arial"/>
                <w:b/>
                <w:bCs/>
                <w:color w:val="000000"/>
              </w:rPr>
              <w:t>PIC Tindak Lanjut</w:t>
            </w:r>
            <w:r>
              <w:rPr>
                <w:rFonts w:ascii="Arial" w:eastAsia="Arial" w:hAnsi="Arial" w:cs="Arial"/>
                <w:color w:val="000000"/>
              </w:rPr>
              <w:t xml:space="preserve"> :</w:t>
            </w:r>
          </w:p>
          <w:p w:rsidR="008A2588" w:rsidRDefault="00000000">
            <w:pPr>
              <w:spacing w:after="120" w:line="276" w:lineRule="auto"/>
              <w:jc w:val="both"/>
            </w:pPr>
            <w:r>
              <w:rPr>
                <w:rFonts w:ascii="Arial" w:hAnsi="Arial" w:cs="Arial"/>
              </w:rPr>
              <w:t>Tim Statistik Rumah Tangga</w:t>
            </w:r>
          </w:p>
          <w:p w:rsidR="004C0168" w:rsidRDefault="004C0168">
            <w:pPr>
              <w:pBdr>
                <w:top w:val="nil"/>
                <w:left w:val="nil"/>
                <w:bottom w:val="nil"/>
                <w:right w:val="nil"/>
                <w:between w:val="nil"/>
              </w:pBdr>
              <w:spacing w:after="120" w:line="276" w:lineRule="auto"/>
              <w:rPr>
                <w:rFonts w:ascii="Arial" w:eastAsia="Arial" w:hAnsi="Arial" w:cs="Arial"/>
                <w:color w:val="000000"/>
                <w:sz w:val="24"/>
                <w:szCs w:val="24"/>
              </w:rPr>
            </w:pPr>
          </w:p>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t>Batas Waktu Tindak Lanjut</w:t>
            </w:r>
            <w:r>
              <w:rPr>
                <w:rFonts w:ascii="Arial" w:eastAsia="Arial" w:hAnsi="Arial" w:cs="Arial"/>
                <w:color w:val="000000"/>
              </w:rPr>
              <w:t xml:space="preserve"> :</w:t>
            </w:r>
          </w:p>
          <w:p w:rsidR="008A2588" w:rsidRDefault="00000000">
            <w:pPr>
              <w:spacing w:after="120" w:line="276" w:lineRule="auto"/>
              <w:jc w:val="both"/>
            </w:pPr>
            <w:r>
              <w:rPr>
                <w:rFonts w:ascii="Arial" w:hAnsi="Arial" w:cs="Arial"/>
              </w:rPr>
              <w:t>30 April 2026</w:t>
            </w:r>
          </w:p>
          <w:p w:rsidR="004C0168" w:rsidRDefault="004C0168">
            <w:pPr>
              <w:pBdr>
                <w:top w:val="nil"/>
                <w:left w:val="nil"/>
                <w:bottom w:val="nil"/>
                <w:right w:val="nil"/>
                <w:between w:val="nil"/>
              </w:pBdr>
              <w:spacing w:after="120" w:line="276" w:lineRule="auto"/>
              <w:rPr>
                <w:rFonts w:ascii="Arial" w:eastAsia="Arial" w:hAnsi="Arial" w:cs="Arial"/>
                <w:color w:val="000000"/>
              </w:rPr>
            </w:pPr>
          </w:p>
        </w:tc>
      </w:tr>
      <w:tr w:rsidR="004C0168">
        <w:tc>
          <w:tcPr>
            <w:tcW w:w="9306" w:type="dxa"/>
            <w:gridSpan w:val="10"/>
            <w:shd w:val="clear" w:color="auto" w:fill="F2F2F2"/>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Dasar Hitung/Bukti Dukung/Lainnya</w:t>
            </w:r>
          </w:p>
        </w:tc>
      </w:tr>
      <w:tr w:rsidR="004C0168">
        <w:tc>
          <w:tcPr>
            <w:tcW w:w="9306" w:type="dxa"/>
            <w:gridSpan w:val="10"/>
          </w:tcPr>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t>Dasar Hitung dan Basis Data Realisasi IKU</w:t>
            </w:r>
            <w:r>
              <w:rPr>
                <w:rFonts w:ascii="Arial" w:eastAsia="Arial" w:hAnsi="Arial" w:cs="Arial"/>
                <w:color w:val="000000"/>
              </w:rPr>
              <w:t xml:space="preserve"> : </w:t>
            </w:r>
          </w:p>
          <w:p w:rsidR="00BB3DA6" w:rsidRPr="00312F2E" w:rsidRDefault="00BB3DA6" w:rsidP="00BB3DA6">
            <w:pPr>
              <w:pStyle w:val="ListParagraph"/>
              <w:spacing w:after="120" w:line="276" w:lineRule="auto"/>
              <w:ind w:left="319"/>
              <w:jc w:val="both"/>
              <w:rPr>
                <w:rFonts w:ascii="Arial" w:hAnsi="Arial" w:cs="Arial"/>
              </w:rPr>
            </w:pPr>
            <m:oMathPara>
              <m:oMath>
                <m:r>
                  <w:rPr>
                    <w:rFonts w:ascii="Cambria Math" w:hAnsi="Cambria Math" w:cs="Arial"/>
                  </w:rPr>
                  <m:t>=</m:t>
                </m:r>
                <m:f>
                  <m:fPr>
                    <m:ctrlPr>
                      <w:rPr>
                        <w:rFonts w:ascii="Cambria Math" w:hAnsi="Cambria Math" w:cs="Arial"/>
                      </w:rPr>
                    </m:ctrlPr>
                  </m:fPr>
                  <m:num>
                    <m:r>
                      <w:rPr>
                        <w:rFonts w:ascii="Cambria Math" w:hAnsi="Cambria Math" w:cs="Arial"/>
                      </w:rPr>
                      <m:t>n</m:t>
                    </m:r>
                  </m:num>
                  <m:den>
                    <m:r>
                      <w:rPr>
                        <w:rFonts w:ascii="Cambria Math" w:hAnsi="Cambria Math" w:cs="Arial"/>
                      </w:rPr>
                      <m:t>N</m:t>
                    </m:r>
                  </m:den>
                </m:f>
                <m:r>
                  <w:rPr>
                    <w:rFonts w:ascii="Cambria Math" w:hAnsi="Cambria Math" w:cs="Arial"/>
                  </w:rPr>
                  <m:t>×</m:t>
                </m:r>
                <m:r>
                  <m:rPr>
                    <m:sty m:val="p"/>
                  </m:rPr>
                  <w:rPr>
                    <w:rFonts w:ascii="Cambria Math" w:hAnsi="Cambria Math" w:cs="Arial"/>
                  </w:rPr>
                  <m:t>100%</m:t>
                </m:r>
              </m:oMath>
            </m:oMathPara>
          </w:p>
          <w:p w:rsidR="00BB3DA6" w:rsidRDefault="00BB3DA6" w:rsidP="00BB3DA6">
            <w:pPr>
              <w:pStyle w:val="ListParagraph"/>
              <w:spacing w:after="120" w:line="276" w:lineRule="auto"/>
              <w:ind w:left="319"/>
              <w:jc w:val="both"/>
              <w:rPr>
                <w:rFonts w:ascii="Arial" w:hAnsi="Arial" w:cs="Arial"/>
              </w:rPr>
            </w:pPr>
            <w:r>
              <w:rPr>
                <w:rFonts w:ascii="Arial" w:hAnsi="Arial" w:cs="Arial"/>
              </w:rPr>
              <w:t>Keterangan: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4"/>
              <w:gridCol w:w="289"/>
              <w:gridCol w:w="7534"/>
            </w:tblGrid>
            <w:tr w:rsidR="00BB3DA6" w:rsidTr="00924BF4">
              <w:tc>
                <w:tcPr>
                  <w:tcW w:w="704" w:type="dxa"/>
                </w:tcPr>
                <w:p w:rsidR="00BB3DA6" w:rsidRDefault="00BB3DA6" w:rsidP="00BB3DA6">
                  <w:pPr>
                    <w:pStyle w:val="ListParagraph"/>
                    <w:spacing w:after="120" w:line="276" w:lineRule="auto"/>
                    <w:ind w:left="0"/>
                    <w:jc w:val="both"/>
                    <w:rPr>
                      <w:rFonts w:ascii="Arial" w:hAnsi="Arial" w:cs="Arial"/>
                    </w:rPr>
                  </w:pPr>
                  <m:oMathPara>
                    <m:oMath>
                      <m:r>
                        <w:rPr>
                          <w:rFonts w:ascii="Cambria Math" w:hAnsi="Cambria Math" w:cs="Arial"/>
                        </w:rPr>
                        <m:t>y</m:t>
                      </m:r>
                    </m:oMath>
                  </m:oMathPara>
                </w:p>
              </w:tc>
              <w:tc>
                <w:tcPr>
                  <w:tcW w:w="289" w:type="dxa"/>
                </w:tcPr>
                <w:p w:rsidR="00BB3DA6" w:rsidRDefault="00BB3DA6" w:rsidP="00BB3DA6">
                  <w:pPr>
                    <w:pStyle w:val="ListParagraph"/>
                    <w:spacing w:after="120" w:line="276" w:lineRule="auto"/>
                    <w:ind w:left="0"/>
                    <w:jc w:val="both"/>
                    <w:rPr>
                      <w:rFonts w:ascii="Arial" w:hAnsi="Arial" w:cs="Arial"/>
                    </w:rPr>
                  </w:pPr>
                  <w:r>
                    <w:rPr>
                      <w:rFonts w:ascii="Arial" w:hAnsi="Arial" w:cs="Arial"/>
                    </w:rPr>
                    <w:t>:</w:t>
                  </w:r>
                </w:p>
              </w:tc>
              <w:tc>
                <w:tcPr>
                  <w:tcW w:w="7534" w:type="dxa"/>
                </w:tcPr>
                <w:p w:rsidR="00BB3DA6" w:rsidRDefault="00BB3DA6" w:rsidP="00BB3DA6">
                  <w:pPr>
                    <w:spacing w:after="120" w:line="276" w:lineRule="auto"/>
                    <w:jc w:val="both"/>
                    <w:rPr>
                      <w:rFonts w:ascii="Arial" w:hAnsi="Arial" w:cs="Arial"/>
                    </w:rPr>
                  </w:pPr>
                  <w:r w:rsidRPr="00312F2E">
                    <w:rPr>
                      <w:rFonts w:ascii="Arial" w:hAnsi="Arial" w:cs="Arial"/>
                    </w:rPr>
                    <w:t>Persentase Publikasi/Laporan Statistik</w:t>
                  </w:r>
                  <w:r>
                    <w:rPr>
                      <w:rFonts w:ascii="Arial" w:hAnsi="Arial" w:cs="Arial"/>
                    </w:rPr>
                    <w:t xml:space="preserve"> Ketahanan Sosial</w:t>
                  </w:r>
                  <w:r w:rsidRPr="00312F2E">
                    <w:rPr>
                      <w:rFonts w:ascii="Arial" w:hAnsi="Arial" w:cs="Arial"/>
                    </w:rPr>
                    <w:t xml:space="preserve"> yang</w:t>
                  </w:r>
                  <w:r>
                    <w:rPr>
                      <w:rFonts w:ascii="Arial" w:hAnsi="Arial" w:cs="Arial"/>
                    </w:rPr>
                    <w:t xml:space="preserve"> </w:t>
                  </w:r>
                  <w:r w:rsidRPr="00312F2E">
                    <w:rPr>
                      <w:rFonts w:ascii="Arial" w:hAnsi="Arial" w:cs="Arial"/>
                    </w:rPr>
                    <w:t>berkualitas</w:t>
                  </w:r>
                </w:p>
              </w:tc>
            </w:tr>
            <w:tr w:rsidR="00BB3DA6" w:rsidTr="00924BF4">
              <w:tc>
                <w:tcPr>
                  <w:tcW w:w="704" w:type="dxa"/>
                </w:tcPr>
                <w:p w:rsidR="00BB3DA6" w:rsidRDefault="00BB3DA6" w:rsidP="00BB3DA6">
                  <w:pPr>
                    <w:pStyle w:val="ListParagraph"/>
                    <w:spacing w:after="120" w:line="276" w:lineRule="auto"/>
                    <w:ind w:left="0"/>
                    <w:jc w:val="both"/>
                    <w:rPr>
                      <w:rFonts w:ascii="Arial" w:hAnsi="Arial" w:cs="Arial"/>
                    </w:rPr>
                  </w:pPr>
                  <m:oMathPara>
                    <m:oMath>
                      <m:r>
                        <w:rPr>
                          <w:rFonts w:ascii="Cambria Math" w:hAnsi="Cambria Math" w:cs="Arial"/>
                        </w:rPr>
                        <m:t>n</m:t>
                      </m:r>
                    </m:oMath>
                  </m:oMathPara>
                </w:p>
              </w:tc>
              <w:tc>
                <w:tcPr>
                  <w:tcW w:w="289" w:type="dxa"/>
                </w:tcPr>
                <w:p w:rsidR="00BB3DA6" w:rsidRDefault="00BB3DA6" w:rsidP="00BB3DA6">
                  <w:pPr>
                    <w:pStyle w:val="ListParagraph"/>
                    <w:spacing w:after="120" w:line="276" w:lineRule="auto"/>
                    <w:ind w:left="0"/>
                    <w:jc w:val="both"/>
                    <w:rPr>
                      <w:rFonts w:ascii="Arial" w:hAnsi="Arial" w:cs="Arial"/>
                    </w:rPr>
                  </w:pPr>
                  <w:r>
                    <w:rPr>
                      <w:rFonts w:ascii="Arial" w:hAnsi="Arial" w:cs="Arial"/>
                    </w:rPr>
                    <w:t>:</w:t>
                  </w:r>
                </w:p>
              </w:tc>
              <w:tc>
                <w:tcPr>
                  <w:tcW w:w="7534" w:type="dxa"/>
                </w:tcPr>
                <w:p w:rsidR="00BB3DA6" w:rsidRDefault="00BB3DA6" w:rsidP="00BB3DA6">
                  <w:pPr>
                    <w:spacing w:after="120" w:line="276" w:lineRule="auto"/>
                    <w:jc w:val="both"/>
                    <w:rPr>
                      <w:rFonts w:ascii="Arial" w:hAnsi="Arial" w:cs="Arial"/>
                    </w:rPr>
                  </w:pPr>
                  <w:r w:rsidRPr="00312F2E">
                    <w:rPr>
                      <w:rFonts w:ascii="Arial" w:hAnsi="Arial" w:cs="Arial"/>
                    </w:rPr>
                    <w:t>Jumlah Publikasi/Laporan Statistik</w:t>
                  </w:r>
                  <w:r>
                    <w:rPr>
                      <w:rFonts w:ascii="Arial" w:hAnsi="Arial" w:cs="Arial"/>
                    </w:rPr>
                    <w:t xml:space="preserve"> Ketahanan Sosial</w:t>
                  </w:r>
                  <w:r w:rsidRPr="00312F2E">
                    <w:rPr>
                      <w:rFonts w:ascii="Arial" w:hAnsi="Arial" w:cs="Arial"/>
                    </w:rPr>
                    <w:t xml:space="preserve"> yan</w:t>
                  </w:r>
                  <w:r>
                    <w:rPr>
                      <w:rFonts w:ascii="Arial" w:hAnsi="Arial" w:cs="Arial"/>
                    </w:rPr>
                    <w:t xml:space="preserve">g </w:t>
                  </w:r>
                  <w:r w:rsidRPr="00312F2E">
                    <w:rPr>
                      <w:rFonts w:ascii="Arial" w:hAnsi="Arial" w:cs="Arial"/>
                    </w:rPr>
                    <w:t>berkualitas</w:t>
                  </w:r>
                </w:p>
              </w:tc>
            </w:tr>
            <w:tr w:rsidR="00BB3DA6" w:rsidTr="00924BF4">
              <w:tc>
                <w:tcPr>
                  <w:tcW w:w="704" w:type="dxa"/>
                </w:tcPr>
                <w:p w:rsidR="00BB3DA6" w:rsidRDefault="00BB3DA6" w:rsidP="00BB3DA6">
                  <w:pPr>
                    <w:pStyle w:val="ListParagraph"/>
                    <w:spacing w:after="120" w:line="276" w:lineRule="auto"/>
                    <w:ind w:left="0"/>
                    <w:jc w:val="both"/>
                    <w:rPr>
                      <w:rFonts w:ascii="Arial" w:hAnsi="Arial" w:cs="Arial"/>
                    </w:rPr>
                  </w:pPr>
                  <m:oMathPara>
                    <m:oMath>
                      <m:r>
                        <w:rPr>
                          <w:rFonts w:ascii="Cambria Math" w:hAnsi="Cambria Math" w:cs="Arial"/>
                        </w:rPr>
                        <w:lastRenderedPageBreak/>
                        <m:t>N</m:t>
                      </m:r>
                    </m:oMath>
                  </m:oMathPara>
                </w:p>
              </w:tc>
              <w:tc>
                <w:tcPr>
                  <w:tcW w:w="289" w:type="dxa"/>
                </w:tcPr>
                <w:p w:rsidR="00BB3DA6" w:rsidRDefault="00BB3DA6" w:rsidP="00BB3DA6">
                  <w:pPr>
                    <w:pStyle w:val="ListParagraph"/>
                    <w:spacing w:after="120" w:line="276" w:lineRule="auto"/>
                    <w:ind w:left="0"/>
                    <w:jc w:val="both"/>
                    <w:rPr>
                      <w:rFonts w:ascii="Arial" w:hAnsi="Arial" w:cs="Arial"/>
                    </w:rPr>
                  </w:pPr>
                  <w:r>
                    <w:rPr>
                      <w:rFonts w:ascii="Arial" w:hAnsi="Arial" w:cs="Arial"/>
                    </w:rPr>
                    <w:t>:</w:t>
                  </w:r>
                </w:p>
              </w:tc>
              <w:tc>
                <w:tcPr>
                  <w:tcW w:w="7534" w:type="dxa"/>
                </w:tcPr>
                <w:p w:rsidR="00BB3DA6" w:rsidRDefault="00BB3DA6" w:rsidP="00BB3DA6">
                  <w:pPr>
                    <w:spacing w:after="120" w:line="276" w:lineRule="auto"/>
                    <w:jc w:val="both"/>
                    <w:rPr>
                      <w:rFonts w:ascii="Arial" w:hAnsi="Arial" w:cs="Arial"/>
                    </w:rPr>
                  </w:pPr>
                  <w:r w:rsidRPr="00312F2E">
                    <w:rPr>
                      <w:rFonts w:ascii="Arial" w:hAnsi="Arial" w:cs="Arial"/>
                    </w:rPr>
                    <w:t>Jumlah seluruh Publikasi/Laporan Statistik</w:t>
                  </w:r>
                  <w:r>
                    <w:rPr>
                      <w:rFonts w:ascii="Arial" w:hAnsi="Arial" w:cs="Arial"/>
                    </w:rPr>
                    <w:t xml:space="preserve"> Ketahanan Sosial</w:t>
                  </w:r>
                  <w:r w:rsidRPr="00312F2E">
                    <w:rPr>
                      <w:rFonts w:ascii="Arial" w:hAnsi="Arial" w:cs="Arial"/>
                    </w:rPr>
                    <w:t xml:space="preserve"> yang</w:t>
                  </w:r>
                  <w:r>
                    <w:rPr>
                      <w:rFonts w:ascii="Arial" w:hAnsi="Arial" w:cs="Arial"/>
                    </w:rPr>
                    <w:t xml:space="preserve"> </w:t>
                  </w:r>
                  <w:r w:rsidRPr="00312F2E">
                    <w:rPr>
                      <w:rFonts w:ascii="Arial" w:hAnsi="Arial" w:cs="Arial"/>
                    </w:rPr>
                    <w:t>dihasilkan</w:t>
                  </w:r>
                </w:p>
              </w:tc>
            </w:tr>
          </w:tbl>
          <w:p w:rsidR="00BB3DA6" w:rsidRPr="00312F2E" w:rsidRDefault="00BB3DA6" w:rsidP="00BB3DA6">
            <w:pPr>
              <w:pStyle w:val="ListParagraph"/>
              <w:spacing w:after="120" w:line="276" w:lineRule="auto"/>
              <w:ind w:left="319"/>
              <w:jc w:val="both"/>
              <w:rPr>
                <w:rFonts w:ascii="Arial" w:hAnsi="Arial" w:cs="Arial"/>
              </w:rPr>
            </w:pPr>
            <m:oMathPara>
              <m:oMath>
                <m:r>
                  <w:rPr>
                    <w:rFonts w:ascii="Cambria Math" w:hAnsi="Cambria Math" w:cs="Arial"/>
                  </w:rPr>
                  <m:t>y=</m:t>
                </m:r>
                <m:f>
                  <m:fPr>
                    <m:ctrlPr>
                      <w:rPr>
                        <w:rFonts w:ascii="Cambria Math" w:hAnsi="Cambria Math" w:cs="Arial"/>
                      </w:rPr>
                    </m:ctrlPr>
                  </m:fPr>
                  <m:num>
                    <m:r>
                      <w:rPr>
                        <w:rFonts w:ascii="Cambria Math" w:hAnsi="Cambria Math" w:cs="Arial"/>
                      </w:rPr>
                      <m:t>0</m:t>
                    </m:r>
                  </m:num>
                  <m:den>
                    <m:r>
                      <w:rPr>
                        <w:rFonts w:ascii="Cambria Math" w:hAnsi="Cambria Math" w:cs="Arial"/>
                      </w:rPr>
                      <m:t>5</m:t>
                    </m:r>
                  </m:den>
                </m:f>
                <m:r>
                  <w:rPr>
                    <w:rFonts w:ascii="Cambria Math" w:hAnsi="Cambria Math" w:cs="Arial"/>
                  </w:rPr>
                  <m:t>×</m:t>
                </m:r>
                <m:r>
                  <m:rPr>
                    <m:sty m:val="p"/>
                  </m:rPr>
                  <w:rPr>
                    <w:rFonts w:ascii="Cambria Math" w:hAnsi="Cambria Math" w:cs="Arial"/>
                  </w:rPr>
                  <m:t>100%=0%</m:t>
                </m:r>
              </m:oMath>
            </m:oMathPara>
          </w:p>
          <w:p w:rsidR="00BB3DA6" w:rsidRPr="00783B4C" w:rsidRDefault="00BB3DA6" w:rsidP="00BB3DA6">
            <w:pPr>
              <w:spacing w:after="120" w:line="276" w:lineRule="auto"/>
              <w:jc w:val="both"/>
              <w:rPr>
                <w:rFonts w:ascii="Arial" w:hAnsi="Arial" w:cs="Arial"/>
              </w:rPr>
            </w:pPr>
            <w:r w:rsidRPr="002D1C2A">
              <w:rPr>
                <w:rFonts w:ascii="Arial" w:hAnsi="Arial" w:cs="Arial"/>
              </w:rPr>
              <w:t xml:space="preserve">dimana </w:t>
            </w:r>
            <m:oMath>
              <m:r>
                <w:rPr>
                  <w:rFonts w:ascii="Cambria Math" w:hAnsi="Cambria Math" w:cs="Arial"/>
                </w:rPr>
                <m:t>n</m:t>
              </m:r>
            </m:oMath>
            <w:r w:rsidRPr="002D1C2A">
              <w:rPr>
                <w:rFonts w:ascii="Arial" w:hAnsi="Arial" w:cs="Arial"/>
              </w:rPr>
              <w:t xml:space="preserve"> =</w:t>
            </w:r>
            <w:r>
              <w:rPr>
                <w:rFonts w:ascii="Arial" w:hAnsi="Arial" w:cs="Arial"/>
              </w:rPr>
              <w:t xml:space="preserve"> 0, karena belum ada publikasi atau laporan yang terbit</w:t>
            </w:r>
          </w:p>
          <w:p w:rsidR="00BB3DA6" w:rsidRDefault="00BB3DA6" w:rsidP="00BB3DA6">
            <w:pPr>
              <w:spacing w:after="120" w:line="276" w:lineRule="auto"/>
              <w:jc w:val="both"/>
              <w:rPr>
                <w:rFonts w:ascii="Arial" w:hAnsi="Arial" w:cs="Arial"/>
              </w:rPr>
            </w:pPr>
          </w:p>
          <w:p w:rsidR="00BB3DA6" w:rsidRDefault="00BB3DA6" w:rsidP="00BB3DA6">
            <w:pPr>
              <w:spacing w:after="120" w:line="276" w:lineRule="auto"/>
              <w:jc w:val="both"/>
              <w:rPr>
                <w:rFonts w:ascii="Arial" w:hAnsi="Arial" w:cs="Arial"/>
              </w:rPr>
            </w:pPr>
            <w:r w:rsidRPr="002D1C2A">
              <w:rPr>
                <w:rFonts w:ascii="Arial" w:hAnsi="Arial" w:cs="Arial"/>
              </w:rPr>
              <w:t>d</w:t>
            </w:r>
            <w:r>
              <w:rPr>
                <w:rFonts w:ascii="Arial" w:hAnsi="Arial" w:cs="Arial"/>
              </w:rPr>
              <w:t>an</w:t>
            </w:r>
            <w:r w:rsidRPr="002D1C2A">
              <w:rPr>
                <w:rFonts w:ascii="Arial" w:hAnsi="Arial" w:cs="Arial"/>
              </w:rPr>
              <w:t xml:space="preserve"> </w:t>
            </w:r>
            <m:oMath>
              <m:r>
                <w:rPr>
                  <w:rFonts w:ascii="Cambria Math" w:hAnsi="Cambria Math" w:cs="Arial"/>
                </w:rPr>
                <m:t>N</m:t>
              </m:r>
            </m:oMath>
            <w:r w:rsidRPr="002D1C2A">
              <w:rPr>
                <w:rFonts w:ascii="Arial" w:hAnsi="Arial" w:cs="Arial"/>
              </w:rPr>
              <w:t xml:space="preserve"> = </w:t>
            </w:r>
            <w:r>
              <w:rPr>
                <w:rFonts w:ascii="Arial" w:hAnsi="Arial" w:cs="Arial"/>
              </w:rPr>
              <w:t>5</w:t>
            </w:r>
            <w:r w:rsidRPr="002D1C2A">
              <w:rPr>
                <w:rFonts w:ascii="Arial" w:hAnsi="Arial" w:cs="Arial"/>
              </w:rPr>
              <w:t xml:space="preserve">, berupa </w:t>
            </w:r>
            <w:r>
              <w:rPr>
                <w:rFonts w:ascii="Arial" w:hAnsi="Arial" w:cs="Arial"/>
              </w:rPr>
              <w:t>1</w:t>
            </w:r>
            <w:r w:rsidRPr="002D1C2A">
              <w:rPr>
                <w:rFonts w:ascii="Arial" w:hAnsi="Arial" w:cs="Arial"/>
              </w:rPr>
              <w:t xml:space="preserve"> publikasi dan </w:t>
            </w:r>
            <w:r>
              <w:rPr>
                <w:rFonts w:ascii="Arial" w:hAnsi="Arial" w:cs="Arial"/>
              </w:rPr>
              <w:t>4</w:t>
            </w:r>
            <w:r w:rsidRPr="002D1C2A">
              <w:rPr>
                <w:rFonts w:ascii="Arial" w:hAnsi="Arial" w:cs="Arial"/>
              </w:rPr>
              <w:t xml:space="preserve"> laporan yaitu</w:t>
            </w:r>
            <w:r>
              <w:rPr>
                <w:rFonts w:ascii="Arial" w:hAnsi="Arial" w:cs="Arial"/>
              </w:rPr>
              <w:t xml:space="preserve"> sebagai berikut:</w:t>
            </w:r>
          </w:p>
          <w:p w:rsidR="00BB3DA6" w:rsidRDefault="00BB3DA6" w:rsidP="00BB3DA6">
            <w:pPr>
              <w:pStyle w:val="ListParagraph"/>
              <w:numPr>
                <w:ilvl w:val="0"/>
                <w:numId w:val="6"/>
              </w:numPr>
              <w:spacing w:after="120" w:line="276" w:lineRule="auto"/>
              <w:ind w:left="318" w:hanging="284"/>
              <w:jc w:val="both"/>
              <w:rPr>
                <w:rFonts w:ascii="Arial" w:hAnsi="Arial" w:cs="Arial"/>
              </w:rPr>
            </w:pPr>
            <w:r w:rsidRPr="00783B4C">
              <w:rPr>
                <w:rFonts w:ascii="Arial" w:hAnsi="Arial" w:cs="Arial"/>
              </w:rPr>
              <w:t>Publikasi Po</w:t>
            </w:r>
            <w:r>
              <w:rPr>
                <w:rFonts w:ascii="Arial" w:hAnsi="Arial" w:cs="Arial"/>
              </w:rPr>
              <w:t>tensi Desa</w:t>
            </w:r>
          </w:p>
          <w:p w:rsidR="00BB3DA6" w:rsidRDefault="00BB3DA6" w:rsidP="00BB3DA6">
            <w:pPr>
              <w:pStyle w:val="ListParagraph"/>
              <w:numPr>
                <w:ilvl w:val="0"/>
                <w:numId w:val="6"/>
              </w:numPr>
              <w:spacing w:after="120" w:line="276" w:lineRule="auto"/>
              <w:ind w:left="311" w:hanging="284"/>
              <w:jc w:val="both"/>
              <w:rPr>
                <w:rFonts w:ascii="Arial" w:hAnsi="Arial" w:cs="Arial"/>
              </w:rPr>
            </w:pPr>
            <w:r w:rsidRPr="00783B4C">
              <w:rPr>
                <w:rFonts w:ascii="Arial" w:hAnsi="Arial" w:cs="Arial"/>
              </w:rPr>
              <w:t>Laporan Po</w:t>
            </w:r>
            <w:r>
              <w:rPr>
                <w:rFonts w:ascii="Arial" w:hAnsi="Arial" w:cs="Arial"/>
              </w:rPr>
              <w:t>tensi Desa</w:t>
            </w:r>
          </w:p>
          <w:p w:rsidR="00BB3DA6" w:rsidRDefault="00BB3DA6" w:rsidP="00BB3DA6">
            <w:pPr>
              <w:pStyle w:val="ListParagraph"/>
              <w:numPr>
                <w:ilvl w:val="0"/>
                <w:numId w:val="6"/>
              </w:numPr>
              <w:spacing w:after="120" w:line="276" w:lineRule="auto"/>
              <w:ind w:left="311" w:hanging="284"/>
              <w:jc w:val="both"/>
              <w:rPr>
                <w:rFonts w:ascii="Arial" w:hAnsi="Arial" w:cs="Arial"/>
              </w:rPr>
            </w:pPr>
            <w:r w:rsidRPr="00783B4C">
              <w:rPr>
                <w:rFonts w:ascii="Arial" w:hAnsi="Arial" w:cs="Arial"/>
              </w:rPr>
              <w:t>Laporan Pembinaan Kelurahan Cantik</w:t>
            </w:r>
            <w:r>
              <w:rPr>
                <w:rFonts w:ascii="Arial" w:hAnsi="Arial" w:cs="Arial"/>
              </w:rPr>
              <w:t xml:space="preserve"> Kelurahan Ntobo</w:t>
            </w:r>
          </w:p>
          <w:p w:rsidR="00BB3DA6" w:rsidRDefault="00BB3DA6" w:rsidP="00BB3DA6">
            <w:pPr>
              <w:pStyle w:val="ListParagraph"/>
              <w:numPr>
                <w:ilvl w:val="0"/>
                <w:numId w:val="6"/>
              </w:numPr>
              <w:spacing w:after="120" w:line="276" w:lineRule="auto"/>
              <w:ind w:left="311" w:hanging="284"/>
              <w:jc w:val="both"/>
              <w:rPr>
                <w:rFonts w:ascii="Arial" w:hAnsi="Arial" w:cs="Arial"/>
              </w:rPr>
            </w:pPr>
            <w:r w:rsidRPr="00783B4C">
              <w:rPr>
                <w:rFonts w:ascii="Arial" w:hAnsi="Arial" w:cs="Arial"/>
              </w:rPr>
              <w:t>Laporan Pembinaan Kelurahan Cantik</w:t>
            </w:r>
            <w:r>
              <w:rPr>
                <w:rFonts w:ascii="Arial" w:hAnsi="Arial" w:cs="Arial"/>
              </w:rPr>
              <w:t xml:space="preserve"> Kelurahan Rabangodu Utara</w:t>
            </w:r>
          </w:p>
          <w:p w:rsidR="00BB3DA6" w:rsidRPr="005F0A56" w:rsidRDefault="00BB3DA6" w:rsidP="00BB3DA6">
            <w:pPr>
              <w:pStyle w:val="ListParagraph"/>
              <w:numPr>
                <w:ilvl w:val="0"/>
                <w:numId w:val="6"/>
              </w:numPr>
              <w:spacing w:after="120" w:line="276" w:lineRule="auto"/>
              <w:ind w:left="311" w:hanging="284"/>
              <w:jc w:val="both"/>
              <w:rPr>
                <w:rFonts w:ascii="Arial" w:hAnsi="Arial" w:cs="Arial"/>
              </w:rPr>
            </w:pPr>
            <w:r w:rsidRPr="005F0A56">
              <w:rPr>
                <w:rFonts w:ascii="Arial" w:hAnsi="Arial" w:cs="Arial"/>
              </w:rPr>
              <w:t xml:space="preserve">Laporan Pembinaan Kelurahan Cantik Kelurahan </w:t>
            </w:r>
            <w:r>
              <w:rPr>
                <w:rFonts w:ascii="Arial" w:hAnsi="Arial" w:cs="Arial"/>
              </w:rPr>
              <w:t>Rabadompu Timur</w:t>
            </w:r>
          </w:p>
          <w:p w:rsidR="004C0168" w:rsidRDefault="004C0168">
            <w:pPr>
              <w:pBdr>
                <w:top w:val="nil"/>
                <w:left w:val="nil"/>
                <w:bottom w:val="nil"/>
                <w:right w:val="nil"/>
                <w:between w:val="nil"/>
              </w:pBdr>
              <w:spacing w:after="120" w:line="276" w:lineRule="auto"/>
              <w:rPr>
                <w:rFonts w:ascii="Arial" w:eastAsia="Arial" w:hAnsi="Arial" w:cs="Arial"/>
                <w:color w:val="000000"/>
              </w:rPr>
            </w:pPr>
          </w:p>
        </w:tc>
      </w:tr>
      <w:tr w:rsidR="004C0168">
        <w:tc>
          <w:tcPr>
            <w:tcW w:w="9306" w:type="dxa"/>
            <w:gridSpan w:val="10"/>
          </w:tcPr>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lastRenderedPageBreak/>
              <w:t>Tautan Bukti Dukung Realisasi IKU</w:t>
            </w:r>
            <w:r>
              <w:rPr>
                <w:rFonts w:ascii="Arial" w:eastAsia="Arial" w:hAnsi="Arial" w:cs="Arial"/>
                <w:color w:val="000000"/>
              </w:rPr>
              <w:t xml:space="preserve"> :</w:t>
            </w:r>
          </w:p>
          <w:p w:rsidR="008A2588" w:rsidRDefault="00000000">
            <w:pPr>
              <w:spacing w:after="120" w:line="276" w:lineRule="auto"/>
            </w:pPr>
            <w:hyperlink r:id="rId12" w:history="1">
              <w:r>
                <w:rPr>
                  <w:rStyle w:val="Hyperlink"/>
                  <w:rFonts w:ascii="Arial" w:hAnsi="Arial"/>
                </w:rPr>
                <w:t xml:space="preserve">https://1drv.ms/f/c/567D0687B8DEB630/IgA9lnaR1e37QKukqvi21m_FAQq0f7L_PxusgpGiSeH-lGY?e=M4BI5b </w:t>
              </w:r>
            </w:hyperlink>
          </w:p>
          <w:p w:rsidR="004C0168" w:rsidRDefault="004C0168">
            <w:pPr>
              <w:pBdr>
                <w:top w:val="nil"/>
                <w:left w:val="nil"/>
                <w:bottom w:val="nil"/>
                <w:right w:val="nil"/>
                <w:between w:val="nil"/>
              </w:pBdr>
              <w:spacing w:after="120" w:line="276" w:lineRule="auto"/>
              <w:rPr>
                <w:rFonts w:ascii="Arial" w:eastAsia="Arial" w:hAnsi="Arial" w:cs="Arial"/>
                <w:color w:val="000000"/>
              </w:rPr>
            </w:pPr>
          </w:p>
        </w:tc>
      </w:tr>
      <w:tr w:rsidR="004C0168">
        <w:tc>
          <w:tcPr>
            <w:tcW w:w="9306" w:type="dxa"/>
            <w:gridSpan w:val="10"/>
          </w:tcPr>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t>Tautan Bukti Dukung Rencana Tindak Lanjut Triwulan Sebelumnya</w:t>
            </w:r>
            <w:r>
              <w:rPr>
                <w:rFonts w:ascii="Arial" w:eastAsia="Arial" w:hAnsi="Arial" w:cs="Arial"/>
                <w:color w:val="000000"/>
              </w:rPr>
              <w:t>:</w:t>
            </w:r>
          </w:p>
          <w:p w:rsidR="008A2588" w:rsidRDefault="00000000">
            <w:pPr>
              <w:spacing w:after="120" w:line="276" w:lineRule="auto"/>
            </w:pPr>
            <w:hyperlink r:id="rId13" w:history="1">
              <w:r>
                <w:rPr>
                  <w:rStyle w:val="Hyperlink"/>
                  <w:rFonts w:ascii="Arial" w:hAnsi="Arial"/>
                </w:rPr>
                <w:t xml:space="preserve">https://1drv.ms/f/c/567D0687B8DEB630/IgD5axLjqeMxQaTgT74BIbtxAdOwjoTHJ9Pt_DSGYshP-Ig?e=LOMANG </w:t>
              </w:r>
            </w:hyperlink>
          </w:p>
          <w:p w:rsidR="004C0168" w:rsidRDefault="004C0168">
            <w:pPr>
              <w:pBdr>
                <w:top w:val="nil"/>
                <w:left w:val="nil"/>
                <w:bottom w:val="nil"/>
                <w:right w:val="nil"/>
                <w:between w:val="nil"/>
              </w:pBdr>
              <w:spacing w:after="120" w:line="276" w:lineRule="auto"/>
              <w:rPr>
                <w:rFonts w:ascii="Arial" w:eastAsia="Arial" w:hAnsi="Arial" w:cs="Arial"/>
                <w:color w:val="000000"/>
              </w:rPr>
            </w:pPr>
          </w:p>
        </w:tc>
      </w:tr>
      <w:tr w:rsidR="004C0168">
        <w:tc>
          <w:tcPr>
            <w:tcW w:w="9306" w:type="dxa"/>
            <w:gridSpan w:val="10"/>
          </w:tcPr>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t>Penjelasan/pembahasan lainnya</w:t>
            </w:r>
            <w:r>
              <w:rPr>
                <w:rFonts w:ascii="Arial" w:eastAsia="Arial" w:hAnsi="Arial" w:cs="Arial"/>
                <w:color w:val="000000"/>
              </w:rPr>
              <w:t xml:space="preserve"> :</w:t>
            </w:r>
          </w:p>
          <w:p w:rsidR="004C0168" w:rsidRDefault="004C0168">
            <w:pPr>
              <w:pBdr>
                <w:top w:val="nil"/>
                <w:left w:val="nil"/>
                <w:bottom w:val="nil"/>
                <w:right w:val="nil"/>
                <w:between w:val="nil"/>
              </w:pBdr>
              <w:spacing w:after="120" w:line="276" w:lineRule="auto"/>
              <w:rPr>
                <w:rFonts w:ascii="Arial" w:eastAsia="Arial" w:hAnsi="Arial" w:cs="Arial"/>
                <w:color w:val="000000"/>
              </w:rPr>
            </w:pPr>
          </w:p>
        </w:tc>
      </w:tr>
    </w:tbl>
    <w:p w:rsidR="004C0168" w:rsidRDefault="004C0168">
      <w:pPr>
        <w:pBdr>
          <w:top w:val="nil"/>
          <w:left w:val="nil"/>
          <w:bottom w:val="nil"/>
          <w:right w:val="nil"/>
          <w:between w:val="nil"/>
        </w:pBdr>
        <w:spacing w:after="120" w:line="276" w:lineRule="auto"/>
        <w:ind w:left="426"/>
        <w:jc w:val="both"/>
        <w:rPr>
          <w:rFonts w:ascii="Arial" w:eastAsia="Arial" w:hAnsi="Arial" w:cs="Arial"/>
          <w:color w:val="000000"/>
        </w:rPr>
      </w:pPr>
    </w:p>
    <w:tbl>
      <w:tblPr>
        <w:tblStyle w:val="aff0"/>
        <w:tblW w:w="9305" w:type="dxa"/>
        <w:tblInd w:w="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4"/>
        <w:gridCol w:w="1987"/>
        <w:gridCol w:w="1134"/>
        <w:gridCol w:w="993"/>
        <w:gridCol w:w="1275"/>
        <w:gridCol w:w="8"/>
        <w:gridCol w:w="1552"/>
        <w:gridCol w:w="8"/>
        <w:gridCol w:w="1216"/>
        <w:gridCol w:w="8"/>
      </w:tblGrid>
      <w:tr w:rsidR="004C0168">
        <w:tc>
          <w:tcPr>
            <w:tcW w:w="1125" w:type="dxa"/>
            <w:shd w:val="clear" w:color="auto" w:fill="EDEDED"/>
          </w:tcPr>
          <w:p w:rsidR="004C0168" w:rsidRDefault="00000000">
            <w:pPr>
              <w:pBdr>
                <w:top w:val="nil"/>
                <w:left w:val="nil"/>
                <w:bottom w:val="nil"/>
                <w:right w:val="nil"/>
                <w:between w:val="nil"/>
              </w:pBdr>
              <w:spacing w:after="120" w:line="276" w:lineRule="auto"/>
              <w:jc w:val="both"/>
              <w:rPr>
                <w:rFonts w:ascii="Arial" w:eastAsia="Arial" w:hAnsi="Arial" w:cs="Arial"/>
                <w:b/>
                <w:bCs/>
                <w:color w:val="000000"/>
              </w:rPr>
            </w:pPr>
            <w:r>
              <w:rPr>
                <w:rFonts w:ascii="Arial" w:eastAsia="Arial" w:hAnsi="Arial" w:cs="Arial"/>
                <w:b/>
                <w:bCs/>
                <w:color w:val="000000"/>
              </w:rPr>
              <w:t xml:space="preserve">Sasaran </w:t>
            </w:r>
          </w:p>
        </w:tc>
        <w:tc>
          <w:tcPr>
            <w:tcW w:w="6957" w:type="dxa"/>
            <w:gridSpan w:val="7"/>
            <w:shd w:val="clear" w:color="auto" w:fill="EDEDED"/>
          </w:tcPr>
          <w:p w:rsidR="004C0168" w:rsidRDefault="00000000">
            <w:pPr>
              <w:pBdr>
                <w:top w:val="nil"/>
                <w:left w:val="nil"/>
                <w:bottom w:val="nil"/>
                <w:right w:val="nil"/>
                <w:between w:val="nil"/>
              </w:pBdr>
              <w:spacing w:after="120" w:line="276" w:lineRule="auto"/>
              <w:jc w:val="both"/>
              <w:rPr>
                <w:rFonts w:ascii="Arial" w:eastAsia="Arial" w:hAnsi="Arial" w:cs="Arial"/>
                <w:b/>
                <w:bCs/>
                <w:color w:val="000000"/>
              </w:rPr>
            </w:pPr>
            <w:r>
              <w:rPr>
                <w:rFonts w:ascii="Arial" w:eastAsia="Arial" w:hAnsi="Arial" w:cs="Arial"/>
                <w:b/>
                <w:bCs/>
                <w:color w:val="000000"/>
              </w:rPr>
              <w:t xml:space="preserve">: Terwujudnya Penyediaan Data Dan </w:t>
            </w:r>
            <w:r>
              <w:rPr>
                <w:rFonts w:ascii="Arial" w:eastAsia="Arial" w:hAnsi="Arial" w:cs="Arial"/>
                <w:b/>
                <w:bCs/>
                <w:i/>
                <w:iCs/>
                <w:color w:val="000000"/>
              </w:rPr>
              <w:t>Insight</w:t>
            </w:r>
            <w:r>
              <w:rPr>
                <w:rFonts w:ascii="Arial" w:eastAsia="Arial" w:hAnsi="Arial" w:cs="Arial"/>
                <w:b/>
                <w:bCs/>
                <w:color w:val="000000"/>
              </w:rPr>
              <w:t xml:space="preserve"> Statistik Sumber Daya Hayati Yang Berkualitas</w:t>
            </w:r>
          </w:p>
        </w:tc>
        <w:tc>
          <w:tcPr>
            <w:tcW w:w="1224" w:type="dxa"/>
            <w:gridSpan w:val="2"/>
            <w:shd w:val="clear" w:color="auto" w:fill="EDEDED"/>
          </w:tcPr>
          <w:p w:rsidR="004C0168" w:rsidRDefault="004C0168">
            <w:pPr>
              <w:pBdr>
                <w:top w:val="nil"/>
                <w:left w:val="nil"/>
                <w:bottom w:val="nil"/>
                <w:right w:val="nil"/>
                <w:between w:val="nil"/>
              </w:pBdr>
              <w:spacing w:after="120" w:line="276" w:lineRule="auto"/>
              <w:jc w:val="both"/>
              <w:rPr>
                <w:rFonts w:ascii="Arial" w:eastAsia="Arial" w:hAnsi="Arial" w:cs="Arial"/>
                <w:b/>
                <w:bCs/>
                <w:color w:val="000000"/>
              </w:rPr>
            </w:pPr>
          </w:p>
        </w:tc>
      </w:tr>
      <w:tr w:rsidR="004C0168">
        <w:trPr>
          <w:gridAfter w:val="1"/>
          <w:wAfter w:w="8" w:type="dxa"/>
        </w:trPr>
        <w:tc>
          <w:tcPr>
            <w:tcW w:w="1125" w:type="dxa"/>
            <w:vMerge w:val="restart"/>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No.</w:t>
            </w:r>
          </w:p>
        </w:tc>
        <w:tc>
          <w:tcPr>
            <w:tcW w:w="1987" w:type="dxa"/>
            <w:vMerge w:val="restart"/>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 xml:space="preserve">Indikator Kinerja </w:t>
            </w:r>
          </w:p>
        </w:tc>
        <w:tc>
          <w:tcPr>
            <w:tcW w:w="1134" w:type="dxa"/>
            <w:vMerge w:val="restart"/>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Target PK 2026</w:t>
            </w:r>
          </w:p>
        </w:tc>
        <w:tc>
          <w:tcPr>
            <w:tcW w:w="3828" w:type="dxa"/>
            <w:gridSpan w:val="4"/>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Triwulan I</w:t>
            </w:r>
          </w:p>
        </w:tc>
        <w:tc>
          <w:tcPr>
            <w:tcW w:w="1224" w:type="dxa"/>
            <w:gridSpan w:val="2"/>
            <w:vMerge w:val="restart"/>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Capaian Terhadap Target PK</w:t>
            </w:r>
          </w:p>
        </w:tc>
      </w:tr>
      <w:tr w:rsidR="004C0168">
        <w:trPr>
          <w:gridAfter w:val="1"/>
          <w:wAfter w:w="8" w:type="dxa"/>
        </w:trPr>
        <w:tc>
          <w:tcPr>
            <w:tcW w:w="1125" w:type="dxa"/>
            <w:vMerge/>
          </w:tcPr>
          <w:p w:rsidR="004C0168" w:rsidRDefault="004C0168">
            <w:pPr>
              <w:widowControl w:val="0"/>
              <w:pBdr>
                <w:top w:val="nil"/>
                <w:left w:val="nil"/>
                <w:bottom w:val="nil"/>
                <w:right w:val="nil"/>
                <w:between w:val="nil"/>
              </w:pBdr>
              <w:spacing w:line="276" w:lineRule="auto"/>
              <w:rPr>
                <w:rFonts w:ascii="Arial" w:eastAsia="Arial" w:hAnsi="Arial" w:cs="Arial"/>
                <w:b/>
                <w:bCs/>
                <w:color w:val="000000"/>
              </w:rPr>
            </w:pPr>
          </w:p>
        </w:tc>
        <w:tc>
          <w:tcPr>
            <w:tcW w:w="1987" w:type="dxa"/>
            <w:vMerge/>
          </w:tcPr>
          <w:p w:rsidR="004C0168" w:rsidRDefault="004C0168">
            <w:pPr>
              <w:widowControl w:val="0"/>
              <w:pBdr>
                <w:top w:val="nil"/>
                <w:left w:val="nil"/>
                <w:bottom w:val="nil"/>
                <w:right w:val="nil"/>
                <w:between w:val="nil"/>
              </w:pBdr>
              <w:spacing w:line="276" w:lineRule="auto"/>
              <w:rPr>
                <w:rFonts w:ascii="Arial" w:eastAsia="Arial" w:hAnsi="Arial" w:cs="Arial"/>
                <w:b/>
                <w:bCs/>
                <w:color w:val="000000"/>
              </w:rPr>
            </w:pPr>
          </w:p>
        </w:tc>
        <w:tc>
          <w:tcPr>
            <w:tcW w:w="1134" w:type="dxa"/>
            <w:vMerge/>
          </w:tcPr>
          <w:p w:rsidR="004C0168" w:rsidRDefault="004C0168">
            <w:pPr>
              <w:widowControl w:val="0"/>
              <w:pBdr>
                <w:top w:val="nil"/>
                <w:left w:val="nil"/>
                <w:bottom w:val="nil"/>
                <w:right w:val="nil"/>
                <w:between w:val="nil"/>
              </w:pBdr>
              <w:spacing w:line="276" w:lineRule="auto"/>
              <w:rPr>
                <w:rFonts w:ascii="Arial" w:eastAsia="Arial" w:hAnsi="Arial" w:cs="Arial"/>
                <w:b/>
                <w:bCs/>
                <w:color w:val="000000"/>
              </w:rPr>
            </w:pPr>
          </w:p>
        </w:tc>
        <w:tc>
          <w:tcPr>
            <w:tcW w:w="993" w:type="dxa"/>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Target</w:t>
            </w:r>
          </w:p>
        </w:tc>
        <w:tc>
          <w:tcPr>
            <w:tcW w:w="1275" w:type="dxa"/>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 xml:space="preserve">Realisasi </w:t>
            </w:r>
          </w:p>
        </w:tc>
        <w:tc>
          <w:tcPr>
            <w:tcW w:w="1560" w:type="dxa"/>
            <w:gridSpan w:val="2"/>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Capaian Terhadap Target Triwulanan</w:t>
            </w:r>
          </w:p>
        </w:tc>
        <w:tc>
          <w:tcPr>
            <w:tcW w:w="1224" w:type="dxa"/>
            <w:gridSpan w:val="2"/>
            <w:vMerge/>
          </w:tcPr>
          <w:p w:rsidR="004C0168" w:rsidRDefault="004C0168">
            <w:pPr>
              <w:widowControl w:val="0"/>
              <w:pBdr>
                <w:top w:val="nil"/>
                <w:left w:val="nil"/>
                <w:bottom w:val="nil"/>
                <w:right w:val="nil"/>
                <w:between w:val="nil"/>
              </w:pBdr>
              <w:spacing w:line="276" w:lineRule="auto"/>
              <w:rPr>
                <w:rFonts w:ascii="Arial" w:eastAsia="Arial" w:hAnsi="Arial" w:cs="Arial"/>
                <w:b/>
                <w:bCs/>
                <w:color w:val="000000"/>
              </w:rPr>
            </w:pPr>
          </w:p>
        </w:tc>
      </w:tr>
      <w:tr w:rsidR="004C0168">
        <w:trPr>
          <w:gridAfter w:val="1"/>
          <w:wAfter w:w="8" w:type="dxa"/>
        </w:trPr>
        <w:tc>
          <w:tcPr>
            <w:tcW w:w="1125" w:type="dxa"/>
          </w:tcPr>
          <w:p w:rsidR="004C0168" w:rsidRDefault="00000000">
            <w:pPr>
              <w:pBdr>
                <w:top w:val="nil"/>
                <w:left w:val="nil"/>
                <w:bottom w:val="nil"/>
                <w:right w:val="nil"/>
                <w:between w:val="nil"/>
              </w:pBdr>
              <w:spacing w:after="120" w:line="276" w:lineRule="auto"/>
              <w:jc w:val="center"/>
              <w:rPr>
                <w:rFonts w:ascii="Arial" w:eastAsia="Arial" w:hAnsi="Arial" w:cs="Arial"/>
                <w:color w:val="000000"/>
              </w:rPr>
            </w:pPr>
            <w:r>
              <w:rPr>
                <w:rFonts w:ascii="Arial" w:eastAsia="Arial" w:hAnsi="Arial" w:cs="Arial"/>
                <w:color w:val="000000"/>
              </w:rPr>
              <w:t>1.2.1.1</w:t>
            </w:r>
          </w:p>
        </w:tc>
        <w:tc>
          <w:tcPr>
            <w:tcW w:w="1987" w:type="dxa"/>
          </w:tcPr>
          <w:p w:rsidR="004C0168" w:rsidRDefault="00000000">
            <w:pPr>
              <w:pBdr>
                <w:top w:val="nil"/>
                <w:left w:val="nil"/>
                <w:bottom w:val="nil"/>
                <w:right w:val="nil"/>
                <w:between w:val="nil"/>
              </w:pBdr>
              <w:spacing w:after="120" w:line="276" w:lineRule="auto"/>
              <w:jc w:val="center"/>
              <w:rPr>
                <w:rFonts w:ascii="Arial" w:eastAsia="Arial" w:hAnsi="Arial" w:cs="Arial"/>
                <w:color w:val="000000"/>
              </w:rPr>
            </w:pPr>
            <w:r>
              <w:rPr>
                <w:rFonts w:ascii="Arial" w:eastAsia="Arial" w:hAnsi="Arial" w:cs="Arial"/>
                <w:color w:val="000000"/>
              </w:rPr>
              <w:t>Persentase Publikasi/Laporan Statistik Sumber Daya Hayati Yang Berkualitas</w:t>
            </w:r>
          </w:p>
        </w:tc>
        <w:tc>
          <w:tcPr>
            <w:tcW w:w="1134" w:type="dxa"/>
          </w:tcPr>
          <w:p w:rsidR="004C0168" w:rsidRDefault="004C0168">
            <w:pPr>
              <w:pBdr>
                <w:top w:val="nil"/>
                <w:left w:val="nil"/>
                <w:bottom w:val="nil"/>
                <w:right w:val="nil"/>
                <w:between w:val="nil"/>
              </w:pBdr>
              <w:spacing w:after="120" w:line="276" w:lineRule="auto"/>
              <w:jc w:val="center"/>
              <w:rPr>
                <w:rFonts w:ascii="Arial" w:eastAsia="Arial" w:hAnsi="Arial" w:cs="Arial"/>
                <w:b/>
                <w:bCs/>
                <w:color w:val="000000"/>
              </w:rPr>
            </w:pPr>
            <w:r>
              <w:rPr>
                <w:rFonts w:ascii="Arial" w:hAnsi="Arial" w:cs="Arial"/>
              </w:rPr>
              <w:t>100 Persen</w:t>
            </w:r>
          </w:p>
        </w:tc>
        <w:tc>
          <w:tcPr>
            <w:tcW w:w="993" w:type="dxa"/>
          </w:tcPr>
          <w:p w:rsidR="004C0168" w:rsidRDefault="004C0168">
            <w:pPr>
              <w:pBdr>
                <w:top w:val="nil"/>
                <w:left w:val="nil"/>
                <w:bottom w:val="nil"/>
                <w:right w:val="nil"/>
                <w:between w:val="nil"/>
              </w:pBdr>
              <w:spacing w:after="120" w:line="276" w:lineRule="auto"/>
              <w:jc w:val="center"/>
              <w:rPr>
                <w:rFonts w:ascii="Arial" w:eastAsia="Arial" w:hAnsi="Arial" w:cs="Arial"/>
                <w:color w:val="000000"/>
              </w:rPr>
            </w:pPr>
            <w:r>
              <w:rPr>
                <w:rFonts w:ascii="Arial" w:hAnsi="Arial" w:cs="Arial"/>
              </w:rPr>
              <w:t>0</w:t>
            </w:r>
          </w:p>
        </w:tc>
        <w:tc>
          <w:tcPr>
            <w:tcW w:w="1275" w:type="dxa"/>
          </w:tcPr>
          <w:p w:rsidR="004C0168" w:rsidRDefault="004C0168">
            <w:pPr>
              <w:pBdr>
                <w:top w:val="nil"/>
                <w:left w:val="nil"/>
                <w:bottom w:val="nil"/>
                <w:right w:val="nil"/>
                <w:between w:val="nil"/>
              </w:pBdr>
              <w:spacing w:after="120" w:line="276" w:lineRule="auto"/>
              <w:jc w:val="center"/>
              <w:rPr>
                <w:rFonts w:ascii="Arial" w:eastAsia="Arial" w:hAnsi="Arial" w:cs="Arial"/>
                <w:b/>
                <w:bCs/>
                <w:color w:val="000000"/>
              </w:rPr>
            </w:pPr>
            <w:r>
              <w:rPr>
                <w:rFonts w:ascii="Arial" w:hAnsi="Arial" w:cs="Arial"/>
              </w:rPr>
              <w:t>0</w:t>
            </w:r>
          </w:p>
        </w:tc>
        <w:tc>
          <w:tcPr>
            <w:tcW w:w="1560" w:type="dxa"/>
            <w:gridSpan w:val="2"/>
          </w:tcPr>
          <w:p w:rsidR="004C0168" w:rsidRDefault="004C0168">
            <w:pPr>
              <w:pBdr>
                <w:top w:val="nil"/>
                <w:left w:val="nil"/>
                <w:bottom w:val="nil"/>
                <w:right w:val="nil"/>
                <w:between w:val="nil"/>
              </w:pBdr>
              <w:spacing w:after="120" w:line="276" w:lineRule="auto"/>
              <w:jc w:val="center"/>
              <w:rPr>
                <w:rFonts w:ascii="Arial" w:eastAsia="Arial" w:hAnsi="Arial" w:cs="Arial"/>
                <w:b/>
                <w:bCs/>
                <w:color w:val="FF0000"/>
              </w:rPr>
            </w:pPr>
            <w:r>
              <w:rPr>
                <w:rFonts w:ascii="Arial" w:hAnsi="Arial" w:cs="Arial"/>
              </w:rPr>
              <w:t>0</w:t>
            </w:r>
          </w:p>
        </w:tc>
        <w:tc>
          <w:tcPr>
            <w:tcW w:w="1224" w:type="dxa"/>
            <w:gridSpan w:val="2"/>
          </w:tcPr>
          <w:p w:rsidR="004C0168" w:rsidRDefault="004C0168">
            <w:pPr>
              <w:pBdr>
                <w:top w:val="nil"/>
                <w:left w:val="nil"/>
                <w:bottom w:val="nil"/>
                <w:right w:val="nil"/>
                <w:between w:val="nil"/>
              </w:pBdr>
              <w:spacing w:after="120" w:line="276" w:lineRule="auto"/>
              <w:jc w:val="center"/>
              <w:rPr>
                <w:rFonts w:ascii="Arial" w:eastAsia="Arial" w:hAnsi="Arial" w:cs="Arial"/>
                <w:b/>
                <w:bCs/>
                <w:color w:val="FF0000"/>
              </w:rPr>
            </w:pPr>
            <w:r>
              <w:rPr>
                <w:rFonts w:ascii="Arial" w:hAnsi="Arial" w:cs="Arial"/>
              </w:rPr>
              <w:t>0</w:t>
            </w:r>
          </w:p>
        </w:tc>
      </w:tr>
      <w:tr w:rsidR="004C0168">
        <w:tc>
          <w:tcPr>
            <w:tcW w:w="9306" w:type="dxa"/>
            <w:gridSpan w:val="10"/>
            <w:shd w:val="clear" w:color="auto" w:fill="EDEDED"/>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 xml:space="preserve">Analisis Capaian Kinerja </w:t>
            </w:r>
          </w:p>
        </w:tc>
      </w:tr>
      <w:tr w:rsidR="004C0168">
        <w:tc>
          <w:tcPr>
            <w:tcW w:w="9306" w:type="dxa"/>
            <w:gridSpan w:val="10"/>
          </w:tcPr>
          <w:p w:rsidR="004C0168" w:rsidRDefault="00000000">
            <w:pPr>
              <w:pBdr>
                <w:top w:val="nil"/>
                <w:left w:val="nil"/>
                <w:bottom w:val="nil"/>
                <w:right w:val="nil"/>
                <w:between w:val="nil"/>
              </w:pBdr>
              <w:spacing w:after="120" w:line="276" w:lineRule="auto"/>
              <w:rPr>
                <w:rFonts w:ascii="Arial" w:eastAsia="Arial" w:hAnsi="Arial" w:cs="Arial"/>
                <w:color w:val="FF0000"/>
              </w:rPr>
            </w:pPr>
            <w:r>
              <w:rPr>
                <w:rFonts w:ascii="Arial" w:eastAsia="Arial" w:hAnsi="Arial" w:cs="Arial"/>
                <w:b/>
                <w:bCs/>
                <w:color w:val="000000"/>
              </w:rPr>
              <w:lastRenderedPageBreak/>
              <w:t>Realisasi Volume RO dan Progress Pelaksanaan Kegiatan sampai dengan Triwulan Berjalan</w:t>
            </w:r>
            <w:r>
              <w:rPr>
                <w:rFonts w:ascii="Arial" w:eastAsia="Arial" w:hAnsi="Arial" w:cs="Arial"/>
                <w:color w:val="000000"/>
              </w:rPr>
              <w:t xml:space="preserve"> : </w:t>
            </w:r>
            <w:r>
              <w:rPr>
                <w:rFonts w:ascii="Arial" w:eastAsia="Arial" w:hAnsi="Arial" w:cs="Arial"/>
                <w:color w:val="FF0000"/>
              </w:rPr>
              <w:t>(Hanya terisi jika belum ada realisasi IKU pada triwulan berjalan. Jika realisasi IKU sudah ada, bagian ini dapat dihapuskan)</w:t>
            </w:r>
          </w:p>
          <w:p w:rsidR="008A2588" w:rsidRDefault="00000000">
            <w:pPr>
              <w:spacing w:after="120" w:line="276" w:lineRule="auto"/>
              <w:jc w:val="both"/>
            </w:pPr>
            <w:r>
              <w:rPr>
                <w:rFonts w:ascii="Arial" w:hAnsi="Arial" w:cs="Arial"/>
              </w:rPr>
              <w:t>Kegiatan yang telah dilaksanakan antara lain pengamatan KSA Padi dan Jagung sudah 100 persen dilakukan pengamatan pada triwulan I tahun 2026. Ubinan Padi dan Palawija masih berjalan dan baru terealisasi sekitar 75 persen karena rentang waktu pendataan adalah subround 1 (Januari-April), petugas lapangan masih menjalankan pendataan untuk memenuhi target. Untuk kegiatan laporan SP palwaija yang berasal dari Dinas Pertanian telah terealisasi 100 persen. Untuk kegiatan pada Satatistik Hortikultura dan Perkebunan, kegiatan yang telah selesai pelaksanaannya 100 persen adalah kegiatan listing Survei Indeks Produksi Hortikultura (VIP-Horti) Tahun 2026, sedangkan untuk kegiatan pendataan akan dilaksanakan secara triwulanan pada bulan April, Juli, dan Oktober 2026. Kegiatan di Statistik Peternakan, Perikanan, dan Kehutanan yang dilakukan pada Triwulan I Tahun 2026 adalah Laporan Pemotongan Ternak Bulanan (LPTB) yang dilakukan setiap bulannya dan telah 100 persen realisasi sesuai jadwal. Selain itu telah dilakukan koordinasi bersama Dinas Perikanan untuk pengumpulan Laporan Pendaratan Ikan Tradisional (PIT) Triwulan 4 Tahun 2025, kegiatan ini telah dilaksnakan sesuai jadwal dan 100 persen terealisasi.</w:t>
            </w:r>
          </w:p>
          <w:tbl>
            <w:tblPr>
              <w:tblStyle w:val="aff1"/>
              <w:tblW w:w="9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29"/>
              <w:gridCol w:w="3029"/>
              <w:gridCol w:w="3030"/>
            </w:tblGrid>
            <w:tr w:rsidR="004C0168">
              <w:tc>
                <w:tcPr>
                  <w:tcW w:w="3029" w:type="dxa"/>
                </w:tcPr>
                <w:p w:rsidR="004C0168" w:rsidRDefault="00000000">
                  <w:pPr>
                    <w:spacing w:after="120" w:line="276" w:lineRule="auto"/>
                    <w:jc w:val="center"/>
                    <w:rPr>
                      <w:rFonts w:ascii="Arial" w:eastAsia="Arial" w:hAnsi="Arial" w:cs="Arial"/>
                      <w:color w:val="000000"/>
                    </w:rPr>
                  </w:pPr>
                  <w:r>
                    <w:rPr>
                      <w:rFonts w:ascii="Arial" w:eastAsia="Arial" w:hAnsi="Arial" w:cs="Arial"/>
                      <w:color w:val="000000"/>
                    </w:rPr>
                    <w:t>Rincian Output</w:t>
                  </w:r>
                </w:p>
              </w:tc>
              <w:tc>
                <w:tcPr>
                  <w:tcW w:w="3029" w:type="dxa"/>
                </w:tcPr>
                <w:p w:rsidR="004C0168" w:rsidRDefault="00000000">
                  <w:pPr>
                    <w:spacing w:after="120" w:line="276" w:lineRule="auto"/>
                    <w:jc w:val="center"/>
                    <w:rPr>
                      <w:rFonts w:ascii="Arial" w:eastAsia="Arial" w:hAnsi="Arial" w:cs="Arial"/>
                      <w:color w:val="000000"/>
                    </w:rPr>
                  </w:pPr>
                  <w:r>
                    <w:rPr>
                      <w:rFonts w:ascii="Arial" w:eastAsia="Arial" w:hAnsi="Arial" w:cs="Arial"/>
                      <w:color w:val="000000"/>
                    </w:rPr>
                    <w:t>Realisasi Volume RO</w:t>
                  </w:r>
                </w:p>
              </w:tc>
              <w:tc>
                <w:tcPr>
                  <w:tcW w:w="3030" w:type="dxa"/>
                </w:tcPr>
                <w:p w:rsidR="004C0168" w:rsidRDefault="00000000">
                  <w:pPr>
                    <w:spacing w:after="120" w:line="276" w:lineRule="auto"/>
                    <w:jc w:val="center"/>
                    <w:rPr>
                      <w:rFonts w:ascii="Arial" w:eastAsia="Arial" w:hAnsi="Arial" w:cs="Arial"/>
                      <w:color w:val="000000"/>
                    </w:rPr>
                  </w:pPr>
                  <w:r>
                    <w:rPr>
                      <w:rFonts w:ascii="Arial" w:eastAsia="Arial" w:hAnsi="Arial" w:cs="Arial"/>
                      <w:color w:val="000000"/>
                    </w:rPr>
                    <w:t>Progres Pelaksanaan Kegiatan (Persen)</w:t>
                  </w:r>
                </w:p>
              </w:tc>
            </w:tr>
            <w:tr w:rsidR="004C0168">
              <w:tc>
                <w:tcPr>
                  <w:tcW w:w="3029" w:type="dxa"/>
                </w:tcPr>
                <w:p w:rsidR="004C0168" w:rsidRDefault="00000000">
                  <w:pPr>
                    <w:spacing w:after="120" w:line="276" w:lineRule="auto"/>
                    <w:rPr>
                      <w:rFonts w:ascii="Arial" w:eastAsia="Arial" w:hAnsi="Arial" w:cs="Arial"/>
                      <w:color w:val="000000"/>
                    </w:rPr>
                  </w:pPr>
                  <w:r>
                    <w:rPr>
                      <w:rFonts w:ascii="Arial" w:hAnsi="Arial" w:cs="Arial"/>
                    </w:rPr>
                    <w:t>2910 BMA 007. Publikasi/Laporan Statistik Tanaman Pangan</w:t>
                  </w:r>
                </w:p>
              </w:tc>
              <w:tc>
                <w:tcPr>
                  <w:tcW w:w="3029" w:type="dxa"/>
                </w:tcPr>
                <w:p w:rsidR="004C0168" w:rsidRDefault="004C0168">
                  <w:pPr>
                    <w:spacing w:after="120" w:line="276" w:lineRule="auto"/>
                    <w:rPr>
                      <w:rFonts w:ascii="Arial" w:eastAsia="Arial" w:hAnsi="Arial" w:cs="Arial"/>
                      <w:color w:val="000000"/>
                    </w:rPr>
                  </w:pPr>
                  <w:r>
                    <w:rPr>
                      <w:rFonts w:ascii="Arial" w:hAnsi="Arial" w:cs="Arial"/>
                    </w:rPr>
                    <w:t>0</w:t>
                  </w:r>
                </w:p>
              </w:tc>
              <w:tc>
                <w:tcPr>
                  <w:tcW w:w="3030" w:type="dxa"/>
                </w:tcPr>
                <w:p w:rsidR="004C0168" w:rsidRDefault="004C0168">
                  <w:pPr>
                    <w:spacing w:after="120" w:line="276" w:lineRule="auto"/>
                    <w:rPr>
                      <w:rFonts w:ascii="Arial" w:eastAsia="Arial" w:hAnsi="Arial" w:cs="Arial"/>
                      <w:color w:val="000000"/>
                    </w:rPr>
                  </w:pPr>
                  <w:r>
                    <w:rPr>
                      <w:rFonts w:ascii="Arial" w:hAnsi="Arial" w:cs="Arial"/>
                    </w:rPr>
                    <w:t>13.53%</w:t>
                  </w:r>
                </w:p>
              </w:tc>
            </w:tr>
            <w:tr w:rsidR="004C0168">
              <w:tc>
                <w:tcPr>
                  <w:tcW w:w="3029" w:type="dxa"/>
                </w:tcPr>
                <w:p w:rsidR="004C0168" w:rsidRDefault="00000000">
                  <w:pPr>
                    <w:spacing w:after="120" w:line="276" w:lineRule="auto"/>
                    <w:rPr>
                      <w:rFonts w:ascii="Arial" w:eastAsia="Arial" w:hAnsi="Arial" w:cs="Arial"/>
                      <w:color w:val="000000"/>
                    </w:rPr>
                  </w:pPr>
                  <w:r>
                    <w:rPr>
                      <w:rFonts w:ascii="Arial" w:hAnsi="Arial" w:cs="Arial"/>
                    </w:rPr>
                    <w:t>2910 BMA 008. Publikasi/Laporan Statistik Hortikultura dan Perkebunan</w:t>
                  </w:r>
                </w:p>
              </w:tc>
              <w:tc>
                <w:tcPr>
                  <w:tcW w:w="3029" w:type="dxa"/>
                </w:tcPr>
                <w:p w:rsidR="004C0168" w:rsidRDefault="004C0168">
                  <w:pPr>
                    <w:spacing w:after="120" w:line="276" w:lineRule="auto"/>
                    <w:rPr>
                      <w:rFonts w:ascii="Arial" w:eastAsia="Arial" w:hAnsi="Arial" w:cs="Arial"/>
                      <w:color w:val="000000"/>
                    </w:rPr>
                  </w:pPr>
                  <w:r>
                    <w:rPr>
                      <w:rFonts w:ascii="Arial" w:hAnsi="Arial" w:cs="Arial"/>
                    </w:rPr>
                    <w:t>0</w:t>
                  </w:r>
                </w:p>
              </w:tc>
              <w:tc>
                <w:tcPr>
                  <w:tcW w:w="3030" w:type="dxa"/>
                </w:tcPr>
                <w:p w:rsidR="004C0168" w:rsidRDefault="004C0168">
                  <w:pPr>
                    <w:spacing w:after="120" w:line="276" w:lineRule="auto"/>
                    <w:rPr>
                      <w:rFonts w:ascii="Arial" w:eastAsia="Arial" w:hAnsi="Arial" w:cs="Arial"/>
                      <w:color w:val="000000"/>
                    </w:rPr>
                  </w:pPr>
                  <w:r>
                    <w:rPr>
                      <w:rFonts w:ascii="Arial" w:hAnsi="Arial" w:cs="Arial"/>
                    </w:rPr>
                    <w:t>33.33%</w:t>
                  </w:r>
                </w:p>
              </w:tc>
            </w:tr>
            <w:tr w:rsidR="004C0168">
              <w:tc>
                <w:tcPr>
                  <w:tcW w:w="3029" w:type="dxa"/>
                </w:tcPr>
                <w:p w:rsidR="004C0168" w:rsidRDefault="00000000">
                  <w:pPr>
                    <w:spacing w:after="120" w:line="276" w:lineRule="auto"/>
                    <w:rPr>
                      <w:rFonts w:ascii="Arial" w:eastAsia="Arial" w:hAnsi="Arial" w:cs="Arial"/>
                      <w:color w:val="000000"/>
                    </w:rPr>
                  </w:pPr>
                  <w:r>
                    <w:rPr>
                      <w:rFonts w:ascii="Arial" w:hAnsi="Arial" w:cs="Arial"/>
                    </w:rPr>
                    <w:t>2909 BMA 005. Publikasi/Laporan Statistik Peternakan, Perikanan, dan Kehutanan</w:t>
                  </w:r>
                </w:p>
              </w:tc>
              <w:tc>
                <w:tcPr>
                  <w:tcW w:w="3029" w:type="dxa"/>
                </w:tcPr>
                <w:p w:rsidR="004C0168" w:rsidRDefault="004C0168">
                  <w:pPr>
                    <w:spacing w:after="120" w:line="276" w:lineRule="auto"/>
                    <w:rPr>
                      <w:rFonts w:ascii="Arial" w:eastAsia="Arial" w:hAnsi="Arial" w:cs="Arial"/>
                      <w:color w:val="000000"/>
                    </w:rPr>
                  </w:pPr>
                  <w:r>
                    <w:rPr>
                      <w:rFonts w:ascii="Arial" w:hAnsi="Arial" w:cs="Arial"/>
                    </w:rPr>
                    <w:t>0</w:t>
                  </w:r>
                </w:p>
              </w:tc>
              <w:tc>
                <w:tcPr>
                  <w:tcW w:w="3030" w:type="dxa"/>
                </w:tcPr>
                <w:p w:rsidR="004C0168" w:rsidRDefault="004C0168">
                  <w:pPr>
                    <w:spacing w:after="120" w:line="276" w:lineRule="auto"/>
                    <w:rPr>
                      <w:rFonts w:ascii="Arial" w:eastAsia="Arial" w:hAnsi="Arial" w:cs="Arial"/>
                      <w:color w:val="000000"/>
                    </w:rPr>
                  </w:pPr>
                  <w:r>
                    <w:rPr>
                      <w:rFonts w:ascii="Arial" w:hAnsi="Arial" w:cs="Arial"/>
                    </w:rPr>
                    <w:t>18.65%</w:t>
                  </w:r>
                </w:p>
              </w:tc>
            </w:tr>
          </w:tbl>
          <w:p w:rsidR="004C0168" w:rsidRDefault="004C0168">
            <w:pPr>
              <w:pBdr>
                <w:top w:val="nil"/>
                <w:left w:val="nil"/>
                <w:bottom w:val="nil"/>
                <w:right w:val="nil"/>
                <w:between w:val="nil"/>
              </w:pBdr>
              <w:spacing w:after="120" w:line="276" w:lineRule="auto"/>
              <w:rPr>
                <w:rFonts w:ascii="Arial" w:eastAsia="Arial" w:hAnsi="Arial" w:cs="Arial"/>
                <w:color w:val="000000"/>
              </w:rPr>
            </w:pPr>
          </w:p>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t>Kendala</w:t>
            </w:r>
            <w:r>
              <w:rPr>
                <w:rFonts w:ascii="Arial" w:eastAsia="Arial" w:hAnsi="Arial" w:cs="Arial"/>
                <w:color w:val="000000"/>
              </w:rPr>
              <w:t xml:space="preserve"> :</w:t>
            </w:r>
          </w:p>
          <w:p w:rsidR="008A2588" w:rsidRDefault="00000000">
            <w:pPr>
              <w:spacing w:after="120" w:line="276" w:lineRule="auto"/>
              <w:jc w:val="both"/>
            </w:pPr>
            <w:r>
              <w:rPr>
                <w:rFonts w:ascii="Arial" w:hAnsi="Arial" w:cs="Arial"/>
              </w:rPr>
              <w:t>1. KSA Padi: Terdapat subsegmen yang tidak dapat dilakukan pengamatan dikarenakan adanya kubangan/air yang dalam sekitar setinggi dada orang dewasa akibat curah hujan yang tinggi karena sebelumnya bisa dilakukan pengamatanan.</w:t>
            </w:r>
          </w:p>
          <w:p w:rsidR="008A2588" w:rsidRDefault="00000000">
            <w:pPr>
              <w:spacing w:after="120" w:line="276" w:lineRule="auto"/>
              <w:jc w:val="both"/>
            </w:pPr>
            <w:r>
              <w:rPr>
                <w:rFonts w:ascii="Arial" w:hAnsi="Arial" w:cs="Arial"/>
              </w:rPr>
              <w:t>2. KSA Jagung: Terdapat subsegemen yang tidak dapat melakukan pengamatan dikarenakan area subsegmennya dikelilingi oleh pagar seng tinggi dan di sampingnya terdapat jurang. Hal tersebut dikategorikan sebagai wilayah tidak dapat diakses</w:t>
            </w:r>
          </w:p>
          <w:p w:rsidR="008A2588" w:rsidRDefault="00000000">
            <w:pPr>
              <w:spacing w:after="120" w:line="276" w:lineRule="auto"/>
              <w:jc w:val="both"/>
            </w:pPr>
            <w:r>
              <w:rPr>
                <w:rFonts w:ascii="Arial" w:hAnsi="Arial" w:cs="Arial"/>
              </w:rPr>
              <w:t>3. Ubinan : Untuk ubinan padi subrpund 1masih berjalan belum begitu banyak yang panen pada triwulan 1 dikarenakn ubinan mengikuti jadwal subroun (januari-April) sehingga kendalanya tidak ada karena masih menunggu puncak panen pada bulan April (triwulan 2), namun ada pada ubinan palawija terkendala dengan responden tidak konsisten dalam memberikan jadwal panen sehingga terlewat atau tidak dapat diubin</w:t>
            </w:r>
          </w:p>
          <w:p w:rsidR="008A2588" w:rsidRDefault="00000000">
            <w:pPr>
              <w:spacing w:after="120" w:line="276" w:lineRule="auto"/>
              <w:jc w:val="both"/>
            </w:pPr>
            <w:r>
              <w:rPr>
                <w:rFonts w:ascii="Arial" w:hAnsi="Arial" w:cs="Arial"/>
              </w:rPr>
              <w:lastRenderedPageBreak/>
              <w:t>4.Survei Indeks Produksi  : Dalam pelaksanaan listing Survei ini, kendala yang dihadapi adalah sulit menemui responden karena sedang  musim tanam jagung sehingga banyak responden yang menginap di gunung/ladang jagung miliknya</w:t>
            </w:r>
          </w:p>
          <w:p w:rsidR="008A2588" w:rsidRDefault="00000000">
            <w:pPr>
              <w:spacing w:after="120" w:line="276" w:lineRule="auto"/>
              <w:jc w:val="both"/>
            </w:pPr>
            <w:r>
              <w:rPr>
                <w:rFonts w:ascii="Arial" w:hAnsi="Arial" w:cs="Arial"/>
              </w:rPr>
              <w:t>5. PIT: Dalam pelaksanaan secara triwulan tidak ada kendala hanya saja data harus segara untuk penyediaan data yang dibutuhkan untuk penghitungan PDRB dapat disediakan</w:t>
            </w:r>
          </w:p>
          <w:p w:rsidR="004C0168" w:rsidRDefault="004C0168">
            <w:pPr>
              <w:pBdr>
                <w:top w:val="nil"/>
                <w:left w:val="nil"/>
                <w:bottom w:val="nil"/>
                <w:right w:val="nil"/>
                <w:between w:val="nil"/>
              </w:pBdr>
              <w:spacing w:after="120" w:line="276" w:lineRule="auto"/>
              <w:rPr>
                <w:rFonts w:ascii="Arial" w:eastAsia="Arial" w:hAnsi="Arial" w:cs="Arial"/>
                <w:color w:val="000000"/>
              </w:rPr>
            </w:pPr>
          </w:p>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t>Solusi</w:t>
            </w:r>
            <w:r>
              <w:rPr>
                <w:rFonts w:ascii="Arial" w:eastAsia="Arial" w:hAnsi="Arial" w:cs="Arial"/>
                <w:color w:val="000000"/>
              </w:rPr>
              <w:t xml:space="preserve"> :</w:t>
            </w:r>
          </w:p>
          <w:p w:rsidR="008A2588" w:rsidRDefault="00000000">
            <w:pPr>
              <w:spacing w:after="120" w:line="276" w:lineRule="auto"/>
              <w:jc w:val="both"/>
            </w:pPr>
            <w:r>
              <w:rPr>
                <w:rFonts w:ascii="Arial" w:hAnsi="Arial" w:cs="Arial"/>
              </w:rPr>
              <w:t>1. KSA Padi : Dilakukan pengamatan dari luar radius titik pengamatan dan diberikan kode 12 tidak dapat diakses, namun dari admin dapat melakukan edit/merubah sesuai dengan kondisi dan disertakan dengan membuat berita acara untuk kondisi tersebut</w:t>
            </w:r>
          </w:p>
          <w:p w:rsidR="008A2588" w:rsidRDefault="00000000">
            <w:pPr>
              <w:spacing w:after="120" w:line="276" w:lineRule="auto"/>
              <w:jc w:val="both"/>
            </w:pPr>
            <w:r>
              <w:rPr>
                <w:rFonts w:ascii="Arial" w:hAnsi="Arial" w:cs="Arial"/>
              </w:rPr>
              <w:t>2. KSA Jagung : Masih membuat berita acara pada area subsegmen yang tidak dapat diamati seperti trw sebelumnya</w:t>
            </w:r>
          </w:p>
          <w:p w:rsidR="008A2588" w:rsidRDefault="00000000">
            <w:pPr>
              <w:spacing w:after="120" w:line="276" w:lineRule="auto"/>
              <w:jc w:val="both"/>
            </w:pPr>
            <w:r>
              <w:rPr>
                <w:rFonts w:ascii="Arial" w:hAnsi="Arial" w:cs="Arial"/>
              </w:rPr>
              <w:t>3. Ubinan : Dengan menjaga agar tidak terlewat panen petugas selalu siap pada waktu mau panen dengan menanyakan responden, terjadi lewat panen pada ubinan palawija maka dilakukan pergantian sampel yaitu sampel cadangannya</w:t>
            </w:r>
          </w:p>
          <w:p w:rsidR="008A2588" w:rsidRDefault="00000000">
            <w:pPr>
              <w:spacing w:after="120" w:line="276" w:lineRule="auto"/>
              <w:jc w:val="both"/>
            </w:pPr>
            <w:r>
              <w:rPr>
                <w:rFonts w:ascii="Arial" w:hAnsi="Arial" w:cs="Arial"/>
              </w:rPr>
              <w:t>4. Survei Indeks Produksi Hortikultura : petugas pergi menemui responden hingga ke ladang jagungnya sehingga dapat menyelesaikan jadwal pendataan tepat waktu</w:t>
            </w:r>
          </w:p>
          <w:p w:rsidR="008A2588" w:rsidRDefault="00000000">
            <w:pPr>
              <w:spacing w:after="120" w:line="276" w:lineRule="auto"/>
              <w:jc w:val="both"/>
            </w:pPr>
            <w:r>
              <w:rPr>
                <w:rFonts w:ascii="Arial" w:hAnsi="Arial" w:cs="Arial"/>
              </w:rPr>
              <w:t>5. PIT: Melakukan koordinasi dan bersurat dengan pihak Dinas Perikanan dan Kelautan untuk permintaan data setiap triwulan sehingga dalam  pelaksanaan selalu lancar.</w:t>
            </w:r>
          </w:p>
          <w:p w:rsidR="004C0168" w:rsidRDefault="004C0168">
            <w:pPr>
              <w:pBdr>
                <w:top w:val="nil"/>
                <w:left w:val="nil"/>
                <w:bottom w:val="nil"/>
                <w:right w:val="nil"/>
                <w:between w:val="nil"/>
              </w:pBdr>
              <w:spacing w:after="120" w:line="276" w:lineRule="auto"/>
              <w:rPr>
                <w:rFonts w:ascii="Arial" w:eastAsia="Arial" w:hAnsi="Arial" w:cs="Arial"/>
                <w:color w:val="000000"/>
              </w:rPr>
            </w:pPr>
          </w:p>
        </w:tc>
      </w:tr>
      <w:tr w:rsidR="004C0168">
        <w:tc>
          <w:tcPr>
            <w:tcW w:w="6522" w:type="dxa"/>
            <w:gridSpan w:val="6"/>
          </w:tcPr>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lastRenderedPageBreak/>
              <w:t xml:space="preserve">Rencana Tindak Lanjut (RTL) </w:t>
            </w:r>
            <w:r>
              <w:rPr>
                <w:rFonts w:ascii="Arial" w:eastAsia="Arial" w:hAnsi="Arial" w:cs="Arial"/>
                <w:color w:val="000000"/>
              </w:rPr>
              <w:t>:</w:t>
            </w:r>
            <w:r>
              <w:rPr>
                <w:rFonts w:ascii="Arial" w:eastAsia="Arial" w:hAnsi="Arial" w:cs="Arial"/>
                <w:color w:val="000000"/>
              </w:rPr>
              <w:br/>
            </w:r>
          </w:p>
          <w:p w:rsidR="008A2588" w:rsidRDefault="00000000">
            <w:pPr>
              <w:spacing w:after="120" w:line="276" w:lineRule="auto"/>
              <w:jc w:val="both"/>
            </w:pPr>
            <w:r>
              <w:rPr>
                <w:rFonts w:ascii="Arial" w:hAnsi="Arial" w:cs="Arial"/>
              </w:rPr>
              <w:t>1. Melakukan apload Berita Acara KSA Padi dan melakukan edit admin melalui Website KSA Pro dengan kondisi yang sesuai  menurut petugas</w:t>
            </w:r>
          </w:p>
          <w:p w:rsidR="008A2588" w:rsidRDefault="00000000">
            <w:pPr>
              <w:spacing w:after="120" w:line="276" w:lineRule="auto"/>
              <w:jc w:val="both"/>
            </w:pPr>
            <w:r>
              <w:rPr>
                <w:rFonts w:ascii="Arial" w:hAnsi="Arial" w:cs="Arial"/>
              </w:rPr>
              <w:t>2. Untuk menjaga agar tidak banyak yang terlewat dalam pengambilan ubinan maka PMLMemantau petugas lewat wa untuk selalu berkominikasi dengan responden</w:t>
            </w:r>
          </w:p>
          <w:p w:rsidR="004C0168" w:rsidRDefault="004C0168">
            <w:pPr>
              <w:pBdr>
                <w:top w:val="nil"/>
                <w:left w:val="nil"/>
                <w:bottom w:val="nil"/>
                <w:right w:val="nil"/>
                <w:between w:val="nil"/>
              </w:pBdr>
              <w:spacing w:after="120" w:line="276" w:lineRule="auto"/>
              <w:rPr>
                <w:rFonts w:ascii="Arial" w:eastAsia="Arial" w:hAnsi="Arial" w:cs="Arial"/>
                <w:color w:val="000000"/>
              </w:rPr>
            </w:pPr>
          </w:p>
          <w:p w:rsidR="004C0168" w:rsidRDefault="004C0168">
            <w:pPr>
              <w:pBdr>
                <w:top w:val="nil"/>
                <w:left w:val="nil"/>
                <w:bottom w:val="nil"/>
                <w:right w:val="nil"/>
                <w:between w:val="nil"/>
              </w:pBdr>
              <w:spacing w:after="120" w:line="276" w:lineRule="auto"/>
              <w:rPr>
                <w:rFonts w:ascii="Arial" w:eastAsia="Arial" w:hAnsi="Arial" w:cs="Arial"/>
                <w:color w:val="000000"/>
              </w:rPr>
            </w:pPr>
          </w:p>
        </w:tc>
        <w:tc>
          <w:tcPr>
            <w:tcW w:w="2784" w:type="dxa"/>
            <w:gridSpan w:val="4"/>
          </w:tcPr>
          <w:p w:rsidR="004C0168" w:rsidRDefault="00000000">
            <w:pPr>
              <w:pBdr>
                <w:top w:val="nil"/>
                <w:left w:val="nil"/>
                <w:bottom w:val="nil"/>
                <w:right w:val="nil"/>
                <w:between w:val="nil"/>
              </w:pBdr>
              <w:spacing w:after="120" w:line="276" w:lineRule="auto"/>
              <w:rPr>
                <w:rFonts w:ascii="Arial" w:eastAsia="Arial" w:hAnsi="Arial" w:cs="Arial"/>
                <w:color w:val="000000"/>
                <w:sz w:val="24"/>
                <w:szCs w:val="24"/>
              </w:rPr>
            </w:pPr>
            <w:r>
              <w:rPr>
                <w:rFonts w:ascii="Arial" w:eastAsia="Arial" w:hAnsi="Arial" w:cs="Arial"/>
                <w:b/>
                <w:bCs/>
                <w:color w:val="000000"/>
              </w:rPr>
              <w:t>PIC Tindak Lanjut</w:t>
            </w:r>
            <w:r>
              <w:rPr>
                <w:rFonts w:ascii="Arial" w:eastAsia="Arial" w:hAnsi="Arial" w:cs="Arial"/>
                <w:color w:val="000000"/>
              </w:rPr>
              <w:t xml:space="preserve"> :</w:t>
            </w:r>
          </w:p>
          <w:p w:rsidR="008A2588" w:rsidRDefault="00000000">
            <w:pPr>
              <w:spacing w:after="120" w:line="276" w:lineRule="auto"/>
              <w:jc w:val="both"/>
            </w:pPr>
            <w:r>
              <w:rPr>
                <w:rFonts w:ascii="Arial" w:hAnsi="Arial" w:cs="Arial"/>
              </w:rPr>
              <w:t>Tim Pertanian, Industri dan PEK</w:t>
            </w:r>
          </w:p>
          <w:p w:rsidR="004C0168" w:rsidRDefault="004C0168">
            <w:pPr>
              <w:pBdr>
                <w:top w:val="nil"/>
                <w:left w:val="nil"/>
                <w:bottom w:val="nil"/>
                <w:right w:val="nil"/>
                <w:between w:val="nil"/>
              </w:pBdr>
              <w:spacing w:after="120" w:line="276" w:lineRule="auto"/>
              <w:rPr>
                <w:rFonts w:ascii="Arial" w:eastAsia="Arial" w:hAnsi="Arial" w:cs="Arial"/>
                <w:color w:val="000000"/>
                <w:sz w:val="24"/>
                <w:szCs w:val="24"/>
              </w:rPr>
            </w:pPr>
          </w:p>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t>Batas Waktu Tindak Lanjut</w:t>
            </w:r>
            <w:r>
              <w:rPr>
                <w:rFonts w:ascii="Arial" w:eastAsia="Arial" w:hAnsi="Arial" w:cs="Arial"/>
                <w:color w:val="000000"/>
              </w:rPr>
              <w:t xml:space="preserve"> :</w:t>
            </w:r>
          </w:p>
          <w:p w:rsidR="008A2588" w:rsidRDefault="00000000">
            <w:pPr>
              <w:spacing w:after="120" w:line="276" w:lineRule="auto"/>
              <w:jc w:val="both"/>
            </w:pPr>
            <w:r>
              <w:rPr>
                <w:rFonts w:ascii="Arial" w:hAnsi="Arial" w:cs="Arial"/>
              </w:rPr>
              <w:t>30 April 2026</w:t>
            </w:r>
          </w:p>
          <w:p w:rsidR="004C0168" w:rsidRDefault="004C0168">
            <w:pPr>
              <w:pBdr>
                <w:top w:val="nil"/>
                <w:left w:val="nil"/>
                <w:bottom w:val="nil"/>
                <w:right w:val="nil"/>
                <w:between w:val="nil"/>
              </w:pBdr>
              <w:spacing w:after="120" w:line="276" w:lineRule="auto"/>
              <w:rPr>
                <w:rFonts w:ascii="Arial" w:eastAsia="Arial" w:hAnsi="Arial" w:cs="Arial"/>
                <w:color w:val="000000"/>
              </w:rPr>
            </w:pPr>
          </w:p>
        </w:tc>
      </w:tr>
      <w:tr w:rsidR="004C0168">
        <w:tc>
          <w:tcPr>
            <w:tcW w:w="9306" w:type="dxa"/>
            <w:gridSpan w:val="10"/>
            <w:shd w:val="clear" w:color="auto" w:fill="F2F2F2"/>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Dasar Hitung/Bukti Dukung/Lainnya</w:t>
            </w:r>
          </w:p>
        </w:tc>
      </w:tr>
      <w:tr w:rsidR="004C0168">
        <w:tc>
          <w:tcPr>
            <w:tcW w:w="9306" w:type="dxa"/>
            <w:gridSpan w:val="10"/>
          </w:tcPr>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t>Dasar Hitung dan Basis Data Realisasi IKU</w:t>
            </w:r>
            <w:r>
              <w:rPr>
                <w:rFonts w:ascii="Arial" w:eastAsia="Arial" w:hAnsi="Arial" w:cs="Arial"/>
                <w:color w:val="000000"/>
              </w:rPr>
              <w:t xml:space="preserve"> : </w:t>
            </w:r>
          </w:p>
          <w:p w:rsidR="00BB3DA6" w:rsidRPr="00312F2E" w:rsidRDefault="00BB3DA6" w:rsidP="00BB3DA6">
            <w:pPr>
              <w:pStyle w:val="ListParagraph"/>
              <w:spacing w:after="120" w:line="276" w:lineRule="auto"/>
              <w:ind w:left="319"/>
              <w:jc w:val="both"/>
              <w:rPr>
                <w:rFonts w:ascii="Arial" w:hAnsi="Arial" w:cs="Arial"/>
              </w:rPr>
            </w:pPr>
            <m:oMathPara>
              <m:oMath>
                <m:r>
                  <w:rPr>
                    <w:rFonts w:ascii="Cambria Math" w:hAnsi="Cambria Math" w:cs="Arial"/>
                  </w:rPr>
                  <m:t>y=</m:t>
                </m:r>
                <m:f>
                  <m:fPr>
                    <m:ctrlPr>
                      <w:rPr>
                        <w:rFonts w:ascii="Cambria Math" w:hAnsi="Cambria Math" w:cs="Arial"/>
                      </w:rPr>
                    </m:ctrlPr>
                  </m:fPr>
                  <m:num>
                    <m:r>
                      <w:rPr>
                        <w:rFonts w:ascii="Cambria Math" w:hAnsi="Cambria Math" w:cs="Arial"/>
                      </w:rPr>
                      <m:t>n</m:t>
                    </m:r>
                  </m:num>
                  <m:den>
                    <m:r>
                      <w:rPr>
                        <w:rFonts w:ascii="Cambria Math" w:hAnsi="Cambria Math" w:cs="Arial"/>
                      </w:rPr>
                      <m:t>N</m:t>
                    </m:r>
                  </m:den>
                </m:f>
                <m:r>
                  <w:rPr>
                    <w:rFonts w:ascii="Cambria Math" w:hAnsi="Cambria Math" w:cs="Arial"/>
                  </w:rPr>
                  <m:t>×</m:t>
                </m:r>
                <m:r>
                  <m:rPr>
                    <m:sty m:val="p"/>
                  </m:rPr>
                  <w:rPr>
                    <w:rFonts w:ascii="Cambria Math" w:hAnsi="Cambria Math" w:cs="Arial"/>
                  </w:rPr>
                  <m:t>100%</m:t>
                </m:r>
              </m:oMath>
            </m:oMathPara>
          </w:p>
          <w:p w:rsidR="00BB3DA6" w:rsidRDefault="00BB3DA6" w:rsidP="00BB3DA6">
            <w:pPr>
              <w:pStyle w:val="ListParagraph"/>
              <w:spacing w:after="120" w:line="276" w:lineRule="auto"/>
              <w:ind w:left="319"/>
              <w:jc w:val="both"/>
              <w:rPr>
                <w:rFonts w:ascii="Arial" w:hAnsi="Arial" w:cs="Arial"/>
              </w:rPr>
            </w:pPr>
            <w:r>
              <w:rPr>
                <w:rFonts w:ascii="Arial" w:hAnsi="Arial" w:cs="Arial"/>
              </w:rPr>
              <w:t>Keterangan: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4"/>
              <w:gridCol w:w="289"/>
              <w:gridCol w:w="7534"/>
            </w:tblGrid>
            <w:tr w:rsidR="00BB3DA6" w:rsidTr="00924BF4">
              <w:tc>
                <w:tcPr>
                  <w:tcW w:w="704" w:type="dxa"/>
                </w:tcPr>
                <w:p w:rsidR="00BB3DA6" w:rsidRDefault="00BB3DA6" w:rsidP="00BB3DA6">
                  <w:pPr>
                    <w:pStyle w:val="ListParagraph"/>
                    <w:spacing w:after="120" w:line="276" w:lineRule="auto"/>
                    <w:ind w:left="0"/>
                    <w:jc w:val="both"/>
                    <w:rPr>
                      <w:rFonts w:ascii="Arial" w:hAnsi="Arial" w:cs="Arial"/>
                    </w:rPr>
                  </w:pPr>
                  <m:oMathPara>
                    <m:oMath>
                      <m:r>
                        <w:rPr>
                          <w:rFonts w:ascii="Cambria Math" w:hAnsi="Cambria Math" w:cs="Arial"/>
                        </w:rPr>
                        <m:t>y</m:t>
                      </m:r>
                    </m:oMath>
                  </m:oMathPara>
                </w:p>
              </w:tc>
              <w:tc>
                <w:tcPr>
                  <w:tcW w:w="289" w:type="dxa"/>
                </w:tcPr>
                <w:p w:rsidR="00BB3DA6" w:rsidRDefault="00BB3DA6" w:rsidP="00BB3DA6">
                  <w:pPr>
                    <w:pStyle w:val="ListParagraph"/>
                    <w:spacing w:after="120" w:line="276" w:lineRule="auto"/>
                    <w:ind w:left="0"/>
                    <w:jc w:val="both"/>
                    <w:rPr>
                      <w:rFonts w:ascii="Arial" w:hAnsi="Arial" w:cs="Arial"/>
                    </w:rPr>
                  </w:pPr>
                  <w:r>
                    <w:rPr>
                      <w:rFonts w:ascii="Arial" w:hAnsi="Arial" w:cs="Arial"/>
                    </w:rPr>
                    <w:t>:</w:t>
                  </w:r>
                </w:p>
              </w:tc>
              <w:tc>
                <w:tcPr>
                  <w:tcW w:w="7534" w:type="dxa"/>
                </w:tcPr>
                <w:p w:rsidR="00BB3DA6" w:rsidRDefault="00BB3DA6" w:rsidP="00BB3DA6">
                  <w:pPr>
                    <w:spacing w:after="120" w:line="276" w:lineRule="auto"/>
                    <w:jc w:val="both"/>
                    <w:rPr>
                      <w:rFonts w:ascii="Arial" w:hAnsi="Arial" w:cs="Arial"/>
                    </w:rPr>
                  </w:pPr>
                  <w:r w:rsidRPr="00312F2E">
                    <w:rPr>
                      <w:rFonts w:ascii="Arial" w:hAnsi="Arial" w:cs="Arial"/>
                    </w:rPr>
                    <w:t>Persentase Publikasi/Laporan Statistik</w:t>
                  </w:r>
                  <w:r>
                    <w:rPr>
                      <w:rFonts w:ascii="Arial" w:hAnsi="Arial" w:cs="Arial"/>
                    </w:rPr>
                    <w:t xml:space="preserve"> Sumber Daya Hayati </w:t>
                  </w:r>
                  <w:r w:rsidRPr="00312F2E">
                    <w:rPr>
                      <w:rFonts w:ascii="Arial" w:hAnsi="Arial" w:cs="Arial"/>
                    </w:rPr>
                    <w:t>yang</w:t>
                  </w:r>
                  <w:r>
                    <w:rPr>
                      <w:rFonts w:ascii="Arial" w:hAnsi="Arial" w:cs="Arial"/>
                    </w:rPr>
                    <w:t xml:space="preserve"> </w:t>
                  </w:r>
                  <w:r w:rsidRPr="00312F2E">
                    <w:rPr>
                      <w:rFonts w:ascii="Arial" w:hAnsi="Arial" w:cs="Arial"/>
                    </w:rPr>
                    <w:t>berkualitas</w:t>
                  </w:r>
                </w:p>
              </w:tc>
            </w:tr>
            <w:tr w:rsidR="00BB3DA6" w:rsidTr="00924BF4">
              <w:tc>
                <w:tcPr>
                  <w:tcW w:w="704" w:type="dxa"/>
                </w:tcPr>
                <w:p w:rsidR="00BB3DA6" w:rsidRDefault="00BB3DA6" w:rsidP="00BB3DA6">
                  <w:pPr>
                    <w:pStyle w:val="ListParagraph"/>
                    <w:spacing w:after="120" w:line="276" w:lineRule="auto"/>
                    <w:ind w:left="0"/>
                    <w:jc w:val="both"/>
                    <w:rPr>
                      <w:rFonts w:ascii="Arial" w:hAnsi="Arial" w:cs="Arial"/>
                    </w:rPr>
                  </w:pPr>
                  <m:oMathPara>
                    <m:oMath>
                      <m:r>
                        <w:rPr>
                          <w:rFonts w:ascii="Cambria Math" w:hAnsi="Cambria Math" w:cs="Arial"/>
                        </w:rPr>
                        <m:t>n</m:t>
                      </m:r>
                    </m:oMath>
                  </m:oMathPara>
                </w:p>
              </w:tc>
              <w:tc>
                <w:tcPr>
                  <w:tcW w:w="289" w:type="dxa"/>
                </w:tcPr>
                <w:p w:rsidR="00BB3DA6" w:rsidRDefault="00BB3DA6" w:rsidP="00BB3DA6">
                  <w:pPr>
                    <w:pStyle w:val="ListParagraph"/>
                    <w:spacing w:after="120" w:line="276" w:lineRule="auto"/>
                    <w:ind w:left="0"/>
                    <w:jc w:val="both"/>
                    <w:rPr>
                      <w:rFonts w:ascii="Arial" w:hAnsi="Arial" w:cs="Arial"/>
                    </w:rPr>
                  </w:pPr>
                  <w:r>
                    <w:rPr>
                      <w:rFonts w:ascii="Arial" w:hAnsi="Arial" w:cs="Arial"/>
                    </w:rPr>
                    <w:t>:</w:t>
                  </w:r>
                </w:p>
              </w:tc>
              <w:tc>
                <w:tcPr>
                  <w:tcW w:w="7534" w:type="dxa"/>
                </w:tcPr>
                <w:p w:rsidR="00BB3DA6" w:rsidRDefault="00BB3DA6" w:rsidP="00BB3DA6">
                  <w:pPr>
                    <w:spacing w:after="120" w:line="276" w:lineRule="auto"/>
                    <w:jc w:val="both"/>
                    <w:rPr>
                      <w:rFonts w:ascii="Arial" w:hAnsi="Arial" w:cs="Arial"/>
                    </w:rPr>
                  </w:pPr>
                  <w:r w:rsidRPr="00312F2E">
                    <w:rPr>
                      <w:rFonts w:ascii="Arial" w:hAnsi="Arial" w:cs="Arial"/>
                    </w:rPr>
                    <w:t>Jumlah Publikasi/Laporan Statistik</w:t>
                  </w:r>
                  <w:r>
                    <w:rPr>
                      <w:rFonts w:ascii="Arial" w:hAnsi="Arial" w:cs="Arial"/>
                    </w:rPr>
                    <w:t xml:space="preserve"> Sumber Daya Hayati </w:t>
                  </w:r>
                  <w:r w:rsidRPr="00312F2E">
                    <w:rPr>
                      <w:rFonts w:ascii="Arial" w:hAnsi="Arial" w:cs="Arial"/>
                    </w:rPr>
                    <w:t>yan</w:t>
                  </w:r>
                  <w:r>
                    <w:rPr>
                      <w:rFonts w:ascii="Arial" w:hAnsi="Arial" w:cs="Arial"/>
                    </w:rPr>
                    <w:t xml:space="preserve">g </w:t>
                  </w:r>
                  <w:r w:rsidRPr="00312F2E">
                    <w:rPr>
                      <w:rFonts w:ascii="Arial" w:hAnsi="Arial" w:cs="Arial"/>
                    </w:rPr>
                    <w:t>berkualitas</w:t>
                  </w:r>
                </w:p>
              </w:tc>
            </w:tr>
            <w:tr w:rsidR="00BB3DA6" w:rsidTr="00924BF4">
              <w:tc>
                <w:tcPr>
                  <w:tcW w:w="704" w:type="dxa"/>
                </w:tcPr>
                <w:p w:rsidR="00BB3DA6" w:rsidRDefault="00BB3DA6" w:rsidP="00BB3DA6">
                  <w:pPr>
                    <w:pStyle w:val="ListParagraph"/>
                    <w:spacing w:after="120" w:line="276" w:lineRule="auto"/>
                    <w:ind w:left="0"/>
                    <w:jc w:val="both"/>
                    <w:rPr>
                      <w:rFonts w:ascii="Arial" w:hAnsi="Arial" w:cs="Arial"/>
                    </w:rPr>
                  </w:pPr>
                  <m:oMathPara>
                    <m:oMath>
                      <m:r>
                        <w:rPr>
                          <w:rFonts w:ascii="Cambria Math" w:hAnsi="Cambria Math" w:cs="Arial"/>
                        </w:rPr>
                        <w:lastRenderedPageBreak/>
                        <m:t>N</m:t>
                      </m:r>
                    </m:oMath>
                  </m:oMathPara>
                </w:p>
              </w:tc>
              <w:tc>
                <w:tcPr>
                  <w:tcW w:w="289" w:type="dxa"/>
                </w:tcPr>
                <w:p w:rsidR="00BB3DA6" w:rsidRDefault="00BB3DA6" w:rsidP="00BB3DA6">
                  <w:pPr>
                    <w:pStyle w:val="ListParagraph"/>
                    <w:spacing w:after="120" w:line="276" w:lineRule="auto"/>
                    <w:ind w:left="0"/>
                    <w:jc w:val="both"/>
                    <w:rPr>
                      <w:rFonts w:ascii="Arial" w:hAnsi="Arial" w:cs="Arial"/>
                    </w:rPr>
                  </w:pPr>
                  <w:r>
                    <w:rPr>
                      <w:rFonts w:ascii="Arial" w:hAnsi="Arial" w:cs="Arial"/>
                    </w:rPr>
                    <w:t>:</w:t>
                  </w:r>
                </w:p>
              </w:tc>
              <w:tc>
                <w:tcPr>
                  <w:tcW w:w="7534" w:type="dxa"/>
                </w:tcPr>
                <w:p w:rsidR="00BB3DA6" w:rsidRDefault="00BB3DA6" w:rsidP="00BB3DA6">
                  <w:pPr>
                    <w:spacing w:after="120" w:line="276" w:lineRule="auto"/>
                    <w:jc w:val="both"/>
                    <w:rPr>
                      <w:rFonts w:ascii="Arial" w:hAnsi="Arial" w:cs="Arial"/>
                    </w:rPr>
                  </w:pPr>
                  <w:r w:rsidRPr="00312F2E">
                    <w:rPr>
                      <w:rFonts w:ascii="Arial" w:hAnsi="Arial" w:cs="Arial"/>
                    </w:rPr>
                    <w:t>Jumlah seluruh Publikasi/Laporan Statistik</w:t>
                  </w:r>
                  <w:r>
                    <w:rPr>
                      <w:rFonts w:ascii="Arial" w:hAnsi="Arial" w:cs="Arial"/>
                    </w:rPr>
                    <w:t xml:space="preserve"> Sumber Daya Hayati </w:t>
                  </w:r>
                  <w:r w:rsidRPr="00312F2E">
                    <w:rPr>
                      <w:rFonts w:ascii="Arial" w:hAnsi="Arial" w:cs="Arial"/>
                    </w:rPr>
                    <w:t>yang</w:t>
                  </w:r>
                  <w:r>
                    <w:rPr>
                      <w:rFonts w:ascii="Arial" w:hAnsi="Arial" w:cs="Arial"/>
                    </w:rPr>
                    <w:t xml:space="preserve"> </w:t>
                  </w:r>
                  <w:r w:rsidRPr="00312F2E">
                    <w:rPr>
                      <w:rFonts w:ascii="Arial" w:hAnsi="Arial" w:cs="Arial"/>
                    </w:rPr>
                    <w:t>dihasilkan</w:t>
                  </w:r>
                </w:p>
              </w:tc>
            </w:tr>
          </w:tbl>
          <w:p w:rsidR="00BB3DA6" w:rsidRDefault="00BB3DA6" w:rsidP="00BB3DA6">
            <w:pPr>
              <w:spacing w:after="120" w:line="276" w:lineRule="auto"/>
              <w:jc w:val="both"/>
              <w:rPr>
                <w:rFonts w:ascii="Arial" w:hAnsi="Arial" w:cs="Arial"/>
              </w:rPr>
            </w:pPr>
          </w:p>
          <w:p w:rsidR="00BB3DA6" w:rsidRDefault="00BB3DA6" w:rsidP="00BB3DA6">
            <w:pPr>
              <w:spacing w:after="120" w:line="276" w:lineRule="auto"/>
              <w:jc w:val="both"/>
              <w:rPr>
                <w:rFonts w:ascii="Arial" w:hAnsi="Arial" w:cs="Arial"/>
              </w:rPr>
            </w:pPr>
            <w:r w:rsidRPr="002D1C2A">
              <w:rPr>
                <w:rFonts w:ascii="Arial" w:hAnsi="Arial" w:cs="Arial"/>
              </w:rPr>
              <w:t xml:space="preserve">dengan dasar hitung: </w:t>
            </w:r>
          </w:p>
          <w:p w:rsidR="00BB3DA6" w:rsidRPr="00312F2E" w:rsidRDefault="00BB3DA6" w:rsidP="00BB3DA6">
            <w:pPr>
              <w:pStyle w:val="ListParagraph"/>
              <w:spacing w:after="120" w:line="276" w:lineRule="auto"/>
              <w:ind w:left="319"/>
              <w:jc w:val="both"/>
              <w:rPr>
                <w:rFonts w:ascii="Arial" w:hAnsi="Arial" w:cs="Arial"/>
              </w:rPr>
            </w:pPr>
            <m:oMathPara>
              <m:oMath>
                <m:r>
                  <w:rPr>
                    <w:rFonts w:ascii="Cambria Math" w:hAnsi="Cambria Math" w:cs="Arial"/>
                  </w:rPr>
                  <m:t>y=</m:t>
                </m:r>
                <m:f>
                  <m:fPr>
                    <m:ctrlPr>
                      <w:rPr>
                        <w:rFonts w:ascii="Cambria Math" w:hAnsi="Cambria Math" w:cs="Arial"/>
                      </w:rPr>
                    </m:ctrlPr>
                  </m:fPr>
                  <m:num>
                    <m:r>
                      <w:rPr>
                        <w:rFonts w:ascii="Cambria Math" w:hAnsi="Cambria Math" w:cs="Arial"/>
                      </w:rPr>
                      <m:t>0</m:t>
                    </m:r>
                  </m:num>
                  <m:den>
                    <m:r>
                      <w:rPr>
                        <w:rFonts w:ascii="Cambria Math" w:hAnsi="Cambria Math" w:cs="Arial"/>
                      </w:rPr>
                      <m:t>7</m:t>
                    </m:r>
                  </m:den>
                </m:f>
                <m:r>
                  <w:rPr>
                    <w:rFonts w:ascii="Cambria Math" w:hAnsi="Cambria Math" w:cs="Arial"/>
                  </w:rPr>
                  <m:t>×</m:t>
                </m:r>
                <m:r>
                  <m:rPr>
                    <m:sty m:val="p"/>
                  </m:rPr>
                  <w:rPr>
                    <w:rFonts w:ascii="Cambria Math" w:hAnsi="Cambria Math" w:cs="Arial"/>
                  </w:rPr>
                  <m:t>100%=0%</m:t>
                </m:r>
              </m:oMath>
            </m:oMathPara>
          </w:p>
          <w:p w:rsidR="00BB3DA6" w:rsidRPr="005E04B8" w:rsidRDefault="00BB3DA6" w:rsidP="00BB3DA6">
            <w:pPr>
              <w:spacing w:after="120" w:line="276" w:lineRule="auto"/>
              <w:jc w:val="both"/>
              <w:rPr>
                <w:rFonts w:ascii="Arial" w:hAnsi="Arial" w:cs="Arial"/>
              </w:rPr>
            </w:pPr>
            <w:r w:rsidRPr="002D1C2A">
              <w:rPr>
                <w:rFonts w:ascii="Arial" w:hAnsi="Arial" w:cs="Arial"/>
              </w:rPr>
              <w:t xml:space="preserve">dimana </w:t>
            </w:r>
            <m:oMath>
              <m:r>
                <w:rPr>
                  <w:rFonts w:ascii="Cambria Math" w:hAnsi="Cambria Math" w:cs="Arial"/>
                </w:rPr>
                <m:t>n</m:t>
              </m:r>
            </m:oMath>
            <w:r w:rsidRPr="002D1C2A">
              <w:rPr>
                <w:rFonts w:ascii="Arial" w:hAnsi="Arial" w:cs="Arial"/>
              </w:rPr>
              <w:t xml:space="preserve"> =</w:t>
            </w:r>
            <w:r>
              <w:rPr>
                <w:rFonts w:ascii="Arial" w:hAnsi="Arial" w:cs="Arial"/>
              </w:rPr>
              <w:t>0, karena belum ada publikasi atau laporan yang terbit pada triwulan ini</w:t>
            </w:r>
          </w:p>
          <w:p w:rsidR="00BB3DA6" w:rsidRDefault="00BB3DA6" w:rsidP="00BB3DA6">
            <w:pPr>
              <w:spacing w:after="120" w:line="276" w:lineRule="auto"/>
              <w:jc w:val="both"/>
              <w:rPr>
                <w:rFonts w:ascii="Arial" w:hAnsi="Arial" w:cs="Arial"/>
              </w:rPr>
            </w:pPr>
          </w:p>
          <w:p w:rsidR="00BB3DA6" w:rsidRDefault="00BB3DA6" w:rsidP="00BB3DA6">
            <w:pPr>
              <w:spacing w:after="120" w:line="276" w:lineRule="auto"/>
              <w:jc w:val="both"/>
              <w:rPr>
                <w:rFonts w:ascii="Arial" w:hAnsi="Arial" w:cs="Arial"/>
              </w:rPr>
            </w:pPr>
            <w:r w:rsidRPr="002D1C2A">
              <w:rPr>
                <w:rFonts w:ascii="Arial" w:hAnsi="Arial" w:cs="Arial"/>
              </w:rPr>
              <w:t>d</w:t>
            </w:r>
            <w:r>
              <w:rPr>
                <w:rFonts w:ascii="Arial" w:hAnsi="Arial" w:cs="Arial"/>
              </w:rPr>
              <w:t>an</w:t>
            </w:r>
            <w:r w:rsidRPr="002D1C2A">
              <w:rPr>
                <w:rFonts w:ascii="Arial" w:hAnsi="Arial" w:cs="Arial"/>
              </w:rPr>
              <w:t xml:space="preserve"> </w:t>
            </w:r>
            <m:oMath>
              <m:r>
                <w:rPr>
                  <w:rFonts w:ascii="Cambria Math" w:hAnsi="Cambria Math" w:cs="Arial"/>
                </w:rPr>
                <m:t>N</m:t>
              </m:r>
            </m:oMath>
            <w:r w:rsidRPr="002D1C2A">
              <w:rPr>
                <w:rFonts w:ascii="Arial" w:hAnsi="Arial" w:cs="Arial"/>
              </w:rPr>
              <w:t xml:space="preserve"> = </w:t>
            </w:r>
            <w:r>
              <w:rPr>
                <w:rFonts w:ascii="Arial" w:hAnsi="Arial" w:cs="Arial"/>
              </w:rPr>
              <w:t>7</w:t>
            </w:r>
            <w:r w:rsidRPr="002D1C2A">
              <w:rPr>
                <w:rFonts w:ascii="Arial" w:hAnsi="Arial" w:cs="Arial"/>
              </w:rPr>
              <w:t xml:space="preserve">, berupa </w:t>
            </w:r>
            <w:r>
              <w:rPr>
                <w:rFonts w:ascii="Arial" w:hAnsi="Arial" w:cs="Arial"/>
              </w:rPr>
              <w:t>7</w:t>
            </w:r>
            <w:r w:rsidRPr="002D1C2A">
              <w:rPr>
                <w:rFonts w:ascii="Arial" w:hAnsi="Arial" w:cs="Arial"/>
              </w:rPr>
              <w:t xml:space="preserve"> laporan yaitu</w:t>
            </w:r>
            <w:r>
              <w:rPr>
                <w:rFonts w:ascii="Arial" w:hAnsi="Arial" w:cs="Arial"/>
              </w:rPr>
              <w:t xml:space="preserve"> sebagai berikut.</w:t>
            </w:r>
          </w:p>
          <w:p w:rsidR="00BB3DA6" w:rsidRDefault="00BB3DA6" w:rsidP="00BB3DA6">
            <w:pPr>
              <w:pStyle w:val="ListParagraph"/>
              <w:numPr>
                <w:ilvl w:val="0"/>
                <w:numId w:val="8"/>
              </w:numPr>
              <w:spacing w:after="120" w:line="276" w:lineRule="auto"/>
              <w:ind w:left="275" w:hanging="275"/>
              <w:jc w:val="both"/>
              <w:rPr>
                <w:rFonts w:ascii="Arial" w:hAnsi="Arial" w:cs="Arial"/>
              </w:rPr>
            </w:pPr>
            <w:r w:rsidRPr="005E04B8">
              <w:rPr>
                <w:rFonts w:ascii="Arial" w:hAnsi="Arial" w:cs="Arial"/>
              </w:rPr>
              <w:t>Laporan Kegiatan KSA Padi dan Jagung</w:t>
            </w:r>
          </w:p>
          <w:p w:rsidR="00BB3DA6" w:rsidRDefault="00BB3DA6" w:rsidP="00BB3DA6">
            <w:pPr>
              <w:pStyle w:val="ListParagraph"/>
              <w:numPr>
                <w:ilvl w:val="0"/>
                <w:numId w:val="8"/>
              </w:numPr>
              <w:spacing w:after="120" w:line="276" w:lineRule="auto"/>
              <w:ind w:left="311" w:hanging="284"/>
              <w:jc w:val="both"/>
              <w:rPr>
                <w:rFonts w:ascii="Arial" w:hAnsi="Arial" w:cs="Arial"/>
              </w:rPr>
            </w:pPr>
            <w:r w:rsidRPr="005E04B8">
              <w:rPr>
                <w:rFonts w:ascii="Arial" w:hAnsi="Arial" w:cs="Arial"/>
              </w:rPr>
              <w:t>Laporan Kegiatan Ubinan Padi dan Palawija</w:t>
            </w:r>
          </w:p>
          <w:p w:rsidR="00BB3DA6" w:rsidRDefault="00BB3DA6" w:rsidP="00BB3DA6">
            <w:pPr>
              <w:pStyle w:val="ListParagraph"/>
              <w:numPr>
                <w:ilvl w:val="0"/>
                <w:numId w:val="8"/>
              </w:numPr>
              <w:spacing w:after="120" w:line="276" w:lineRule="auto"/>
              <w:ind w:left="311" w:hanging="284"/>
              <w:jc w:val="both"/>
              <w:rPr>
                <w:rFonts w:ascii="Arial" w:hAnsi="Arial" w:cs="Arial"/>
              </w:rPr>
            </w:pPr>
            <w:r w:rsidRPr="005E04B8">
              <w:rPr>
                <w:rFonts w:ascii="Arial" w:hAnsi="Arial" w:cs="Arial"/>
              </w:rPr>
              <w:t>Laporan Kegitaan Survei Perkebunan dan Updating Direkrori UPB dan UTL</w:t>
            </w:r>
          </w:p>
          <w:p w:rsidR="00BB3DA6" w:rsidRDefault="00BB3DA6" w:rsidP="00BB3DA6">
            <w:pPr>
              <w:pStyle w:val="ListParagraph"/>
              <w:numPr>
                <w:ilvl w:val="0"/>
                <w:numId w:val="8"/>
              </w:numPr>
              <w:spacing w:after="120" w:line="276" w:lineRule="auto"/>
              <w:ind w:left="311" w:hanging="284"/>
              <w:jc w:val="both"/>
              <w:rPr>
                <w:rFonts w:ascii="Arial" w:hAnsi="Arial" w:cs="Arial"/>
              </w:rPr>
            </w:pPr>
            <w:r w:rsidRPr="005E04B8">
              <w:rPr>
                <w:rFonts w:ascii="Arial" w:hAnsi="Arial" w:cs="Arial"/>
              </w:rPr>
              <w:t>Laporan Kegiatan Survei Indeks Produksi Hortikultura</w:t>
            </w:r>
          </w:p>
          <w:p w:rsidR="00BB3DA6" w:rsidRDefault="00BB3DA6" w:rsidP="00BB3DA6">
            <w:pPr>
              <w:pStyle w:val="ListParagraph"/>
              <w:numPr>
                <w:ilvl w:val="0"/>
                <w:numId w:val="8"/>
              </w:numPr>
              <w:spacing w:after="120" w:line="276" w:lineRule="auto"/>
              <w:ind w:left="311" w:hanging="284"/>
              <w:jc w:val="both"/>
              <w:rPr>
                <w:rFonts w:ascii="Arial" w:hAnsi="Arial" w:cs="Arial"/>
              </w:rPr>
            </w:pPr>
            <w:r w:rsidRPr="005E04B8">
              <w:rPr>
                <w:rFonts w:ascii="Arial" w:hAnsi="Arial" w:cs="Arial"/>
              </w:rPr>
              <w:t>Laporan Kegiatan Statistik Peternakan</w:t>
            </w:r>
          </w:p>
          <w:p w:rsidR="00BB3DA6" w:rsidRDefault="00BB3DA6" w:rsidP="00BB3DA6">
            <w:pPr>
              <w:pStyle w:val="ListParagraph"/>
              <w:numPr>
                <w:ilvl w:val="0"/>
                <w:numId w:val="8"/>
              </w:numPr>
              <w:spacing w:after="120" w:line="276" w:lineRule="auto"/>
              <w:ind w:left="311" w:hanging="284"/>
              <w:jc w:val="both"/>
              <w:rPr>
                <w:rFonts w:ascii="Arial" w:hAnsi="Arial" w:cs="Arial"/>
              </w:rPr>
            </w:pPr>
            <w:r w:rsidRPr="005E04B8">
              <w:rPr>
                <w:rFonts w:ascii="Arial" w:hAnsi="Arial" w:cs="Arial"/>
              </w:rPr>
              <w:t>Laporan Kegiatan Statistik Perikanan</w:t>
            </w:r>
          </w:p>
          <w:p w:rsidR="00BB3DA6" w:rsidRPr="005E04B8" w:rsidRDefault="00BB3DA6" w:rsidP="00BB3DA6">
            <w:pPr>
              <w:pStyle w:val="ListParagraph"/>
              <w:numPr>
                <w:ilvl w:val="0"/>
                <w:numId w:val="8"/>
              </w:numPr>
              <w:spacing w:after="120" w:line="276" w:lineRule="auto"/>
              <w:ind w:left="311" w:hanging="284"/>
              <w:jc w:val="both"/>
              <w:rPr>
                <w:rFonts w:ascii="Arial" w:hAnsi="Arial" w:cs="Arial"/>
              </w:rPr>
            </w:pPr>
            <w:r w:rsidRPr="005E04B8">
              <w:rPr>
                <w:rFonts w:ascii="Arial" w:hAnsi="Arial" w:cs="Arial"/>
              </w:rPr>
              <w:t>Laporan kegiatan Statistik Kehutanan</w:t>
            </w:r>
          </w:p>
          <w:p w:rsidR="004C0168" w:rsidRDefault="004C0168">
            <w:pPr>
              <w:pBdr>
                <w:top w:val="nil"/>
                <w:left w:val="nil"/>
                <w:bottom w:val="nil"/>
                <w:right w:val="nil"/>
                <w:between w:val="nil"/>
              </w:pBdr>
              <w:spacing w:after="120" w:line="276" w:lineRule="auto"/>
              <w:rPr>
                <w:rFonts w:ascii="Arial" w:eastAsia="Arial" w:hAnsi="Arial" w:cs="Arial"/>
                <w:color w:val="000000"/>
              </w:rPr>
            </w:pPr>
          </w:p>
        </w:tc>
      </w:tr>
      <w:tr w:rsidR="004C0168">
        <w:tc>
          <w:tcPr>
            <w:tcW w:w="9306" w:type="dxa"/>
            <w:gridSpan w:val="10"/>
          </w:tcPr>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lastRenderedPageBreak/>
              <w:t>Tautan Bukti Dukung Realisasi IKU</w:t>
            </w:r>
            <w:r>
              <w:rPr>
                <w:rFonts w:ascii="Arial" w:eastAsia="Arial" w:hAnsi="Arial" w:cs="Arial"/>
                <w:color w:val="000000"/>
              </w:rPr>
              <w:t xml:space="preserve"> :</w:t>
            </w:r>
          </w:p>
          <w:p w:rsidR="008A2588" w:rsidRDefault="00000000">
            <w:pPr>
              <w:spacing w:after="120" w:line="276" w:lineRule="auto"/>
            </w:pPr>
            <w:hyperlink r:id="rId14" w:history="1">
              <w:r>
                <w:rPr>
                  <w:rStyle w:val="Hyperlink"/>
                  <w:rFonts w:ascii="Arial" w:hAnsi="Arial"/>
                </w:rPr>
                <w:t xml:space="preserve">https://1drv.ms/f/c/567D0687B8DEB630/IgDpiCP78jX3SpiI4l22XT9LAbS1bu0blJayQlCRRFyzIEI?e=6CZuBE </w:t>
              </w:r>
            </w:hyperlink>
          </w:p>
          <w:p w:rsidR="004C0168" w:rsidRDefault="004C0168">
            <w:pPr>
              <w:pBdr>
                <w:top w:val="nil"/>
                <w:left w:val="nil"/>
                <w:bottom w:val="nil"/>
                <w:right w:val="nil"/>
                <w:between w:val="nil"/>
              </w:pBdr>
              <w:spacing w:after="120" w:line="276" w:lineRule="auto"/>
              <w:rPr>
                <w:rFonts w:ascii="Arial" w:eastAsia="Arial" w:hAnsi="Arial" w:cs="Arial"/>
                <w:color w:val="000000"/>
              </w:rPr>
            </w:pPr>
          </w:p>
        </w:tc>
      </w:tr>
      <w:tr w:rsidR="004C0168">
        <w:tc>
          <w:tcPr>
            <w:tcW w:w="9306" w:type="dxa"/>
            <w:gridSpan w:val="10"/>
          </w:tcPr>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t>Tautan Bukti Dukung Rencana Tindak Lanjut Triwulan Sebelumnya</w:t>
            </w:r>
            <w:r>
              <w:rPr>
                <w:rFonts w:ascii="Arial" w:eastAsia="Arial" w:hAnsi="Arial" w:cs="Arial"/>
                <w:color w:val="000000"/>
              </w:rPr>
              <w:t>:</w:t>
            </w:r>
          </w:p>
          <w:p w:rsidR="008A2588" w:rsidRDefault="00000000">
            <w:pPr>
              <w:spacing w:after="120" w:line="276" w:lineRule="auto"/>
            </w:pPr>
            <w:hyperlink r:id="rId15" w:history="1">
              <w:r>
                <w:rPr>
                  <w:rStyle w:val="Hyperlink"/>
                  <w:rFonts w:ascii="Arial" w:hAnsi="Arial"/>
                </w:rPr>
                <w:t xml:space="preserve">https://1drv.ms/f/c/567D0687B8DEB630/IgDojRnIONq_TI0ux3kG1M9hAbV-mcmMDNBDobO7t4v-Ly0?e=7GphjP </w:t>
              </w:r>
            </w:hyperlink>
          </w:p>
          <w:p w:rsidR="004C0168" w:rsidRDefault="004C0168">
            <w:pPr>
              <w:pBdr>
                <w:top w:val="nil"/>
                <w:left w:val="nil"/>
                <w:bottom w:val="nil"/>
                <w:right w:val="nil"/>
                <w:between w:val="nil"/>
              </w:pBdr>
              <w:spacing w:after="120" w:line="276" w:lineRule="auto"/>
              <w:rPr>
                <w:rFonts w:ascii="Arial" w:eastAsia="Arial" w:hAnsi="Arial" w:cs="Arial"/>
                <w:color w:val="000000"/>
              </w:rPr>
            </w:pPr>
          </w:p>
        </w:tc>
      </w:tr>
      <w:tr w:rsidR="004C0168">
        <w:tc>
          <w:tcPr>
            <w:tcW w:w="9306" w:type="dxa"/>
            <w:gridSpan w:val="10"/>
          </w:tcPr>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t>Penjelasan/pembahasan lainnya</w:t>
            </w:r>
            <w:r>
              <w:rPr>
                <w:rFonts w:ascii="Arial" w:eastAsia="Arial" w:hAnsi="Arial" w:cs="Arial"/>
                <w:color w:val="000000"/>
              </w:rPr>
              <w:t xml:space="preserve"> :</w:t>
            </w:r>
          </w:p>
          <w:p w:rsidR="004C0168" w:rsidRDefault="004C0168">
            <w:pPr>
              <w:pBdr>
                <w:top w:val="nil"/>
                <w:left w:val="nil"/>
                <w:bottom w:val="nil"/>
                <w:right w:val="nil"/>
                <w:between w:val="nil"/>
              </w:pBdr>
              <w:spacing w:after="120" w:line="276" w:lineRule="auto"/>
              <w:rPr>
                <w:rFonts w:ascii="Arial" w:eastAsia="Arial" w:hAnsi="Arial" w:cs="Arial"/>
                <w:color w:val="000000"/>
              </w:rPr>
            </w:pPr>
          </w:p>
        </w:tc>
      </w:tr>
    </w:tbl>
    <w:p w:rsidR="004C0168" w:rsidRDefault="004C0168">
      <w:pPr>
        <w:pBdr>
          <w:top w:val="nil"/>
          <w:left w:val="nil"/>
          <w:bottom w:val="nil"/>
          <w:right w:val="nil"/>
          <w:between w:val="nil"/>
        </w:pBdr>
        <w:spacing w:after="120" w:line="276" w:lineRule="auto"/>
        <w:ind w:left="426"/>
        <w:jc w:val="both"/>
        <w:rPr>
          <w:rFonts w:ascii="Arial" w:eastAsia="Arial" w:hAnsi="Arial" w:cs="Arial"/>
          <w:color w:val="000000"/>
        </w:rPr>
      </w:pPr>
    </w:p>
    <w:tbl>
      <w:tblPr>
        <w:tblStyle w:val="aff2"/>
        <w:tblW w:w="9305" w:type="dxa"/>
        <w:tblInd w:w="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4"/>
        <w:gridCol w:w="1987"/>
        <w:gridCol w:w="1134"/>
        <w:gridCol w:w="993"/>
        <w:gridCol w:w="1275"/>
        <w:gridCol w:w="8"/>
        <w:gridCol w:w="1552"/>
        <w:gridCol w:w="8"/>
        <w:gridCol w:w="1216"/>
        <w:gridCol w:w="8"/>
      </w:tblGrid>
      <w:tr w:rsidR="004C0168">
        <w:tc>
          <w:tcPr>
            <w:tcW w:w="1125" w:type="dxa"/>
            <w:shd w:val="clear" w:color="auto" w:fill="EDEDED"/>
          </w:tcPr>
          <w:p w:rsidR="004C0168" w:rsidRDefault="00000000">
            <w:pPr>
              <w:pBdr>
                <w:top w:val="nil"/>
                <w:left w:val="nil"/>
                <w:bottom w:val="nil"/>
                <w:right w:val="nil"/>
                <w:between w:val="nil"/>
              </w:pBdr>
              <w:spacing w:after="120" w:line="276" w:lineRule="auto"/>
              <w:jc w:val="both"/>
              <w:rPr>
                <w:rFonts w:ascii="Arial" w:eastAsia="Arial" w:hAnsi="Arial" w:cs="Arial"/>
                <w:b/>
                <w:bCs/>
                <w:color w:val="000000"/>
              </w:rPr>
            </w:pPr>
            <w:r>
              <w:rPr>
                <w:rFonts w:ascii="Arial" w:eastAsia="Arial" w:hAnsi="Arial" w:cs="Arial"/>
                <w:b/>
                <w:bCs/>
                <w:color w:val="000000"/>
              </w:rPr>
              <w:t xml:space="preserve">Sasaran </w:t>
            </w:r>
          </w:p>
        </w:tc>
        <w:tc>
          <w:tcPr>
            <w:tcW w:w="6957" w:type="dxa"/>
            <w:gridSpan w:val="7"/>
            <w:shd w:val="clear" w:color="auto" w:fill="EDEDED"/>
          </w:tcPr>
          <w:p w:rsidR="004C0168" w:rsidRDefault="00000000">
            <w:pPr>
              <w:pBdr>
                <w:top w:val="nil"/>
                <w:left w:val="nil"/>
                <w:bottom w:val="nil"/>
                <w:right w:val="nil"/>
                <w:between w:val="nil"/>
              </w:pBdr>
              <w:spacing w:after="120" w:line="276" w:lineRule="auto"/>
              <w:jc w:val="both"/>
              <w:rPr>
                <w:rFonts w:ascii="Arial" w:eastAsia="Arial" w:hAnsi="Arial" w:cs="Arial"/>
                <w:b/>
                <w:bCs/>
                <w:color w:val="000000"/>
              </w:rPr>
            </w:pPr>
            <w:r>
              <w:rPr>
                <w:rFonts w:ascii="Arial" w:eastAsia="Arial" w:hAnsi="Arial" w:cs="Arial"/>
                <w:b/>
                <w:bCs/>
                <w:color w:val="000000"/>
              </w:rPr>
              <w:t xml:space="preserve">: Terwujudnya Penyediaan Data Dan </w:t>
            </w:r>
            <w:r>
              <w:rPr>
                <w:rFonts w:ascii="Arial" w:eastAsia="Arial" w:hAnsi="Arial" w:cs="Arial"/>
                <w:b/>
                <w:bCs/>
                <w:i/>
                <w:iCs/>
                <w:color w:val="000000"/>
              </w:rPr>
              <w:t>Insight</w:t>
            </w:r>
            <w:r>
              <w:rPr>
                <w:rFonts w:ascii="Arial" w:eastAsia="Arial" w:hAnsi="Arial" w:cs="Arial"/>
                <w:b/>
                <w:bCs/>
                <w:color w:val="000000"/>
              </w:rPr>
              <w:t xml:space="preserve"> Statistik Sumber Daya Mineral dan Konstruksi Yang Berkualitas</w:t>
            </w:r>
          </w:p>
        </w:tc>
        <w:tc>
          <w:tcPr>
            <w:tcW w:w="1224" w:type="dxa"/>
            <w:gridSpan w:val="2"/>
            <w:shd w:val="clear" w:color="auto" w:fill="EDEDED"/>
          </w:tcPr>
          <w:p w:rsidR="004C0168" w:rsidRDefault="004C0168">
            <w:pPr>
              <w:pBdr>
                <w:top w:val="nil"/>
                <w:left w:val="nil"/>
                <w:bottom w:val="nil"/>
                <w:right w:val="nil"/>
                <w:between w:val="nil"/>
              </w:pBdr>
              <w:spacing w:after="120" w:line="276" w:lineRule="auto"/>
              <w:jc w:val="both"/>
              <w:rPr>
                <w:rFonts w:ascii="Arial" w:eastAsia="Arial" w:hAnsi="Arial" w:cs="Arial"/>
                <w:b/>
                <w:bCs/>
                <w:color w:val="000000"/>
              </w:rPr>
            </w:pPr>
          </w:p>
        </w:tc>
      </w:tr>
      <w:tr w:rsidR="004C0168">
        <w:trPr>
          <w:gridAfter w:val="1"/>
          <w:wAfter w:w="8" w:type="dxa"/>
        </w:trPr>
        <w:tc>
          <w:tcPr>
            <w:tcW w:w="1125" w:type="dxa"/>
            <w:vMerge w:val="restart"/>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No.</w:t>
            </w:r>
          </w:p>
        </w:tc>
        <w:tc>
          <w:tcPr>
            <w:tcW w:w="1987" w:type="dxa"/>
            <w:vMerge w:val="restart"/>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 xml:space="preserve">Indikator Kinerja </w:t>
            </w:r>
          </w:p>
        </w:tc>
        <w:tc>
          <w:tcPr>
            <w:tcW w:w="1134" w:type="dxa"/>
            <w:vMerge w:val="restart"/>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Target PK 2026</w:t>
            </w:r>
          </w:p>
        </w:tc>
        <w:tc>
          <w:tcPr>
            <w:tcW w:w="3828" w:type="dxa"/>
            <w:gridSpan w:val="4"/>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Triwulan I</w:t>
            </w:r>
          </w:p>
        </w:tc>
        <w:tc>
          <w:tcPr>
            <w:tcW w:w="1224" w:type="dxa"/>
            <w:gridSpan w:val="2"/>
            <w:vMerge w:val="restart"/>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Capaian Terhadap Target PK</w:t>
            </w:r>
          </w:p>
        </w:tc>
      </w:tr>
      <w:tr w:rsidR="004C0168">
        <w:trPr>
          <w:gridAfter w:val="1"/>
          <w:wAfter w:w="8" w:type="dxa"/>
        </w:trPr>
        <w:tc>
          <w:tcPr>
            <w:tcW w:w="1125" w:type="dxa"/>
            <w:vMerge/>
          </w:tcPr>
          <w:p w:rsidR="004C0168" w:rsidRDefault="004C0168">
            <w:pPr>
              <w:widowControl w:val="0"/>
              <w:pBdr>
                <w:top w:val="nil"/>
                <w:left w:val="nil"/>
                <w:bottom w:val="nil"/>
                <w:right w:val="nil"/>
                <w:between w:val="nil"/>
              </w:pBdr>
              <w:spacing w:line="276" w:lineRule="auto"/>
              <w:rPr>
                <w:rFonts w:ascii="Arial" w:eastAsia="Arial" w:hAnsi="Arial" w:cs="Arial"/>
                <w:b/>
                <w:bCs/>
                <w:color w:val="000000"/>
              </w:rPr>
            </w:pPr>
          </w:p>
        </w:tc>
        <w:tc>
          <w:tcPr>
            <w:tcW w:w="1987" w:type="dxa"/>
            <w:vMerge/>
          </w:tcPr>
          <w:p w:rsidR="004C0168" w:rsidRDefault="004C0168">
            <w:pPr>
              <w:widowControl w:val="0"/>
              <w:pBdr>
                <w:top w:val="nil"/>
                <w:left w:val="nil"/>
                <w:bottom w:val="nil"/>
                <w:right w:val="nil"/>
                <w:between w:val="nil"/>
              </w:pBdr>
              <w:spacing w:line="276" w:lineRule="auto"/>
              <w:rPr>
                <w:rFonts w:ascii="Arial" w:eastAsia="Arial" w:hAnsi="Arial" w:cs="Arial"/>
                <w:b/>
                <w:bCs/>
                <w:color w:val="000000"/>
              </w:rPr>
            </w:pPr>
          </w:p>
        </w:tc>
        <w:tc>
          <w:tcPr>
            <w:tcW w:w="1134" w:type="dxa"/>
            <w:vMerge/>
          </w:tcPr>
          <w:p w:rsidR="004C0168" w:rsidRDefault="004C0168">
            <w:pPr>
              <w:widowControl w:val="0"/>
              <w:pBdr>
                <w:top w:val="nil"/>
                <w:left w:val="nil"/>
                <w:bottom w:val="nil"/>
                <w:right w:val="nil"/>
                <w:between w:val="nil"/>
              </w:pBdr>
              <w:spacing w:line="276" w:lineRule="auto"/>
              <w:rPr>
                <w:rFonts w:ascii="Arial" w:eastAsia="Arial" w:hAnsi="Arial" w:cs="Arial"/>
                <w:b/>
                <w:bCs/>
                <w:color w:val="000000"/>
              </w:rPr>
            </w:pPr>
          </w:p>
        </w:tc>
        <w:tc>
          <w:tcPr>
            <w:tcW w:w="993" w:type="dxa"/>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Target</w:t>
            </w:r>
          </w:p>
        </w:tc>
        <w:tc>
          <w:tcPr>
            <w:tcW w:w="1275" w:type="dxa"/>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 xml:space="preserve">Realisasi </w:t>
            </w:r>
          </w:p>
        </w:tc>
        <w:tc>
          <w:tcPr>
            <w:tcW w:w="1560" w:type="dxa"/>
            <w:gridSpan w:val="2"/>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Capaian Terhadap Target Triwulanan</w:t>
            </w:r>
          </w:p>
        </w:tc>
        <w:tc>
          <w:tcPr>
            <w:tcW w:w="1224" w:type="dxa"/>
            <w:gridSpan w:val="2"/>
            <w:vMerge/>
          </w:tcPr>
          <w:p w:rsidR="004C0168" w:rsidRDefault="004C0168">
            <w:pPr>
              <w:widowControl w:val="0"/>
              <w:pBdr>
                <w:top w:val="nil"/>
                <w:left w:val="nil"/>
                <w:bottom w:val="nil"/>
                <w:right w:val="nil"/>
                <w:between w:val="nil"/>
              </w:pBdr>
              <w:spacing w:line="276" w:lineRule="auto"/>
              <w:rPr>
                <w:rFonts w:ascii="Arial" w:eastAsia="Arial" w:hAnsi="Arial" w:cs="Arial"/>
                <w:b/>
                <w:bCs/>
                <w:color w:val="000000"/>
              </w:rPr>
            </w:pPr>
          </w:p>
        </w:tc>
      </w:tr>
      <w:tr w:rsidR="004C0168">
        <w:trPr>
          <w:gridAfter w:val="1"/>
          <w:wAfter w:w="8" w:type="dxa"/>
        </w:trPr>
        <w:tc>
          <w:tcPr>
            <w:tcW w:w="1125" w:type="dxa"/>
          </w:tcPr>
          <w:p w:rsidR="004C0168" w:rsidRDefault="00000000">
            <w:pPr>
              <w:pBdr>
                <w:top w:val="nil"/>
                <w:left w:val="nil"/>
                <w:bottom w:val="nil"/>
                <w:right w:val="nil"/>
                <w:between w:val="nil"/>
              </w:pBdr>
              <w:spacing w:after="120" w:line="276" w:lineRule="auto"/>
              <w:jc w:val="center"/>
              <w:rPr>
                <w:rFonts w:ascii="Arial" w:eastAsia="Arial" w:hAnsi="Arial" w:cs="Arial"/>
                <w:color w:val="000000"/>
              </w:rPr>
            </w:pPr>
            <w:r>
              <w:rPr>
                <w:rFonts w:ascii="Arial" w:eastAsia="Arial" w:hAnsi="Arial" w:cs="Arial"/>
                <w:color w:val="000000"/>
              </w:rPr>
              <w:t>1.2.2.1</w:t>
            </w:r>
          </w:p>
        </w:tc>
        <w:tc>
          <w:tcPr>
            <w:tcW w:w="1987" w:type="dxa"/>
          </w:tcPr>
          <w:p w:rsidR="004C0168" w:rsidRDefault="00000000">
            <w:pPr>
              <w:pBdr>
                <w:top w:val="nil"/>
                <w:left w:val="nil"/>
                <w:bottom w:val="nil"/>
                <w:right w:val="nil"/>
                <w:between w:val="nil"/>
              </w:pBdr>
              <w:spacing w:after="120" w:line="276" w:lineRule="auto"/>
              <w:jc w:val="center"/>
              <w:rPr>
                <w:rFonts w:ascii="Arial" w:eastAsia="Arial" w:hAnsi="Arial" w:cs="Arial"/>
                <w:color w:val="000000"/>
              </w:rPr>
            </w:pPr>
            <w:r>
              <w:rPr>
                <w:rFonts w:ascii="Arial" w:eastAsia="Arial" w:hAnsi="Arial" w:cs="Arial"/>
                <w:color w:val="000000"/>
              </w:rPr>
              <w:t xml:space="preserve">Persentase Publikasi/Laporan Statistik Sumber </w:t>
            </w:r>
            <w:r>
              <w:rPr>
                <w:rFonts w:ascii="Arial" w:eastAsia="Arial" w:hAnsi="Arial" w:cs="Arial"/>
                <w:color w:val="000000"/>
              </w:rPr>
              <w:lastRenderedPageBreak/>
              <w:t>Daya Mineral dan Konstruksi Yang Berkualitas</w:t>
            </w:r>
          </w:p>
        </w:tc>
        <w:tc>
          <w:tcPr>
            <w:tcW w:w="1134" w:type="dxa"/>
          </w:tcPr>
          <w:p w:rsidR="004C0168" w:rsidRDefault="004C0168">
            <w:pPr>
              <w:pBdr>
                <w:top w:val="nil"/>
                <w:left w:val="nil"/>
                <w:bottom w:val="nil"/>
                <w:right w:val="nil"/>
                <w:between w:val="nil"/>
              </w:pBdr>
              <w:spacing w:after="120" w:line="276" w:lineRule="auto"/>
              <w:jc w:val="center"/>
              <w:rPr>
                <w:rFonts w:ascii="Arial" w:eastAsia="Arial" w:hAnsi="Arial" w:cs="Arial"/>
                <w:b/>
                <w:bCs/>
                <w:color w:val="000000"/>
              </w:rPr>
            </w:pPr>
            <w:r>
              <w:rPr>
                <w:rFonts w:ascii="Arial" w:hAnsi="Arial" w:cs="Arial"/>
              </w:rPr>
              <w:lastRenderedPageBreak/>
              <w:t>100 Persen</w:t>
            </w:r>
          </w:p>
        </w:tc>
        <w:tc>
          <w:tcPr>
            <w:tcW w:w="993" w:type="dxa"/>
          </w:tcPr>
          <w:p w:rsidR="004C0168" w:rsidRDefault="004C0168">
            <w:pPr>
              <w:pBdr>
                <w:top w:val="nil"/>
                <w:left w:val="nil"/>
                <w:bottom w:val="nil"/>
                <w:right w:val="nil"/>
                <w:between w:val="nil"/>
              </w:pBdr>
              <w:spacing w:after="120" w:line="276" w:lineRule="auto"/>
              <w:jc w:val="center"/>
              <w:rPr>
                <w:rFonts w:ascii="Arial" w:eastAsia="Arial" w:hAnsi="Arial" w:cs="Arial"/>
                <w:color w:val="000000"/>
              </w:rPr>
            </w:pPr>
            <w:r>
              <w:rPr>
                <w:rFonts w:ascii="Arial" w:hAnsi="Arial" w:cs="Arial"/>
              </w:rPr>
              <w:t>0</w:t>
            </w:r>
          </w:p>
        </w:tc>
        <w:tc>
          <w:tcPr>
            <w:tcW w:w="1275" w:type="dxa"/>
          </w:tcPr>
          <w:p w:rsidR="004C0168" w:rsidRDefault="004C0168">
            <w:pPr>
              <w:pBdr>
                <w:top w:val="nil"/>
                <w:left w:val="nil"/>
                <w:bottom w:val="nil"/>
                <w:right w:val="nil"/>
                <w:between w:val="nil"/>
              </w:pBdr>
              <w:spacing w:after="120" w:line="276" w:lineRule="auto"/>
              <w:jc w:val="center"/>
              <w:rPr>
                <w:rFonts w:ascii="Arial" w:eastAsia="Arial" w:hAnsi="Arial" w:cs="Arial"/>
                <w:b/>
                <w:bCs/>
                <w:color w:val="000000"/>
              </w:rPr>
            </w:pPr>
            <w:r>
              <w:rPr>
                <w:rFonts w:ascii="Arial" w:hAnsi="Arial" w:cs="Arial"/>
              </w:rPr>
              <w:t>0</w:t>
            </w:r>
          </w:p>
        </w:tc>
        <w:tc>
          <w:tcPr>
            <w:tcW w:w="1560" w:type="dxa"/>
            <w:gridSpan w:val="2"/>
          </w:tcPr>
          <w:p w:rsidR="004C0168" w:rsidRDefault="004C0168">
            <w:pPr>
              <w:pBdr>
                <w:top w:val="nil"/>
                <w:left w:val="nil"/>
                <w:bottom w:val="nil"/>
                <w:right w:val="nil"/>
                <w:between w:val="nil"/>
              </w:pBdr>
              <w:spacing w:after="120" w:line="276" w:lineRule="auto"/>
              <w:jc w:val="center"/>
              <w:rPr>
                <w:rFonts w:ascii="Arial" w:eastAsia="Arial" w:hAnsi="Arial" w:cs="Arial"/>
                <w:b/>
                <w:bCs/>
                <w:color w:val="FF0000"/>
              </w:rPr>
            </w:pPr>
            <w:r>
              <w:rPr>
                <w:rFonts w:ascii="Arial" w:hAnsi="Arial" w:cs="Arial"/>
              </w:rPr>
              <w:t>0</w:t>
            </w:r>
          </w:p>
        </w:tc>
        <w:tc>
          <w:tcPr>
            <w:tcW w:w="1224" w:type="dxa"/>
            <w:gridSpan w:val="2"/>
          </w:tcPr>
          <w:p w:rsidR="004C0168" w:rsidRDefault="004C0168">
            <w:pPr>
              <w:pBdr>
                <w:top w:val="nil"/>
                <w:left w:val="nil"/>
                <w:bottom w:val="nil"/>
                <w:right w:val="nil"/>
                <w:between w:val="nil"/>
              </w:pBdr>
              <w:spacing w:after="120" w:line="276" w:lineRule="auto"/>
              <w:jc w:val="center"/>
              <w:rPr>
                <w:rFonts w:ascii="Arial" w:eastAsia="Arial" w:hAnsi="Arial" w:cs="Arial"/>
                <w:b/>
                <w:bCs/>
                <w:color w:val="FF0000"/>
              </w:rPr>
            </w:pPr>
            <w:r>
              <w:rPr>
                <w:rFonts w:ascii="Arial" w:hAnsi="Arial" w:cs="Arial"/>
              </w:rPr>
              <w:t>0</w:t>
            </w:r>
          </w:p>
        </w:tc>
      </w:tr>
      <w:tr w:rsidR="004C0168">
        <w:tc>
          <w:tcPr>
            <w:tcW w:w="9306" w:type="dxa"/>
            <w:gridSpan w:val="10"/>
            <w:shd w:val="clear" w:color="auto" w:fill="EDEDED"/>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 xml:space="preserve">Analisis Capaian Kinerja </w:t>
            </w:r>
          </w:p>
        </w:tc>
      </w:tr>
      <w:tr w:rsidR="004C0168">
        <w:tc>
          <w:tcPr>
            <w:tcW w:w="9306" w:type="dxa"/>
            <w:gridSpan w:val="10"/>
          </w:tcPr>
          <w:p w:rsidR="004C0168" w:rsidRDefault="00000000">
            <w:pPr>
              <w:pBdr>
                <w:top w:val="nil"/>
                <w:left w:val="nil"/>
                <w:bottom w:val="nil"/>
                <w:right w:val="nil"/>
                <w:between w:val="nil"/>
              </w:pBdr>
              <w:spacing w:after="120" w:line="276" w:lineRule="auto"/>
              <w:rPr>
                <w:rFonts w:ascii="Arial" w:eastAsia="Arial" w:hAnsi="Arial" w:cs="Arial"/>
                <w:color w:val="FF0000"/>
              </w:rPr>
            </w:pPr>
            <w:r>
              <w:rPr>
                <w:rFonts w:ascii="Arial" w:eastAsia="Arial" w:hAnsi="Arial" w:cs="Arial"/>
                <w:b/>
                <w:bCs/>
                <w:color w:val="000000"/>
              </w:rPr>
              <w:t>Realisasi Volume RO dan Progress Pelaksanaan Kegiatan sampai dengan Triwulan Berjalan</w:t>
            </w:r>
            <w:r>
              <w:rPr>
                <w:rFonts w:ascii="Arial" w:eastAsia="Arial" w:hAnsi="Arial" w:cs="Arial"/>
                <w:color w:val="000000"/>
              </w:rPr>
              <w:t xml:space="preserve"> : </w:t>
            </w:r>
            <w:r>
              <w:rPr>
                <w:rFonts w:ascii="Arial" w:eastAsia="Arial" w:hAnsi="Arial" w:cs="Arial"/>
                <w:color w:val="FF0000"/>
              </w:rPr>
              <w:t>(Hanya terisi jika belum ada realisasi IKU pada triwulan berjalan. Jika realisasi IKU sudah ada, bagian ini dapat dihapuskan)</w:t>
            </w:r>
          </w:p>
          <w:p w:rsidR="008A2588" w:rsidRDefault="00000000">
            <w:pPr>
              <w:spacing w:after="120" w:line="276" w:lineRule="auto"/>
              <w:jc w:val="both"/>
            </w:pPr>
            <w:r>
              <w:rPr>
                <w:rFonts w:ascii="Arial" w:hAnsi="Arial" w:cs="Arial"/>
              </w:rPr>
              <w:t>Kegiatan yang telah dilaksanakan pada Triwulan I Tahun 2026 antara lain Survei Konstruksi Triwulanan (SKTR) Triwulan 4 Tahun 2025, Survei Air Bersih Triwulan 4 Tahun 2025, dan Updating Direktori Perusahaan Pertambangan dan Energi (UDPE) Tahun 2026. Semua kegiatan tersebut telah dilaksanakan sesuai jadwal dan sudah terealisasi 100 persen.</w:t>
            </w:r>
          </w:p>
          <w:tbl>
            <w:tblPr>
              <w:tblStyle w:val="aff3"/>
              <w:tblW w:w="9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29"/>
              <w:gridCol w:w="3029"/>
              <w:gridCol w:w="3030"/>
            </w:tblGrid>
            <w:tr w:rsidR="004C0168">
              <w:tc>
                <w:tcPr>
                  <w:tcW w:w="3029" w:type="dxa"/>
                </w:tcPr>
                <w:p w:rsidR="004C0168" w:rsidRDefault="00000000">
                  <w:pPr>
                    <w:spacing w:after="120" w:line="276" w:lineRule="auto"/>
                    <w:jc w:val="center"/>
                    <w:rPr>
                      <w:rFonts w:ascii="Arial" w:eastAsia="Arial" w:hAnsi="Arial" w:cs="Arial"/>
                      <w:color w:val="000000"/>
                    </w:rPr>
                  </w:pPr>
                  <w:r>
                    <w:rPr>
                      <w:rFonts w:ascii="Arial" w:eastAsia="Arial" w:hAnsi="Arial" w:cs="Arial"/>
                      <w:color w:val="000000"/>
                    </w:rPr>
                    <w:t>Rincian Output</w:t>
                  </w:r>
                </w:p>
              </w:tc>
              <w:tc>
                <w:tcPr>
                  <w:tcW w:w="3029" w:type="dxa"/>
                </w:tcPr>
                <w:p w:rsidR="004C0168" w:rsidRDefault="00000000">
                  <w:pPr>
                    <w:spacing w:after="120" w:line="276" w:lineRule="auto"/>
                    <w:jc w:val="center"/>
                    <w:rPr>
                      <w:rFonts w:ascii="Arial" w:eastAsia="Arial" w:hAnsi="Arial" w:cs="Arial"/>
                      <w:color w:val="000000"/>
                    </w:rPr>
                  </w:pPr>
                  <w:r>
                    <w:rPr>
                      <w:rFonts w:ascii="Arial" w:eastAsia="Arial" w:hAnsi="Arial" w:cs="Arial"/>
                      <w:color w:val="000000"/>
                    </w:rPr>
                    <w:t>Realisasi Volume RO</w:t>
                  </w:r>
                </w:p>
              </w:tc>
              <w:tc>
                <w:tcPr>
                  <w:tcW w:w="3030" w:type="dxa"/>
                </w:tcPr>
                <w:p w:rsidR="004C0168" w:rsidRDefault="00000000">
                  <w:pPr>
                    <w:spacing w:after="120" w:line="276" w:lineRule="auto"/>
                    <w:jc w:val="center"/>
                    <w:rPr>
                      <w:rFonts w:ascii="Arial" w:eastAsia="Arial" w:hAnsi="Arial" w:cs="Arial"/>
                      <w:color w:val="000000"/>
                    </w:rPr>
                  </w:pPr>
                  <w:r>
                    <w:rPr>
                      <w:rFonts w:ascii="Arial" w:eastAsia="Arial" w:hAnsi="Arial" w:cs="Arial"/>
                      <w:color w:val="000000"/>
                    </w:rPr>
                    <w:t>Progres Pelaksanaan Kegiatan (Persen)</w:t>
                  </w:r>
                </w:p>
              </w:tc>
            </w:tr>
            <w:tr w:rsidR="004C0168">
              <w:tc>
                <w:tcPr>
                  <w:tcW w:w="3029" w:type="dxa"/>
                </w:tcPr>
                <w:p w:rsidR="004C0168" w:rsidRDefault="00000000">
                  <w:pPr>
                    <w:spacing w:after="120" w:line="276" w:lineRule="auto"/>
                    <w:rPr>
                      <w:rFonts w:ascii="Arial" w:eastAsia="Arial" w:hAnsi="Arial" w:cs="Arial"/>
                      <w:color w:val="000000"/>
                    </w:rPr>
                  </w:pPr>
                  <w:r>
                    <w:rPr>
                      <w:rFonts w:ascii="Arial" w:hAnsi="Arial" w:cs="Arial"/>
                    </w:rPr>
                    <w:t>2904 BMA 006. Publikasi/Laporan Statistik Sumber Daya Mineral dan Konstruksi</w:t>
                  </w:r>
                </w:p>
              </w:tc>
              <w:tc>
                <w:tcPr>
                  <w:tcW w:w="3029" w:type="dxa"/>
                </w:tcPr>
                <w:p w:rsidR="004C0168" w:rsidRDefault="004C0168">
                  <w:pPr>
                    <w:spacing w:after="120" w:line="276" w:lineRule="auto"/>
                    <w:rPr>
                      <w:rFonts w:ascii="Arial" w:eastAsia="Arial" w:hAnsi="Arial" w:cs="Arial"/>
                      <w:color w:val="000000"/>
                    </w:rPr>
                  </w:pPr>
                  <w:r>
                    <w:rPr>
                      <w:rFonts w:ascii="Arial" w:hAnsi="Arial" w:cs="Arial"/>
                    </w:rPr>
                    <w:t>0</w:t>
                  </w:r>
                </w:p>
              </w:tc>
              <w:tc>
                <w:tcPr>
                  <w:tcW w:w="3030" w:type="dxa"/>
                </w:tcPr>
                <w:p w:rsidR="004C0168" w:rsidRDefault="004C0168">
                  <w:pPr>
                    <w:spacing w:after="120" w:line="276" w:lineRule="auto"/>
                    <w:rPr>
                      <w:rFonts w:ascii="Arial" w:eastAsia="Arial" w:hAnsi="Arial" w:cs="Arial"/>
                      <w:color w:val="000000"/>
                    </w:rPr>
                  </w:pPr>
                  <w:r>
                    <w:rPr>
                      <w:rFonts w:ascii="Arial" w:hAnsi="Arial" w:cs="Arial"/>
                    </w:rPr>
                    <w:t>20.56%</w:t>
                  </w:r>
                </w:p>
              </w:tc>
            </w:tr>
          </w:tbl>
          <w:p w:rsidR="004C0168" w:rsidRDefault="004C0168">
            <w:pPr>
              <w:pBdr>
                <w:top w:val="nil"/>
                <w:left w:val="nil"/>
                <w:bottom w:val="nil"/>
                <w:right w:val="nil"/>
                <w:between w:val="nil"/>
              </w:pBdr>
              <w:spacing w:after="120" w:line="276" w:lineRule="auto"/>
              <w:rPr>
                <w:rFonts w:ascii="Arial" w:eastAsia="Arial" w:hAnsi="Arial" w:cs="Arial"/>
                <w:color w:val="000000"/>
              </w:rPr>
            </w:pPr>
          </w:p>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t>Kendala</w:t>
            </w:r>
            <w:r>
              <w:rPr>
                <w:rFonts w:ascii="Arial" w:eastAsia="Arial" w:hAnsi="Arial" w:cs="Arial"/>
                <w:color w:val="000000"/>
              </w:rPr>
              <w:t xml:space="preserve"> :</w:t>
            </w:r>
          </w:p>
          <w:p w:rsidR="008A2588" w:rsidRDefault="00000000">
            <w:pPr>
              <w:spacing w:after="120" w:line="276" w:lineRule="auto"/>
              <w:jc w:val="both"/>
            </w:pPr>
            <w:r>
              <w:rPr>
                <w:rFonts w:ascii="Arial" w:hAnsi="Arial" w:cs="Arial"/>
              </w:rPr>
              <w:t>1. Air bersih Tw 4 tahun 2025 : Kendala pada Perusahaan PDAM yaitu tidak mempunyai data mengenai kegiatan perusahaan tersebut (Neraca) dan tidak bisa dilakukan pendataan karena sedang kantor PDAM dalam kondisi segel (tutup) sementara</w:t>
            </w:r>
          </w:p>
          <w:p w:rsidR="008A2588" w:rsidRDefault="00000000">
            <w:pPr>
              <w:spacing w:after="120" w:line="276" w:lineRule="auto"/>
              <w:jc w:val="both"/>
            </w:pPr>
            <w:r>
              <w:rPr>
                <w:rFonts w:ascii="Arial" w:hAnsi="Arial" w:cs="Arial"/>
              </w:rPr>
              <w:t>2. Updating Direktori Perusahaan Penggalian Pertambangan dan Energi (UDPE) Tahun 2026 : Kendala yang dihadapi petugas lapangan kesulitan mencari alamat perusahaan karena informasi awal yang dimiliki terkait alamat hanya sampai kelurahan dan tidak ada kontak yang dapat dihubungi.</w:t>
            </w:r>
          </w:p>
          <w:p w:rsidR="004C0168" w:rsidRDefault="004C0168">
            <w:pPr>
              <w:pBdr>
                <w:top w:val="nil"/>
                <w:left w:val="nil"/>
                <w:bottom w:val="nil"/>
                <w:right w:val="nil"/>
                <w:between w:val="nil"/>
              </w:pBdr>
              <w:spacing w:after="120" w:line="276" w:lineRule="auto"/>
              <w:rPr>
                <w:rFonts w:ascii="Arial" w:eastAsia="Arial" w:hAnsi="Arial" w:cs="Arial"/>
                <w:color w:val="000000"/>
              </w:rPr>
            </w:pPr>
          </w:p>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t>Solusi</w:t>
            </w:r>
            <w:r>
              <w:rPr>
                <w:rFonts w:ascii="Arial" w:eastAsia="Arial" w:hAnsi="Arial" w:cs="Arial"/>
                <w:color w:val="000000"/>
              </w:rPr>
              <w:t xml:space="preserve"> :</w:t>
            </w:r>
          </w:p>
          <w:p w:rsidR="008A2588" w:rsidRDefault="00000000">
            <w:pPr>
              <w:spacing w:after="120" w:line="276" w:lineRule="auto"/>
              <w:jc w:val="both"/>
            </w:pPr>
            <w:r>
              <w:rPr>
                <w:rFonts w:ascii="Arial" w:hAnsi="Arial" w:cs="Arial"/>
              </w:rPr>
              <w:t>1. Air bersih Tw 4 tahun 2025: melakukan koordinasi dengan pihak PDAM dan koordinasi dengan admin provinsi terkait pengisian di aplikasi Fasih.</w:t>
            </w:r>
          </w:p>
          <w:p w:rsidR="008A2588" w:rsidRDefault="00000000">
            <w:pPr>
              <w:spacing w:after="120" w:line="276" w:lineRule="auto"/>
              <w:jc w:val="both"/>
            </w:pPr>
            <w:r>
              <w:rPr>
                <w:rFonts w:ascii="Arial" w:hAnsi="Arial" w:cs="Arial"/>
              </w:rPr>
              <w:t>2. UDPE tahun 2026 : petugas lapangan menanyakan secara snowball kepada perusahaan lain yang sudah ditemui.</w:t>
            </w:r>
          </w:p>
          <w:p w:rsidR="004C0168" w:rsidRDefault="004C0168">
            <w:pPr>
              <w:pBdr>
                <w:top w:val="nil"/>
                <w:left w:val="nil"/>
                <w:bottom w:val="nil"/>
                <w:right w:val="nil"/>
                <w:between w:val="nil"/>
              </w:pBdr>
              <w:spacing w:after="120" w:line="276" w:lineRule="auto"/>
              <w:rPr>
                <w:rFonts w:ascii="Arial" w:eastAsia="Arial" w:hAnsi="Arial" w:cs="Arial"/>
                <w:color w:val="000000"/>
              </w:rPr>
            </w:pPr>
          </w:p>
        </w:tc>
      </w:tr>
      <w:tr w:rsidR="004C0168">
        <w:tc>
          <w:tcPr>
            <w:tcW w:w="6522" w:type="dxa"/>
            <w:gridSpan w:val="6"/>
          </w:tcPr>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t xml:space="preserve">Rencana Tindak Lanjut (RTL) </w:t>
            </w:r>
            <w:r>
              <w:rPr>
                <w:rFonts w:ascii="Arial" w:eastAsia="Arial" w:hAnsi="Arial" w:cs="Arial"/>
                <w:color w:val="000000"/>
              </w:rPr>
              <w:t>:</w:t>
            </w:r>
            <w:r>
              <w:rPr>
                <w:rFonts w:ascii="Arial" w:eastAsia="Arial" w:hAnsi="Arial" w:cs="Arial"/>
                <w:color w:val="000000"/>
              </w:rPr>
              <w:br/>
            </w:r>
          </w:p>
          <w:p w:rsidR="008A2588" w:rsidRDefault="00000000">
            <w:pPr>
              <w:spacing w:after="120" w:line="276" w:lineRule="auto"/>
              <w:jc w:val="both"/>
            </w:pPr>
            <w:r>
              <w:rPr>
                <w:rFonts w:ascii="Arial" w:hAnsi="Arial" w:cs="Arial"/>
              </w:rPr>
              <w:t>Melakukan koordinasi kembali dengan pihak PDAM agar dapat diinformasikan apabila kantor PDAM sudah beroperasi kembali</w:t>
            </w:r>
          </w:p>
          <w:p w:rsidR="004C0168" w:rsidRDefault="004C0168">
            <w:pPr>
              <w:pBdr>
                <w:top w:val="nil"/>
                <w:left w:val="nil"/>
                <w:bottom w:val="nil"/>
                <w:right w:val="nil"/>
                <w:between w:val="nil"/>
              </w:pBdr>
              <w:spacing w:after="120" w:line="276" w:lineRule="auto"/>
              <w:rPr>
                <w:rFonts w:ascii="Arial" w:eastAsia="Arial" w:hAnsi="Arial" w:cs="Arial"/>
                <w:color w:val="000000"/>
              </w:rPr>
            </w:pPr>
          </w:p>
          <w:p w:rsidR="004C0168" w:rsidRDefault="004C0168">
            <w:pPr>
              <w:pBdr>
                <w:top w:val="nil"/>
                <w:left w:val="nil"/>
                <w:bottom w:val="nil"/>
                <w:right w:val="nil"/>
                <w:between w:val="nil"/>
              </w:pBdr>
              <w:spacing w:after="120" w:line="276" w:lineRule="auto"/>
              <w:rPr>
                <w:rFonts w:ascii="Arial" w:eastAsia="Arial" w:hAnsi="Arial" w:cs="Arial"/>
                <w:color w:val="000000"/>
              </w:rPr>
            </w:pPr>
          </w:p>
        </w:tc>
        <w:tc>
          <w:tcPr>
            <w:tcW w:w="2784" w:type="dxa"/>
            <w:gridSpan w:val="4"/>
          </w:tcPr>
          <w:p w:rsidR="004C0168" w:rsidRDefault="00000000">
            <w:pPr>
              <w:pBdr>
                <w:top w:val="nil"/>
                <w:left w:val="nil"/>
                <w:bottom w:val="nil"/>
                <w:right w:val="nil"/>
                <w:between w:val="nil"/>
              </w:pBdr>
              <w:spacing w:after="120" w:line="276" w:lineRule="auto"/>
              <w:rPr>
                <w:rFonts w:ascii="Arial" w:eastAsia="Arial" w:hAnsi="Arial" w:cs="Arial"/>
                <w:color w:val="000000"/>
                <w:sz w:val="24"/>
                <w:szCs w:val="24"/>
              </w:rPr>
            </w:pPr>
            <w:r>
              <w:rPr>
                <w:rFonts w:ascii="Arial" w:eastAsia="Arial" w:hAnsi="Arial" w:cs="Arial"/>
                <w:b/>
                <w:bCs/>
                <w:color w:val="000000"/>
              </w:rPr>
              <w:lastRenderedPageBreak/>
              <w:t>PIC Tindak Lanjut</w:t>
            </w:r>
            <w:r>
              <w:rPr>
                <w:rFonts w:ascii="Arial" w:eastAsia="Arial" w:hAnsi="Arial" w:cs="Arial"/>
                <w:color w:val="000000"/>
              </w:rPr>
              <w:t xml:space="preserve"> :</w:t>
            </w:r>
          </w:p>
          <w:p w:rsidR="008A2588" w:rsidRDefault="00000000">
            <w:pPr>
              <w:spacing w:after="120" w:line="276" w:lineRule="auto"/>
              <w:jc w:val="both"/>
            </w:pPr>
            <w:r>
              <w:rPr>
                <w:rFonts w:ascii="Arial" w:hAnsi="Arial" w:cs="Arial"/>
              </w:rPr>
              <w:t>Tim Pertanian, Industri dan PEK</w:t>
            </w:r>
          </w:p>
          <w:p w:rsidR="004C0168" w:rsidRDefault="004C0168">
            <w:pPr>
              <w:pBdr>
                <w:top w:val="nil"/>
                <w:left w:val="nil"/>
                <w:bottom w:val="nil"/>
                <w:right w:val="nil"/>
                <w:between w:val="nil"/>
              </w:pBdr>
              <w:spacing w:after="120" w:line="276" w:lineRule="auto"/>
              <w:rPr>
                <w:rFonts w:ascii="Arial" w:eastAsia="Arial" w:hAnsi="Arial" w:cs="Arial"/>
                <w:color w:val="000000"/>
                <w:sz w:val="24"/>
                <w:szCs w:val="24"/>
              </w:rPr>
            </w:pPr>
          </w:p>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lastRenderedPageBreak/>
              <w:t>Batas Waktu Tindak Lanjut</w:t>
            </w:r>
            <w:r>
              <w:rPr>
                <w:rFonts w:ascii="Arial" w:eastAsia="Arial" w:hAnsi="Arial" w:cs="Arial"/>
                <w:color w:val="000000"/>
              </w:rPr>
              <w:t xml:space="preserve"> :</w:t>
            </w:r>
          </w:p>
          <w:p w:rsidR="008A2588" w:rsidRDefault="00000000">
            <w:pPr>
              <w:spacing w:after="120" w:line="276" w:lineRule="auto"/>
              <w:jc w:val="both"/>
            </w:pPr>
            <w:r>
              <w:rPr>
                <w:rFonts w:ascii="Arial" w:hAnsi="Arial" w:cs="Arial"/>
              </w:rPr>
              <w:t>30 April 2026</w:t>
            </w:r>
          </w:p>
          <w:p w:rsidR="004C0168" w:rsidRDefault="004C0168">
            <w:pPr>
              <w:pBdr>
                <w:top w:val="nil"/>
                <w:left w:val="nil"/>
                <w:bottom w:val="nil"/>
                <w:right w:val="nil"/>
                <w:between w:val="nil"/>
              </w:pBdr>
              <w:spacing w:after="120" w:line="276" w:lineRule="auto"/>
              <w:rPr>
                <w:rFonts w:ascii="Arial" w:eastAsia="Arial" w:hAnsi="Arial" w:cs="Arial"/>
                <w:color w:val="000000"/>
              </w:rPr>
            </w:pPr>
          </w:p>
          <w:p w:rsidR="004C0168" w:rsidRDefault="004C0168">
            <w:pPr>
              <w:pBdr>
                <w:top w:val="nil"/>
                <w:left w:val="nil"/>
                <w:bottom w:val="nil"/>
                <w:right w:val="nil"/>
                <w:between w:val="nil"/>
              </w:pBdr>
              <w:spacing w:after="120" w:line="276" w:lineRule="auto"/>
              <w:rPr>
                <w:rFonts w:ascii="Arial" w:eastAsia="Arial" w:hAnsi="Arial" w:cs="Arial"/>
                <w:color w:val="000000"/>
              </w:rPr>
            </w:pPr>
          </w:p>
        </w:tc>
      </w:tr>
      <w:tr w:rsidR="004C0168">
        <w:tc>
          <w:tcPr>
            <w:tcW w:w="9306" w:type="dxa"/>
            <w:gridSpan w:val="10"/>
            <w:shd w:val="clear" w:color="auto" w:fill="F2F2F2"/>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lastRenderedPageBreak/>
              <w:t>Dasar Hitung/Bukti Dukung/Lainnya</w:t>
            </w:r>
          </w:p>
        </w:tc>
      </w:tr>
      <w:tr w:rsidR="004C0168">
        <w:tc>
          <w:tcPr>
            <w:tcW w:w="9306" w:type="dxa"/>
            <w:gridSpan w:val="10"/>
          </w:tcPr>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t>Dasar Hitung dan Basis Data Realisasi IKU</w:t>
            </w:r>
            <w:r>
              <w:rPr>
                <w:rFonts w:ascii="Arial" w:eastAsia="Arial" w:hAnsi="Arial" w:cs="Arial"/>
                <w:color w:val="000000"/>
              </w:rPr>
              <w:t xml:space="preserve"> : </w:t>
            </w:r>
          </w:p>
          <w:p w:rsidR="00BB3DA6" w:rsidRPr="00312F2E" w:rsidRDefault="00BB3DA6" w:rsidP="00BB3DA6">
            <w:pPr>
              <w:pStyle w:val="ListParagraph"/>
              <w:spacing w:after="120" w:line="276" w:lineRule="auto"/>
              <w:ind w:left="319"/>
              <w:jc w:val="both"/>
              <w:rPr>
                <w:rFonts w:ascii="Arial" w:hAnsi="Arial" w:cs="Arial"/>
              </w:rPr>
            </w:pPr>
            <m:oMathPara>
              <m:oMath>
                <m:r>
                  <w:rPr>
                    <w:rFonts w:ascii="Cambria Math" w:hAnsi="Cambria Math" w:cs="Arial"/>
                  </w:rPr>
                  <m:t>y=</m:t>
                </m:r>
                <m:f>
                  <m:fPr>
                    <m:ctrlPr>
                      <w:rPr>
                        <w:rFonts w:ascii="Cambria Math" w:hAnsi="Cambria Math" w:cs="Arial"/>
                      </w:rPr>
                    </m:ctrlPr>
                  </m:fPr>
                  <m:num>
                    <m:r>
                      <w:rPr>
                        <w:rFonts w:ascii="Cambria Math" w:hAnsi="Cambria Math" w:cs="Arial"/>
                      </w:rPr>
                      <m:t>n</m:t>
                    </m:r>
                  </m:num>
                  <m:den>
                    <m:r>
                      <w:rPr>
                        <w:rFonts w:ascii="Cambria Math" w:hAnsi="Cambria Math" w:cs="Arial"/>
                      </w:rPr>
                      <m:t>N</m:t>
                    </m:r>
                  </m:den>
                </m:f>
                <m:r>
                  <w:rPr>
                    <w:rFonts w:ascii="Cambria Math" w:hAnsi="Cambria Math" w:cs="Arial"/>
                  </w:rPr>
                  <m:t>×</m:t>
                </m:r>
                <m:r>
                  <m:rPr>
                    <m:sty m:val="p"/>
                  </m:rPr>
                  <w:rPr>
                    <w:rFonts w:ascii="Cambria Math" w:hAnsi="Cambria Math" w:cs="Arial"/>
                  </w:rPr>
                  <m:t>100%</m:t>
                </m:r>
              </m:oMath>
            </m:oMathPara>
          </w:p>
          <w:p w:rsidR="00BB3DA6" w:rsidRDefault="00BB3DA6" w:rsidP="00BB3DA6">
            <w:pPr>
              <w:pStyle w:val="ListParagraph"/>
              <w:spacing w:after="120" w:line="276" w:lineRule="auto"/>
              <w:ind w:left="319"/>
              <w:jc w:val="both"/>
              <w:rPr>
                <w:rFonts w:ascii="Arial" w:hAnsi="Arial" w:cs="Arial"/>
              </w:rPr>
            </w:pPr>
            <w:r>
              <w:rPr>
                <w:rFonts w:ascii="Arial" w:hAnsi="Arial" w:cs="Arial"/>
              </w:rPr>
              <w:t>Keterangan: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4"/>
              <w:gridCol w:w="289"/>
              <w:gridCol w:w="7534"/>
            </w:tblGrid>
            <w:tr w:rsidR="00BB3DA6" w:rsidTr="00924BF4">
              <w:tc>
                <w:tcPr>
                  <w:tcW w:w="704" w:type="dxa"/>
                </w:tcPr>
                <w:p w:rsidR="00BB3DA6" w:rsidRDefault="00BB3DA6" w:rsidP="00BB3DA6">
                  <w:pPr>
                    <w:pStyle w:val="ListParagraph"/>
                    <w:spacing w:after="120" w:line="276" w:lineRule="auto"/>
                    <w:ind w:left="0"/>
                    <w:jc w:val="both"/>
                    <w:rPr>
                      <w:rFonts w:ascii="Arial" w:hAnsi="Arial" w:cs="Arial"/>
                    </w:rPr>
                  </w:pPr>
                  <m:oMathPara>
                    <m:oMath>
                      <m:r>
                        <w:rPr>
                          <w:rFonts w:ascii="Cambria Math" w:hAnsi="Cambria Math" w:cs="Arial"/>
                        </w:rPr>
                        <m:t>y</m:t>
                      </m:r>
                    </m:oMath>
                  </m:oMathPara>
                </w:p>
              </w:tc>
              <w:tc>
                <w:tcPr>
                  <w:tcW w:w="289" w:type="dxa"/>
                </w:tcPr>
                <w:p w:rsidR="00BB3DA6" w:rsidRDefault="00BB3DA6" w:rsidP="00BB3DA6">
                  <w:pPr>
                    <w:pStyle w:val="ListParagraph"/>
                    <w:spacing w:after="120" w:line="276" w:lineRule="auto"/>
                    <w:ind w:left="0"/>
                    <w:jc w:val="both"/>
                    <w:rPr>
                      <w:rFonts w:ascii="Arial" w:hAnsi="Arial" w:cs="Arial"/>
                    </w:rPr>
                  </w:pPr>
                  <w:r>
                    <w:rPr>
                      <w:rFonts w:ascii="Arial" w:hAnsi="Arial" w:cs="Arial"/>
                    </w:rPr>
                    <w:t>:</w:t>
                  </w:r>
                </w:p>
              </w:tc>
              <w:tc>
                <w:tcPr>
                  <w:tcW w:w="7534" w:type="dxa"/>
                </w:tcPr>
                <w:p w:rsidR="00BB3DA6" w:rsidRDefault="00BB3DA6" w:rsidP="00BB3DA6">
                  <w:pPr>
                    <w:spacing w:after="120" w:line="276" w:lineRule="auto"/>
                    <w:jc w:val="both"/>
                    <w:rPr>
                      <w:rFonts w:ascii="Arial" w:hAnsi="Arial" w:cs="Arial"/>
                    </w:rPr>
                  </w:pPr>
                  <w:r w:rsidRPr="00312F2E">
                    <w:rPr>
                      <w:rFonts w:ascii="Arial" w:hAnsi="Arial" w:cs="Arial"/>
                    </w:rPr>
                    <w:t xml:space="preserve">Persentase </w:t>
                  </w:r>
                  <w:r w:rsidRPr="003E115D">
                    <w:rPr>
                      <w:rFonts w:ascii="Arial" w:hAnsi="Arial" w:cs="Arial"/>
                    </w:rPr>
                    <w:t>Publikasi/Laporan Statistik Sumber Daya Mineral dan Konstruksi yang Berkualitas</w:t>
                  </w:r>
                </w:p>
              </w:tc>
            </w:tr>
            <w:tr w:rsidR="00BB3DA6" w:rsidTr="00924BF4">
              <w:tc>
                <w:tcPr>
                  <w:tcW w:w="704" w:type="dxa"/>
                </w:tcPr>
                <w:p w:rsidR="00BB3DA6" w:rsidRDefault="00BB3DA6" w:rsidP="00BB3DA6">
                  <w:pPr>
                    <w:pStyle w:val="ListParagraph"/>
                    <w:spacing w:after="120" w:line="276" w:lineRule="auto"/>
                    <w:ind w:left="0"/>
                    <w:jc w:val="both"/>
                    <w:rPr>
                      <w:rFonts w:ascii="Arial" w:hAnsi="Arial" w:cs="Arial"/>
                    </w:rPr>
                  </w:pPr>
                  <m:oMathPara>
                    <m:oMath>
                      <m:r>
                        <w:rPr>
                          <w:rFonts w:ascii="Cambria Math" w:hAnsi="Cambria Math" w:cs="Arial"/>
                        </w:rPr>
                        <m:t>n</m:t>
                      </m:r>
                    </m:oMath>
                  </m:oMathPara>
                </w:p>
              </w:tc>
              <w:tc>
                <w:tcPr>
                  <w:tcW w:w="289" w:type="dxa"/>
                </w:tcPr>
                <w:p w:rsidR="00BB3DA6" w:rsidRDefault="00BB3DA6" w:rsidP="00BB3DA6">
                  <w:pPr>
                    <w:pStyle w:val="ListParagraph"/>
                    <w:spacing w:after="120" w:line="276" w:lineRule="auto"/>
                    <w:ind w:left="0"/>
                    <w:jc w:val="both"/>
                    <w:rPr>
                      <w:rFonts w:ascii="Arial" w:hAnsi="Arial" w:cs="Arial"/>
                    </w:rPr>
                  </w:pPr>
                  <w:r>
                    <w:rPr>
                      <w:rFonts w:ascii="Arial" w:hAnsi="Arial" w:cs="Arial"/>
                    </w:rPr>
                    <w:t>:</w:t>
                  </w:r>
                </w:p>
              </w:tc>
              <w:tc>
                <w:tcPr>
                  <w:tcW w:w="7534" w:type="dxa"/>
                </w:tcPr>
                <w:p w:rsidR="00BB3DA6" w:rsidRDefault="00BB3DA6" w:rsidP="00BB3DA6">
                  <w:pPr>
                    <w:spacing w:after="120" w:line="276" w:lineRule="auto"/>
                    <w:jc w:val="both"/>
                    <w:rPr>
                      <w:rFonts w:ascii="Arial" w:hAnsi="Arial" w:cs="Arial"/>
                    </w:rPr>
                  </w:pPr>
                  <w:r w:rsidRPr="00312F2E">
                    <w:rPr>
                      <w:rFonts w:ascii="Arial" w:hAnsi="Arial" w:cs="Arial"/>
                    </w:rPr>
                    <w:t xml:space="preserve">Jumlah </w:t>
                  </w:r>
                  <w:r w:rsidRPr="003E115D">
                    <w:rPr>
                      <w:rFonts w:ascii="Arial" w:hAnsi="Arial" w:cs="Arial"/>
                    </w:rPr>
                    <w:t>Publikasi/Laporan Statistik Sumber Daya Mineral dan Konstruksi yang Berkualitas</w:t>
                  </w:r>
                </w:p>
              </w:tc>
            </w:tr>
            <w:tr w:rsidR="00BB3DA6" w:rsidTr="00924BF4">
              <w:tc>
                <w:tcPr>
                  <w:tcW w:w="704" w:type="dxa"/>
                </w:tcPr>
                <w:p w:rsidR="00BB3DA6" w:rsidRDefault="00BB3DA6" w:rsidP="00BB3DA6">
                  <w:pPr>
                    <w:pStyle w:val="ListParagraph"/>
                    <w:spacing w:after="120" w:line="276" w:lineRule="auto"/>
                    <w:ind w:left="0"/>
                    <w:jc w:val="both"/>
                    <w:rPr>
                      <w:rFonts w:ascii="Arial" w:hAnsi="Arial" w:cs="Arial"/>
                    </w:rPr>
                  </w:pPr>
                  <m:oMathPara>
                    <m:oMath>
                      <m:r>
                        <w:rPr>
                          <w:rFonts w:ascii="Cambria Math" w:hAnsi="Cambria Math" w:cs="Arial"/>
                        </w:rPr>
                        <m:t>N</m:t>
                      </m:r>
                    </m:oMath>
                  </m:oMathPara>
                </w:p>
              </w:tc>
              <w:tc>
                <w:tcPr>
                  <w:tcW w:w="289" w:type="dxa"/>
                </w:tcPr>
                <w:p w:rsidR="00BB3DA6" w:rsidRDefault="00BB3DA6" w:rsidP="00BB3DA6">
                  <w:pPr>
                    <w:pStyle w:val="ListParagraph"/>
                    <w:spacing w:after="120" w:line="276" w:lineRule="auto"/>
                    <w:ind w:left="0"/>
                    <w:jc w:val="both"/>
                    <w:rPr>
                      <w:rFonts w:ascii="Arial" w:hAnsi="Arial" w:cs="Arial"/>
                    </w:rPr>
                  </w:pPr>
                  <w:r>
                    <w:rPr>
                      <w:rFonts w:ascii="Arial" w:hAnsi="Arial" w:cs="Arial"/>
                    </w:rPr>
                    <w:t>:</w:t>
                  </w:r>
                </w:p>
              </w:tc>
              <w:tc>
                <w:tcPr>
                  <w:tcW w:w="7534" w:type="dxa"/>
                </w:tcPr>
                <w:p w:rsidR="00BB3DA6" w:rsidRDefault="00BB3DA6" w:rsidP="00BB3DA6">
                  <w:pPr>
                    <w:spacing w:after="120" w:line="276" w:lineRule="auto"/>
                    <w:jc w:val="both"/>
                    <w:rPr>
                      <w:rFonts w:ascii="Arial" w:hAnsi="Arial" w:cs="Arial"/>
                    </w:rPr>
                  </w:pPr>
                  <w:r w:rsidRPr="00312F2E">
                    <w:rPr>
                      <w:rFonts w:ascii="Arial" w:hAnsi="Arial" w:cs="Arial"/>
                    </w:rPr>
                    <w:t xml:space="preserve">Jumlah seluruh </w:t>
                  </w:r>
                  <w:r w:rsidRPr="003E115D">
                    <w:rPr>
                      <w:rFonts w:ascii="Arial" w:hAnsi="Arial" w:cs="Arial"/>
                    </w:rPr>
                    <w:t>Publikasi/Laporan Statistik Sumber Daya Mineral dan Konstruksi</w:t>
                  </w:r>
                  <w:r>
                    <w:rPr>
                      <w:rFonts w:ascii="Arial" w:hAnsi="Arial" w:cs="Arial"/>
                    </w:rPr>
                    <w:t xml:space="preserve"> </w:t>
                  </w:r>
                  <w:r w:rsidRPr="00312F2E">
                    <w:rPr>
                      <w:rFonts w:ascii="Arial" w:hAnsi="Arial" w:cs="Arial"/>
                    </w:rPr>
                    <w:t>yang</w:t>
                  </w:r>
                  <w:r>
                    <w:rPr>
                      <w:rFonts w:ascii="Arial" w:hAnsi="Arial" w:cs="Arial"/>
                    </w:rPr>
                    <w:t xml:space="preserve"> </w:t>
                  </w:r>
                  <w:r w:rsidRPr="00312F2E">
                    <w:rPr>
                      <w:rFonts w:ascii="Arial" w:hAnsi="Arial" w:cs="Arial"/>
                    </w:rPr>
                    <w:t>dihasilkan</w:t>
                  </w:r>
                </w:p>
              </w:tc>
            </w:tr>
          </w:tbl>
          <w:p w:rsidR="00BB3DA6" w:rsidRDefault="00BB3DA6" w:rsidP="00BB3DA6">
            <w:pPr>
              <w:pStyle w:val="ListParagraph"/>
              <w:widowControl w:val="0"/>
              <w:spacing w:after="120" w:line="276" w:lineRule="auto"/>
              <w:ind w:left="379"/>
              <w:jc w:val="center"/>
              <w:rPr>
                <w:bCs/>
                <w:lang w:val="en-US"/>
              </w:rPr>
            </w:pPr>
            <m:oMath>
              <m:r>
                <w:rPr>
                  <w:rFonts w:ascii="Cambria Math" w:hAnsi="Cambria Math"/>
                </w:rPr>
                <m:t xml:space="preserve">y= </m:t>
              </m:r>
              <m:f>
                <m:fPr>
                  <m:ctrlPr>
                    <w:rPr>
                      <w:rFonts w:ascii="Cambria Math" w:hAnsi="Cambria Math"/>
                      <w:bCs/>
                      <w:i/>
                    </w:rPr>
                  </m:ctrlPr>
                </m:fPr>
                <m:num>
                  <m:r>
                    <w:rPr>
                      <w:rFonts w:ascii="Cambria Math" w:hAnsi="Cambria Math"/>
                    </w:rPr>
                    <m:t>n</m:t>
                  </m:r>
                </m:num>
                <m:den>
                  <m:r>
                    <w:rPr>
                      <w:rFonts w:ascii="Cambria Math" w:hAnsi="Cambria Math"/>
                    </w:rPr>
                    <m:t>N</m:t>
                  </m:r>
                </m:den>
              </m:f>
              <m:r>
                <w:rPr>
                  <w:rFonts w:ascii="Cambria Math" w:hAnsi="Cambria Math"/>
                </w:rPr>
                <m:t xml:space="preserve"> x 100%</m:t>
              </m:r>
            </m:oMath>
            <w:r w:rsidRPr="00FF4C39">
              <w:rPr>
                <w:rFonts w:ascii="Arial" w:hAnsi="Arial" w:cs="Arial"/>
                <w:bCs/>
              </w:rPr>
              <w:t xml:space="preserve">  </w:t>
            </w:r>
            <w:r w:rsidRPr="00FF4C39">
              <w:rPr>
                <w:rFonts w:ascii="Arial" w:hAnsi="Arial" w:cs="Arial"/>
                <w:bCs/>
                <w:lang w:val="en-US"/>
              </w:rPr>
              <w:t>=</w:t>
            </w:r>
            <m:oMath>
              <m:r>
                <w:rPr>
                  <w:rFonts w:ascii="Cambria Math" w:hAnsi="Cambria Math"/>
                </w:rPr>
                <m:t xml:space="preserve"> </m:t>
              </m:r>
              <m:f>
                <m:fPr>
                  <m:ctrlPr>
                    <w:rPr>
                      <w:rFonts w:ascii="Cambria Math" w:hAnsi="Cambria Math"/>
                      <w:bCs/>
                      <w:i/>
                    </w:rPr>
                  </m:ctrlPr>
                </m:fPr>
                <m:num>
                  <m:r>
                    <w:rPr>
                      <w:rFonts w:ascii="Cambria Math" w:hAnsi="Cambria Math"/>
                    </w:rPr>
                    <m:t>0</m:t>
                  </m:r>
                </m:num>
                <m:den>
                  <m:r>
                    <w:rPr>
                      <w:rFonts w:ascii="Cambria Math" w:hAnsi="Cambria Math"/>
                    </w:rPr>
                    <m:t>4</m:t>
                  </m:r>
                </m:den>
              </m:f>
              <m:r>
                <w:rPr>
                  <w:rFonts w:ascii="Cambria Math" w:hAnsi="Cambria Math"/>
                </w:rPr>
                <m:t xml:space="preserve"> x 100%</m:t>
              </m:r>
            </m:oMath>
            <w:r w:rsidRPr="00FF4C39">
              <w:rPr>
                <w:rFonts w:ascii="Arial" w:hAnsi="Arial" w:cs="Arial"/>
                <w:bCs/>
              </w:rPr>
              <w:t xml:space="preserve"> </w:t>
            </w:r>
            <w:r w:rsidRPr="00FF4C39">
              <w:rPr>
                <w:rFonts w:ascii="Arial" w:hAnsi="Arial" w:cs="Arial"/>
                <w:bCs/>
                <w:lang w:val="en-US"/>
              </w:rPr>
              <w:t xml:space="preserve">= </w:t>
            </w:r>
            <w:r>
              <w:rPr>
                <w:rFonts w:ascii="Arial" w:hAnsi="Arial" w:cs="Arial"/>
                <w:bCs/>
                <w:lang w:val="en-US"/>
              </w:rPr>
              <w:t>0</w:t>
            </w:r>
            <w:r w:rsidRPr="00FF4C39">
              <w:rPr>
                <w:rFonts w:ascii="Arial" w:hAnsi="Arial" w:cs="Arial"/>
                <w:bCs/>
                <w:lang w:val="en-US"/>
              </w:rPr>
              <w:t>%</w:t>
            </w:r>
          </w:p>
          <w:p w:rsidR="00BB3DA6" w:rsidRPr="003E115D" w:rsidRDefault="00BB3DA6" w:rsidP="00BB3DA6">
            <w:pPr>
              <w:spacing w:after="120" w:line="276" w:lineRule="auto"/>
              <w:ind w:firstLine="311"/>
              <w:jc w:val="both"/>
              <w:rPr>
                <w:rFonts w:ascii="Arial" w:hAnsi="Arial" w:cs="Arial"/>
              </w:rPr>
            </w:pPr>
            <m:oMath>
              <m:r>
                <w:rPr>
                  <w:rFonts w:ascii="Cambria Math" w:hAnsi="Cambria Math" w:cs="Arial"/>
                </w:rPr>
                <m:t>n</m:t>
              </m:r>
            </m:oMath>
            <w:r>
              <w:rPr>
                <w:rFonts w:ascii="Arial" w:eastAsiaTheme="minorEastAsia" w:hAnsi="Arial" w:cs="Arial"/>
              </w:rPr>
              <w:t xml:space="preserve"> = 0, karena belum ada laporan yang terbit pada triwulan ini</w:t>
            </w:r>
          </w:p>
          <w:p w:rsidR="00BB3DA6" w:rsidRDefault="00BB3DA6" w:rsidP="00BB3DA6">
            <w:pPr>
              <w:spacing w:after="120" w:line="276" w:lineRule="auto"/>
              <w:ind w:firstLine="311"/>
              <w:jc w:val="both"/>
              <w:rPr>
                <w:rFonts w:ascii="Arial" w:hAnsi="Arial" w:cs="Arial"/>
              </w:rPr>
            </w:pPr>
          </w:p>
          <w:p w:rsidR="00BB3DA6" w:rsidRDefault="00BB3DA6" w:rsidP="00BB3DA6">
            <w:pPr>
              <w:spacing w:after="120" w:line="276" w:lineRule="auto"/>
              <w:ind w:firstLine="311"/>
              <w:jc w:val="both"/>
              <w:rPr>
                <w:rFonts w:ascii="Arial" w:eastAsiaTheme="minorEastAsia" w:hAnsi="Arial" w:cs="Arial"/>
              </w:rPr>
            </w:pPr>
            <m:oMath>
              <m:r>
                <w:rPr>
                  <w:rFonts w:ascii="Cambria Math" w:eastAsiaTheme="minorEastAsia" w:hAnsi="Cambria Math" w:cs="Arial"/>
                </w:rPr>
                <m:t>N</m:t>
              </m:r>
            </m:oMath>
            <w:r>
              <w:rPr>
                <w:rFonts w:ascii="Arial" w:eastAsiaTheme="minorEastAsia" w:hAnsi="Arial" w:cs="Arial"/>
              </w:rPr>
              <w:t xml:space="preserve"> = 4 yaitu berupa 4 laporan sebagai berikut:</w:t>
            </w:r>
          </w:p>
          <w:p w:rsidR="00BB3DA6" w:rsidRDefault="00BB3DA6" w:rsidP="00BB3DA6">
            <w:pPr>
              <w:spacing w:after="120" w:line="276" w:lineRule="auto"/>
              <w:ind w:firstLine="311"/>
              <w:jc w:val="both"/>
              <w:rPr>
                <w:rFonts w:ascii="Arial" w:eastAsiaTheme="minorEastAsia" w:hAnsi="Arial" w:cs="Arial"/>
              </w:rPr>
            </w:pPr>
          </w:p>
          <w:p w:rsidR="00BB3DA6" w:rsidRDefault="00BB3DA6" w:rsidP="00BB3DA6">
            <w:pPr>
              <w:pStyle w:val="ListParagraph"/>
              <w:numPr>
                <w:ilvl w:val="0"/>
                <w:numId w:val="10"/>
              </w:numPr>
              <w:spacing w:after="120" w:line="276" w:lineRule="auto"/>
              <w:ind w:left="281" w:firstLine="311"/>
              <w:jc w:val="both"/>
              <w:rPr>
                <w:rFonts w:ascii="Arial" w:hAnsi="Arial" w:cs="Arial"/>
              </w:rPr>
            </w:pPr>
            <w:r w:rsidRPr="003E115D">
              <w:rPr>
                <w:rFonts w:ascii="Arial" w:hAnsi="Arial" w:cs="Arial"/>
              </w:rPr>
              <w:t>Laporan Kegiatan Statistik Pertambangan dan Penggalian</w:t>
            </w:r>
          </w:p>
          <w:p w:rsidR="00BB3DA6" w:rsidRDefault="00BB3DA6" w:rsidP="00BB3DA6">
            <w:pPr>
              <w:pStyle w:val="ListParagraph"/>
              <w:numPr>
                <w:ilvl w:val="0"/>
                <w:numId w:val="10"/>
              </w:numPr>
              <w:spacing w:after="120" w:line="276" w:lineRule="auto"/>
              <w:ind w:left="311" w:firstLine="311"/>
              <w:jc w:val="both"/>
              <w:rPr>
                <w:rFonts w:ascii="Arial" w:hAnsi="Arial" w:cs="Arial"/>
              </w:rPr>
            </w:pPr>
            <w:r w:rsidRPr="003E115D">
              <w:rPr>
                <w:rFonts w:ascii="Arial" w:hAnsi="Arial" w:cs="Arial"/>
              </w:rPr>
              <w:t>Laporan Kegiatan Statistik Konstruksi Tahunan (SKTH)</w:t>
            </w:r>
          </w:p>
          <w:p w:rsidR="00BB3DA6" w:rsidRDefault="00BB3DA6" w:rsidP="00BB3DA6">
            <w:pPr>
              <w:pStyle w:val="ListParagraph"/>
              <w:numPr>
                <w:ilvl w:val="0"/>
                <w:numId w:val="10"/>
              </w:numPr>
              <w:spacing w:after="120" w:line="276" w:lineRule="auto"/>
              <w:ind w:left="311" w:firstLine="311"/>
              <w:jc w:val="both"/>
              <w:rPr>
                <w:rFonts w:ascii="Arial" w:hAnsi="Arial" w:cs="Arial"/>
              </w:rPr>
            </w:pPr>
            <w:r w:rsidRPr="003E115D">
              <w:rPr>
                <w:rFonts w:ascii="Arial" w:hAnsi="Arial" w:cs="Arial"/>
              </w:rPr>
              <w:t>Laporan Kegiatan Statistik Konstruksi Triwulanan (SKTR)</w:t>
            </w:r>
          </w:p>
          <w:p w:rsidR="00BB3DA6" w:rsidRPr="003E115D" w:rsidRDefault="00BB3DA6" w:rsidP="00BB3DA6">
            <w:pPr>
              <w:pStyle w:val="ListParagraph"/>
              <w:numPr>
                <w:ilvl w:val="0"/>
                <w:numId w:val="10"/>
              </w:numPr>
              <w:spacing w:after="120" w:line="276" w:lineRule="auto"/>
              <w:ind w:left="311" w:firstLine="311"/>
              <w:jc w:val="both"/>
              <w:rPr>
                <w:rFonts w:ascii="Arial" w:hAnsi="Arial" w:cs="Arial"/>
              </w:rPr>
            </w:pPr>
            <w:r w:rsidRPr="003E115D">
              <w:rPr>
                <w:rFonts w:ascii="Arial" w:hAnsi="Arial" w:cs="Arial"/>
              </w:rPr>
              <w:t>Laporan Pelaksanaan Kegiatan Pengutipan dan Updating (UDP) Konstruksi</w:t>
            </w:r>
          </w:p>
          <w:p w:rsidR="004C0168" w:rsidRDefault="004C0168">
            <w:pPr>
              <w:pBdr>
                <w:top w:val="nil"/>
                <w:left w:val="nil"/>
                <w:bottom w:val="nil"/>
                <w:right w:val="nil"/>
                <w:between w:val="nil"/>
              </w:pBdr>
              <w:spacing w:after="120" w:line="276" w:lineRule="auto"/>
              <w:rPr>
                <w:rFonts w:ascii="Arial" w:eastAsia="Arial" w:hAnsi="Arial" w:cs="Arial"/>
                <w:color w:val="000000"/>
              </w:rPr>
            </w:pPr>
          </w:p>
        </w:tc>
      </w:tr>
      <w:tr w:rsidR="004C0168">
        <w:tc>
          <w:tcPr>
            <w:tcW w:w="9306" w:type="dxa"/>
            <w:gridSpan w:val="10"/>
          </w:tcPr>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t>Tautan Bukti Dukung Realisasi IKU</w:t>
            </w:r>
            <w:r>
              <w:rPr>
                <w:rFonts w:ascii="Arial" w:eastAsia="Arial" w:hAnsi="Arial" w:cs="Arial"/>
                <w:color w:val="000000"/>
              </w:rPr>
              <w:t xml:space="preserve"> :</w:t>
            </w:r>
          </w:p>
          <w:p w:rsidR="008A2588" w:rsidRDefault="00000000">
            <w:pPr>
              <w:spacing w:after="120" w:line="276" w:lineRule="auto"/>
            </w:pPr>
            <w:hyperlink r:id="rId16" w:history="1">
              <w:r>
                <w:rPr>
                  <w:rStyle w:val="Hyperlink"/>
                  <w:rFonts w:ascii="Arial" w:hAnsi="Arial"/>
                </w:rPr>
                <w:t xml:space="preserve">https://1drv.ms/f/c/567D0687B8DEB630/IgBFLMRHqckYQ6kvkSFgwKwaAW1QZrC6PdKg5XDA8YmTaaQ?e=w3Ds5E </w:t>
              </w:r>
            </w:hyperlink>
          </w:p>
          <w:p w:rsidR="004C0168" w:rsidRDefault="004C0168">
            <w:pPr>
              <w:pBdr>
                <w:top w:val="nil"/>
                <w:left w:val="nil"/>
                <w:bottom w:val="nil"/>
                <w:right w:val="nil"/>
                <w:between w:val="nil"/>
              </w:pBdr>
              <w:spacing w:after="120" w:line="276" w:lineRule="auto"/>
              <w:rPr>
                <w:rFonts w:ascii="Arial" w:eastAsia="Arial" w:hAnsi="Arial" w:cs="Arial"/>
                <w:color w:val="000000"/>
              </w:rPr>
            </w:pPr>
          </w:p>
        </w:tc>
      </w:tr>
      <w:tr w:rsidR="004C0168">
        <w:tc>
          <w:tcPr>
            <w:tcW w:w="9306" w:type="dxa"/>
            <w:gridSpan w:val="10"/>
          </w:tcPr>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t>Tautan Bukti Dukung Rencana Tindak Lanjut Triwulan Sebelumnya</w:t>
            </w:r>
            <w:r>
              <w:rPr>
                <w:rFonts w:ascii="Arial" w:eastAsia="Arial" w:hAnsi="Arial" w:cs="Arial"/>
                <w:color w:val="000000"/>
              </w:rPr>
              <w:t>:</w:t>
            </w:r>
          </w:p>
          <w:p w:rsidR="008A2588" w:rsidRDefault="00000000">
            <w:pPr>
              <w:spacing w:after="120" w:line="276" w:lineRule="auto"/>
            </w:pPr>
            <w:hyperlink r:id="rId17" w:history="1">
              <w:r>
                <w:rPr>
                  <w:rStyle w:val="Hyperlink"/>
                  <w:rFonts w:ascii="Arial" w:hAnsi="Arial"/>
                </w:rPr>
                <w:t xml:space="preserve">https://1drv.ms/f/c/567D0687B8DEB630/IgBbonLKQRdlRrDHrydBZWlRATb43CvKFd-KVIgRjI4V7-M?e=6ajY55 </w:t>
              </w:r>
            </w:hyperlink>
          </w:p>
          <w:p w:rsidR="004C0168" w:rsidRDefault="004C0168">
            <w:pPr>
              <w:pBdr>
                <w:top w:val="nil"/>
                <w:left w:val="nil"/>
                <w:bottom w:val="nil"/>
                <w:right w:val="nil"/>
                <w:between w:val="nil"/>
              </w:pBdr>
              <w:spacing w:after="120" w:line="276" w:lineRule="auto"/>
              <w:rPr>
                <w:rFonts w:ascii="Arial" w:eastAsia="Arial" w:hAnsi="Arial" w:cs="Arial"/>
                <w:color w:val="000000"/>
              </w:rPr>
            </w:pPr>
          </w:p>
        </w:tc>
      </w:tr>
      <w:tr w:rsidR="004C0168">
        <w:tc>
          <w:tcPr>
            <w:tcW w:w="9306" w:type="dxa"/>
            <w:gridSpan w:val="10"/>
          </w:tcPr>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t>Penjelasan/pembahasan lainnya</w:t>
            </w:r>
            <w:r>
              <w:rPr>
                <w:rFonts w:ascii="Arial" w:eastAsia="Arial" w:hAnsi="Arial" w:cs="Arial"/>
                <w:color w:val="000000"/>
              </w:rPr>
              <w:t xml:space="preserve"> :</w:t>
            </w:r>
          </w:p>
          <w:p w:rsidR="004C0168" w:rsidRDefault="004C0168">
            <w:pPr>
              <w:pBdr>
                <w:top w:val="nil"/>
                <w:left w:val="nil"/>
                <w:bottom w:val="nil"/>
                <w:right w:val="nil"/>
                <w:between w:val="nil"/>
              </w:pBdr>
              <w:spacing w:after="120" w:line="276" w:lineRule="auto"/>
              <w:rPr>
                <w:rFonts w:ascii="Arial" w:eastAsia="Arial" w:hAnsi="Arial" w:cs="Arial"/>
                <w:color w:val="000000"/>
              </w:rPr>
            </w:pPr>
          </w:p>
        </w:tc>
      </w:tr>
    </w:tbl>
    <w:p w:rsidR="004C0168" w:rsidRDefault="004C0168">
      <w:pPr>
        <w:pBdr>
          <w:top w:val="nil"/>
          <w:left w:val="nil"/>
          <w:bottom w:val="nil"/>
          <w:right w:val="nil"/>
          <w:between w:val="nil"/>
        </w:pBdr>
        <w:spacing w:after="120" w:line="276" w:lineRule="auto"/>
        <w:ind w:left="426"/>
        <w:jc w:val="both"/>
        <w:rPr>
          <w:rFonts w:ascii="Arial" w:eastAsia="Arial" w:hAnsi="Arial" w:cs="Arial"/>
          <w:color w:val="000000"/>
        </w:rPr>
      </w:pPr>
    </w:p>
    <w:tbl>
      <w:tblPr>
        <w:tblStyle w:val="aff4"/>
        <w:tblW w:w="9305" w:type="dxa"/>
        <w:tblInd w:w="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4"/>
        <w:gridCol w:w="1987"/>
        <w:gridCol w:w="1134"/>
        <w:gridCol w:w="993"/>
        <w:gridCol w:w="1275"/>
        <w:gridCol w:w="8"/>
        <w:gridCol w:w="1552"/>
        <w:gridCol w:w="8"/>
        <w:gridCol w:w="1216"/>
        <w:gridCol w:w="8"/>
      </w:tblGrid>
      <w:tr w:rsidR="004C0168">
        <w:tc>
          <w:tcPr>
            <w:tcW w:w="1125" w:type="dxa"/>
            <w:shd w:val="clear" w:color="auto" w:fill="EDEDED"/>
          </w:tcPr>
          <w:p w:rsidR="004C0168" w:rsidRDefault="00000000">
            <w:pPr>
              <w:pBdr>
                <w:top w:val="nil"/>
                <w:left w:val="nil"/>
                <w:bottom w:val="nil"/>
                <w:right w:val="nil"/>
                <w:between w:val="nil"/>
              </w:pBdr>
              <w:spacing w:after="120" w:line="276" w:lineRule="auto"/>
              <w:jc w:val="both"/>
              <w:rPr>
                <w:rFonts w:ascii="Arial" w:eastAsia="Arial" w:hAnsi="Arial" w:cs="Arial"/>
                <w:b/>
                <w:bCs/>
                <w:color w:val="000000"/>
              </w:rPr>
            </w:pPr>
            <w:r>
              <w:rPr>
                <w:rFonts w:ascii="Arial" w:eastAsia="Arial" w:hAnsi="Arial" w:cs="Arial"/>
                <w:b/>
                <w:bCs/>
                <w:color w:val="000000"/>
              </w:rPr>
              <w:t xml:space="preserve">Sasaran </w:t>
            </w:r>
          </w:p>
        </w:tc>
        <w:tc>
          <w:tcPr>
            <w:tcW w:w="6957" w:type="dxa"/>
            <w:gridSpan w:val="7"/>
            <w:shd w:val="clear" w:color="auto" w:fill="EDEDED"/>
          </w:tcPr>
          <w:p w:rsidR="004C0168" w:rsidRDefault="00000000">
            <w:pPr>
              <w:pBdr>
                <w:top w:val="nil"/>
                <w:left w:val="nil"/>
                <w:bottom w:val="nil"/>
                <w:right w:val="nil"/>
                <w:between w:val="nil"/>
              </w:pBdr>
              <w:spacing w:after="120" w:line="276" w:lineRule="auto"/>
              <w:jc w:val="both"/>
              <w:rPr>
                <w:rFonts w:ascii="Arial" w:eastAsia="Arial" w:hAnsi="Arial" w:cs="Arial"/>
                <w:b/>
                <w:bCs/>
                <w:color w:val="000000"/>
              </w:rPr>
            </w:pPr>
            <w:r>
              <w:rPr>
                <w:rFonts w:ascii="Arial" w:eastAsia="Arial" w:hAnsi="Arial" w:cs="Arial"/>
                <w:b/>
                <w:bCs/>
                <w:color w:val="000000"/>
              </w:rPr>
              <w:t>: Terwujudnya Penyediaan Data Dan Insight Statistik Industri Yang Berkualitas</w:t>
            </w:r>
          </w:p>
        </w:tc>
        <w:tc>
          <w:tcPr>
            <w:tcW w:w="1224" w:type="dxa"/>
            <w:gridSpan w:val="2"/>
            <w:shd w:val="clear" w:color="auto" w:fill="EDEDED"/>
          </w:tcPr>
          <w:p w:rsidR="004C0168" w:rsidRDefault="004C0168">
            <w:pPr>
              <w:pBdr>
                <w:top w:val="nil"/>
                <w:left w:val="nil"/>
                <w:bottom w:val="nil"/>
                <w:right w:val="nil"/>
                <w:between w:val="nil"/>
              </w:pBdr>
              <w:spacing w:after="120" w:line="276" w:lineRule="auto"/>
              <w:jc w:val="both"/>
              <w:rPr>
                <w:rFonts w:ascii="Arial" w:eastAsia="Arial" w:hAnsi="Arial" w:cs="Arial"/>
                <w:b/>
                <w:bCs/>
                <w:color w:val="000000"/>
              </w:rPr>
            </w:pPr>
          </w:p>
        </w:tc>
      </w:tr>
      <w:tr w:rsidR="004C0168">
        <w:trPr>
          <w:gridAfter w:val="1"/>
          <w:wAfter w:w="8" w:type="dxa"/>
        </w:trPr>
        <w:tc>
          <w:tcPr>
            <w:tcW w:w="1125" w:type="dxa"/>
            <w:vMerge w:val="restart"/>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No.</w:t>
            </w:r>
          </w:p>
        </w:tc>
        <w:tc>
          <w:tcPr>
            <w:tcW w:w="1987" w:type="dxa"/>
            <w:vMerge w:val="restart"/>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 xml:space="preserve">Indikator Kinerja </w:t>
            </w:r>
          </w:p>
        </w:tc>
        <w:tc>
          <w:tcPr>
            <w:tcW w:w="1134" w:type="dxa"/>
            <w:vMerge w:val="restart"/>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Target PK 2026</w:t>
            </w:r>
          </w:p>
        </w:tc>
        <w:tc>
          <w:tcPr>
            <w:tcW w:w="3828" w:type="dxa"/>
            <w:gridSpan w:val="4"/>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Triwulan I</w:t>
            </w:r>
          </w:p>
        </w:tc>
        <w:tc>
          <w:tcPr>
            <w:tcW w:w="1224" w:type="dxa"/>
            <w:gridSpan w:val="2"/>
            <w:vMerge w:val="restart"/>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Capaian Terhadap Target PK</w:t>
            </w:r>
          </w:p>
        </w:tc>
      </w:tr>
      <w:tr w:rsidR="004C0168">
        <w:trPr>
          <w:gridAfter w:val="1"/>
          <w:wAfter w:w="8" w:type="dxa"/>
        </w:trPr>
        <w:tc>
          <w:tcPr>
            <w:tcW w:w="1125" w:type="dxa"/>
            <w:vMerge/>
          </w:tcPr>
          <w:p w:rsidR="004C0168" w:rsidRDefault="004C0168">
            <w:pPr>
              <w:widowControl w:val="0"/>
              <w:pBdr>
                <w:top w:val="nil"/>
                <w:left w:val="nil"/>
                <w:bottom w:val="nil"/>
                <w:right w:val="nil"/>
                <w:between w:val="nil"/>
              </w:pBdr>
              <w:spacing w:line="276" w:lineRule="auto"/>
              <w:rPr>
                <w:rFonts w:ascii="Arial" w:eastAsia="Arial" w:hAnsi="Arial" w:cs="Arial"/>
                <w:b/>
                <w:bCs/>
                <w:color w:val="000000"/>
              </w:rPr>
            </w:pPr>
          </w:p>
        </w:tc>
        <w:tc>
          <w:tcPr>
            <w:tcW w:w="1987" w:type="dxa"/>
            <w:vMerge/>
          </w:tcPr>
          <w:p w:rsidR="004C0168" w:rsidRDefault="004C0168">
            <w:pPr>
              <w:widowControl w:val="0"/>
              <w:pBdr>
                <w:top w:val="nil"/>
                <w:left w:val="nil"/>
                <w:bottom w:val="nil"/>
                <w:right w:val="nil"/>
                <w:between w:val="nil"/>
              </w:pBdr>
              <w:spacing w:line="276" w:lineRule="auto"/>
              <w:rPr>
                <w:rFonts w:ascii="Arial" w:eastAsia="Arial" w:hAnsi="Arial" w:cs="Arial"/>
                <w:b/>
                <w:bCs/>
                <w:color w:val="000000"/>
              </w:rPr>
            </w:pPr>
          </w:p>
        </w:tc>
        <w:tc>
          <w:tcPr>
            <w:tcW w:w="1134" w:type="dxa"/>
            <w:vMerge/>
          </w:tcPr>
          <w:p w:rsidR="004C0168" w:rsidRDefault="004C0168">
            <w:pPr>
              <w:widowControl w:val="0"/>
              <w:pBdr>
                <w:top w:val="nil"/>
                <w:left w:val="nil"/>
                <w:bottom w:val="nil"/>
                <w:right w:val="nil"/>
                <w:between w:val="nil"/>
              </w:pBdr>
              <w:spacing w:line="276" w:lineRule="auto"/>
              <w:rPr>
                <w:rFonts w:ascii="Arial" w:eastAsia="Arial" w:hAnsi="Arial" w:cs="Arial"/>
                <w:b/>
                <w:bCs/>
                <w:color w:val="000000"/>
              </w:rPr>
            </w:pPr>
          </w:p>
        </w:tc>
        <w:tc>
          <w:tcPr>
            <w:tcW w:w="993" w:type="dxa"/>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Target</w:t>
            </w:r>
          </w:p>
        </w:tc>
        <w:tc>
          <w:tcPr>
            <w:tcW w:w="1275" w:type="dxa"/>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 xml:space="preserve">Realisasi </w:t>
            </w:r>
          </w:p>
        </w:tc>
        <w:tc>
          <w:tcPr>
            <w:tcW w:w="1560" w:type="dxa"/>
            <w:gridSpan w:val="2"/>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Capaian Terhadap Target Triwulanan</w:t>
            </w:r>
          </w:p>
        </w:tc>
        <w:tc>
          <w:tcPr>
            <w:tcW w:w="1224" w:type="dxa"/>
            <w:gridSpan w:val="2"/>
            <w:vMerge/>
          </w:tcPr>
          <w:p w:rsidR="004C0168" w:rsidRDefault="004C0168">
            <w:pPr>
              <w:widowControl w:val="0"/>
              <w:pBdr>
                <w:top w:val="nil"/>
                <w:left w:val="nil"/>
                <w:bottom w:val="nil"/>
                <w:right w:val="nil"/>
                <w:between w:val="nil"/>
              </w:pBdr>
              <w:spacing w:line="276" w:lineRule="auto"/>
              <w:rPr>
                <w:rFonts w:ascii="Arial" w:eastAsia="Arial" w:hAnsi="Arial" w:cs="Arial"/>
                <w:b/>
                <w:bCs/>
                <w:color w:val="000000"/>
              </w:rPr>
            </w:pPr>
          </w:p>
        </w:tc>
      </w:tr>
      <w:tr w:rsidR="004C0168">
        <w:trPr>
          <w:gridAfter w:val="1"/>
          <w:wAfter w:w="8" w:type="dxa"/>
        </w:trPr>
        <w:tc>
          <w:tcPr>
            <w:tcW w:w="1125" w:type="dxa"/>
          </w:tcPr>
          <w:p w:rsidR="004C0168" w:rsidRDefault="00000000">
            <w:pPr>
              <w:pBdr>
                <w:top w:val="nil"/>
                <w:left w:val="nil"/>
                <w:bottom w:val="nil"/>
                <w:right w:val="nil"/>
                <w:between w:val="nil"/>
              </w:pBdr>
              <w:spacing w:after="120" w:line="276" w:lineRule="auto"/>
              <w:jc w:val="center"/>
              <w:rPr>
                <w:rFonts w:ascii="Arial" w:eastAsia="Arial" w:hAnsi="Arial" w:cs="Arial"/>
                <w:color w:val="000000"/>
              </w:rPr>
            </w:pPr>
            <w:r>
              <w:rPr>
                <w:rFonts w:ascii="Arial" w:eastAsia="Arial" w:hAnsi="Arial" w:cs="Arial"/>
                <w:color w:val="000000"/>
              </w:rPr>
              <w:t>1.2.3.1</w:t>
            </w:r>
          </w:p>
        </w:tc>
        <w:tc>
          <w:tcPr>
            <w:tcW w:w="1987" w:type="dxa"/>
          </w:tcPr>
          <w:p w:rsidR="004C0168" w:rsidRDefault="00000000">
            <w:pPr>
              <w:pBdr>
                <w:top w:val="nil"/>
                <w:left w:val="nil"/>
                <w:bottom w:val="nil"/>
                <w:right w:val="nil"/>
                <w:between w:val="nil"/>
              </w:pBdr>
              <w:spacing w:after="120" w:line="276" w:lineRule="auto"/>
              <w:jc w:val="center"/>
              <w:rPr>
                <w:rFonts w:ascii="Arial" w:eastAsia="Arial" w:hAnsi="Arial" w:cs="Arial"/>
                <w:color w:val="000000"/>
              </w:rPr>
            </w:pPr>
            <w:r>
              <w:rPr>
                <w:rFonts w:ascii="Arial" w:eastAsia="Arial" w:hAnsi="Arial" w:cs="Arial"/>
                <w:color w:val="000000"/>
              </w:rPr>
              <w:t>Persentase Publikasi/Laporan Statistik Industri Yang Berkualitas</w:t>
            </w:r>
          </w:p>
        </w:tc>
        <w:tc>
          <w:tcPr>
            <w:tcW w:w="1134" w:type="dxa"/>
          </w:tcPr>
          <w:p w:rsidR="004C0168" w:rsidRDefault="004C0168">
            <w:pPr>
              <w:pBdr>
                <w:top w:val="nil"/>
                <w:left w:val="nil"/>
                <w:bottom w:val="nil"/>
                <w:right w:val="nil"/>
                <w:between w:val="nil"/>
              </w:pBdr>
              <w:spacing w:after="120" w:line="276" w:lineRule="auto"/>
              <w:jc w:val="center"/>
              <w:rPr>
                <w:rFonts w:ascii="Arial" w:eastAsia="Arial" w:hAnsi="Arial" w:cs="Arial"/>
                <w:b/>
                <w:bCs/>
                <w:color w:val="000000"/>
              </w:rPr>
            </w:pPr>
            <w:r>
              <w:rPr>
                <w:rFonts w:ascii="Arial" w:hAnsi="Arial" w:cs="Arial"/>
              </w:rPr>
              <w:t>100 Persen</w:t>
            </w:r>
          </w:p>
        </w:tc>
        <w:tc>
          <w:tcPr>
            <w:tcW w:w="993" w:type="dxa"/>
          </w:tcPr>
          <w:p w:rsidR="004C0168" w:rsidRDefault="004C0168">
            <w:pPr>
              <w:pBdr>
                <w:top w:val="nil"/>
                <w:left w:val="nil"/>
                <w:bottom w:val="nil"/>
                <w:right w:val="nil"/>
                <w:between w:val="nil"/>
              </w:pBdr>
              <w:spacing w:after="120" w:line="276" w:lineRule="auto"/>
              <w:jc w:val="center"/>
              <w:rPr>
                <w:rFonts w:ascii="Arial" w:eastAsia="Arial" w:hAnsi="Arial" w:cs="Arial"/>
                <w:color w:val="000000"/>
              </w:rPr>
            </w:pPr>
            <w:r>
              <w:rPr>
                <w:rFonts w:ascii="Arial" w:hAnsi="Arial" w:cs="Arial"/>
              </w:rPr>
              <w:t>0</w:t>
            </w:r>
          </w:p>
        </w:tc>
        <w:tc>
          <w:tcPr>
            <w:tcW w:w="1275" w:type="dxa"/>
          </w:tcPr>
          <w:p w:rsidR="004C0168" w:rsidRDefault="004C0168">
            <w:pPr>
              <w:pBdr>
                <w:top w:val="nil"/>
                <w:left w:val="nil"/>
                <w:bottom w:val="nil"/>
                <w:right w:val="nil"/>
                <w:between w:val="nil"/>
              </w:pBdr>
              <w:spacing w:after="120" w:line="276" w:lineRule="auto"/>
              <w:jc w:val="center"/>
              <w:rPr>
                <w:rFonts w:ascii="Arial" w:eastAsia="Arial" w:hAnsi="Arial" w:cs="Arial"/>
                <w:b/>
                <w:bCs/>
                <w:color w:val="000000"/>
              </w:rPr>
            </w:pPr>
            <w:r>
              <w:rPr>
                <w:rFonts w:ascii="Arial" w:hAnsi="Arial" w:cs="Arial"/>
              </w:rPr>
              <w:t>0</w:t>
            </w:r>
          </w:p>
        </w:tc>
        <w:tc>
          <w:tcPr>
            <w:tcW w:w="1560" w:type="dxa"/>
            <w:gridSpan w:val="2"/>
          </w:tcPr>
          <w:p w:rsidR="004C0168" w:rsidRDefault="004C0168">
            <w:pPr>
              <w:pBdr>
                <w:top w:val="nil"/>
                <w:left w:val="nil"/>
                <w:bottom w:val="nil"/>
                <w:right w:val="nil"/>
                <w:between w:val="nil"/>
              </w:pBdr>
              <w:spacing w:after="120" w:line="276" w:lineRule="auto"/>
              <w:jc w:val="center"/>
              <w:rPr>
                <w:rFonts w:ascii="Arial" w:eastAsia="Arial" w:hAnsi="Arial" w:cs="Arial"/>
                <w:b/>
                <w:bCs/>
                <w:color w:val="FF0000"/>
              </w:rPr>
            </w:pPr>
            <w:r>
              <w:rPr>
                <w:rFonts w:ascii="Arial" w:hAnsi="Arial" w:cs="Arial"/>
              </w:rPr>
              <w:t>0</w:t>
            </w:r>
          </w:p>
        </w:tc>
        <w:tc>
          <w:tcPr>
            <w:tcW w:w="1224" w:type="dxa"/>
            <w:gridSpan w:val="2"/>
          </w:tcPr>
          <w:p w:rsidR="004C0168" w:rsidRDefault="004C0168">
            <w:pPr>
              <w:pBdr>
                <w:top w:val="nil"/>
                <w:left w:val="nil"/>
                <w:bottom w:val="nil"/>
                <w:right w:val="nil"/>
                <w:between w:val="nil"/>
              </w:pBdr>
              <w:spacing w:after="120" w:line="276" w:lineRule="auto"/>
              <w:jc w:val="center"/>
              <w:rPr>
                <w:rFonts w:ascii="Arial" w:eastAsia="Arial" w:hAnsi="Arial" w:cs="Arial"/>
                <w:b/>
                <w:bCs/>
                <w:color w:val="FF0000"/>
              </w:rPr>
            </w:pPr>
            <w:r>
              <w:rPr>
                <w:rFonts w:ascii="Arial" w:hAnsi="Arial" w:cs="Arial"/>
              </w:rPr>
              <w:t>0</w:t>
            </w:r>
          </w:p>
        </w:tc>
      </w:tr>
      <w:tr w:rsidR="004C0168">
        <w:tc>
          <w:tcPr>
            <w:tcW w:w="9306" w:type="dxa"/>
            <w:gridSpan w:val="10"/>
            <w:shd w:val="clear" w:color="auto" w:fill="EDEDED"/>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 xml:space="preserve">Analisis Capaian Kinerja </w:t>
            </w:r>
          </w:p>
        </w:tc>
      </w:tr>
      <w:tr w:rsidR="004C0168">
        <w:tc>
          <w:tcPr>
            <w:tcW w:w="9306" w:type="dxa"/>
            <w:gridSpan w:val="10"/>
          </w:tcPr>
          <w:p w:rsidR="004C0168" w:rsidRDefault="00000000">
            <w:pPr>
              <w:pBdr>
                <w:top w:val="nil"/>
                <w:left w:val="nil"/>
                <w:bottom w:val="nil"/>
                <w:right w:val="nil"/>
                <w:between w:val="nil"/>
              </w:pBdr>
              <w:spacing w:after="120" w:line="276" w:lineRule="auto"/>
              <w:rPr>
                <w:rFonts w:ascii="Arial" w:eastAsia="Arial" w:hAnsi="Arial" w:cs="Arial"/>
                <w:color w:val="FF0000"/>
              </w:rPr>
            </w:pPr>
            <w:r>
              <w:rPr>
                <w:rFonts w:ascii="Arial" w:eastAsia="Arial" w:hAnsi="Arial" w:cs="Arial"/>
                <w:b/>
                <w:bCs/>
                <w:color w:val="000000"/>
              </w:rPr>
              <w:t>Realisasi Volume RO dan Progress Pelaksanaan Kegiatan sampai dengan Triwulan Berjalan</w:t>
            </w:r>
            <w:r>
              <w:rPr>
                <w:rFonts w:ascii="Arial" w:eastAsia="Arial" w:hAnsi="Arial" w:cs="Arial"/>
                <w:color w:val="000000"/>
              </w:rPr>
              <w:t xml:space="preserve"> : </w:t>
            </w:r>
            <w:r>
              <w:rPr>
                <w:rFonts w:ascii="Arial" w:eastAsia="Arial" w:hAnsi="Arial" w:cs="Arial"/>
                <w:color w:val="FF0000"/>
              </w:rPr>
              <w:t>(Hanya terisi jika belum ada realisasi IKU pada triwulan berjalan. Jika realisasi IKU sudah ada, bagian ini dapat dihapuskan)</w:t>
            </w:r>
          </w:p>
          <w:p w:rsidR="008A2588" w:rsidRDefault="00000000">
            <w:pPr>
              <w:spacing w:after="120" w:line="276" w:lineRule="auto"/>
              <w:jc w:val="both"/>
            </w:pPr>
            <w:r>
              <w:rPr>
                <w:rFonts w:ascii="Arial" w:hAnsi="Arial" w:cs="Arial"/>
              </w:rPr>
              <w:t>Kegiatan Statistik Industri yang telah realisasi 100 persen adalah pendataan Survei Industri Besar Sedang (IBS) Triwulan 4 Tahun 2025 dan Survei Industri Mikro Kecil (IMK) Triwulan 4 Tahun 2025 yang dilaksanakan pada bulan Januari 2026, serta Listing IMK Triwulanan Tahun 2026 yang dilaksanakan pada bulan Maret 2026.</w:t>
            </w:r>
          </w:p>
          <w:tbl>
            <w:tblPr>
              <w:tblStyle w:val="aff5"/>
              <w:tblW w:w="9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29"/>
              <w:gridCol w:w="3029"/>
              <w:gridCol w:w="3030"/>
            </w:tblGrid>
            <w:tr w:rsidR="004C0168">
              <w:tc>
                <w:tcPr>
                  <w:tcW w:w="3029" w:type="dxa"/>
                </w:tcPr>
                <w:p w:rsidR="004C0168" w:rsidRDefault="00000000">
                  <w:pPr>
                    <w:spacing w:after="120" w:line="276" w:lineRule="auto"/>
                    <w:jc w:val="center"/>
                    <w:rPr>
                      <w:rFonts w:ascii="Arial" w:eastAsia="Arial" w:hAnsi="Arial" w:cs="Arial"/>
                      <w:color w:val="000000"/>
                    </w:rPr>
                  </w:pPr>
                  <w:r>
                    <w:rPr>
                      <w:rFonts w:ascii="Arial" w:eastAsia="Arial" w:hAnsi="Arial" w:cs="Arial"/>
                      <w:color w:val="000000"/>
                    </w:rPr>
                    <w:t>Rincian Output</w:t>
                  </w:r>
                </w:p>
              </w:tc>
              <w:tc>
                <w:tcPr>
                  <w:tcW w:w="3029" w:type="dxa"/>
                </w:tcPr>
                <w:p w:rsidR="004C0168" w:rsidRDefault="00000000">
                  <w:pPr>
                    <w:spacing w:after="120" w:line="276" w:lineRule="auto"/>
                    <w:jc w:val="center"/>
                    <w:rPr>
                      <w:rFonts w:ascii="Arial" w:eastAsia="Arial" w:hAnsi="Arial" w:cs="Arial"/>
                      <w:color w:val="000000"/>
                    </w:rPr>
                  </w:pPr>
                  <w:r>
                    <w:rPr>
                      <w:rFonts w:ascii="Arial" w:eastAsia="Arial" w:hAnsi="Arial" w:cs="Arial"/>
                      <w:color w:val="000000"/>
                    </w:rPr>
                    <w:t>Realisasi Volume RO</w:t>
                  </w:r>
                </w:p>
              </w:tc>
              <w:tc>
                <w:tcPr>
                  <w:tcW w:w="3030" w:type="dxa"/>
                </w:tcPr>
                <w:p w:rsidR="004C0168" w:rsidRDefault="00000000">
                  <w:pPr>
                    <w:spacing w:after="120" w:line="276" w:lineRule="auto"/>
                    <w:jc w:val="center"/>
                    <w:rPr>
                      <w:rFonts w:ascii="Arial" w:eastAsia="Arial" w:hAnsi="Arial" w:cs="Arial"/>
                      <w:color w:val="000000"/>
                    </w:rPr>
                  </w:pPr>
                  <w:r>
                    <w:rPr>
                      <w:rFonts w:ascii="Arial" w:eastAsia="Arial" w:hAnsi="Arial" w:cs="Arial"/>
                      <w:color w:val="000000"/>
                    </w:rPr>
                    <w:t>Progres Pelaksanaan Kegiatan (Persen)</w:t>
                  </w:r>
                </w:p>
              </w:tc>
            </w:tr>
            <w:tr w:rsidR="004C0168">
              <w:tc>
                <w:tcPr>
                  <w:tcW w:w="3029" w:type="dxa"/>
                </w:tcPr>
                <w:p w:rsidR="004C0168" w:rsidRDefault="00000000">
                  <w:pPr>
                    <w:spacing w:after="120" w:line="276" w:lineRule="auto"/>
                    <w:rPr>
                      <w:rFonts w:ascii="Arial" w:eastAsia="Arial" w:hAnsi="Arial" w:cs="Arial"/>
                      <w:color w:val="000000"/>
                    </w:rPr>
                  </w:pPr>
                  <w:r>
                    <w:rPr>
                      <w:rFonts w:ascii="Arial" w:hAnsi="Arial" w:cs="Arial"/>
                    </w:rPr>
                    <w:t>2904 BMA 006. Publikasi/Laporan Statistik Industri yang berkualitas</w:t>
                  </w:r>
                </w:p>
              </w:tc>
              <w:tc>
                <w:tcPr>
                  <w:tcW w:w="3029" w:type="dxa"/>
                </w:tcPr>
                <w:p w:rsidR="004C0168" w:rsidRDefault="004C0168">
                  <w:pPr>
                    <w:spacing w:after="120" w:line="276" w:lineRule="auto"/>
                    <w:rPr>
                      <w:rFonts w:ascii="Arial" w:eastAsia="Arial" w:hAnsi="Arial" w:cs="Arial"/>
                      <w:color w:val="000000"/>
                    </w:rPr>
                  </w:pPr>
                  <w:r>
                    <w:rPr>
                      <w:rFonts w:ascii="Arial" w:hAnsi="Arial" w:cs="Arial"/>
                    </w:rPr>
                    <w:t>0</w:t>
                  </w:r>
                </w:p>
              </w:tc>
              <w:tc>
                <w:tcPr>
                  <w:tcW w:w="3030" w:type="dxa"/>
                </w:tcPr>
                <w:p w:rsidR="004C0168" w:rsidRDefault="004C0168">
                  <w:pPr>
                    <w:spacing w:after="120" w:line="276" w:lineRule="auto"/>
                    <w:rPr>
                      <w:rFonts w:ascii="Arial" w:eastAsia="Arial" w:hAnsi="Arial" w:cs="Arial"/>
                      <w:color w:val="000000"/>
                    </w:rPr>
                  </w:pPr>
                  <w:r>
                    <w:rPr>
                      <w:rFonts w:ascii="Arial" w:hAnsi="Arial" w:cs="Arial"/>
                    </w:rPr>
                    <w:t>35.71%</w:t>
                  </w:r>
                </w:p>
              </w:tc>
            </w:tr>
          </w:tbl>
          <w:p w:rsidR="004C0168" w:rsidRDefault="004C0168">
            <w:pPr>
              <w:pBdr>
                <w:top w:val="nil"/>
                <w:left w:val="nil"/>
                <w:bottom w:val="nil"/>
                <w:right w:val="nil"/>
                <w:between w:val="nil"/>
              </w:pBdr>
              <w:spacing w:after="120" w:line="276" w:lineRule="auto"/>
              <w:rPr>
                <w:rFonts w:ascii="Arial" w:eastAsia="Arial" w:hAnsi="Arial" w:cs="Arial"/>
                <w:color w:val="000000"/>
              </w:rPr>
            </w:pPr>
          </w:p>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t>Kendala</w:t>
            </w:r>
            <w:r>
              <w:rPr>
                <w:rFonts w:ascii="Arial" w:eastAsia="Arial" w:hAnsi="Arial" w:cs="Arial"/>
                <w:color w:val="000000"/>
              </w:rPr>
              <w:t xml:space="preserve"> :</w:t>
            </w:r>
          </w:p>
          <w:p w:rsidR="008A2588" w:rsidRDefault="00000000">
            <w:pPr>
              <w:spacing w:after="120" w:line="276" w:lineRule="auto"/>
              <w:jc w:val="both"/>
            </w:pPr>
            <w:r>
              <w:rPr>
                <w:rFonts w:ascii="Arial" w:hAnsi="Arial" w:cs="Arial"/>
              </w:rPr>
              <w:t>1. IMK Tw 4  tahun 2025 : Masih dalam kendala kurang probing sehingga ada beberapa isian yang perlu di tanyakan kembali.</w:t>
            </w:r>
          </w:p>
          <w:p w:rsidR="008A2588" w:rsidRDefault="00000000">
            <w:pPr>
              <w:spacing w:after="120" w:line="276" w:lineRule="auto"/>
              <w:jc w:val="both"/>
            </w:pPr>
            <w:r>
              <w:rPr>
                <w:rFonts w:ascii="Arial" w:hAnsi="Arial" w:cs="Arial"/>
              </w:rPr>
              <w:t>2. Listing IMK triwulanan tahun 2026: Kegiatan listing IMK triwulanan dapat berjalan dengan baik namun ada kendala pada petugas yang baru sekali dalam mengikuti kegeiatan BPS sehingga agak kesulitan dalam penggunaan fasih</w:t>
            </w:r>
          </w:p>
          <w:p w:rsidR="008A2588" w:rsidRDefault="00000000">
            <w:pPr>
              <w:spacing w:after="120" w:line="276" w:lineRule="auto"/>
              <w:jc w:val="both"/>
            </w:pPr>
            <w:r>
              <w:rPr>
                <w:rFonts w:ascii="Arial" w:hAnsi="Arial" w:cs="Arial"/>
              </w:rPr>
              <w:t>3. IBS Triwulan 4 tahun 2025 : Ditemukan inkonsistensi pada isian yang dilakukan petugas pendataan</w:t>
            </w:r>
          </w:p>
          <w:p w:rsidR="004C0168" w:rsidRDefault="004C0168">
            <w:pPr>
              <w:pBdr>
                <w:top w:val="nil"/>
                <w:left w:val="nil"/>
                <w:bottom w:val="nil"/>
                <w:right w:val="nil"/>
                <w:between w:val="nil"/>
              </w:pBdr>
              <w:spacing w:after="120" w:line="276" w:lineRule="auto"/>
              <w:rPr>
                <w:rFonts w:ascii="Arial" w:eastAsia="Arial" w:hAnsi="Arial" w:cs="Arial"/>
                <w:color w:val="000000"/>
              </w:rPr>
            </w:pPr>
          </w:p>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t>Solusi</w:t>
            </w:r>
            <w:r>
              <w:rPr>
                <w:rFonts w:ascii="Arial" w:eastAsia="Arial" w:hAnsi="Arial" w:cs="Arial"/>
                <w:color w:val="000000"/>
              </w:rPr>
              <w:t xml:space="preserve"> :</w:t>
            </w:r>
          </w:p>
          <w:p w:rsidR="008A2588" w:rsidRDefault="00000000">
            <w:pPr>
              <w:spacing w:after="120" w:line="276" w:lineRule="auto"/>
              <w:jc w:val="both"/>
            </w:pPr>
            <w:r>
              <w:rPr>
                <w:rFonts w:ascii="Arial" w:hAnsi="Arial" w:cs="Arial"/>
              </w:rPr>
              <w:t>1. IMK Tw 4 tahun 2025: Melakukan Pendampingan/pengawasan sehingga lebih awal untuk menghindari ada kekeliruan isian .</w:t>
            </w:r>
          </w:p>
          <w:p w:rsidR="008A2588" w:rsidRDefault="00000000">
            <w:pPr>
              <w:spacing w:after="120" w:line="276" w:lineRule="auto"/>
              <w:jc w:val="both"/>
            </w:pPr>
            <w:r>
              <w:rPr>
                <w:rFonts w:ascii="Arial" w:hAnsi="Arial" w:cs="Arial"/>
              </w:rPr>
              <w:lastRenderedPageBreak/>
              <w:t>2. Listing IMK Triwulanan tahun 2026 : Solusinya adalah agar kegiatan sesuai jadwal maka PML melakukan pendampingan.</w:t>
            </w:r>
          </w:p>
          <w:p w:rsidR="008A2588" w:rsidRDefault="00000000">
            <w:pPr>
              <w:spacing w:after="120" w:line="276" w:lineRule="auto"/>
              <w:jc w:val="both"/>
            </w:pPr>
            <w:r>
              <w:rPr>
                <w:rFonts w:ascii="Arial" w:hAnsi="Arial" w:cs="Arial"/>
              </w:rPr>
              <w:t>3. IBS Triwulan 4 Tahun 2025 : Dilakukan konfirmasi ulang kepada petugas pendataan lapangan terkait isian yang inkonsisten.</w:t>
            </w:r>
          </w:p>
          <w:p w:rsidR="004C0168" w:rsidRDefault="004C0168">
            <w:pPr>
              <w:pBdr>
                <w:top w:val="nil"/>
                <w:left w:val="nil"/>
                <w:bottom w:val="nil"/>
                <w:right w:val="nil"/>
                <w:between w:val="nil"/>
              </w:pBdr>
              <w:spacing w:after="120" w:line="276" w:lineRule="auto"/>
              <w:rPr>
                <w:rFonts w:ascii="Arial" w:eastAsia="Arial" w:hAnsi="Arial" w:cs="Arial"/>
                <w:color w:val="000000"/>
              </w:rPr>
            </w:pPr>
          </w:p>
        </w:tc>
      </w:tr>
      <w:tr w:rsidR="004C0168">
        <w:tc>
          <w:tcPr>
            <w:tcW w:w="6522" w:type="dxa"/>
            <w:gridSpan w:val="6"/>
          </w:tcPr>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lastRenderedPageBreak/>
              <w:t xml:space="preserve">Rencana Tindak Lanjut (RTL) </w:t>
            </w:r>
            <w:r>
              <w:rPr>
                <w:rFonts w:ascii="Arial" w:eastAsia="Arial" w:hAnsi="Arial" w:cs="Arial"/>
                <w:color w:val="000000"/>
              </w:rPr>
              <w:t>:</w:t>
            </w:r>
            <w:r>
              <w:rPr>
                <w:rFonts w:ascii="Arial" w:eastAsia="Arial" w:hAnsi="Arial" w:cs="Arial"/>
                <w:color w:val="000000"/>
              </w:rPr>
              <w:br/>
            </w:r>
          </w:p>
          <w:p w:rsidR="008A2588" w:rsidRDefault="00000000">
            <w:pPr>
              <w:spacing w:after="120" w:line="276" w:lineRule="auto"/>
              <w:jc w:val="both"/>
            </w:pPr>
            <w:r>
              <w:rPr>
                <w:rFonts w:ascii="Arial" w:hAnsi="Arial" w:cs="Arial"/>
              </w:rPr>
              <w:t>Untuk pendataan IMK triwulanan, apabila petugas lapangan mendapatkan sampel yang diluar lokasi tugas saat listing maka dapat melakukan persiapan dan koordinasi dengan petugas yang sebelumnya melakukan listing di daerah yang bersangkutan.</w:t>
            </w:r>
          </w:p>
          <w:p w:rsidR="004C0168" w:rsidRDefault="004C0168">
            <w:pPr>
              <w:pBdr>
                <w:top w:val="nil"/>
                <w:left w:val="nil"/>
                <w:bottom w:val="nil"/>
                <w:right w:val="nil"/>
                <w:between w:val="nil"/>
              </w:pBdr>
              <w:spacing w:after="120" w:line="276" w:lineRule="auto"/>
              <w:rPr>
                <w:rFonts w:ascii="Arial" w:eastAsia="Arial" w:hAnsi="Arial" w:cs="Arial"/>
                <w:color w:val="000000"/>
              </w:rPr>
            </w:pPr>
          </w:p>
          <w:p w:rsidR="004C0168" w:rsidRDefault="004C0168">
            <w:pPr>
              <w:pBdr>
                <w:top w:val="nil"/>
                <w:left w:val="nil"/>
                <w:bottom w:val="nil"/>
                <w:right w:val="nil"/>
                <w:between w:val="nil"/>
              </w:pBdr>
              <w:spacing w:after="120" w:line="276" w:lineRule="auto"/>
              <w:rPr>
                <w:rFonts w:ascii="Arial" w:eastAsia="Arial" w:hAnsi="Arial" w:cs="Arial"/>
                <w:color w:val="000000"/>
              </w:rPr>
            </w:pPr>
          </w:p>
        </w:tc>
        <w:tc>
          <w:tcPr>
            <w:tcW w:w="2784" w:type="dxa"/>
            <w:gridSpan w:val="4"/>
          </w:tcPr>
          <w:p w:rsidR="004C0168" w:rsidRDefault="00000000">
            <w:pPr>
              <w:pBdr>
                <w:top w:val="nil"/>
                <w:left w:val="nil"/>
                <w:bottom w:val="nil"/>
                <w:right w:val="nil"/>
                <w:between w:val="nil"/>
              </w:pBdr>
              <w:spacing w:after="120" w:line="276" w:lineRule="auto"/>
              <w:rPr>
                <w:rFonts w:ascii="Arial" w:eastAsia="Arial" w:hAnsi="Arial" w:cs="Arial"/>
                <w:color w:val="000000"/>
                <w:sz w:val="24"/>
                <w:szCs w:val="24"/>
              </w:rPr>
            </w:pPr>
            <w:r>
              <w:rPr>
                <w:rFonts w:ascii="Arial" w:eastAsia="Arial" w:hAnsi="Arial" w:cs="Arial"/>
                <w:b/>
                <w:bCs/>
                <w:color w:val="000000"/>
              </w:rPr>
              <w:t>PIC Tindak Lanjut</w:t>
            </w:r>
            <w:r>
              <w:rPr>
                <w:rFonts w:ascii="Arial" w:eastAsia="Arial" w:hAnsi="Arial" w:cs="Arial"/>
                <w:color w:val="000000"/>
              </w:rPr>
              <w:t xml:space="preserve"> :</w:t>
            </w:r>
          </w:p>
          <w:p w:rsidR="008A2588" w:rsidRDefault="00000000">
            <w:pPr>
              <w:spacing w:after="120" w:line="276" w:lineRule="auto"/>
              <w:jc w:val="both"/>
            </w:pPr>
            <w:r>
              <w:rPr>
                <w:rFonts w:ascii="Arial" w:hAnsi="Arial" w:cs="Arial"/>
              </w:rPr>
              <w:t>Tim Pertanian, Industri dan PEK</w:t>
            </w:r>
          </w:p>
          <w:p w:rsidR="004C0168" w:rsidRDefault="004C0168">
            <w:pPr>
              <w:pBdr>
                <w:top w:val="nil"/>
                <w:left w:val="nil"/>
                <w:bottom w:val="nil"/>
                <w:right w:val="nil"/>
                <w:between w:val="nil"/>
              </w:pBdr>
              <w:spacing w:after="120" w:line="276" w:lineRule="auto"/>
              <w:rPr>
                <w:rFonts w:ascii="Arial" w:eastAsia="Arial" w:hAnsi="Arial" w:cs="Arial"/>
                <w:color w:val="000000"/>
                <w:sz w:val="24"/>
                <w:szCs w:val="24"/>
              </w:rPr>
            </w:pPr>
          </w:p>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t>Batas Waktu Tindak Lanjut</w:t>
            </w:r>
            <w:r>
              <w:rPr>
                <w:rFonts w:ascii="Arial" w:eastAsia="Arial" w:hAnsi="Arial" w:cs="Arial"/>
                <w:color w:val="000000"/>
              </w:rPr>
              <w:t xml:space="preserve"> :</w:t>
            </w:r>
          </w:p>
          <w:p w:rsidR="008A2588" w:rsidRDefault="00000000">
            <w:pPr>
              <w:spacing w:after="120" w:line="276" w:lineRule="auto"/>
              <w:jc w:val="both"/>
            </w:pPr>
            <w:r>
              <w:rPr>
                <w:rFonts w:ascii="Arial" w:hAnsi="Arial" w:cs="Arial"/>
              </w:rPr>
              <w:t>30 April 2026</w:t>
            </w:r>
          </w:p>
          <w:p w:rsidR="004C0168" w:rsidRDefault="004C0168">
            <w:pPr>
              <w:pBdr>
                <w:top w:val="nil"/>
                <w:left w:val="nil"/>
                <w:bottom w:val="nil"/>
                <w:right w:val="nil"/>
                <w:between w:val="nil"/>
              </w:pBdr>
              <w:spacing w:after="120" w:line="276" w:lineRule="auto"/>
              <w:rPr>
                <w:rFonts w:ascii="Arial" w:eastAsia="Arial" w:hAnsi="Arial" w:cs="Arial"/>
                <w:color w:val="000000"/>
              </w:rPr>
            </w:pPr>
          </w:p>
          <w:p w:rsidR="004C0168" w:rsidRDefault="004C0168">
            <w:pPr>
              <w:pBdr>
                <w:top w:val="nil"/>
                <w:left w:val="nil"/>
                <w:bottom w:val="nil"/>
                <w:right w:val="nil"/>
                <w:between w:val="nil"/>
              </w:pBdr>
              <w:spacing w:after="120" w:line="276" w:lineRule="auto"/>
              <w:rPr>
                <w:rFonts w:ascii="Arial" w:eastAsia="Arial" w:hAnsi="Arial" w:cs="Arial"/>
                <w:color w:val="000000"/>
              </w:rPr>
            </w:pPr>
          </w:p>
        </w:tc>
      </w:tr>
      <w:tr w:rsidR="004C0168">
        <w:tc>
          <w:tcPr>
            <w:tcW w:w="9306" w:type="dxa"/>
            <w:gridSpan w:val="10"/>
            <w:shd w:val="clear" w:color="auto" w:fill="F2F2F2"/>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Dasar Hitung/Bukti Dukung/Lainnya</w:t>
            </w:r>
          </w:p>
        </w:tc>
      </w:tr>
      <w:tr w:rsidR="004C0168">
        <w:tc>
          <w:tcPr>
            <w:tcW w:w="9306" w:type="dxa"/>
            <w:gridSpan w:val="10"/>
          </w:tcPr>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t>Dasar Hitung dan Basis Data Realisasi IKU</w:t>
            </w:r>
            <w:r>
              <w:rPr>
                <w:rFonts w:ascii="Arial" w:eastAsia="Arial" w:hAnsi="Arial" w:cs="Arial"/>
                <w:color w:val="000000"/>
              </w:rPr>
              <w:t xml:space="preserve"> : </w:t>
            </w:r>
          </w:p>
          <w:p w:rsidR="00BB3DA6" w:rsidRPr="00312F2E" w:rsidRDefault="00BB3DA6" w:rsidP="00BB3DA6">
            <w:pPr>
              <w:pStyle w:val="ListParagraph"/>
              <w:spacing w:after="120" w:line="276" w:lineRule="auto"/>
              <w:ind w:left="319"/>
              <w:jc w:val="both"/>
              <w:rPr>
                <w:rFonts w:ascii="Arial" w:hAnsi="Arial" w:cs="Arial"/>
              </w:rPr>
            </w:pPr>
            <m:oMathPara>
              <m:oMath>
                <m:r>
                  <w:rPr>
                    <w:rFonts w:ascii="Cambria Math" w:hAnsi="Cambria Math" w:cs="Arial"/>
                  </w:rPr>
                  <m:t>y=</m:t>
                </m:r>
                <m:f>
                  <m:fPr>
                    <m:ctrlPr>
                      <w:rPr>
                        <w:rFonts w:ascii="Cambria Math" w:hAnsi="Cambria Math" w:cs="Arial"/>
                      </w:rPr>
                    </m:ctrlPr>
                  </m:fPr>
                  <m:num>
                    <m:r>
                      <w:rPr>
                        <w:rFonts w:ascii="Cambria Math" w:hAnsi="Cambria Math" w:cs="Arial"/>
                      </w:rPr>
                      <m:t>n</m:t>
                    </m:r>
                  </m:num>
                  <m:den>
                    <m:r>
                      <w:rPr>
                        <w:rFonts w:ascii="Cambria Math" w:hAnsi="Cambria Math" w:cs="Arial"/>
                      </w:rPr>
                      <m:t>N</m:t>
                    </m:r>
                  </m:den>
                </m:f>
                <m:r>
                  <w:rPr>
                    <w:rFonts w:ascii="Cambria Math" w:hAnsi="Cambria Math" w:cs="Arial"/>
                  </w:rPr>
                  <m:t>×</m:t>
                </m:r>
                <m:r>
                  <m:rPr>
                    <m:sty m:val="p"/>
                  </m:rPr>
                  <w:rPr>
                    <w:rFonts w:ascii="Cambria Math" w:hAnsi="Cambria Math" w:cs="Arial"/>
                  </w:rPr>
                  <m:t>100%</m:t>
                </m:r>
              </m:oMath>
            </m:oMathPara>
          </w:p>
          <w:p w:rsidR="00BB3DA6" w:rsidRDefault="00BB3DA6" w:rsidP="00BB3DA6">
            <w:pPr>
              <w:pStyle w:val="ListParagraph"/>
              <w:spacing w:after="120" w:line="276" w:lineRule="auto"/>
              <w:ind w:left="319"/>
              <w:jc w:val="both"/>
              <w:rPr>
                <w:rFonts w:ascii="Arial" w:hAnsi="Arial" w:cs="Arial"/>
              </w:rPr>
            </w:pPr>
            <w:r>
              <w:rPr>
                <w:rFonts w:ascii="Arial" w:hAnsi="Arial" w:cs="Arial"/>
              </w:rPr>
              <w:t>Keterangan: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4"/>
              <w:gridCol w:w="289"/>
              <w:gridCol w:w="7534"/>
            </w:tblGrid>
            <w:tr w:rsidR="00BB3DA6" w:rsidTr="00924BF4">
              <w:tc>
                <w:tcPr>
                  <w:tcW w:w="704" w:type="dxa"/>
                </w:tcPr>
                <w:p w:rsidR="00BB3DA6" w:rsidRDefault="00BB3DA6" w:rsidP="00BB3DA6">
                  <w:pPr>
                    <w:pStyle w:val="ListParagraph"/>
                    <w:spacing w:after="120" w:line="276" w:lineRule="auto"/>
                    <w:ind w:left="0"/>
                    <w:jc w:val="both"/>
                    <w:rPr>
                      <w:rFonts w:ascii="Arial" w:hAnsi="Arial" w:cs="Arial"/>
                    </w:rPr>
                  </w:pPr>
                  <m:oMathPara>
                    <m:oMath>
                      <m:r>
                        <w:rPr>
                          <w:rFonts w:ascii="Cambria Math" w:hAnsi="Cambria Math" w:cs="Arial"/>
                        </w:rPr>
                        <m:t>y</m:t>
                      </m:r>
                    </m:oMath>
                  </m:oMathPara>
                </w:p>
              </w:tc>
              <w:tc>
                <w:tcPr>
                  <w:tcW w:w="289" w:type="dxa"/>
                </w:tcPr>
                <w:p w:rsidR="00BB3DA6" w:rsidRDefault="00BB3DA6" w:rsidP="00BB3DA6">
                  <w:pPr>
                    <w:pStyle w:val="ListParagraph"/>
                    <w:spacing w:after="120" w:line="276" w:lineRule="auto"/>
                    <w:ind w:left="0"/>
                    <w:jc w:val="both"/>
                    <w:rPr>
                      <w:rFonts w:ascii="Arial" w:hAnsi="Arial" w:cs="Arial"/>
                    </w:rPr>
                  </w:pPr>
                  <w:r>
                    <w:rPr>
                      <w:rFonts w:ascii="Arial" w:hAnsi="Arial" w:cs="Arial"/>
                    </w:rPr>
                    <w:t>:</w:t>
                  </w:r>
                </w:p>
              </w:tc>
              <w:tc>
                <w:tcPr>
                  <w:tcW w:w="7534" w:type="dxa"/>
                </w:tcPr>
                <w:p w:rsidR="00BB3DA6" w:rsidRDefault="00BB3DA6" w:rsidP="00BB3DA6">
                  <w:pPr>
                    <w:spacing w:after="120" w:line="276" w:lineRule="auto"/>
                    <w:jc w:val="both"/>
                    <w:rPr>
                      <w:rFonts w:ascii="Arial" w:hAnsi="Arial" w:cs="Arial"/>
                    </w:rPr>
                  </w:pPr>
                  <w:r w:rsidRPr="00312F2E">
                    <w:rPr>
                      <w:rFonts w:ascii="Arial" w:hAnsi="Arial" w:cs="Arial"/>
                    </w:rPr>
                    <w:t>Persentase Publikasi/Laporan Statistik</w:t>
                  </w:r>
                  <w:r>
                    <w:rPr>
                      <w:rFonts w:ascii="Arial" w:hAnsi="Arial" w:cs="Arial"/>
                    </w:rPr>
                    <w:t xml:space="preserve"> Industri </w:t>
                  </w:r>
                  <w:r w:rsidRPr="00312F2E">
                    <w:rPr>
                      <w:rFonts w:ascii="Arial" w:hAnsi="Arial" w:cs="Arial"/>
                    </w:rPr>
                    <w:t>yang</w:t>
                  </w:r>
                  <w:r>
                    <w:rPr>
                      <w:rFonts w:ascii="Arial" w:hAnsi="Arial" w:cs="Arial"/>
                    </w:rPr>
                    <w:t xml:space="preserve"> </w:t>
                  </w:r>
                  <w:r w:rsidRPr="00312F2E">
                    <w:rPr>
                      <w:rFonts w:ascii="Arial" w:hAnsi="Arial" w:cs="Arial"/>
                    </w:rPr>
                    <w:t>berkualitas</w:t>
                  </w:r>
                </w:p>
              </w:tc>
            </w:tr>
            <w:tr w:rsidR="00BB3DA6" w:rsidTr="00924BF4">
              <w:tc>
                <w:tcPr>
                  <w:tcW w:w="704" w:type="dxa"/>
                </w:tcPr>
                <w:p w:rsidR="00BB3DA6" w:rsidRDefault="00BB3DA6" w:rsidP="00BB3DA6">
                  <w:pPr>
                    <w:pStyle w:val="ListParagraph"/>
                    <w:spacing w:after="120" w:line="276" w:lineRule="auto"/>
                    <w:ind w:left="0"/>
                    <w:jc w:val="both"/>
                    <w:rPr>
                      <w:rFonts w:ascii="Arial" w:hAnsi="Arial" w:cs="Arial"/>
                    </w:rPr>
                  </w:pPr>
                  <m:oMathPara>
                    <m:oMath>
                      <m:r>
                        <w:rPr>
                          <w:rFonts w:ascii="Cambria Math" w:hAnsi="Cambria Math" w:cs="Arial"/>
                        </w:rPr>
                        <m:t>n</m:t>
                      </m:r>
                    </m:oMath>
                  </m:oMathPara>
                </w:p>
              </w:tc>
              <w:tc>
                <w:tcPr>
                  <w:tcW w:w="289" w:type="dxa"/>
                </w:tcPr>
                <w:p w:rsidR="00BB3DA6" w:rsidRDefault="00BB3DA6" w:rsidP="00BB3DA6">
                  <w:pPr>
                    <w:pStyle w:val="ListParagraph"/>
                    <w:spacing w:after="120" w:line="276" w:lineRule="auto"/>
                    <w:ind w:left="0"/>
                    <w:jc w:val="both"/>
                    <w:rPr>
                      <w:rFonts w:ascii="Arial" w:hAnsi="Arial" w:cs="Arial"/>
                    </w:rPr>
                  </w:pPr>
                  <w:r>
                    <w:rPr>
                      <w:rFonts w:ascii="Arial" w:hAnsi="Arial" w:cs="Arial"/>
                    </w:rPr>
                    <w:t>:</w:t>
                  </w:r>
                </w:p>
              </w:tc>
              <w:tc>
                <w:tcPr>
                  <w:tcW w:w="7534" w:type="dxa"/>
                </w:tcPr>
                <w:p w:rsidR="00BB3DA6" w:rsidRDefault="00BB3DA6" w:rsidP="00BB3DA6">
                  <w:pPr>
                    <w:spacing w:after="120" w:line="276" w:lineRule="auto"/>
                    <w:jc w:val="both"/>
                    <w:rPr>
                      <w:rFonts w:ascii="Arial" w:hAnsi="Arial" w:cs="Arial"/>
                    </w:rPr>
                  </w:pPr>
                  <w:r w:rsidRPr="00312F2E">
                    <w:rPr>
                      <w:rFonts w:ascii="Arial" w:hAnsi="Arial" w:cs="Arial"/>
                    </w:rPr>
                    <w:t>Jumlah Publikasi/Laporan Statistik</w:t>
                  </w:r>
                  <w:r>
                    <w:rPr>
                      <w:rFonts w:ascii="Arial" w:hAnsi="Arial" w:cs="Arial"/>
                    </w:rPr>
                    <w:t xml:space="preserve"> Industri </w:t>
                  </w:r>
                  <w:r w:rsidRPr="00312F2E">
                    <w:rPr>
                      <w:rFonts w:ascii="Arial" w:hAnsi="Arial" w:cs="Arial"/>
                    </w:rPr>
                    <w:t>yan</w:t>
                  </w:r>
                  <w:r>
                    <w:rPr>
                      <w:rFonts w:ascii="Arial" w:hAnsi="Arial" w:cs="Arial"/>
                    </w:rPr>
                    <w:t xml:space="preserve">g </w:t>
                  </w:r>
                  <w:r w:rsidRPr="00312F2E">
                    <w:rPr>
                      <w:rFonts w:ascii="Arial" w:hAnsi="Arial" w:cs="Arial"/>
                    </w:rPr>
                    <w:t>berkualitas</w:t>
                  </w:r>
                </w:p>
              </w:tc>
            </w:tr>
            <w:tr w:rsidR="00BB3DA6" w:rsidTr="00924BF4">
              <w:tc>
                <w:tcPr>
                  <w:tcW w:w="704" w:type="dxa"/>
                </w:tcPr>
                <w:p w:rsidR="00BB3DA6" w:rsidRDefault="00BB3DA6" w:rsidP="00BB3DA6">
                  <w:pPr>
                    <w:pStyle w:val="ListParagraph"/>
                    <w:spacing w:after="120" w:line="276" w:lineRule="auto"/>
                    <w:ind w:left="0"/>
                    <w:jc w:val="both"/>
                    <w:rPr>
                      <w:rFonts w:ascii="Arial" w:hAnsi="Arial" w:cs="Arial"/>
                    </w:rPr>
                  </w:pPr>
                  <m:oMathPara>
                    <m:oMath>
                      <m:r>
                        <w:rPr>
                          <w:rFonts w:ascii="Cambria Math" w:hAnsi="Cambria Math" w:cs="Arial"/>
                        </w:rPr>
                        <m:t>N</m:t>
                      </m:r>
                    </m:oMath>
                  </m:oMathPara>
                </w:p>
              </w:tc>
              <w:tc>
                <w:tcPr>
                  <w:tcW w:w="289" w:type="dxa"/>
                </w:tcPr>
                <w:p w:rsidR="00BB3DA6" w:rsidRDefault="00BB3DA6" w:rsidP="00BB3DA6">
                  <w:pPr>
                    <w:pStyle w:val="ListParagraph"/>
                    <w:spacing w:after="120" w:line="276" w:lineRule="auto"/>
                    <w:ind w:left="0"/>
                    <w:jc w:val="both"/>
                    <w:rPr>
                      <w:rFonts w:ascii="Arial" w:hAnsi="Arial" w:cs="Arial"/>
                    </w:rPr>
                  </w:pPr>
                  <w:r>
                    <w:rPr>
                      <w:rFonts w:ascii="Arial" w:hAnsi="Arial" w:cs="Arial"/>
                    </w:rPr>
                    <w:t>:</w:t>
                  </w:r>
                </w:p>
              </w:tc>
              <w:tc>
                <w:tcPr>
                  <w:tcW w:w="7534" w:type="dxa"/>
                </w:tcPr>
                <w:p w:rsidR="00BB3DA6" w:rsidRDefault="00BB3DA6" w:rsidP="00831895">
                  <w:pPr>
                    <w:tabs>
                      <w:tab w:val="right" w:pos="7318"/>
                    </w:tabs>
                    <w:spacing w:after="120" w:line="276" w:lineRule="auto"/>
                    <w:jc w:val="both"/>
                    <w:rPr>
                      <w:rFonts w:ascii="Arial" w:hAnsi="Arial" w:cs="Arial"/>
                    </w:rPr>
                  </w:pPr>
                  <w:r w:rsidRPr="00312F2E">
                    <w:rPr>
                      <w:rFonts w:ascii="Arial" w:hAnsi="Arial" w:cs="Arial"/>
                    </w:rPr>
                    <w:t>Jumlah seluruh Publikasi/Laporan Statistik</w:t>
                  </w:r>
                  <w:r>
                    <w:rPr>
                      <w:rFonts w:ascii="Arial" w:hAnsi="Arial" w:cs="Arial"/>
                    </w:rPr>
                    <w:t xml:space="preserve"> Industri </w:t>
                  </w:r>
                  <w:r w:rsidRPr="00312F2E">
                    <w:rPr>
                      <w:rFonts w:ascii="Arial" w:hAnsi="Arial" w:cs="Arial"/>
                    </w:rPr>
                    <w:t>yang</w:t>
                  </w:r>
                  <w:r>
                    <w:rPr>
                      <w:rFonts w:ascii="Arial" w:hAnsi="Arial" w:cs="Arial"/>
                    </w:rPr>
                    <w:t xml:space="preserve"> </w:t>
                  </w:r>
                  <w:r w:rsidRPr="00312F2E">
                    <w:rPr>
                      <w:rFonts w:ascii="Arial" w:hAnsi="Arial" w:cs="Arial"/>
                    </w:rPr>
                    <w:t>dihasilkan</w:t>
                  </w:r>
                  <w:r w:rsidR="00831895">
                    <w:rPr>
                      <w:rFonts w:ascii="Arial" w:hAnsi="Arial" w:cs="Arial"/>
                    </w:rPr>
                    <w:tab/>
                  </w:r>
                </w:p>
                <w:p w:rsidR="00831895" w:rsidRDefault="00831895" w:rsidP="00831895">
                  <w:pPr>
                    <w:tabs>
                      <w:tab w:val="right" w:pos="7318"/>
                    </w:tabs>
                    <w:spacing w:after="120" w:line="276" w:lineRule="auto"/>
                    <w:jc w:val="both"/>
                    <w:rPr>
                      <w:rFonts w:ascii="Arial" w:hAnsi="Arial" w:cs="Arial"/>
                    </w:rPr>
                  </w:pPr>
                </w:p>
                <w:p w:rsidR="00831895" w:rsidRPr="00312F2E" w:rsidRDefault="00831895" w:rsidP="00831895">
                  <w:pPr>
                    <w:pStyle w:val="ListParagraph"/>
                    <w:spacing w:after="120" w:line="276" w:lineRule="auto"/>
                    <w:ind w:left="319"/>
                    <w:jc w:val="both"/>
                    <w:rPr>
                      <w:rFonts w:ascii="Arial" w:hAnsi="Arial" w:cs="Arial"/>
                    </w:rPr>
                  </w:pPr>
                  <m:oMathPara>
                    <m:oMath>
                      <m:r>
                        <w:rPr>
                          <w:rFonts w:ascii="Cambria Math" w:hAnsi="Cambria Math" w:cs="Arial"/>
                        </w:rPr>
                        <m:t>y=</m:t>
                      </m:r>
                      <m:f>
                        <m:fPr>
                          <m:ctrlPr>
                            <w:rPr>
                              <w:rFonts w:ascii="Cambria Math" w:hAnsi="Cambria Math" w:cs="Arial"/>
                            </w:rPr>
                          </m:ctrlPr>
                        </m:fPr>
                        <m:num>
                          <m:r>
                            <w:rPr>
                              <w:rFonts w:ascii="Cambria Math" w:hAnsi="Cambria Math" w:cs="Arial"/>
                            </w:rPr>
                            <m:t>0</m:t>
                          </m:r>
                        </m:num>
                        <m:den>
                          <m:r>
                            <w:rPr>
                              <w:rFonts w:ascii="Cambria Math" w:hAnsi="Cambria Math" w:cs="Arial"/>
                            </w:rPr>
                            <m:t>2</m:t>
                          </m:r>
                        </m:den>
                      </m:f>
                      <m:r>
                        <w:rPr>
                          <w:rFonts w:ascii="Cambria Math" w:hAnsi="Cambria Math" w:cs="Arial"/>
                        </w:rPr>
                        <m:t>×</m:t>
                      </m:r>
                      <m:r>
                        <m:rPr>
                          <m:sty m:val="p"/>
                        </m:rPr>
                        <w:rPr>
                          <w:rFonts w:ascii="Cambria Math" w:hAnsi="Cambria Math" w:cs="Arial"/>
                        </w:rPr>
                        <m:t>100%=0%</m:t>
                      </m:r>
                    </m:oMath>
                  </m:oMathPara>
                </w:p>
                <w:p w:rsidR="00831895" w:rsidRPr="00864F3C" w:rsidRDefault="00831895" w:rsidP="00831895">
                  <w:pPr>
                    <w:spacing w:after="120" w:line="276" w:lineRule="auto"/>
                    <w:jc w:val="both"/>
                    <w:rPr>
                      <w:rFonts w:ascii="Arial" w:hAnsi="Arial" w:cs="Arial"/>
                      <w:color w:val="000000" w:themeColor="text1"/>
                    </w:rPr>
                  </w:pPr>
                  <w:r w:rsidRPr="002D1C2A">
                    <w:rPr>
                      <w:rFonts w:ascii="Arial" w:hAnsi="Arial" w:cs="Arial"/>
                    </w:rPr>
                    <w:t xml:space="preserve">dimana </w:t>
                  </w:r>
                  <m:oMath>
                    <m:r>
                      <w:rPr>
                        <w:rFonts w:ascii="Cambria Math" w:hAnsi="Cambria Math" w:cs="Arial"/>
                      </w:rPr>
                      <m:t>n</m:t>
                    </m:r>
                  </m:oMath>
                  <w:r w:rsidRPr="002D1C2A">
                    <w:rPr>
                      <w:rFonts w:ascii="Arial" w:hAnsi="Arial" w:cs="Arial"/>
                    </w:rPr>
                    <w:t xml:space="preserve"> = </w:t>
                  </w:r>
                  <w:r>
                    <w:rPr>
                      <w:rFonts w:ascii="Arial" w:hAnsi="Arial" w:cs="Arial"/>
                    </w:rPr>
                    <w:t>0, karena belum ada laporan yang terbit pada triwulan ini</w:t>
                  </w:r>
                </w:p>
                <w:p w:rsidR="00831895" w:rsidRDefault="00831895" w:rsidP="00831895">
                  <w:pPr>
                    <w:spacing w:after="120" w:line="276" w:lineRule="auto"/>
                    <w:jc w:val="both"/>
                    <w:rPr>
                      <w:rFonts w:ascii="Arial" w:hAnsi="Arial" w:cs="Arial"/>
                    </w:rPr>
                  </w:pPr>
                </w:p>
                <w:p w:rsidR="00831895" w:rsidRDefault="00831895" w:rsidP="00831895">
                  <w:pPr>
                    <w:spacing w:after="120" w:line="276" w:lineRule="auto"/>
                    <w:jc w:val="both"/>
                    <w:rPr>
                      <w:rFonts w:ascii="Arial" w:hAnsi="Arial" w:cs="Arial"/>
                    </w:rPr>
                  </w:pPr>
                  <w:r w:rsidRPr="002D1C2A">
                    <w:rPr>
                      <w:rFonts w:ascii="Arial" w:hAnsi="Arial" w:cs="Arial"/>
                    </w:rPr>
                    <w:t>d</w:t>
                  </w:r>
                  <w:r>
                    <w:rPr>
                      <w:rFonts w:ascii="Arial" w:hAnsi="Arial" w:cs="Arial"/>
                    </w:rPr>
                    <w:t>an</w:t>
                  </w:r>
                  <w:r w:rsidRPr="002D1C2A">
                    <w:rPr>
                      <w:rFonts w:ascii="Arial" w:hAnsi="Arial" w:cs="Arial"/>
                    </w:rPr>
                    <w:t xml:space="preserve"> </w:t>
                  </w:r>
                  <m:oMath>
                    <m:r>
                      <w:rPr>
                        <w:rFonts w:ascii="Cambria Math" w:hAnsi="Cambria Math" w:cs="Arial"/>
                      </w:rPr>
                      <m:t>N</m:t>
                    </m:r>
                  </m:oMath>
                  <w:r w:rsidRPr="002D1C2A">
                    <w:rPr>
                      <w:rFonts w:ascii="Arial" w:hAnsi="Arial" w:cs="Arial"/>
                    </w:rPr>
                    <w:t xml:space="preserve"> = </w:t>
                  </w:r>
                  <w:r>
                    <w:rPr>
                      <w:rFonts w:ascii="Arial" w:hAnsi="Arial" w:cs="Arial"/>
                    </w:rPr>
                    <w:t>2</w:t>
                  </w:r>
                  <w:r w:rsidRPr="002D1C2A">
                    <w:rPr>
                      <w:rFonts w:ascii="Arial" w:hAnsi="Arial" w:cs="Arial"/>
                    </w:rPr>
                    <w:t xml:space="preserve">, berupa </w:t>
                  </w:r>
                  <w:r>
                    <w:rPr>
                      <w:rFonts w:ascii="Arial" w:hAnsi="Arial" w:cs="Arial"/>
                    </w:rPr>
                    <w:t>5</w:t>
                  </w:r>
                  <w:r w:rsidRPr="002D1C2A">
                    <w:rPr>
                      <w:rFonts w:ascii="Arial" w:hAnsi="Arial" w:cs="Arial"/>
                    </w:rPr>
                    <w:t xml:space="preserve"> laporan yaitu</w:t>
                  </w:r>
                  <w:r>
                    <w:rPr>
                      <w:rFonts w:ascii="Arial" w:hAnsi="Arial" w:cs="Arial"/>
                    </w:rPr>
                    <w:t xml:space="preserve"> sebagai berikut.</w:t>
                  </w:r>
                </w:p>
                <w:p w:rsidR="00831895" w:rsidRDefault="00831895" w:rsidP="00831895">
                  <w:pPr>
                    <w:pStyle w:val="ListParagraph"/>
                    <w:numPr>
                      <w:ilvl w:val="0"/>
                      <w:numId w:val="12"/>
                    </w:numPr>
                    <w:spacing w:after="120" w:line="276" w:lineRule="auto"/>
                    <w:ind w:left="318" w:hanging="284"/>
                    <w:jc w:val="both"/>
                    <w:rPr>
                      <w:rFonts w:ascii="Arial" w:hAnsi="Arial" w:cs="Arial"/>
                    </w:rPr>
                  </w:pPr>
                  <w:r w:rsidRPr="002D6964">
                    <w:rPr>
                      <w:rFonts w:ascii="Arial" w:hAnsi="Arial" w:cs="Arial"/>
                    </w:rPr>
                    <w:t>Laporan Kegiatan Industri Mikro dan Kecil (IMK)</w:t>
                  </w:r>
                </w:p>
                <w:p w:rsidR="00831895" w:rsidRDefault="00831895" w:rsidP="00831895">
                  <w:pPr>
                    <w:pStyle w:val="ListParagraph"/>
                    <w:numPr>
                      <w:ilvl w:val="0"/>
                      <w:numId w:val="12"/>
                    </w:numPr>
                    <w:spacing w:after="120" w:line="276" w:lineRule="auto"/>
                    <w:ind w:left="311" w:hanging="284"/>
                    <w:jc w:val="both"/>
                    <w:rPr>
                      <w:rFonts w:ascii="Arial" w:hAnsi="Arial" w:cs="Arial"/>
                    </w:rPr>
                  </w:pPr>
                  <w:r w:rsidRPr="002D6964">
                    <w:rPr>
                      <w:rFonts w:ascii="Arial" w:hAnsi="Arial" w:cs="Arial"/>
                    </w:rPr>
                    <w:t>Laporan Kegiatan Industri Besar dan Sedang (IBS)</w:t>
                  </w:r>
                </w:p>
                <w:p w:rsidR="00831895" w:rsidRDefault="00831895" w:rsidP="00831895">
                  <w:pPr>
                    <w:tabs>
                      <w:tab w:val="right" w:pos="7318"/>
                    </w:tabs>
                    <w:spacing w:after="120" w:line="276" w:lineRule="auto"/>
                    <w:jc w:val="both"/>
                    <w:rPr>
                      <w:rFonts w:ascii="Arial" w:hAnsi="Arial" w:cs="Arial"/>
                    </w:rPr>
                  </w:pPr>
                </w:p>
              </w:tc>
            </w:tr>
          </w:tbl>
          <w:p w:rsidR="004C0168" w:rsidRDefault="004C0168">
            <w:pPr>
              <w:pBdr>
                <w:top w:val="nil"/>
                <w:left w:val="nil"/>
                <w:bottom w:val="nil"/>
                <w:right w:val="nil"/>
                <w:between w:val="nil"/>
              </w:pBdr>
              <w:spacing w:after="120" w:line="276" w:lineRule="auto"/>
              <w:rPr>
                <w:rFonts w:ascii="Arial" w:eastAsia="Arial" w:hAnsi="Arial" w:cs="Arial"/>
                <w:color w:val="000000"/>
              </w:rPr>
            </w:pPr>
          </w:p>
        </w:tc>
      </w:tr>
      <w:tr w:rsidR="004C0168">
        <w:tc>
          <w:tcPr>
            <w:tcW w:w="9306" w:type="dxa"/>
            <w:gridSpan w:val="10"/>
          </w:tcPr>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t>Tautan Bukti Dukung Realisasi IKU</w:t>
            </w:r>
            <w:r>
              <w:rPr>
                <w:rFonts w:ascii="Arial" w:eastAsia="Arial" w:hAnsi="Arial" w:cs="Arial"/>
                <w:color w:val="000000"/>
              </w:rPr>
              <w:t xml:space="preserve"> :</w:t>
            </w:r>
          </w:p>
          <w:p w:rsidR="008A2588" w:rsidRDefault="00000000">
            <w:pPr>
              <w:spacing w:after="120" w:line="276" w:lineRule="auto"/>
            </w:pPr>
            <w:hyperlink r:id="rId18" w:history="1">
              <w:r>
                <w:rPr>
                  <w:rStyle w:val="Hyperlink"/>
                  <w:rFonts w:ascii="Arial" w:hAnsi="Arial"/>
                </w:rPr>
                <w:t xml:space="preserve">https://1drv.ms/f/c/567D0687B8DEB630/IgAA8hxYer26R66HeLDZEvgqAScBoBPRYrxfYEODzEtoT7I?e=6T3kUs </w:t>
              </w:r>
            </w:hyperlink>
          </w:p>
          <w:p w:rsidR="004C0168" w:rsidRDefault="004C0168">
            <w:pPr>
              <w:pBdr>
                <w:top w:val="nil"/>
                <w:left w:val="nil"/>
                <w:bottom w:val="nil"/>
                <w:right w:val="nil"/>
                <w:between w:val="nil"/>
              </w:pBdr>
              <w:spacing w:after="120" w:line="276" w:lineRule="auto"/>
              <w:rPr>
                <w:rFonts w:ascii="Arial" w:eastAsia="Arial" w:hAnsi="Arial" w:cs="Arial"/>
                <w:color w:val="000000"/>
              </w:rPr>
            </w:pPr>
          </w:p>
        </w:tc>
      </w:tr>
      <w:tr w:rsidR="004C0168">
        <w:tc>
          <w:tcPr>
            <w:tcW w:w="9306" w:type="dxa"/>
            <w:gridSpan w:val="10"/>
          </w:tcPr>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t>Tautan Bukti Dukung Rencana Tindak Lanjut Triwulan Sebelumnya</w:t>
            </w:r>
            <w:r>
              <w:rPr>
                <w:rFonts w:ascii="Arial" w:eastAsia="Arial" w:hAnsi="Arial" w:cs="Arial"/>
                <w:color w:val="000000"/>
              </w:rPr>
              <w:t>:</w:t>
            </w:r>
          </w:p>
          <w:p w:rsidR="008A2588" w:rsidRDefault="00000000">
            <w:pPr>
              <w:spacing w:after="120" w:line="276" w:lineRule="auto"/>
            </w:pPr>
            <w:hyperlink r:id="rId19" w:history="1">
              <w:r>
                <w:rPr>
                  <w:rStyle w:val="Hyperlink"/>
                  <w:rFonts w:ascii="Arial" w:hAnsi="Arial"/>
                </w:rPr>
                <w:t xml:space="preserve">https://1drv.ms/f/c/567D0687B8DEB630/IgDiKVftfWpjTrMDCyK8wFVwAX9muL3i8tzipYZub8h26-I?e=hhMy40 </w:t>
              </w:r>
            </w:hyperlink>
          </w:p>
          <w:p w:rsidR="004C0168" w:rsidRDefault="004C0168">
            <w:pPr>
              <w:pBdr>
                <w:top w:val="nil"/>
                <w:left w:val="nil"/>
                <w:bottom w:val="nil"/>
                <w:right w:val="nil"/>
                <w:between w:val="nil"/>
              </w:pBdr>
              <w:spacing w:after="120" w:line="276" w:lineRule="auto"/>
              <w:rPr>
                <w:rFonts w:ascii="Arial" w:eastAsia="Arial" w:hAnsi="Arial" w:cs="Arial"/>
                <w:color w:val="000000"/>
              </w:rPr>
            </w:pPr>
          </w:p>
        </w:tc>
      </w:tr>
      <w:tr w:rsidR="004C0168">
        <w:tc>
          <w:tcPr>
            <w:tcW w:w="9306" w:type="dxa"/>
            <w:gridSpan w:val="10"/>
          </w:tcPr>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lastRenderedPageBreak/>
              <w:t>Penjelasan/pembahasan lainnya</w:t>
            </w:r>
            <w:r>
              <w:rPr>
                <w:rFonts w:ascii="Arial" w:eastAsia="Arial" w:hAnsi="Arial" w:cs="Arial"/>
                <w:color w:val="000000"/>
              </w:rPr>
              <w:t xml:space="preserve"> :</w:t>
            </w:r>
          </w:p>
          <w:p w:rsidR="004C0168" w:rsidRDefault="004C0168">
            <w:pPr>
              <w:pBdr>
                <w:top w:val="nil"/>
                <w:left w:val="nil"/>
                <w:bottom w:val="nil"/>
                <w:right w:val="nil"/>
                <w:between w:val="nil"/>
              </w:pBdr>
              <w:spacing w:after="120" w:line="276" w:lineRule="auto"/>
              <w:rPr>
                <w:rFonts w:ascii="Arial" w:eastAsia="Arial" w:hAnsi="Arial" w:cs="Arial"/>
                <w:color w:val="000000"/>
              </w:rPr>
            </w:pPr>
          </w:p>
        </w:tc>
      </w:tr>
    </w:tbl>
    <w:p w:rsidR="004C0168" w:rsidRDefault="004C0168">
      <w:pPr>
        <w:pBdr>
          <w:top w:val="nil"/>
          <w:left w:val="nil"/>
          <w:bottom w:val="nil"/>
          <w:right w:val="nil"/>
          <w:between w:val="nil"/>
        </w:pBdr>
        <w:spacing w:after="120" w:line="276" w:lineRule="auto"/>
        <w:ind w:left="426"/>
        <w:jc w:val="both"/>
        <w:rPr>
          <w:rFonts w:ascii="Arial" w:eastAsia="Arial" w:hAnsi="Arial" w:cs="Arial"/>
          <w:color w:val="000000"/>
        </w:rPr>
      </w:pPr>
    </w:p>
    <w:tbl>
      <w:tblPr>
        <w:tblStyle w:val="aff6"/>
        <w:tblW w:w="9305" w:type="dxa"/>
        <w:tblInd w:w="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4"/>
        <w:gridCol w:w="1987"/>
        <w:gridCol w:w="1134"/>
        <w:gridCol w:w="993"/>
        <w:gridCol w:w="1275"/>
        <w:gridCol w:w="8"/>
        <w:gridCol w:w="1552"/>
        <w:gridCol w:w="8"/>
        <w:gridCol w:w="1216"/>
        <w:gridCol w:w="8"/>
      </w:tblGrid>
      <w:tr w:rsidR="004C0168">
        <w:tc>
          <w:tcPr>
            <w:tcW w:w="1125" w:type="dxa"/>
            <w:shd w:val="clear" w:color="auto" w:fill="EDEDED"/>
          </w:tcPr>
          <w:p w:rsidR="004C0168" w:rsidRDefault="00000000">
            <w:pPr>
              <w:pBdr>
                <w:top w:val="nil"/>
                <w:left w:val="nil"/>
                <w:bottom w:val="nil"/>
                <w:right w:val="nil"/>
                <w:between w:val="nil"/>
              </w:pBdr>
              <w:spacing w:after="120" w:line="276" w:lineRule="auto"/>
              <w:jc w:val="both"/>
              <w:rPr>
                <w:rFonts w:ascii="Arial" w:eastAsia="Arial" w:hAnsi="Arial" w:cs="Arial"/>
                <w:b/>
                <w:bCs/>
                <w:color w:val="000000"/>
              </w:rPr>
            </w:pPr>
            <w:r>
              <w:rPr>
                <w:rFonts w:ascii="Arial" w:eastAsia="Arial" w:hAnsi="Arial" w:cs="Arial"/>
                <w:b/>
                <w:bCs/>
                <w:color w:val="000000"/>
              </w:rPr>
              <w:t xml:space="preserve">Sasaran </w:t>
            </w:r>
          </w:p>
        </w:tc>
        <w:tc>
          <w:tcPr>
            <w:tcW w:w="6957" w:type="dxa"/>
            <w:gridSpan w:val="7"/>
            <w:shd w:val="clear" w:color="auto" w:fill="EDEDED"/>
          </w:tcPr>
          <w:p w:rsidR="004C0168" w:rsidRDefault="00000000">
            <w:pPr>
              <w:pBdr>
                <w:top w:val="nil"/>
                <w:left w:val="nil"/>
                <w:bottom w:val="nil"/>
                <w:right w:val="nil"/>
                <w:between w:val="nil"/>
              </w:pBdr>
              <w:spacing w:after="120" w:line="276" w:lineRule="auto"/>
              <w:jc w:val="both"/>
              <w:rPr>
                <w:rFonts w:ascii="Arial" w:eastAsia="Arial" w:hAnsi="Arial" w:cs="Arial"/>
                <w:b/>
                <w:bCs/>
                <w:color w:val="000000"/>
              </w:rPr>
            </w:pPr>
            <w:r>
              <w:rPr>
                <w:rFonts w:ascii="Arial" w:eastAsia="Arial" w:hAnsi="Arial" w:cs="Arial"/>
                <w:b/>
                <w:bCs/>
                <w:color w:val="000000"/>
              </w:rPr>
              <w:t xml:space="preserve">: Terwujudnya Penyediaan Data Dan </w:t>
            </w:r>
            <w:r>
              <w:rPr>
                <w:rFonts w:ascii="Arial" w:eastAsia="Arial" w:hAnsi="Arial" w:cs="Arial"/>
                <w:b/>
                <w:bCs/>
                <w:i/>
                <w:iCs/>
                <w:color w:val="000000"/>
              </w:rPr>
              <w:t>Insight</w:t>
            </w:r>
            <w:r>
              <w:rPr>
                <w:rFonts w:ascii="Arial" w:eastAsia="Arial" w:hAnsi="Arial" w:cs="Arial"/>
                <w:b/>
                <w:bCs/>
                <w:color w:val="000000"/>
              </w:rPr>
              <w:t xml:space="preserve"> Statistik Distribusi Yang Berkualitas</w:t>
            </w:r>
          </w:p>
        </w:tc>
        <w:tc>
          <w:tcPr>
            <w:tcW w:w="1224" w:type="dxa"/>
            <w:gridSpan w:val="2"/>
            <w:shd w:val="clear" w:color="auto" w:fill="EDEDED"/>
          </w:tcPr>
          <w:p w:rsidR="004C0168" w:rsidRDefault="004C0168">
            <w:pPr>
              <w:pBdr>
                <w:top w:val="nil"/>
                <w:left w:val="nil"/>
                <w:bottom w:val="nil"/>
                <w:right w:val="nil"/>
                <w:between w:val="nil"/>
              </w:pBdr>
              <w:spacing w:after="120" w:line="276" w:lineRule="auto"/>
              <w:jc w:val="both"/>
              <w:rPr>
                <w:rFonts w:ascii="Arial" w:eastAsia="Arial" w:hAnsi="Arial" w:cs="Arial"/>
                <w:b/>
                <w:bCs/>
                <w:color w:val="000000"/>
              </w:rPr>
            </w:pPr>
          </w:p>
        </w:tc>
      </w:tr>
      <w:tr w:rsidR="004C0168">
        <w:trPr>
          <w:gridAfter w:val="1"/>
          <w:wAfter w:w="8" w:type="dxa"/>
        </w:trPr>
        <w:tc>
          <w:tcPr>
            <w:tcW w:w="1125" w:type="dxa"/>
            <w:vMerge w:val="restart"/>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No.</w:t>
            </w:r>
          </w:p>
        </w:tc>
        <w:tc>
          <w:tcPr>
            <w:tcW w:w="1987" w:type="dxa"/>
            <w:vMerge w:val="restart"/>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 xml:space="preserve">Indikator Kinerja </w:t>
            </w:r>
          </w:p>
        </w:tc>
        <w:tc>
          <w:tcPr>
            <w:tcW w:w="1134" w:type="dxa"/>
            <w:vMerge w:val="restart"/>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Target PK 2026</w:t>
            </w:r>
          </w:p>
        </w:tc>
        <w:tc>
          <w:tcPr>
            <w:tcW w:w="3828" w:type="dxa"/>
            <w:gridSpan w:val="4"/>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Triwulan I</w:t>
            </w:r>
          </w:p>
        </w:tc>
        <w:tc>
          <w:tcPr>
            <w:tcW w:w="1224" w:type="dxa"/>
            <w:gridSpan w:val="2"/>
            <w:vMerge w:val="restart"/>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Capaian Terhadap Target PK</w:t>
            </w:r>
          </w:p>
        </w:tc>
      </w:tr>
      <w:tr w:rsidR="004C0168">
        <w:trPr>
          <w:gridAfter w:val="1"/>
          <w:wAfter w:w="8" w:type="dxa"/>
        </w:trPr>
        <w:tc>
          <w:tcPr>
            <w:tcW w:w="1125" w:type="dxa"/>
            <w:vMerge/>
          </w:tcPr>
          <w:p w:rsidR="004C0168" w:rsidRDefault="004C0168">
            <w:pPr>
              <w:widowControl w:val="0"/>
              <w:pBdr>
                <w:top w:val="nil"/>
                <w:left w:val="nil"/>
                <w:bottom w:val="nil"/>
                <w:right w:val="nil"/>
                <w:between w:val="nil"/>
              </w:pBdr>
              <w:spacing w:line="276" w:lineRule="auto"/>
              <w:rPr>
                <w:rFonts w:ascii="Arial" w:eastAsia="Arial" w:hAnsi="Arial" w:cs="Arial"/>
                <w:b/>
                <w:bCs/>
                <w:color w:val="000000"/>
              </w:rPr>
            </w:pPr>
          </w:p>
        </w:tc>
        <w:tc>
          <w:tcPr>
            <w:tcW w:w="1987" w:type="dxa"/>
            <w:vMerge/>
          </w:tcPr>
          <w:p w:rsidR="004C0168" w:rsidRDefault="004C0168">
            <w:pPr>
              <w:widowControl w:val="0"/>
              <w:pBdr>
                <w:top w:val="nil"/>
                <w:left w:val="nil"/>
                <w:bottom w:val="nil"/>
                <w:right w:val="nil"/>
                <w:between w:val="nil"/>
              </w:pBdr>
              <w:spacing w:line="276" w:lineRule="auto"/>
              <w:rPr>
                <w:rFonts w:ascii="Arial" w:eastAsia="Arial" w:hAnsi="Arial" w:cs="Arial"/>
                <w:b/>
                <w:bCs/>
                <w:color w:val="000000"/>
              </w:rPr>
            </w:pPr>
          </w:p>
        </w:tc>
        <w:tc>
          <w:tcPr>
            <w:tcW w:w="1134" w:type="dxa"/>
            <w:vMerge/>
          </w:tcPr>
          <w:p w:rsidR="004C0168" w:rsidRDefault="004C0168">
            <w:pPr>
              <w:widowControl w:val="0"/>
              <w:pBdr>
                <w:top w:val="nil"/>
                <w:left w:val="nil"/>
                <w:bottom w:val="nil"/>
                <w:right w:val="nil"/>
                <w:between w:val="nil"/>
              </w:pBdr>
              <w:spacing w:line="276" w:lineRule="auto"/>
              <w:rPr>
                <w:rFonts w:ascii="Arial" w:eastAsia="Arial" w:hAnsi="Arial" w:cs="Arial"/>
                <w:b/>
                <w:bCs/>
                <w:color w:val="000000"/>
              </w:rPr>
            </w:pPr>
          </w:p>
        </w:tc>
        <w:tc>
          <w:tcPr>
            <w:tcW w:w="993" w:type="dxa"/>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Target</w:t>
            </w:r>
          </w:p>
        </w:tc>
        <w:tc>
          <w:tcPr>
            <w:tcW w:w="1275" w:type="dxa"/>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 xml:space="preserve">Realisasi </w:t>
            </w:r>
          </w:p>
        </w:tc>
        <w:tc>
          <w:tcPr>
            <w:tcW w:w="1560" w:type="dxa"/>
            <w:gridSpan w:val="2"/>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Capaian Terhadap Target Triwulanan</w:t>
            </w:r>
          </w:p>
        </w:tc>
        <w:tc>
          <w:tcPr>
            <w:tcW w:w="1224" w:type="dxa"/>
            <w:gridSpan w:val="2"/>
            <w:vMerge/>
          </w:tcPr>
          <w:p w:rsidR="004C0168" w:rsidRDefault="004C0168">
            <w:pPr>
              <w:widowControl w:val="0"/>
              <w:pBdr>
                <w:top w:val="nil"/>
                <w:left w:val="nil"/>
                <w:bottom w:val="nil"/>
                <w:right w:val="nil"/>
                <w:between w:val="nil"/>
              </w:pBdr>
              <w:spacing w:line="276" w:lineRule="auto"/>
              <w:rPr>
                <w:rFonts w:ascii="Arial" w:eastAsia="Arial" w:hAnsi="Arial" w:cs="Arial"/>
                <w:b/>
                <w:bCs/>
                <w:color w:val="000000"/>
              </w:rPr>
            </w:pPr>
          </w:p>
        </w:tc>
      </w:tr>
      <w:tr w:rsidR="004C0168">
        <w:trPr>
          <w:gridAfter w:val="1"/>
          <w:wAfter w:w="8" w:type="dxa"/>
        </w:trPr>
        <w:tc>
          <w:tcPr>
            <w:tcW w:w="1125" w:type="dxa"/>
          </w:tcPr>
          <w:p w:rsidR="004C0168" w:rsidRDefault="00000000">
            <w:pPr>
              <w:pBdr>
                <w:top w:val="nil"/>
                <w:left w:val="nil"/>
                <w:bottom w:val="nil"/>
                <w:right w:val="nil"/>
                <w:between w:val="nil"/>
              </w:pBdr>
              <w:spacing w:after="120" w:line="276" w:lineRule="auto"/>
              <w:jc w:val="center"/>
              <w:rPr>
                <w:rFonts w:ascii="Arial" w:eastAsia="Arial" w:hAnsi="Arial" w:cs="Arial"/>
                <w:color w:val="000000"/>
              </w:rPr>
            </w:pPr>
            <w:r>
              <w:rPr>
                <w:rFonts w:ascii="Arial" w:eastAsia="Arial" w:hAnsi="Arial" w:cs="Arial"/>
                <w:color w:val="000000"/>
              </w:rPr>
              <w:t>1.3.1.1</w:t>
            </w:r>
          </w:p>
        </w:tc>
        <w:tc>
          <w:tcPr>
            <w:tcW w:w="1987" w:type="dxa"/>
          </w:tcPr>
          <w:p w:rsidR="004C0168" w:rsidRDefault="00000000">
            <w:pPr>
              <w:pBdr>
                <w:top w:val="nil"/>
                <w:left w:val="nil"/>
                <w:bottom w:val="nil"/>
                <w:right w:val="nil"/>
                <w:between w:val="nil"/>
              </w:pBdr>
              <w:spacing w:after="120" w:line="276" w:lineRule="auto"/>
              <w:jc w:val="center"/>
              <w:rPr>
                <w:rFonts w:ascii="Arial" w:eastAsia="Arial" w:hAnsi="Arial" w:cs="Arial"/>
                <w:color w:val="000000"/>
              </w:rPr>
            </w:pPr>
            <w:r>
              <w:rPr>
                <w:rFonts w:ascii="Arial" w:eastAsia="Arial" w:hAnsi="Arial" w:cs="Arial"/>
                <w:color w:val="000000"/>
              </w:rPr>
              <w:t>Persentase Publikasi/Laporan Statistik Distribusi Yang Berkualitas</w:t>
            </w:r>
          </w:p>
        </w:tc>
        <w:tc>
          <w:tcPr>
            <w:tcW w:w="1134" w:type="dxa"/>
          </w:tcPr>
          <w:p w:rsidR="004C0168" w:rsidRDefault="004C0168">
            <w:pPr>
              <w:pBdr>
                <w:top w:val="nil"/>
                <w:left w:val="nil"/>
                <w:bottom w:val="nil"/>
                <w:right w:val="nil"/>
                <w:between w:val="nil"/>
              </w:pBdr>
              <w:spacing w:after="120" w:line="276" w:lineRule="auto"/>
              <w:jc w:val="center"/>
              <w:rPr>
                <w:rFonts w:ascii="Arial" w:eastAsia="Arial" w:hAnsi="Arial" w:cs="Arial"/>
                <w:b/>
                <w:bCs/>
                <w:color w:val="000000"/>
              </w:rPr>
            </w:pPr>
            <w:r>
              <w:rPr>
                <w:rFonts w:ascii="Arial" w:hAnsi="Arial" w:cs="Arial"/>
              </w:rPr>
              <w:t>100 Persen</w:t>
            </w:r>
          </w:p>
        </w:tc>
        <w:tc>
          <w:tcPr>
            <w:tcW w:w="993" w:type="dxa"/>
          </w:tcPr>
          <w:p w:rsidR="004C0168" w:rsidRDefault="004C0168">
            <w:pPr>
              <w:pBdr>
                <w:top w:val="nil"/>
                <w:left w:val="nil"/>
                <w:bottom w:val="nil"/>
                <w:right w:val="nil"/>
                <w:between w:val="nil"/>
              </w:pBdr>
              <w:spacing w:after="120" w:line="276" w:lineRule="auto"/>
              <w:jc w:val="center"/>
              <w:rPr>
                <w:rFonts w:ascii="Arial" w:eastAsia="Arial" w:hAnsi="Arial" w:cs="Arial"/>
                <w:color w:val="000000"/>
              </w:rPr>
            </w:pPr>
            <w:r>
              <w:rPr>
                <w:rFonts w:ascii="Arial" w:hAnsi="Arial" w:cs="Arial"/>
              </w:rPr>
              <w:t>0</w:t>
            </w:r>
          </w:p>
        </w:tc>
        <w:tc>
          <w:tcPr>
            <w:tcW w:w="1275" w:type="dxa"/>
          </w:tcPr>
          <w:p w:rsidR="004C0168" w:rsidRDefault="004C0168">
            <w:pPr>
              <w:pBdr>
                <w:top w:val="nil"/>
                <w:left w:val="nil"/>
                <w:bottom w:val="nil"/>
                <w:right w:val="nil"/>
                <w:between w:val="nil"/>
              </w:pBdr>
              <w:spacing w:after="120" w:line="276" w:lineRule="auto"/>
              <w:jc w:val="center"/>
              <w:rPr>
                <w:rFonts w:ascii="Arial" w:eastAsia="Arial" w:hAnsi="Arial" w:cs="Arial"/>
                <w:b/>
                <w:bCs/>
                <w:color w:val="000000"/>
              </w:rPr>
            </w:pPr>
            <w:r>
              <w:rPr>
                <w:rFonts w:ascii="Arial" w:hAnsi="Arial" w:cs="Arial"/>
              </w:rPr>
              <w:t>0</w:t>
            </w:r>
          </w:p>
        </w:tc>
        <w:tc>
          <w:tcPr>
            <w:tcW w:w="1560" w:type="dxa"/>
            <w:gridSpan w:val="2"/>
          </w:tcPr>
          <w:p w:rsidR="004C0168" w:rsidRDefault="004C0168">
            <w:pPr>
              <w:pBdr>
                <w:top w:val="nil"/>
                <w:left w:val="nil"/>
                <w:bottom w:val="nil"/>
                <w:right w:val="nil"/>
                <w:between w:val="nil"/>
              </w:pBdr>
              <w:spacing w:after="120" w:line="276" w:lineRule="auto"/>
              <w:jc w:val="center"/>
              <w:rPr>
                <w:rFonts w:ascii="Arial" w:eastAsia="Arial" w:hAnsi="Arial" w:cs="Arial"/>
                <w:b/>
                <w:bCs/>
                <w:color w:val="FF0000"/>
              </w:rPr>
            </w:pPr>
            <w:r>
              <w:rPr>
                <w:rFonts w:ascii="Arial" w:hAnsi="Arial" w:cs="Arial"/>
              </w:rPr>
              <w:t>0</w:t>
            </w:r>
          </w:p>
        </w:tc>
        <w:tc>
          <w:tcPr>
            <w:tcW w:w="1224" w:type="dxa"/>
            <w:gridSpan w:val="2"/>
          </w:tcPr>
          <w:p w:rsidR="004C0168" w:rsidRDefault="004C0168">
            <w:pPr>
              <w:pBdr>
                <w:top w:val="nil"/>
                <w:left w:val="nil"/>
                <w:bottom w:val="nil"/>
                <w:right w:val="nil"/>
                <w:between w:val="nil"/>
              </w:pBdr>
              <w:spacing w:after="120" w:line="276" w:lineRule="auto"/>
              <w:jc w:val="center"/>
              <w:rPr>
                <w:rFonts w:ascii="Arial" w:eastAsia="Arial" w:hAnsi="Arial" w:cs="Arial"/>
                <w:b/>
                <w:bCs/>
                <w:color w:val="FF0000"/>
              </w:rPr>
            </w:pPr>
            <w:r>
              <w:rPr>
                <w:rFonts w:ascii="Arial" w:hAnsi="Arial" w:cs="Arial"/>
              </w:rPr>
              <w:t>0</w:t>
            </w:r>
          </w:p>
        </w:tc>
      </w:tr>
      <w:tr w:rsidR="004C0168">
        <w:tc>
          <w:tcPr>
            <w:tcW w:w="9306" w:type="dxa"/>
            <w:gridSpan w:val="10"/>
            <w:shd w:val="clear" w:color="auto" w:fill="EDEDED"/>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 xml:space="preserve">Analisis Capaian Kinerja </w:t>
            </w:r>
          </w:p>
        </w:tc>
      </w:tr>
      <w:tr w:rsidR="004C0168">
        <w:tc>
          <w:tcPr>
            <w:tcW w:w="9306" w:type="dxa"/>
            <w:gridSpan w:val="10"/>
          </w:tcPr>
          <w:p w:rsidR="004C0168" w:rsidRDefault="00000000">
            <w:pPr>
              <w:pBdr>
                <w:top w:val="nil"/>
                <w:left w:val="nil"/>
                <w:bottom w:val="nil"/>
                <w:right w:val="nil"/>
                <w:between w:val="nil"/>
              </w:pBdr>
              <w:spacing w:after="120" w:line="276" w:lineRule="auto"/>
              <w:rPr>
                <w:rFonts w:ascii="Arial" w:eastAsia="Arial" w:hAnsi="Arial" w:cs="Arial"/>
                <w:color w:val="FF0000"/>
              </w:rPr>
            </w:pPr>
            <w:r>
              <w:rPr>
                <w:rFonts w:ascii="Arial" w:eastAsia="Arial" w:hAnsi="Arial" w:cs="Arial"/>
                <w:b/>
                <w:bCs/>
                <w:color w:val="000000"/>
              </w:rPr>
              <w:t>Realisasi Volume RO dan Progress Pelaksanaan Kegiatan sampai dengan Triwulan Berjalan</w:t>
            </w:r>
            <w:r>
              <w:rPr>
                <w:rFonts w:ascii="Arial" w:eastAsia="Arial" w:hAnsi="Arial" w:cs="Arial"/>
                <w:color w:val="000000"/>
              </w:rPr>
              <w:t xml:space="preserve"> : </w:t>
            </w:r>
            <w:r>
              <w:rPr>
                <w:rFonts w:ascii="Arial" w:eastAsia="Arial" w:hAnsi="Arial" w:cs="Arial"/>
                <w:color w:val="FF0000"/>
              </w:rPr>
              <w:t>(Hanya terisi jika belum ada realisasi IKU pada triwulan berjalan. Jika realisasi IKU sudah ada, bagian ini dapat dihapuskan)</w:t>
            </w:r>
          </w:p>
          <w:p w:rsidR="008A2588" w:rsidRDefault="00000000">
            <w:pPr>
              <w:spacing w:after="120" w:line="276" w:lineRule="auto"/>
              <w:jc w:val="both"/>
            </w:pPr>
            <w:r>
              <w:rPr>
                <w:rFonts w:ascii="Arial" w:hAnsi="Arial" w:cs="Arial"/>
              </w:rPr>
              <w:t>Pelaksanaan kegitan statistik distribusi yang telah terealisasi  100 persen di TW I adalah pendatan Lapangan dokumen angkutan darat PJ II/5 yang dilaksanakan pada bulan Februari 2026. sementara untuk pendataan SIMOPPEL (bersifat bulanan ) untuk bulan (Jauari-Maret) 2026 sudah terealisasi 100 persen Kegiatan publisitas SE yg sudah terlaksana dan masih berjalan yaitu pelaksanaan berbagai sosialisasi Sensus Ekonomi meliputi pembuatan standing banner, roll banner, leaflet, dan spanduk. Pelaksanaan GC SBR melalui matchapro dan surat pernyataan pelaksanan GC SBR telah selesai 100 persen.</w:t>
            </w:r>
          </w:p>
          <w:tbl>
            <w:tblPr>
              <w:tblStyle w:val="aff7"/>
              <w:tblW w:w="9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29"/>
              <w:gridCol w:w="3029"/>
              <w:gridCol w:w="3030"/>
            </w:tblGrid>
            <w:tr w:rsidR="004C0168">
              <w:tc>
                <w:tcPr>
                  <w:tcW w:w="3029" w:type="dxa"/>
                </w:tcPr>
                <w:p w:rsidR="004C0168" w:rsidRDefault="00000000">
                  <w:pPr>
                    <w:spacing w:after="120" w:line="276" w:lineRule="auto"/>
                    <w:jc w:val="center"/>
                    <w:rPr>
                      <w:rFonts w:ascii="Arial" w:eastAsia="Arial" w:hAnsi="Arial" w:cs="Arial"/>
                      <w:color w:val="000000"/>
                    </w:rPr>
                  </w:pPr>
                  <w:r>
                    <w:rPr>
                      <w:rFonts w:ascii="Arial" w:eastAsia="Arial" w:hAnsi="Arial" w:cs="Arial"/>
                      <w:color w:val="000000"/>
                    </w:rPr>
                    <w:t>Rincian Output</w:t>
                  </w:r>
                </w:p>
              </w:tc>
              <w:tc>
                <w:tcPr>
                  <w:tcW w:w="3029" w:type="dxa"/>
                </w:tcPr>
                <w:p w:rsidR="004C0168" w:rsidRDefault="00000000">
                  <w:pPr>
                    <w:spacing w:after="120" w:line="276" w:lineRule="auto"/>
                    <w:jc w:val="center"/>
                    <w:rPr>
                      <w:rFonts w:ascii="Arial" w:eastAsia="Arial" w:hAnsi="Arial" w:cs="Arial"/>
                      <w:color w:val="000000"/>
                    </w:rPr>
                  </w:pPr>
                  <w:r>
                    <w:rPr>
                      <w:rFonts w:ascii="Arial" w:eastAsia="Arial" w:hAnsi="Arial" w:cs="Arial"/>
                      <w:color w:val="000000"/>
                    </w:rPr>
                    <w:t>Realisasi Volume RO</w:t>
                  </w:r>
                </w:p>
              </w:tc>
              <w:tc>
                <w:tcPr>
                  <w:tcW w:w="3030" w:type="dxa"/>
                </w:tcPr>
                <w:p w:rsidR="004C0168" w:rsidRDefault="00000000">
                  <w:pPr>
                    <w:spacing w:after="120" w:line="276" w:lineRule="auto"/>
                    <w:jc w:val="center"/>
                    <w:rPr>
                      <w:rFonts w:ascii="Arial" w:eastAsia="Arial" w:hAnsi="Arial" w:cs="Arial"/>
                      <w:color w:val="000000"/>
                    </w:rPr>
                  </w:pPr>
                  <w:r>
                    <w:rPr>
                      <w:rFonts w:ascii="Arial" w:eastAsia="Arial" w:hAnsi="Arial" w:cs="Arial"/>
                      <w:color w:val="000000"/>
                    </w:rPr>
                    <w:t>Progres Pelaksanaan Kegiatan (Persen)</w:t>
                  </w:r>
                </w:p>
              </w:tc>
            </w:tr>
            <w:tr w:rsidR="004C0168">
              <w:tc>
                <w:tcPr>
                  <w:tcW w:w="3029" w:type="dxa"/>
                </w:tcPr>
                <w:p w:rsidR="004C0168" w:rsidRDefault="00000000">
                  <w:pPr>
                    <w:spacing w:after="120" w:line="276" w:lineRule="auto"/>
                    <w:rPr>
                      <w:rFonts w:ascii="Arial" w:eastAsia="Arial" w:hAnsi="Arial" w:cs="Arial"/>
                      <w:color w:val="000000"/>
                    </w:rPr>
                  </w:pPr>
                  <w:r>
                    <w:rPr>
                      <w:rFonts w:ascii="Arial" w:hAnsi="Arial" w:cs="Arial"/>
                    </w:rPr>
                    <w:t>2902 BMA 004. Publikasi/Laporan Statistik Distribusi</w:t>
                  </w:r>
                </w:p>
              </w:tc>
              <w:tc>
                <w:tcPr>
                  <w:tcW w:w="3029" w:type="dxa"/>
                </w:tcPr>
                <w:p w:rsidR="004C0168" w:rsidRDefault="004C0168">
                  <w:pPr>
                    <w:spacing w:after="120" w:line="276" w:lineRule="auto"/>
                    <w:rPr>
                      <w:rFonts w:ascii="Arial" w:eastAsia="Arial" w:hAnsi="Arial" w:cs="Arial"/>
                      <w:color w:val="000000"/>
                    </w:rPr>
                  </w:pPr>
                  <w:r>
                    <w:rPr>
                      <w:rFonts w:ascii="Arial" w:hAnsi="Arial" w:cs="Arial"/>
                    </w:rPr>
                    <w:t>0</w:t>
                  </w:r>
                </w:p>
              </w:tc>
              <w:tc>
                <w:tcPr>
                  <w:tcW w:w="3030" w:type="dxa"/>
                </w:tcPr>
                <w:p w:rsidR="004C0168" w:rsidRDefault="004C0168">
                  <w:pPr>
                    <w:spacing w:after="120" w:line="276" w:lineRule="auto"/>
                    <w:rPr>
                      <w:rFonts w:ascii="Arial" w:eastAsia="Arial" w:hAnsi="Arial" w:cs="Arial"/>
                      <w:color w:val="000000"/>
                    </w:rPr>
                  </w:pPr>
                  <w:r>
                    <w:rPr>
                      <w:rFonts w:ascii="Arial" w:hAnsi="Arial" w:cs="Arial"/>
                    </w:rPr>
                    <w:t>17.50%</w:t>
                  </w:r>
                </w:p>
              </w:tc>
            </w:tr>
            <w:tr w:rsidR="004C0168">
              <w:tc>
                <w:tcPr>
                  <w:tcW w:w="3029" w:type="dxa"/>
                </w:tcPr>
                <w:p w:rsidR="004C0168" w:rsidRDefault="00000000">
                  <w:pPr>
                    <w:spacing w:after="120" w:line="276" w:lineRule="auto"/>
                    <w:rPr>
                      <w:rFonts w:ascii="Arial" w:eastAsia="Arial" w:hAnsi="Arial" w:cs="Arial"/>
                      <w:color w:val="000000"/>
                    </w:rPr>
                  </w:pPr>
                  <w:r>
                    <w:rPr>
                      <w:rFonts w:ascii="Arial" w:hAnsi="Arial" w:cs="Arial"/>
                    </w:rPr>
                    <w:t>2902 BMA 006. Publikasi/Laporan Sensus Ekonomi</w:t>
                  </w:r>
                </w:p>
              </w:tc>
              <w:tc>
                <w:tcPr>
                  <w:tcW w:w="3029" w:type="dxa"/>
                </w:tcPr>
                <w:p w:rsidR="004C0168" w:rsidRDefault="004C0168">
                  <w:pPr>
                    <w:spacing w:after="120" w:line="276" w:lineRule="auto"/>
                    <w:rPr>
                      <w:rFonts w:ascii="Arial" w:eastAsia="Arial" w:hAnsi="Arial" w:cs="Arial"/>
                      <w:color w:val="000000"/>
                    </w:rPr>
                  </w:pPr>
                  <w:r>
                    <w:rPr>
                      <w:rFonts w:ascii="Arial" w:hAnsi="Arial" w:cs="Arial"/>
                    </w:rPr>
                    <w:t>0</w:t>
                  </w:r>
                </w:p>
              </w:tc>
              <w:tc>
                <w:tcPr>
                  <w:tcW w:w="3030" w:type="dxa"/>
                </w:tcPr>
                <w:p w:rsidR="004C0168" w:rsidRDefault="004C0168">
                  <w:pPr>
                    <w:spacing w:after="120" w:line="276" w:lineRule="auto"/>
                    <w:rPr>
                      <w:rFonts w:ascii="Arial" w:eastAsia="Arial" w:hAnsi="Arial" w:cs="Arial"/>
                      <w:color w:val="000000"/>
                    </w:rPr>
                  </w:pPr>
                  <w:r>
                    <w:rPr>
                      <w:rFonts w:ascii="Arial" w:hAnsi="Arial" w:cs="Arial"/>
                    </w:rPr>
                    <w:t>20.86%</w:t>
                  </w:r>
                </w:p>
              </w:tc>
            </w:tr>
            <w:tr w:rsidR="004C0168">
              <w:tc>
                <w:tcPr>
                  <w:tcW w:w="3029" w:type="dxa"/>
                </w:tcPr>
                <w:p w:rsidR="004C0168" w:rsidRDefault="00000000">
                  <w:pPr>
                    <w:spacing w:after="120" w:line="276" w:lineRule="auto"/>
                    <w:rPr>
                      <w:rFonts w:ascii="Arial" w:eastAsia="Arial" w:hAnsi="Arial" w:cs="Arial"/>
                      <w:color w:val="000000"/>
                    </w:rPr>
                  </w:pPr>
                  <w:r>
                    <w:rPr>
                      <w:rFonts w:ascii="Arial" w:hAnsi="Arial" w:cs="Arial"/>
                    </w:rPr>
                    <w:t xml:space="preserve">2900 BMA 005. Dokumen/Laporan </w:t>
                  </w:r>
                  <w:r>
                    <w:rPr>
                      <w:rFonts w:ascii="Arial" w:hAnsi="Arial" w:cs="Arial"/>
                    </w:rPr>
                    <w:lastRenderedPageBreak/>
                    <w:t>Pengembangan Metodologi Kegiatan Statistik</w:t>
                  </w:r>
                </w:p>
              </w:tc>
              <w:tc>
                <w:tcPr>
                  <w:tcW w:w="3029" w:type="dxa"/>
                </w:tcPr>
                <w:p w:rsidR="004C0168" w:rsidRDefault="004C0168">
                  <w:pPr>
                    <w:spacing w:after="120" w:line="276" w:lineRule="auto"/>
                    <w:rPr>
                      <w:rFonts w:ascii="Arial" w:eastAsia="Arial" w:hAnsi="Arial" w:cs="Arial"/>
                      <w:color w:val="000000"/>
                    </w:rPr>
                  </w:pPr>
                  <w:r>
                    <w:rPr>
                      <w:rFonts w:ascii="Arial" w:hAnsi="Arial" w:cs="Arial"/>
                    </w:rPr>
                    <w:lastRenderedPageBreak/>
                    <w:t>0</w:t>
                  </w:r>
                </w:p>
              </w:tc>
              <w:tc>
                <w:tcPr>
                  <w:tcW w:w="3030" w:type="dxa"/>
                </w:tcPr>
                <w:p w:rsidR="004C0168" w:rsidRDefault="004C0168">
                  <w:pPr>
                    <w:spacing w:after="120" w:line="276" w:lineRule="auto"/>
                    <w:rPr>
                      <w:rFonts w:ascii="Arial" w:eastAsia="Arial" w:hAnsi="Arial" w:cs="Arial"/>
                      <w:color w:val="000000"/>
                    </w:rPr>
                  </w:pPr>
                  <w:r>
                    <w:rPr>
                      <w:rFonts w:ascii="Arial" w:hAnsi="Arial" w:cs="Arial"/>
                    </w:rPr>
                    <w:t>17.50%</w:t>
                  </w:r>
                </w:p>
              </w:tc>
            </w:tr>
          </w:tbl>
          <w:p w:rsidR="004C0168" w:rsidRDefault="004C0168">
            <w:pPr>
              <w:pBdr>
                <w:top w:val="nil"/>
                <w:left w:val="nil"/>
                <w:bottom w:val="nil"/>
                <w:right w:val="nil"/>
                <w:between w:val="nil"/>
              </w:pBdr>
              <w:spacing w:after="120" w:line="276" w:lineRule="auto"/>
              <w:rPr>
                <w:rFonts w:ascii="Arial" w:eastAsia="Arial" w:hAnsi="Arial" w:cs="Arial"/>
                <w:color w:val="000000"/>
              </w:rPr>
            </w:pPr>
          </w:p>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t>Kendala</w:t>
            </w:r>
            <w:r>
              <w:rPr>
                <w:rFonts w:ascii="Arial" w:eastAsia="Arial" w:hAnsi="Arial" w:cs="Arial"/>
                <w:color w:val="000000"/>
              </w:rPr>
              <w:t xml:space="preserve"> :</w:t>
            </w:r>
          </w:p>
          <w:p w:rsidR="008A2588" w:rsidRDefault="00000000">
            <w:pPr>
              <w:spacing w:after="120" w:line="276" w:lineRule="auto"/>
              <w:jc w:val="both"/>
            </w:pPr>
            <w:r>
              <w:rPr>
                <w:rFonts w:ascii="Arial" w:hAnsi="Arial" w:cs="Arial"/>
              </w:rPr>
              <w:t>1. Pada pendataan SIMOPPEL (angkutan penyebrangan/pelabuhan ) khususnya pelindo adanya perubakan kebijakan instansi seperti  perubahan format laporan</w:t>
            </w:r>
          </w:p>
          <w:p w:rsidR="008A2588" w:rsidRDefault="00000000">
            <w:pPr>
              <w:spacing w:after="120" w:line="276" w:lineRule="auto"/>
              <w:jc w:val="both"/>
            </w:pPr>
            <w:r>
              <w:rPr>
                <w:rFonts w:ascii="Arial" w:hAnsi="Arial" w:cs="Arial"/>
              </w:rPr>
              <w:t>2. Pada pendataan Data Angkutan Penumpang dan Barang-Terminal terdapat pergantian petugas pendataan saat Triwulan I Tahun 2026</w:t>
            </w:r>
          </w:p>
          <w:p w:rsidR="008A2588" w:rsidRDefault="00000000">
            <w:pPr>
              <w:spacing w:after="120" w:line="276" w:lineRule="auto"/>
              <w:jc w:val="both"/>
            </w:pPr>
            <w:r>
              <w:rPr>
                <w:rFonts w:ascii="Arial" w:hAnsi="Arial" w:cs="Arial"/>
              </w:rPr>
              <w:t>3. Pada pendataan Data Angkutan Penumpang dan Barang-Terminal penambahan/pengurangan PO bus yang beroperasi di Terminal Dara.</w:t>
            </w:r>
          </w:p>
          <w:p w:rsidR="008A2588" w:rsidRDefault="00000000">
            <w:pPr>
              <w:spacing w:after="120" w:line="276" w:lineRule="auto"/>
              <w:jc w:val="both"/>
            </w:pPr>
            <w:r>
              <w:rPr>
                <w:rFonts w:ascii="Arial" w:hAnsi="Arial" w:cs="Arial"/>
              </w:rPr>
              <w:t>4. Pada pemutakhiran SBR ditemukan banyak data ganda dikarenakan data SBR diperoleh dari berbagai sumber</w:t>
            </w:r>
          </w:p>
          <w:p w:rsidR="008A2588" w:rsidRDefault="00000000">
            <w:pPr>
              <w:spacing w:after="120" w:line="276" w:lineRule="auto"/>
              <w:jc w:val="both"/>
            </w:pPr>
            <w:r>
              <w:rPr>
                <w:rFonts w:ascii="Arial" w:hAnsi="Arial" w:cs="Arial"/>
              </w:rPr>
              <w:t>5. Pada pemutakhiran SBR ditemukan banyak yang tidak mencantumkan nama usaha namun nama personal dari pengusahanya sehingga petugas pemutakhiran kesulitan untuk menemukan usaha tersebut</w:t>
            </w:r>
          </w:p>
          <w:p w:rsidR="008A2588" w:rsidRDefault="00000000">
            <w:pPr>
              <w:spacing w:after="120" w:line="276" w:lineRule="auto"/>
              <w:jc w:val="both"/>
            </w:pPr>
            <w:r>
              <w:rPr>
                <w:rFonts w:ascii="Arial" w:hAnsi="Arial" w:cs="Arial"/>
              </w:rPr>
              <w:t>6. Masyarakat belum memahami tujuan dan manfaat Sensus Ekonomi</w:t>
            </w:r>
          </w:p>
          <w:p w:rsidR="008A2588" w:rsidRDefault="00000000">
            <w:pPr>
              <w:spacing w:after="120" w:line="276" w:lineRule="auto"/>
              <w:jc w:val="both"/>
            </w:pPr>
            <w:r>
              <w:rPr>
                <w:rFonts w:ascii="Arial" w:hAnsi="Arial" w:cs="Arial"/>
              </w:rPr>
              <w:t>7. Pemanfaatan media digital belum maksimal sehingga informasi belum tersampaikan secara luas</w:t>
            </w:r>
          </w:p>
          <w:p w:rsidR="004C0168" w:rsidRDefault="004C0168">
            <w:pPr>
              <w:pBdr>
                <w:top w:val="nil"/>
                <w:left w:val="nil"/>
                <w:bottom w:val="nil"/>
                <w:right w:val="nil"/>
                <w:between w:val="nil"/>
              </w:pBdr>
              <w:spacing w:after="120" w:line="276" w:lineRule="auto"/>
              <w:rPr>
                <w:rFonts w:ascii="Arial" w:eastAsia="Arial" w:hAnsi="Arial" w:cs="Arial"/>
                <w:color w:val="000000"/>
              </w:rPr>
            </w:pPr>
          </w:p>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t>Solusi</w:t>
            </w:r>
            <w:r>
              <w:rPr>
                <w:rFonts w:ascii="Arial" w:eastAsia="Arial" w:hAnsi="Arial" w:cs="Arial"/>
                <w:color w:val="000000"/>
              </w:rPr>
              <w:t xml:space="preserve"> :</w:t>
            </w:r>
          </w:p>
          <w:p w:rsidR="008A2588" w:rsidRDefault="00000000">
            <w:pPr>
              <w:spacing w:after="120" w:line="276" w:lineRule="auto"/>
              <w:jc w:val="both"/>
            </w:pPr>
            <w:r>
              <w:rPr>
                <w:rFonts w:ascii="Arial" w:hAnsi="Arial" w:cs="Arial"/>
              </w:rPr>
              <w:t>1. Menyusun format LK laporan pendataan SIMOPPEL</w:t>
            </w:r>
          </w:p>
          <w:p w:rsidR="008A2588" w:rsidRDefault="00000000">
            <w:pPr>
              <w:spacing w:after="120" w:line="276" w:lineRule="auto"/>
              <w:jc w:val="both"/>
            </w:pPr>
            <w:r>
              <w:rPr>
                <w:rFonts w:ascii="Arial" w:hAnsi="Arial" w:cs="Arial"/>
              </w:rPr>
              <w:t>2. Petugas pendataan Data Angkutan Penumpang dan Barang-Terminal melakukan briefing dan melakukan pengawasan pendataan SAPB Triwulan I</w:t>
            </w:r>
          </w:p>
          <w:p w:rsidR="008A2588" w:rsidRDefault="00000000">
            <w:pPr>
              <w:spacing w:after="120" w:line="276" w:lineRule="auto"/>
              <w:jc w:val="both"/>
            </w:pPr>
            <w:r>
              <w:rPr>
                <w:rFonts w:ascii="Arial" w:hAnsi="Arial" w:cs="Arial"/>
              </w:rPr>
              <w:t>3. Melakukan konfirmasi ke responden secara langsung yaitu ke Terminal Dara terkait bus yang beroperasi di Terminal Dara</w:t>
            </w:r>
          </w:p>
          <w:p w:rsidR="008A2588" w:rsidRDefault="00000000">
            <w:pPr>
              <w:spacing w:after="120" w:line="276" w:lineRule="auto"/>
              <w:jc w:val="both"/>
            </w:pPr>
            <w:r>
              <w:rPr>
                <w:rFonts w:ascii="Arial" w:hAnsi="Arial" w:cs="Arial"/>
              </w:rPr>
              <w:t>4. Rekan-rekan organik BPS memastikan dengan melakukan Ground check kelapangan ataupun menjaring informasi dari aparat kelurahan untuk memastikan apakah data tersebut ganda atau tidak.</w:t>
            </w:r>
          </w:p>
          <w:p w:rsidR="008A2588" w:rsidRDefault="00000000">
            <w:pPr>
              <w:spacing w:after="120" w:line="276" w:lineRule="auto"/>
              <w:jc w:val="both"/>
            </w:pPr>
            <w:r>
              <w:rPr>
                <w:rFonts w:ascii="Arial" w:hAnsi="Arial" w:cs="Arial"/>
              </w:rPr>
              <w:t>5. Petugas pemutakhiran SBR mengidentifikasi tokoh-tokoh masyarakat, tokoh pemuda begitupun dengan ketua-ketua RT untuk dimintai informasi tentang keberadaan warga serta aktivitas warga tersebut dengan berdasarkan informasi nama warga</w:t>
            </w:r>
          </w:p>
          <w:p w:rsidR="008A2588" w:rsidRDefault="00000000">
            <w:pPr>
              <w:spacing w:after="120" w:line="276" w:lineRule="auto"/>
              <w:jc w:val="both"/>
            </w:pPr>
            <w:r>
              <w:rPr>
                <w:rFonts w:ascii="Arial" w:hAnsi="Arial" w:cs="Arial"/>
              </w:rPr>
              <w:t>6. Melakukan Intensifikasi sosialisasi baik internal maupun eksternal</w:t>
            </w:r>
          </w:p>
          <w:p w:rsidR="008A2588" w:rsidRDefault="00000000">
            <w:pPr>
              <w:spacing w:after="120" w:line="276" w:lineRule="auto"/>
              <w:jc w:val="both"/>
            </w:pPr>
            <w:r>
              <w:rPr>
                <w:rFonts w:ascii="Arial" w:hAnsi="Arial" w:cs="Arial"/>
              </w:rPr>
              <w:t>7. Pemanfaatan media sosial, penyebaran flyer dan vidio singkat</w:t>
            </w:r>
          </w:p>
          <w:p w:rsidR="004C0168" w:rsidRDefault="004C0168">
            <w:pPr>
              <w:pBdr>
                <w:top w:val="nil"/>
                <w:left w:val="nil"/>
                <w:bottom w:val="nil"/>
                <w:right w:val="nil"/>
                <w:between w:val="nil"/>
              </w:pBdr>
              <w:spacing w:after="120" w:line="276" w:lineRule="auto"/>
              <w:rPr>
                <w:rFonts w:ascii="Arial" w:eastAsia="Arial" w:hAnsi="Arial" w:cs="Arial"/>
                <w:color w:val="000000"/>
              </w:rPr>
            </w:pPr>
          </w:p>
        </w:tc>
      </w:tr>
      <w:tr w:rsidR="004C0168">
        <w:tc>
          <w:tcPr>
            <w:tcW w:w="6522" w:type="dxa"/>
            <w:gridSpan w:val="6"/>
          </w:tcPr>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lastRenderedPageBreak/>
              <w:t xml:space="preserve">Rencana Tindak Lanjut (RTL) </w:t>
            </w:r>
            <w:r>
              <w:rPr>
                <w:rFonts w:ascii="Arial" w:eastAsia="Arial" w:hAnsi="Arial" w:cs="Arial"/>
                <w:color w:val="000000"/>
              </w:rPr>
              <w:t>:</w:t>
            </w:r>
            <w:r>
              <w:rPr>
                <w:rFonts w:ascii="Arial" w:eastAsia="Arial" w:hAnsi="Arial" w:cs="Arial"/>
                <w:color w:val="000000"/>
              </w:rPr>
              <w:br/>
            </w:r>
          </w:p>
          <w:p w:rsidR="008A2588" w:rsidRDefault="00000000">
            <w:pPr>
              <w:spacing w:after="120" w:line="276" w:lineRule="auto"/>
              <w:jc w:val="both"/>
            </w:pPr>
            <w:r>
              <w:rPr>
                <w:rFonts w:ascii="Arial" w:hAnsi="Arial" w:cs="Arial"/>
              </w:rPr>
              <w:lastRenderedPageBreak/>
              <w:t>- Melakukan koordinasi dan komunikasi secara intensif dengan instansi terkait (pelindo &amp; syahbandar) dan Terminal</w:t>
            </w:r>
          </w:p>
          <w:p w:rsidR="008A2588" w:rsidRDefault="00000000">
            <w:pPr>
              <w:spacing w:after="120" w:line="276" w:lineRule="auto"/>
              <w:jc w:val="both"/>
            </w:pPr>
            <w:r>
              <w:rPr>
                <w:rFonts w:ascii="Arial" w:hAnsi="Arial" w:cs="Arial"/>
              </w:rPr>
              <w:t>- Melakukan KKD dengan pihak kampus terkait dengan pelibatan mahasiswa sebagai petugas pencacah SE 2026</w:t>
            </w:r>
          </w:p>
          <w:p w:rsidR="008A2588" w:rsidRDefault="00000000">
            <w:pPr>
              <w:spacing w:after="120" w:line="276" w:lineRule="auto"/>
              <w:jc w:val="both"/>
            </w:pPr>
            <w:r>
              <w:rPr>
                <w:rFonts w:ascii="Arial" w:hAnsi="Arial" w:cs="Arial"/>
              </w:rPr>
              <w:t>- Melakukan KKD dengan Dinas Pendidikan terkait dengan rencana Ngibar (Ngisi Bareng) untuk Sekolah yang berada dibawah naungan Dinas Pendidikan Kota Bima</w:t>
            </w:r>
          </w:p>
          <w:p w:rsidR="008A2588" w:rsidRDefault="00000000">
            <w:pPr>
              <w:spacing w:after="120" w:line="276" w:lineRule="auto"/>
              <w:jc w:val="both"/>
            </w:pPr>
            <w:r>
              <w:rPr>
                <w:rFonts w:ascii="Arial" w:hAnsi="Arial" w:cs="Arial"/>
              </w:rPr>
              <w:t>- Kolaborasi dengan stakeholder (OPD, Kelurahan, Komunitas Usaha)</w:t>
            </w:r>
          </w:p>
          <w:p w:rsidR="008A2588" w:rsidRDefault="00000000">
            <w:pPr>
              <w:spacing w:after="120" w:line="276" w:lineRule="auto"/>
              <w:jc w:val="both"/>
            </w:pPr>
            <w:r>
              <w:rPr>
                <w:rFonts w:ascii="Arial" w:hAnsi="Arial" w:cs="Arial"/>
              </w:rPr>
              <w:t>- Melakukan pendekatan berbasis komunitas dengan melibatkan tokoh masyarakat, RT/RW dan komunitas UMKM</w:t>
            </w:r>
          </w:p>
          <w:p w:rsidR="004C0168" w:rsidRDefault="004C0168">
            <w:pPr>
              <w:pBdr>
                <w:top w:val="nil"/>
                <w:left w:val="nil"/>
                <w:bottom w:val="nil"/>
                <w:right w:val="nil"/>
                <w:between w:val="nil"/>
              </w:pBdr>
              <w:spacing w:after="120" w:line="276" w:lineRule="auto"/>
              <w:rPr>
                <w:rFonts w:ascii="Arial" w:eastAsia="Arial" w:hAnsi="Arial" w:cs="Arial"/>
                <w:color w:val="000000"/>
              </w:rPr>
            </w:pPr>
          </w:p>
          <w:p w:rsidR="004C0168" w:rsidRDefault="004C0168">
            <w:pPr>
              <w:pBdr>
                <w:top w:val="nil"/>
                <w:left w:val="nil"/>
                <w:bottom w:val="nil"/>
                <w:right w:val="nil"/>
                <w:between w:val="nil"/>
              </w:pBdr>
              <w:spacing w:after="120" w:line="276" w:lineRule="auto"/>
              <w:rPr>
                <w:rFonts w:ascii="Arial" w:eastAsia="Arial" w:hAnsi="Arial" w:cs="Arial"/>
                <w:color w:val="000000"/>
              </w:rPr>
            </w:pPr>
          </w:p>
        </w:tc>
        <w:tc>
          <w:tcPr>
            <w:tcW w:w="2784" w:type="dxa"/>
            <w:gridSpan w:val="4"/>
          </w:tcPr>
          <w:p w:rsidR="004C0168" w:rsidRDefault="00000000">
            <w:pPr>
              <w:pBdr>
                <w:top w:val="nil"/>
                <w:left w:val="nil"/>
                <w:bottom w:val="nil"/>
                <w:right w:val="nil"/>
                <w:between w:val="nil"/>
              </w:pBdr>
              <w:spacing w:after="120" w:line="276" w:lineRule="auto"/>
              <w:rPr>
                <w:rFonts w:ascii="Arial" w:eastAsia="Arial" w:hAnsi="Arial" w:cs="Arial"/>
                <w:color w:val="000000"/>
                <w:sz w:val="24"/>
                <w:szCs w:val="24"/>
              </w:rPr>
            </w:pPr>
            <w:r>
              <w:rPr>
                <w:rFonts w:ascii="Arial" w:eastAsia="Arial" w:hAnsi="Arial" w:cs="Arial"/>
                <w:b/>
                <w:bCs/>
                <w:color w:val="000000"/>
              </w:rPr>
              <w:lastRenderedPageBreak/>
              <w:t>PIC Tindak Lanjut</w:t>
            </w:r>
            <w:r>
              <w:rPr>
                <w:rFonts w:ascii="Arial" w:eastAsia="Arial" w:hAnsi="Arial" w:cs="Arial"/>
                <w:color w:val="000000"/>
              </w:rPr>
              <w:t xml:space="preserve"> :</w:t>
            </w:r>
          </w:p>
          <w:p w:rsidR="008A2588" w:rsidRDefault="00000000">
            <w:pPr>
              <w:spacing w:after="120" w:line="276" w:lineRule="auto"/>
              <w:jc w:val="both"/>
            </w:pPr>
            <w:r>
              <w:rPr>
                <w:rFonts w:ascii="Arial" w:hAnsi="Arial" w:cs="Arial"/>
              </w:rPr>
              <w:t>Tim Distribusi, Harga dan Jasa</w:t>
            </w:r>
          </w:p>
          <w:p w:rsidR="004C0168" w:rsidRDefault="004C0168">
            <w:pPr>
              <w:pBdr>
                <w:top w:val="nil"/>
                <w:left w:val="nil"/>
                <w:bottom w:val="nil"/>
                <w:right w:val="nil"/>
                <w:between w:val="nil"/>
              </w:pBdr>
              <w:spacing w:after="120" w:line="276" w:lineRule="auto"/>
              <w:rPr>
                <w:rFonts w:ascii="Arial" w:eastAsia="Arial" w:hAnsi="Arial" w:cs="Arial"/>
                <w:color w:val="000000"/>
                <w:sz w:val="24"/>
                <w:szCs w:val="24"/>
              </w:rPr>
            </w:pPr>
          </w:p>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t>Batas Waktu Tindak Lanjut</w:t>
            </w:r>
            <w:r>
              <w:rPr>
                <w:rFonts w:ascii="Arial" w:eastAsia="Arial" w:hAnsi="Arial" w:cs="Arial"/>
                <w:color w:val="000000"/>
              </w:rPr>
              <w:t xml:space="preserve"> :</w:t>
            </w:r>
          </w:p>
          <w:p w:rsidR="008A2588" w:rsidRDefault="00000000">
            <w:pPr>
              <w:spacing w:after="120" w:line="276" w:lineRule="auto"/>
              <w:jc w:val="both"/>
            </w:pPr>
            <w:r>
              <w:rPr>
                <w:rFonts w:ascii="Arial" w:hAnsi="Arial" w:cs="Arial"/>
              </w:rPr>
              <w:t>30 April 2026</w:t>
            </w:r>
          </w:p>
          <w:p w:rsidR="004C0168" w:rsidRDefault="004C0168">
            <w:pPr>
              <w:pBdr>
                <w:top w:val="nil"/>
                <w:left w:val="nil"/>
                <w:bottom w:val="nil"/>
                <w:right w:val="nil"/>
                <w:between w:val="nil"/>
              </w:pBdr>
              <w:spacing w:after="120" w:line="276" w:lineRule="auto"/>
              <w:rPr>
                <w:rFonts w:ascii="Arial" w:eastAsia="Arial" w:hAnsi="Arial" w:cs="Arial"/>
                <w:color w:val="000000"/>
              </w:rPr>
            </w:pPr>
          </w:p>
          <w:p w:rsidR="004C0168" w:rsidRDefault="004C0168">
            <w:pPr>
              <w:pBdr>
                <w:top w:val="nil"/>
                <w:left w:val="nil"/>
                <w:bottom w:val="nil"/>
                <w:right w:val="nil"/>
                <w:between w:val="nil"/>
              </w:pBdr>
              <w:spacing w:after="120" w:line="276" w:lineRule="auto"/>
              <w:rPr>
                <w:rFonts w:ascii="Arial" w:eastAsia="Arial" w:hAnsi="Arial" w:cs="Arial"/>
                <w:color w:val="000000"/>
              </w:rPr>
            </w:pPr>
          </w:p>
        </w:tc>
      </w:tr>
      <w:tr w:rsidR="004C0168">
        <w:tc>
          <w:tcPr>
            <w:tcW w:w="9306" w:type="dxa"/>
            <w:gridSpan w:val="10"/>
            <w:shd w:val="clear" w:color="auto" w:fill="F2F2F2"/>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lastRenderedPageBreak/>
              <w:t>Dasar Hitung/Bukti Dukung/Lainnya</w:t>
            </w:r>
          </w:p>
        </w:tc>
      </w:tr>
      <w:tr w:rsidR="004C0168">
        <w:tc>
          <w:tcPr>
            <w:tcW w:w="9306" w:type="dxa"/>
            <w:gridSpan w:val="10"/>
          </w:tcPr>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t>Dasar Hitung dan Basis Data Realisasi IKU</w:t>
            </w:r>
            <w:r>
              <w:rPr>
                <w:rFonts w:ascii="Arial" w:eastAsia="Arial" w:hAnsi="Arial" w:cs="Arial"/>
                <w:color w:val="000000"/>
              </w:rPr>
              <w:t xml:space="preserve"> : </w:t>
            </w:r>
          </w:p>
          <w:p w:rsidR="00831895" w:rsidRPr="00312F2E" w:rsidRDefault="00831895" w:rsidP="00831895">
            <w:pPr>
              <w:pStyle w:val="ListParagraph"/>
              <w:spacing w:after="120" w:line="276" w:lineRule="auto"/>
              <w:ind w:left="319"/>
              <w:jc w:val="both"/>
              <w:rPr>
                <w:rFonts w:ascii="Arial" w:hAnsi="Arial" w:cs="Arial"/>
              </w:rPr>
            </w:pPr>
            <m:oMathPara>
              <m:oMath>
                <m:r>
                  <w:rPr>
                    <w:rFonts w:ascii="Cambria Math" w:hAnsi="Cambria Math" w:cs="Arial"/>
                  </w:rPr>
                  <m:t>y=</m:t>
                </m:r>
                <m:f>
                  <m:fPr>
                    <m:ctrlPr>
                      <w:rPr>
                        <w:rFonts w:ascii="Cambria Math" w:hAnsi="Cambria Math" w:cs="Arial"/>
                      </w:rPr>
                    </m:ctrlPr>
                  </m:fPr>
                  <m:num>
                    <m:r>
                      <w:rPr>
                        <w:rFonts w:ascii="Cambria Math" w:hAnsi="Cambria Math" w:cs="Arial"/>
                      </w:rPr>
                      <m:t>n</m:t>
                    </m:r>
                  </m:num>
                  <m:den>
                    <m:r>
                      <w:rPr>
                        <w:rFonts w:ascii="Cambria Math" w:hAnsi="Cambria Math" w:cs="Arial"/>
                      </w:rPr>
                      <m:t>N</m:t>
                    </m:r>
                  </m:den>
                </m:f>
                <m:r>
                  <w:rPr>
                    <w:rFonts w:ascii="Cambria Math" w:hAnsi="Cambria Math" w:cs="Arial"/>
                  </w:rPr>
                  <m:t>×</m:t>
                </m:r>
                <m:r>
                  <m:rPr>
                    <m:sty m:val="p"/>
                  </m:rPr>
                  <w:rPr>
                    <w:rFonts w:ascii="Cambria Math" w:hAnsi="Cambria Math" w:cs="Arial"/>
                  </w:rPr>
                  <m:t>100%</m:t>
                </m:r>
              </m:oMath>
            </m:oMathPara>
          </w:p>
          <w:p w:rsidR="00831895" w:rsidRDefault="00831895" w:rsidP="00831895">
            <w:pPr>
              <w:pStyle w:val="ListParagraph"/>
              <w:spacing w:after="120" w:line="276" w:lineRule="auto"/>
              <w:ind w:left="319"/>
              <w:jc w:val="both"/>
              <w:rPr>
                <w:rFonts w:ascii="Arial" w:hAnsi="Arial" w:cs="Arial"/>
              </w:rPr>
            </w:pPr>
            <w:r>
              <w:rPr>
                <w:rFonts w:ascii="Arial" w:hAnsi="Arial" w:cs="Arial"/>
              </w:rPr>
              <w:t>Keterangan: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4"/>
              <w:gridCol w:w="289"/>
              <w:gridCol w:w="7534"/>
            </w:tblGrid>
            <w:tr w:rsidR="00831895" w:rsidTr="00924BF4">
              <w:tc>
                <w:tcPr>
                  <w:tcW w:w="704" w:type="dxa"/>
                </w:tcPr>
                <w:p w:rsidR="00831895" w:rsidRDefault="00831895" w:rsidP="00831895">
                  <w:pPr>
                    <w:pStyle w:val="ListParagraph"/>
                    <w:spacing w:after="120" w:line="276" w:lineRule="auto"/>
                    <w:ind w:left="0"/>
                    <w:jc w:val="both"/>
                    <w:rPr>
                      <w:rFonts w:ascii="Arial" w:hAnsi="Arial" w:cs="Arial"/>
                    </w:rPr>
                  </w:pPr>
                  <m:oMathPara>
                    <m:oMath>
                      <m:r>
                        <w:rPr>
                          <w:rFonts w:ascii="Cambria Math" w:hAnsi="Cambria Math" w:cs="Arial"/>
                        </w:rPr>
                        <m:t>y</m:t>
                      </m:r>
                    </m:oMath>
                  </m:oMathPara>
                </w:p>
              </w:tc>
              <w:tc>
                <w:tcPr>
                  <w:tcW w:w="289" w:type="dxa"/>
                </w:tcPr>
                <w:p w:rsidR="00831895" w:rsidRDefault="00831895" w:rsidP="00831895">
                  <w:pPr>
                    <w:pStyle w:val="ListParagraph"/>
                    <w:spacing w:after="120" w:line="276" w:lineRule="auto"/>
                    <w:ind w:left="0"/>
                    <w:jc w:val="both"/>
                    <w:rPr>
                      <w:rFonts w:ascii="Arial" w:hAnsi="Arial" w:cs="Arial"/>
                    </w:rPr>
                  </w:pPr>
                  <w:r>
                    <w:rPr>
                      <w:rFonts w:ascii="Arial" w:hAnsi="Arial" w:cs="Arial"/>
                    </w:rPr>
                    <w:t>:</w:t>
                  </w:r>
                </w:p>
              </w:tc>
              <w:tc>
                <w:tcPr>
                  <w:tcW w:w="7534" w:type="dxa"/>
                </w:tcPr>
                <w:p w:rsidR="00831895" w:rsidRDefault="00831895" w:rsidP="00831895">
                  <w:pPr>
                    <w:spacing w:after="120" w:line="276" w:lineRule="auto"/>
                    <w:jc w:val="both"/>
                    <w:rPr>
                      <w:rFonts w:ascii="Arial" w:hAnsi="Arial" w:cs="Arial"/>
                    </w:rPr>
                  </w:pPr>
                  <w:r w:rsidRPr="00312F2E">
                    <w:rPr>
                      <w:rFonts w:ascii="Arial" w:hAnsi="Arial" w:cs="Arial"/>
                    </w:rPr>
                    <w:t>Persentase Publikasi/Laporan Statistik</w:t>
                  </w:r>
                  <w:r>
                    <w:rPr>
                      <w:rFonts w:ascii="Arial" w:hAnsi="Arial" w:cs="Arial"/>
                    </w:rPr>
                    <w:t xml:space="preserve"> Distribusi</w:t>
                  </w:r>
                  <w:r w:rsidRPr="00312F2E">
                    <w:rPr>
                      <w:rFonts w:ascii="Arial" w:hAnsi="Arial" w:cs="Arial"/>
                    </w:rPr>
                    <w:t xml:space="preserve"> yang</w:t>
                  </w:r>
                  <w:r>
                    <w:rPr>
                      <w:rFonts w:ascii="Arial" w:hAnsi="Arial" w:cs="Arial"/>
                    </w:rPr>
                    <w:t xml:space="preserve"> </w:t>
                  </w:r>
                  <w:r w:rsidRPr="00312F2E">
                    <w:rPr>
                      <w:rFonts w:ascii="Arial" w:hAnsi="Arial" w:cs="Arial"/>
                    </w:rPr>
                    <w:t>berkualitas</w:t>
                  </w:r>
                </w:p>
              </w:tc>
            </w:tr>
            <w:tr w:rsidR="00831895" w:rsidTr="00924BF4">
              <w:tc>
                <w:tcPr>
                  <w:tcW w:w="704" w:type="dxa"/>
                </w:tcPr>
                <w:p w:rsidR="00831895" w:rsidRDefault="00831895" w:rsidP="00831895">
                  <w:pPr>
                    <w:pStyle w:val="ListParagraph"/>
                    <w:spacing w:after="120" w:line="276" w:lineRule="auto"/>
                    <w:ind w:left="0"/>
                    <w:jc w:val="both"/>
                    <w:rPr>
                      <w:rFonts w:ascii="Arial" w:hAnsi="Arial" w:cs="Arial"/>
                    </w:rPr>
                  </w:pPr>
                  <m:oMathPara>
                    <m:oMath>
                      <m:r>
                        <w:rPr>
                          <w:rFonts w:ascii="Cambria Math" w:hAnsi="Cambria Math" w:cs="Arial"/>
                        </w:rPr>
                        <m:t>n</m:t>
                      </m:r>
                    </m:oMath>
                  </m:oMathPara>
                </w:p>
              </w:tc>
              <w:tc>
                <w:tcPr>
                  <w:tcW w:w="289" w:type="dxa"/>
                </w:tcPr>
                <w:p w:rsidR="00831895" w:rsidRDefault="00831895" w:rsidP="00831895">
                  <w:pPr>
                    <w:pStyle w:val="ListParagraph"/>
                    <w:spacing w:after="120" w:line="276" w:lineRule="auto"/>
                    <w:ind w:left="0"/>
                    <w:jc w:val="both"/>
                    <w:rPr>
                      <w:rFonts w:ascii="Arial" w:hAnsi="Arial" w:cs="Arial"/>
                    </w:rPr>
                  </w:pPr>
                  <w:r>
                    <w:rPr>
                      <w:rFonts w:ascii="Arial" w:hAnsi="Arial" w:cs="Arial"/>
                    </w:rPr>
                    <w:t>:</w:t>
                  </w:r>
                </w:p>
              </w:tc>
              <w:tc>
                <w:tcPr>
                  <w:tcW w:w="7534" w:type="dxa"/>
                </w:tcPr>
                <w:p w:rsidR="00831895" w:rsidRDefault="00831895" w:rsidP="00831895">
                  <w:pPr>
                    <w:spacing w:after="120" w:line="276" w:lineRule="auto"/>
                    <w:jc w:val="both"/>
                    <w:rPr>
                      <w:rFonts w:ascii="Arial" w:hAnsi="Arial" w:cs="Arial"/>
                    </w:rPr>
                  </w:pPr>
                  <w:r w:rsidRPr="00312F2E">
                    <w:rPr>
                      <w:rFonts w:ascii="Arial" w:hAnsi="Arial" w:cs="Arial"/>
                    </w:rPr>
                    <w:t>Jumlah Publikasi/Laporan Statistik</w:t>
                  </w:r>
                  <w:r>
                    <w:rPr>
                      <w:rFonts w:ascii="Arial" w:hAnsi="Arial" w:cs="Arial"/>
                    </w:rPr>
                    <w:t xml:space="preserve"> Distribusi</w:t>
                  </w:r>
                  <w:r w:rsidRPr="00312F2E">
                    <w:rPr>
                      <w:rFonts w:ascii="Arial" w:hAnsi="Arial" w:cs="Arial"/>
                    </w:rPr>
                    <w:t xml:space="preserve"> yan</w:t>
                  </w:r>
                  <w:r>
                    <w:rPr>
                      <w:rFonts w:ascii="Arial" w:hAnsi="Arial" w:cs="Arial"/>
                    </w:rPr>
                    <w:t xml:space="preserve">g </w:t>
                  </w:r>
                  <w:r w:rsidRPr="00312F2E">
                    <w:rPr>
                      <w:rFonts w:ascii="Arial" w:hAnsi="Arial" w:cs="Arial"/>
                    </w:rPr>
                    <w:t>berkualitas</w:t>
                  </w:r>
                </w:p>
              </w:tc>
            </w:tr>
            <w:tr w:rsidR="00831895" w:rsidTr="00924BF4">
              <w:tc>
                <w:tcPr>
                  <w:tcW w:w="704" w:type="dxa"/>
                </w:tcPr>
                <w:p w:rsidR="00831895" w:rsidRDefault="00831895" w:rsidP="00831895">
                  <w:pPr>
                    <w:pStyle w:val="ListParagraph"/>
                    <w:spacing w:after="120" w:line="276" w:lineRule="auto"/>
                    <w:ind w:left="0"/>
                    <w:jc w:val="both"/>
                    <w:rPr>
                      <w:rFonts w:ascii="Arial" w:hAnsi="Arial" w:cs="Arial"/>
                    </w:rPr>
                  </w:pPr>
                  <m:oMathPara>
                    <m:oMath>
                      <m:r>
                        <w:rPr>
                          <w:rFonts w:ascii="Cambria Math" w:hAnsi="Cambria Math" w:cs="Arial"/>
                        </w:rPr>
                        <m:t>N</m:t>
                      </m:r>
                    </m:oMath>
                  </m:oMathPara>
                </w:p>
              </w:tc>
              <w:tc>
                <w:tcPr>
                  <w:tcW w:w="289" w:type="dxa"/>
                </w:tcPr>
                <w:p w:rsidR="00831895" w:rsidRDefault="00831895" w:rsidP="00831895">
                  <w:pPr>
                    <w:pStyle w:val="ListParagraph"/>
                    <w:spacing w:after="120" w:line="276" w:lineRule="auto"/>
                    <w:ind w:left="0"/>
                    <w:jc w:val="both"/>
                    <w:rPr>
                      <w:rFonts w:ascii="Arial" w:hAnsi="Arial" w:cs="Arial"/>
                    </w:rPr>
                  </w:pPr>
                  <w:r>
                    <w:rPr>
                      <w:rFonts w:ascii="Arial" w:hAnsi="Arial" w:cs="Arial"/>
                    </w:rPr>
                    <w:t>:</w:t>
                  </w:r>
                </w:p>
              </w:tc>
              <w:tc>
                <w:tcPr>
                  <w:tcW w:w="7534" w:type="dxa"/>
                </w:tcPr>
                <w:p w:rsidR="00831895" w:rsidRDefault="00831895" w:rsidP="00831895">
                  <w:pPr>
                    <w:spacing w:after="120" w:line="276" w:lineRule="auto"/>
                    <w:jc w:val="both"/>
                    <w:rPr>
                      <w:rFonts w:ascii="Arial" w:hAnsi="Arial" w:cs="Arial"/>
                    </w:rPr>
                  </w:pPr>
                  <w:r w:rsidRPr="00312F2E">
                    <w:rPr>
                      <w:rFonts w:ascii="Arial" w:hAnsi="Arial" w:cs="Arial"/>
                    </w:rPr>
                    <w:t>Jumlah seluruh Publikasi/Laporan Statistik</w:t>
                  </w:r>
                  <w:r>
                    <w:rPr>
                      <w:rFonts w:ascii="Arial" w:hAnsi="Arial" w:cs="Arial"/>
                    </w:rPr>
                    <w:t xml:space="preserve"> Distribusi</w:t>
                  </w:r>
                  <w:r w:rsidRPr="00312F2E">
                    <w:rPr>
                      <w:rFonts w:ascii="Arial" w:hAnsi="Arial" w:cs="Arial"/>
                    </w:rPr>
                    <w:t xml:space="preserve"> yang</w:t>
                  </w:r>
                  <w:r>
                    <w:rPr>
                      <w:rFonts w:ascii="Arial" w:hAnsi="Arial" w:cs="Arial"/>
                    </w:rPr>
                    <w:t xml:space="preserve"> </w:t>
                  </w:r>
                  <w:r w:rsidRPr="00312F2E">
                    <w:rPr>
                      <w:rFonts w:ascii="Arial" w:hAnsi="Arial" w:cs="Arial"/>
                    </w:rPr>
                    <w:t>dihasilkan</w:t>
                  </w:r>
                </w:p>
              </w:tc>
            </w:tr>
          </w:tbl>
          <w:p w:rsidR="00831895" w:rsidRPr="00312F2E" w:rsidRDefault="00831895" w:rsidP="00831895">
            <w:pPr>
              <w:pStyle w:val="ListParagraph"/>
              <w:spacing w:after="120" w:line="276" w:lineRule="auto"/>
              <w:ind w:left="319"/>
              <w:jc w:val="both"/>
              <w:rPr>
                <w:rFonts w:ascii="Arial" w:hAnsi="Arial" w:cs="Arial"/>
              </w:rPr>
            </w:pPr>
            <m:oMathPara>
              <m:oMath>
                <m:r>
                  <w:rPr>
                    <w:rFonts w:ascii="Cambria Math" w:hAnsi="Cambria Math" w:cs="Arial"/>
                  </w:rPr>
                  <m:t>y=</m:t>
                </m:r>
                <m:f>
                  <m:fPr>
                    <m:ctrlPr>
                      <w:rPr>
                        <w:rFonts w:ascii="Cambria Math" w:hAnsi="Cambria Math" w:cs="Arial"/>
                      </w:rPr>
                    </m:ctrlPr>
                  </m:fPr>
                  <m:num>
                    <m:r>
                      <w:rPr>
                        <w:rFonts w:ascii="Cambria Math" w:hAnsi="Cambria Math" w:cs="Arial"/>
                      </w:rPr>
                      <m:t>0</m:t>
                    </m:r>
                  </m:num>
                  <m:den>
                    <m:r>
                      <w:rPr>
                        <w:rFonts w:ascii="Cambria Math" w:hAnsi="Cambria Math" w:cs="Arial"/>
                      </w:rPr>
                      <m:t>9</m:t>
                    </m:r>
                  </m:den>
                </m:f>
                <m:r>
                  <w:rPr>
                    <w:rFonts w:ascii="Cambria Math" w:hAnsi="Cambria Math" w:cs="Arial"/>
                  </w:rPr>
                  <m:t>×</m:t>
                </m:r>
                <m:r>
                  <m:rPr>
                    <m:sty m:val="p"/>
                  </m:rPr>
                  <w:rPr>
                    <w:rFonts w:ascii="Cambria Math" w:hAnsi="Cambria Math" w:cs="Arial"/>
                  </w:rPr>
                  <m:t>100%</m:t>
                </m:r>
                <m:r>
                  <w:rPr>
                    <w:rFonts w:ascii="Cambria Math" w:hAnsi="Cambria Math" w:cs="Arial"/>
                  </w:rPr>
                  <m:t>=0%</m:t>
                </m:r>
              </m:oMath>
            </m:oMathPara>
          </w:p>
          <w:p w:rsidR="00831895" w:rsidRDefault="00831895" w:rsidP="00831895">
            <w:pPr>
              <w:spacing w:after="120" w:line="276" w:lineRule="auto"/>
              <w:ind w:firstLine="311"/>
              <w:jc w:val="both"/>
              <w:rPr>
                <w:rFonts w:ascii="Arial" w:hAnsi="Arial" w:cs="Arial"/>
              </w:rPr>
            </w:pPr>
            <w:r w:rsidRPr="002D1C2A">
              <w:rPr>
                <w:rFonts w:ascii="Arial" w:hAnsi="Arial" w:cs="Arial"/>
              </w:rPr>
              <w:t xml:space="preserve">dimana </w:t>
            </w:r>
            <m:oMath>
              <m:r>
                <w:rPr>
                  <w:rFonts w:ascii="Cambria Math" w:hAnsi="Cambria Math" w:cs="Arial"/>
                </w:rPr>
                <m:t>n</m:t>
              </m:r>
            </m:oMath>
            <w:r w:rsidRPr="002D1C2A">
              <w:rPr>
                <w:rFonts w:ascii="Arial" w:hAnsi="Arial" w:cs="Arial"/>
              </w:rPr>
              <w:t xml:space="preserve"> = </w:t>
            </w:r>
            <w:r>
              <w:rPr>
                <w:rFonts w:ascii="Arial" w:hAnsi="Arial" w:cs="Arial"/>
              </w:rPr>
              <w:t>0, karena belum ada laporan yang terbit pada triwulan ini</w:t>
            </w:r>
          </w:p>
          <w:p w:rsidR="00831895" w:rsidRDefault="00831895" w:rsidP="00831895">
            <w:pPr>
              <w:spacing w:after="120" w:line="276" w:lineRule="auto"/>
              <w:ind w:left="93" w:firstLine="311"/>
              <w:jc w:val="both"/>
              <w:rPr>
                <w:rFonts w:ascii="Arial" w:hAnsi="Arial" w:cs="Arial"/>
              </w:rPr>
            </w:pPr>
          </w:p>
          <w:p w:rsidR="00831895" w:rsidRDefault="00831895" w:rsidP="00831895">
            <w:pPr>
              <w:spacing w:after="120" w:line="276" w:lineRule="auto"/>
              <w:ind w:firstLine="311"/>
              <w:jc w:val="both"/>
              <w:rPr>
                <w:rFonts w:ascii="Arial" w:hAnsi="Arial" w:cs="Arial"/>
              </w:rPr>
            </w:pPr>
            <w:r w:rsidRPr="002D1C2A">
              <w:rPr>
                <w:rFonts w:ascii="Arial" w:hAnsi="Arial" w:cs="Arial"/>
              </w:rPr>
              <w:t>d</w:t>
            </w:r>
            <w:r>
              <w:rPr>
                <w:rFonts w:ascii="Arial" w:hAnsi="Arial" w:cs="Arial"/>
              </w:rPr>
              <w:t>an</w:t>
            </w:r>
            <w:r w:rsidRPr="002D1C2A">
              <w:rPr>
                <w:rFonts w:ascii="Arial" w:hAnsi="Arial" w:cs="Arial"/>
              </w:rPr>
              <w:t xml:space="preserve"> </w:t>
            </w:r>
            <m:oMath>
              <m:r>
                <w:rPr>
                  <w:rFonts w:ascii="Cambria Math" w:hAnsi="Cambria Math" w:cs="Arial"/>
                </w:rPr>
                <m:t>N</m:t>
              </m:r>
            </m:oMath>
            <w:r w:rsidRPr="002D1C2A">
              <w:rPr>
                <w:rFonts w:ascii="Arial" w:hAnsi="Arial" w:cs="Arial"/>
              </w:rPr>
              <w:t xml:space="preserve"> = </w:t>
            </w:r>
            <w:r>
              <w:rPr>
                <w:rFonts w:ascii="Arial" w:hAnsi="Arial" w:cs="Arial"/>
              </w:rPr>
              <w:t>9</w:t>
            </w:r>
            <w:r w:rsidRPr="002D1C2A">
              <w:rPr>
                <w:rFonts w:ascii="Arial" w:hAnsi="Arial" w:cs="Arial"/>
              </w:rPr>
              <w:t>, berupa laporan yaitu</w:t>
            </w:r>
            <w:r>
              <w:rPr>
                <w:rFonts w:ascii="Arial" w:hAnsi="Arial" w:cs="Arial"/>
              </w:rPr>
              <w:t xml:space="preserve"> sebagai berikut.</w:t>
            </w:r>
          </w:p>
          <w:p w:rsidR="00831895" w:rsidRPr="00CA50A6" w:rsidRDefault="00831895" w:rsidP="00831895">
            <w:pPr>
              <w:pStyle w:val="ListParagraph"/>
              <w:numPr>
                <w:ilvl w:val="0"/>
                <w:numId w:val="14"/>
              </w:numPr>
              <w:spacing w:after="120" w:line="276" w:lineRule="auto"/>
              <w:ind w:left="453" w:firstLine="311"/>
              <w:jc w:val="both"/>
              <w:rPr>
                <w:rFonts w:ascii="Arial" w:hAnsi="Arial" w:cs="Arial"/>
              </w:rPr>
            </w:pPr>
            <w:r w:rsidRPr="00CA50A6">
              <w:rPr>
                <w:rFonts w:ascii="Arial" w:hAnsi="Arial" w:cs="Arial"/>
              </w:rPr>
              <w:t>Laporan Kompilasi Data Transportasi 2025 (SAPB, SIMOPPEL)</w:t>
            </w:r>
          </w:p>
          <w:p w:rsidR="00831895" w:rsidRDefault="00831895" w:rsidP="00831895">
            <w:pPr>
              <w:numPr>
                <w:ilvl w:val="0"/>
                <w:numId w:val="14"/>
              </w:numPr>
              <w:spacing w:after="120" w:line="276" w:lineRule="auto"/>
              <w:ind w:left="453" w:firstLine="311"/>
              <w:jc w:val="both"/>
              <w:rPr>
                <w:rFonts w:ascii="Arial" w:hAnsi="Arial" w:cs="Arial"/>
              </w:rPr>
            </w:pPr>
            <w:r w:rsidRPr="00CA50A6">
              <w:rPr>
                <w:rFonts w:ascii="Arial" w:hAnsi="Arial" w:cs="Arial"/>
              </w:rPr>
              <w:t>Laporan Pelaksanaan Survei Pegudangan, Ekspedisi dan Kurir 2025</w:t>
            </w:r>
          </w:p>
          <w:p w:rsidR="00831895" w:rsidRDefault="00831895" w:rsidP="00831895">
            <w:pPr>
              <w:numPr>
                <w:ilvl w:val="0"/>
                <w:numId w:val="14"/>
              </w:numPr>
              <w:spacing w:after="120" w:line="276" w:lineRule="auto"/>
              <w:ind w:left="453" w:firstLine="311"/>
              <w:jc w:val="both"/>
              <w:rPr>
                <w:rFonts w:ascii="Arial" w:hAnsi="Arial" w:cs="Arial"/>
              </w:rPr>
            </w:pPr>
            <w:r>
              <w:rPr>
                <w:rFonts w:ascii="Arial" w:hAnsi="Arial" w:cs="Arial"/>
              </w:rPr>
              <w:t xml:space="preserve">Laporan Kegiatan Penetapan </w:t>
            </w:r>
            <w:r w:rsidRPr="00324675">
              <w:rPr>
                <w:rFonts w:ascii="Arial" w:hAnsi="Arial" w:cs="Arial"/>
              </w:rPr>
              <w:t>Kerangka Geospasial dan Muatan Wilkerstat</w:t>
            </w:r>
          </w:p>
          <w:p w:rsidR="00831895" w:rsidRDefault="00831895" w:rsidP="00831895">
            <w:pPr>
              <w:numPr>
                <w:ilvl w:val="0"/>
                <w:numId w:val="14"/>
              </w:numPr>
              <w:spacing w:after="120" w:line="276" w:lineRule="auto"/>
              <w:ind w:left="453" w:firstLine="311"/>
              <w:jc w:val="both"/>
              <w:rPr>
                <w:rFonts w:ascii="Arial" w:hAnsi="Arial" w:cs="Arial"/>
              </w:rPr>
            </w:pPr>
            <w:r>
              <w:rPr>
                <w:rFonts w:ascii="Arial" w:hAnsi="Arial" w:cs="Arial"/>
              </w:rPr>
              <w:t xml:space="preserve">Laporan </w:t>
            </w:r>
            <w:r w:rsidRPr="00324675">
              <w:rPr>
                <w:rFonts w:ascii="Arial" w:hAnsi="Arial" w:cs="Arial"/>
              </w:rPr>
              <w:t>Publisitas SE2026</w:t>
            </w:r>
          </w:p>
          <w:p w:rsidR="00831895" w:rsidRDefault="00831895" w:rsidP="00831895">
            <w:pPr>
              <w:numPr>
                <w:ilvl w:val="0"/>
                <w:numId w:val="14"/>
              </w:numPr>
              <w:spacing w:after="120" w:line="276" w:lineRule="auto"/>
              <w:ind w:left="453" w:firstLine="311"/>
              <w:jc w:val="both"/>
              <w:rPr>
                <w:rFonts w:ascii="Arial" w:hAnsi="Arial" w:cs="Arial"/>
              </w:rPr>
            </w:pPr>
            <w:r>
              <w:rPr>
                <w:rFonts w:ascii="Arial" w:hAnsi="Arial" w:cs="Arial"/>
              </w:rPr>
              <w:t xml:space="preserve">Laporan </w:t>
            </w:r>
            <w:r w:rsidRPr="00324675">
              <w:rPr>
                <w:rFonts w:ascii="Arial" w:hAnsi="Arial" w:cs="Arial"/>
              </w:rPr>
              <w:t>Penerapan Prelist SBR Untuk SE2026</w:t>
            </w:r>
          </w:p>
          <w:p w:rsidR="00831895" w:rsidRDefault="00831895" w:rsidP="00831895">
            <w:pPr>
              <w:numPr>
                <w:ilvl w:val="0"/>
                <w:numId w:val="14"/>
              </w:numPr>
              <w:spacing w:after="120" w:line="276" w:lineRule="auto"/>
              <w:ind w:left="453" w:firstLine="311"/>
              <w:jc w:val="both"/>
              <w:rPr>
                <w:rFonts w:ascii="Arial" w:hAnsi="Arial" w:cs="Arial"/>
              </w:rPr>
            </w:pPr>
            <w:r>
              <w:rPr>
                <w:rFonts w:ascii="Arial" w:hAnsi="Arial" w:cs="Arial"/>
              </w:rPr>
              <w:t>Laporan Pelatihan Petugas SE2026</w:t>
            </w:r>
          </w:p>
          <w:p w:rsidR="00831895" w:rsidRDefault="00831895" w:rsidP="00831895">
            <w:pPr>
              <w:numPr>
                <w:ilvl w:val="0"/>
                <w:numId w:val="14"/>
              </w:numPr>
              <w:spacing w:after="120" w:line="276" w:lineRule="auto"/>
              <w:ind w:left="453" w:firstLine="311"/>
              <w:jc w:val="both"/>
              <w:rPr>
                <w:rFonts w:ascii="Arial" w:hAnsi="Arial" w:cs="Arial"/>
              </w:rPr>
            </w:pPr>
            <w:r>
              <w:rPr>
                <w:rFonts w:ascii="Arial" w:hAnsi="Arial" w:cs="Arial"/>
              </w:rPr>
              <w:t xml:space="preserve">Laporan </w:t>
            </w:r>
            <w:r w:rsidRPr="00324675">
              <w:rPr>
                <w:rFonts w:ascii="Arial" w:hAnsi="Arial" w:cs="Arial"/>
              </w:rPr>
              <w:t>Pelaksanaan SE2026</w:t>
            </w:r>
          </w:p>
          <w:p w:rsidR="00831895" w:rsidRDefault="00831895" w:rsidP="00831895">
            <w:pPr>
              <w:numPr>
                <w:ilvl w:val="0"/>
                <w:numId w:val="14"/>
              </w:numPr>
              <w:spacing w:after="120" w:line="276" w:lineRule="auto"/>
              <w:ind w:left="453" w:firstLine="311"/>
              <w:jc w:val="both"/>
              <w:rPr>
                <w:rFonts w:ascii="Arial" w:hAnsi="Arial" w:cs="Arial"/>
              </w:rPr>
            </w:pPr>
            <w:r>
              <w:rPr>
                <w:rFonts w:ascii="Arial" w:hAnsi="Arial" w:cs="Arial"/>
              </w:rPr>
              <w:t xml:space="preserve">Laporan </w:t>
            </w:r>
            <w:r w:rsidRPr="00324675">
              <w:rPr>
                <w:rFonts w:ascii="Arial" w:hAnsi="Arial" w:cs="Arial"/>
              </w:rPr>
              <w:t>Post Enumeration Survey (PES) SE2026</w:t>
            </w:r>
          </w:p>
          <w:p w:rsidR="00831895" w:rsidRPr="00324675" w:rsidRDefault="00831895" w:rsidP="00831895">
            <w:pPr>
              <w:pStyle w:val="ListParagraph"/>
              <w:numPr>
                <w:ilvl w:val="0"/>
                <w:numId w:val="14"/>
              </w:numPr>
              <w:spacing w:after="120" w:line="276" w:lineRule="auto"/>
              <w:ind w:left="453" w:firstLine="311"/>
              <w:jc w:val="both"/>
              <w:rPr>
                <w:rFonts w:ascii="Arial" w:hAnsi="Arial" w:cs="Arial"/>
              </w:rPr>
            </w:pPr>
            <w:r w:rsidRPr="00324675">
              <w:rPr>
                <w:rFonts w:ascii="Arial" w:hAnsi="Arial" w:cs="Arial"/>
              </w:rPr>
              <w:t>Laporan Penyusunan Diseminasi SE2026</w:t>
            </w:r>
          </w:p>
          <w:p w:rsidR="00831895" w:rsidRDefault="00831895" w:rsidP="00831895">
            <w:pPr>
              <w:spacing w:after="120" w:line="276" w:lineRule="auto"/>
              <w:ind w:firstLine="311"/>
              <w:jc w:val="both"/>
              <w:rPr>
                <w:rFonts w:ascii="Arial" w:hAnsi="Arial" w:cs="Arial"/>
              </w:rPr>
            </w:pPr>
          </w:p>
          <w:p w:rsidR="004C0168" w:rsidRDefault="004C0168" w:rsidP="00831895">
            <w:pPr>
              <w:pBdr>
                <w:top w:val="nil"/>
                <w:left w:val="nil"/>
                <w:bottom w:val="nil"/>
                <w:right w:val="nil"/>
                <w:between w:val="nil"/>
              </w:pBdr>
              <w:spacing w:after="120" w:line="276" w:lineRule="auto"/>
              <w:ind w:firstLine="311"/>
              <w:rPr>
                <w:rFonts w:ascii="Arial" w:eastAsia="Arial" w:hAnsi="Arial" w:cs="Arial"/>
                <w:color w:val="000000"/>
              </w:rPr>
            </w:pPr>
          </w:p>
        </w:tc>
      </w:tr>
      <w:tr w:rsidR="004C0168">
        <w:tc>
          <w:tcPr>
            <w:tcW w:w="9306" w:type="dxa"/>
            <w:gridSpan w:val="10"/>
          </w:tcPr>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lastRenderedPageBreak/>
              <w:t>Tautan Bukti Dukung Realisasi IKU</w:t>
            </w:r>
            <w:r>
              <w:rPr>
                <w:rFonts w:ascii="Arial" w:eastAsia="Arial" w:hAnsi="Arial" w:cs="Arial"/>
                <w:color w:val="000000"/>
              </w:rPr>
              <w:t xml:space="preserve"> :</w:t>
            </w:r>
          </w:p>
          <w:p w:rsidR="008A2588" w:rsidRDefault="00000000">
            <w:pPr>
              <w:spacing w:after="120" w:line="276" w:lineRule="auto"/>
            </w:pPr>
            <w:hyperlink r:id="rId20" w:history="1">
              <w:r>
                <w:rPr>
                  <w:rStyle w:val="Hyperlink"/>
                  <w:rFonts w:ascii="Arial" w:hAnsi="Arial"/>
                </w:rPr>
                <w:t xml:space="preserve">https://1drv.ms/f/c/567D0687B8DEB630/IgB8DiaUpr3NR6Lnj93x6hO5AVpAUX2Gw6GreZ433-ptrsQ?e=72TePj </w:t>
              </w:r>
            </w:hyperlink>
          </w:p>
          <w:p w:rsidR="004C0168" w:rsidRDefault="004C0168">
            <w:pPr>
              <w:pBdr>
                <w:top w:val="nil"/>
                <w:left w:val="nil"/>
                <w:bottom w:val="nil"/>
                <w:right w:val="nil"/>
                <w:between w:val="nil"/>
              </w:pBdr>
              <w:spacing w:after="120" w:line="276" w:lineRule="auto"/>
              <w:rPr>
                <w:rFonts w:ascii="Arial" w:eastAsia="Arial" w:hAnsi="Arial" w:cs="Arial"/>
                <w:color w:val="000000"/>
              </w:rPr>
            </w:pPr>
          </w:p>
        </w:tc>
      </w:tr>
      <w:tr w:rsidR="004C0168">
        <w:tc>
          <w:tcPr>
            <w:tcW w:w="9306" w:type="dxa"/>
            <w:gridSpan w:val="10"/>
          </w:tcPr>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t>Tautan Bukti Dukung Rencana Tindak Lanjut Triwulan Sebelumnya</w:t>
            </w:r>
            <w:r>
              <w:rPr>
                <w:rFonts w:ascii="Arial" w:eastAsia="Arial" w:hAnsi="Arial" w:cs="Arial"/>
                <w:color w:val="000000"/>
              </w:rPr>
              <w:t>:</w:t>
            </w:r>
          </w:p>
          <w:p w:rsidR="008A2588" w:rsidRDefault="00000000">
            <w:pPr>
              <w:spacing w:after="120" w:line="276" w:lineRule="auto"/>
            </w:pPr>
            <w:hyperlink r:id="rId21" w:history="1">
              <w:r>
                <w:rPr>
                  <w:rStyle w:val="Hyperlink"/>
                  <w:rFonts w:ascii="Arial" w:hAnsi="Arial"/>
                </w:rPr>
                <w:t xml:space="preserve">https://1drv.ms/f/c/567D0687B8DEB630/IgAolNqnFBlURqXK4ntkWgQEAVASha27fNjvsCqHeKML4oM?e=fPEMyU </w:t>
              </w:r>
            </w:hyperlink>
          </w:p>
          <w:p w:rsidR="004C0168" w:rsidRDefault="004C0168">
            <w:pPr>
              <w:pBdr>
                <w:top w:val="nil"/>
                <w:left w:val="nil"/>
                <w:bottom w:val="nil"/>
                <w:right w:val="nil"/>
                <w:between w:val="nil"/>
              </w:pBdr>
              <w:spacing w:after="120" w:line="276" w:lineRule="auto"/>
              <w:rPr>
                <w:rFonts w:ascii="Arial" w:eastAsia="Arial" w:hAnsi="Arial" w:cs="Arial"/>
                <w:color w:val="000000"/>
              </w:rPr>
            </w:pPr>
          </w:p>
        </w:tc>
      </w:tr>
      <w:tr w:rsidR="004C0168">
        <w:tc>
          <w:tcPr>
            <w:tcW w:w="9306" w:type="dxa"/>
            <w:gridSpan w:val="10"/>
          </w:tcPr>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t>Penjelasan/pembahasan lainnya</w:t>
            </w:r>
            <w:r>
              <w:rPr>
                <w:rFonts w:ascii="Arial" w:eastAsia="Arial" w:hAnsi="Arial" w:cs="Arial"/>
                <w:color w:val="000000"/>
              </w:rPr>
              <w:t xml:space="preserve"> :</w:t>
            </w:r>
          </w:p>
          <w:p w:rsidR="004C0168" w:rsidRDefault="004C0168">
            <w:pPr>
              <w:pBdr>
                <w:top w:val="nil"/>
                <w:left w:val="nil"/>
                <w:bottom w:val="nil"/>
                <w:right w:val="nil"/>
                <w:between w:val="nil"/>
              </w:pBdr>
              <w:spacing w:after="120" w:line="276" w:lineRule="auto"/>
              <w:rPr>
                <w:rFonts w:ascii="Arial" w:eastAsia="Arial" w:hAnsi="Arial" w:cs="Arial"/>
                <w:color w:val="000000"/>
              </w:rPr>
            </w:pPr>
          </w:p>
        </w:tc>
      </w:tr>
    </w:tbl>
    <w:p w:rsidR="004C0168" w:rsidRDefault="004C0168">
      <w:pPr>
        <w:pBdr>
          <w:top w:val="nil"/>
          <w:left w:val="nil"/>
          <w:bottom w:val="nil"/>
          <w:right w:val="nil"/>
          <w:between w:val="nil"/>
        </w:pBdr>
        <w:spacing w:after="120" w:line="276" w:lineRule="auto"/>
        <w:ind w:left="426"/>
        <w:jc w:val="both"/>
        <w:rPr>
          <w:rFonts w:ascii="Arial" w:eastAsia="Arial" w:hAnsi="Arial" w:cs="Arial"/>
          <w:color w:val="000000"/>
        </w:rPr>
      </w:pPr>
    </w:p>
    <w:tbl>
      <w:tblPr>
        <w:tblStyle w:val="aff8"/>
        <w:tblW w:w="9164" w:type="dxa"/>
        <w:tblInd w:w="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5"/>
        <w:gridCol w:w="1845"/>
        <w:gridCol w:w="1134"/>
        <w:gridCol w:w="993"/>
        <w:gridCol w:w="1275"/>
        <w:gridCol w:w="8"/>
        <w:gridCol w:w="1552"/>
        <w:gridCol w:w="8"/>
        <w:gridCol w:w="1216"/>
        <w:gridCol w:w="8"/>
      </w:tblGrid>
      <w:tr w:rsidR="004C0168">
        <w:tc>
          <w:tcPr>
            <w:tcW w:w="1125" w:type="dxa"/>
            <w:shd w:val="clear" w:color="auto" w:fill="EDEDED"/>
          </w:tcPr>
          <w:p w:rsidR="004C0168" w:rsidRDefault="00000000">
            <w:pPr>
              <w:pBdr>
                <w:top w:val="nil"/>
                <w:left w:val="nil"/>
                <w:bottom w:val="nil"/>
                <w:right w:val="nil"/>
                <w:between w:val="nil"/>
              </w:pBdr>
              <w:spacing w:after="120" w:line="276" w:lineRule="auto"/>
              <w:jc w:val="both"/>
              <w:rPr>
                <w:rFonts w:ascii="Arial" w:eastAsia="Arial" w:hAnsi="Arial" w:cs="Arial"/>
                <w:b/>
                <w:bCs/>
                <w:color w:val="000000"/>
              </w:rPr>
            </w:pPr>
            <w:r>
              <w:rPr>
                <w:rFonts w:ascii="Arial" w:eastAsia="Arial" w:hAnsi="Arial" w:cs="Arial"/>
                <w:b/>
                <w:bCs/>
                <w:color w:val="000000"/>
              </w:rPr>
              <w:t xml:space="preserve">Sasaran </w:t>
            </w:r>
          </w:p>
        </w:tc>
        <w:tc>
          <w:tcPr>
            <w:tcW w:w="6815" w:type="dxa"/>
            <w:gridSpan w:val="7"/>
            <w:shd w:val="clear" w:color="auto" w:fill="EDEDED"/>
          </w:tcPr>
          <w:p w:rsidR="004C0168" w:rsidRDefault="00000000">
            <w:pPr>
              <w:pBdr>
                <w:top w:val="nil"/>
                <w:left w:val="nil"/>
                <w:bottom w:val="nil"/>
                <w:right w:val="nil"/>
                <w:between w:val="nil"/>
              </w:pBdr>
              <w:spacing w:after="120" w:line="276" w:lineRule="auto"/>
              <w:jc w:val="both"/>
              <w:rPr>
                <w:rFonts w:ascii="Arial" w:eastAsia="Arial" w:hAnsi="Arial" w:cs="Arial"/>
                <w:b/>
                <w:bCs/>
                <w:color w:val="000000"/>
              </w:rPr>
            </w:pPr>
            <w:r>
              <w:rPr>
                <w:rFonts w:ascii="Arial" w:eastAsia="Arial" w:hAnsi="Arial" w:cs="Arial"/>
                <w:b/>
                <w:bCs/>
                <w:color w:val="000000"/>
              </w:rPr>
              <w:t xml:space="preserve">: Terwujudnya Penyediaan Data Dan </w:t>
            </w:r>
            <w:r>
              <w:rPr>
                <w:rFonts w:ascii="Arial" w:eastAsia="Arial" w:hAnsi="Arial" w:cs="Arial"/>
                <w:b/>
                <w:bCs/>
                <w:i/>
                <w:iCs/>
                <w:color w:val="000000"/>
              </w:rPr>
              <w:t>Insight</w:t>
            </w:r>
            <w:r>
              <w:rPr>
                <w:rFonts w:ascii="Arial" w:eastAsia="Arial" w:hAnsi="Arial" w:cs="Arial"/>
                <w:b/>
                <w:bCs/>
                <w:color w:val="000000"/>
              </w:rPr>
              <w:t xml:space="preserve"> Statistik Harga Yang Berkualitas</w:t>
            </w:r>
          </w:p>
        </w:tc>
        <w:tc>
          <w:tcPr>
            <w:tcW w:w="1224" w:type="dxa"/>
            <w:gridSpan w:val="2"/>
            <w:shd w:val="clear" w:color="auto" w:fill="EDEDED"/>
          </w:tcPr>
          <w:p w:rsidR="004C0168" w:rsidRDefault="004C0168">
            <w:pPr>
              <w:pBdr>
                <w:top w:val="nil"/>
                <w:left w:val="nil"/>
                <w:bottom w:val="nil"/>
                <w:right w:val="nil"/>
                <w:between w:val="nil"/>
              </w:pBdr>
              <w:spacing w:after="120" w:line="276" w:lineRule="auto"/>
              <w:jc w:val="both"/>
              <w:rPr>
                <w:rFonts w:ascii="Arial" w:eastAsia="Arial" w:hAnsi="Arial" w:cs="Arial"/>
                <w:b/>
                <w:bCs/>
                <w:color w:val="000000"/>
              </w:rPr>
            </w:pPr>
          </w:p>
        </w:tc>
      </w:tr>
      <w:tr w:rsidR="004C0168">
        <w:trPr>
          <w:gridAfter w:val="1"/>
          <w:wAfter w:w="8" w:type="dxa"/>
        </w:trPr>
        <w:tc>
          <w:tcPr>
            <w:tcW w:w="1125" w:type="dxa"/>
            <w:vMerge w:val="restart"/>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No.</w:t>
            </w:r>
          </w:p>
        </w:tc>
        <w:tc>
          <w:tcPr>
            <w:tcW w:w="1845" w:type="dxa"/>
            <w:vMerge w:val="restart"/>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 xml:space="preserve">Indikator Kinerja </w:t>
            </w:r>
          </w:p>
        </w:tc>
        <w:tc>
          <w:tcPr>
            <w:tcW w:w="1134" w:type="dxa"/>
            <w:vMerge w:val="restart"/>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Target PK 2026</w:t>
            </w:r>
          </w:p>
        </w:tc>
        <w:tc>
          <w:tcPr>
            <w:tcW w:w="3828" w:type="dxa"/>
            <w:gridSpan w:val="4"/>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Triwulan I</w:t>
            </w:r>
          </w:p>
        </w:tc>
        <w:tc>
          <w:tcPr>
            <w:tcW w:w="1224" w:type="dxa"/>
            <w:gridSpan w:val="2"/>
            <w:vMerge w:val="restart"/>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Capaian Terhadap Target PK</w:t>
            </w:r>
          </w:p>
        </w:tc>
      </w:tr>
      <w:tr w:rsidR="004C0168">
        <w:trPr>
          <w:gridAfter w:val="1"/>
          <w:wAfter w:w="8" w:type="dxa"/>
        </w:trPr>
        <w:tc>
          <w:tcPr>
            <w:tcW w:w="1125" w:type="dxa"/>
            <w:vMerge/>
          </w:tcPr>
          <w:p w:rsidR="004C0168" w:rsidRDefault="004C0168">
            <w:pPr>
              <w:widowControl w:val="0"/>
              <w:pBdr>
                <w:top w:val="nil"/>
                <w:left w:val="nil"/>
                <w:bottom w:val="nil"/>
                <w:right w:val="nil"/>
                <w:between w:val="nil"/>
              </w:pBdr>
              <w:spacing w:line="276" w:lineRule="auto"/>
              <w:rPr>
                <w:rFonts w:ascii="Arial" w:eastAsia="Arial" w:hAnsi="Arial" w:cs="Arial"/>
                <w:b/>
                <w:bCs/>
                <w:color w:val="000000"/>
              </w:rPr>
            </w:pPr>
          </w:p>
        </w:tc>
        <w:tc>
          <w:tcPr>
            <w:tcW w:w="1845" w:type="dxa"/>
            <w:vMerge/>
          </w:tcPr>
          <w:p w:rsidR="004C0168" w:rsidRDefault="004C0168">
            <w:pPr>
              <w:widowControl w:val="0"/>
              <w:pBdr>
                <w:top w:val="nil"/>
                <w:left w:val="nil"/>
                <w:bottom w:val="nil"/>
                <w:right w:val="nil"/>
                <w:between w:val="nil"/>
              </w:pBdr>
              <w:spacing w:line="276" w:lineRule="auto"/>
              <w:rPr>
                <w:rFonts w:ascii="Arial" w:eastAsia="Arial" w:hAnsi="Arial" w:cs="Arial"/>
                <w:b/>
                <w:bCs/>
                <w:color w:val="000000"/>
              </w:rPr>
            </w:pPr>
          </w:p>
        </w:tc>
        <w:tc>
          <w:tcPr>
            <w:tcW w:w="1134" w:type="dxa"/>
            <w:vMerge/>
          </w:tcPr>
          <w:p w:rsidR="004C0168" w:rsidRDefault="004C0168">
            <w:pPr>
              <w:widowControl w:val="0"/>
              <w:pBdr>
                <w:top w:val="nil"/>
                <w:left w:val="nil"/>
                <w:bottom w:val="nil"/>
                <w:right w:val="nil"/>
                <w:between w:val="nil"/>
              </w:pBdr>
              <w:spacing w:line="276" w:lineRule="auto"/>
              <w:rPr>
                <w:rFonts w:ascii="Arial" w:eastAsia="Arial" w:hAnsi="Arial" w:cs="Arial"/>
                <w:b/>
                <w:bCs/>
                <w:color w:val="000000"/>
              </w:rPr>
            </w:pPr>
          </w:p>
        </w:tc>
        <w:tc>
          <w:tcPr>
            <w:tcW w:w="993" w:type="dxa"/>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Target</w:t>
            </w:r>
          </w:p>
        </w:tc>
        <w:tc>
          <w:tcPr>
            <w:tcW w:w="1275" w:type="dxa"/>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 xml:space="preserve">Realisasi </w:t>
            </w:r>
          </w:p>
        </w:tc>
        <w:tc>
          <w:tcPr>
            <w:tcW w:w="1560" w:type="dxa"/>
            <w:gridSpan w:val="2"/>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Capaian Terhadap Target Triwulanan</w:t>
            </w:r>
          </w:p>
        </w:tc>
        <w:tc>
          <w:tcPr>
            <w:tcW w:w="1224" w:type="dxa"/>
            <w:gridSpan w:val="2"/>
            <w:vMerge/>
          </w:tcPr>
          <w:p w:rsidR="004C0168" w:rsidRDefault="004C0168">
            <w:pPr>
              <w:widowControl w:val="0"/>
              <w:pBdr>
                <w:top w:val="nil"/>
                <w:left w:val="nil"/>
                <w:bottom w:val="nil"/>
                <w:right w:val="nil"/>
                <w:between w:val="nil"/>
              </w:pBdr>
              <w:spacing w:line="276" w:lineRule="auto"/>
              <w:rPr>
                <w:rFonts w:ascii="Arial" w:eastAsia="Arial" w:hAnsi="Arial" w:cs="Arial"/>
                <w:b/>
                <w:bCs/>
                <w:color w:val="000000"/>
              </w:rPr>
            </w:pPr>
          </w:p>
        </w:tc>
      </w:tr>
      <w:tr w:rsidR="004C0168">
        <w:trPr>
          <w:gridAfter w:val="1"/>
          <w:wAfter w:w="8" w:type="dxa"/>
        </w:trPr>
        <w:tc>
          <w:tcPr>
            <w:tcW w:w="1125" w:type="dxa"/>
          </w:tcPr>
          <w:p w:rsidR="004C0168" w:rsidRDefault="00000000">
            <w:pPr>
              <w:pBdr>
                <w:top w:val="nil"/>
                <w:left w:val="nil"/>
                <w:bottom w:val="nil"/>
                <w:right w:val="nil"/>
                <w:between w:val="nil"/>
              </w:pBdr>
              <w:spacing w:after="120" w:line="276" w:lineRule="auto"/>
              <w:jc w:val="center"/>
              <w:rPr>
                <w:rFonts w:ascii="Arial" w:eastAsia="Arial" w:hAnsi="Arial" w:cs="Arial"/>
                <w:color w:val="000000"/>
              </w:rPr>
            </w:pPr>
            <w:r>
              <w:rPr>
                <w:rFonts w:ascii="Arial" w:eastAsia="Arial" w:hAnsi="Arial" w:cs="Arial"/>
                <w:color w:val="000000"/>
              </w:rPr>
              <w:t>1.3.3.1</w:t>
            </w:r>
          </w:p>
        </w:tc>
        <w:tc>
          <w:tcPr>
            <w:tcW w:w="1845" w:type="dxa"/>
          </w:tcPr>
          <w:p w:rsidR="004C0168" w:rsidRDefault="00000000">
            <w:pPr>
              <w:pBdr>
                <w:top w:val="nil"/>
                <w:left w:val="nil"/>
                <w:bottom w:val="nil"/>
                <w:right w:val="nil"/>
                <w:between w:val="nil"/>
              </w:pBdr>
              <w:spacing w:after="120" w:line="276" w:lineRule="auto"/>
              <w:jc w:val="center"/>
              <w:rPr>
                <w:rFonts w:ascii="Arial" w:eastAsia="Arial" w:hAnsi="Arial" w:cs="Arial"/>
                <w:color w:val="000000"/>
              </w:rPr>
            </w:pPr>
            <w:r>
              <w:rPr>
                <w:rFonts w:ascii="Arial" w:eastAsia="Arial" w:hAnsi="Arial" w:cs="Arial"/>
                <w:color w:val="000000"/>
              </w:rPr>
              <w:t>Persentase Publikasi/Laporan Statistik Harga Yang Berkualitas</w:t>
            </w:r>
          </w:p>
        </w:tc>
        <w:tc>
          <w:tcPr>
            <w:tcW w:w="1134" w:type="dxa"/>
          </w:tcPr>
          <w:p w:rsidR="004C0168" w:rsidRDefault="004C0168">
            <w:pPr>
              <w:pBdr>
                <w:top w:val="nil"/>
                <w:left w:val="nil"/>
                <w:bottom w:val="nil"/>
                <w:right w:val="nil"/>
                <w:between w:val="nil"/>
              </w:pBdr>
              <w:spacing w:after="120" w:line="276" w:lineRule="auto"/>
              <w:jc w:val="center"/>
              <w:rPr>
                <w:rFonts w:ascii="Arial" w:eastAsia="Arial" w:hAnsi="Arial" w:cs="Arial"/>
                <w:b/>
                <w:bCs/>
                <w:color w:val="000000"/>
              </w:rPr>
            </w:pPr>
            <w:r>
              <w:rPr>
                <w:rFonts w:ascii="Arial" w:hAnsi="Arial" w:cs="Arial"/>
              </w:rPr>
              <w:t>100 Persen</w:t>
            </w:r>
          </w:p>
        </w:tc>
        <w:tc>
          <w:tcPr>
            <w:tcW w:w="993" w:type="dxa"/>
          </w:tcPr>
          <w:p w:rsidR="004C0168" w:rsidRDefault="004C0168">
            <w:pPr>
              <w:pBdr>
                <w:top w:val="nil"/>
                <w:left w:val="nil"/>
                <w:bottom w:val="nil"/>
                <w:right w:val="nil"/>
                <w:between w:val="nil"/>
              </w:pBdr>
              <w:spacing w:after="120" w:line="276" w:lineRule="auto"/>
              <w:jc w:val="center"/>
              <w:rPr>
                <w:rFonts w:ascii="Arial" w:eastAsia="Arial" w:hAnsi="Arial" w:cs="Arial"/>
                <w:color w:val="000000"/>
              </w:rPr>
            </w:pPr>
            <w:r>
              <w:rPr>
                <w:rFonts w:ascii="Arial" w:hAnsi="Arial" w:cs="Arial"/>
              </w:rPr>
              <w:t>0</w:t>
            </w:r>
          </w:p>
        </w:tc>
        <w:tc>
          <w:tcPr>
            <w:tcW w:w="1275" w:type="dxa"/>
          </w:tcPr>
          <w:p w:rsidR="004C0168" w:rsidRDefault="004C0168">
            <w:pPr>
              <w:pBdr>
                <w:top w:val="nil"/>
                <w:left w:val="nil"/>
                <w:bottom w:val="nil"/>
                <w:right w:val="nil"/>
                <w:between w:val="nil"/>
              </w:pBdr>
              <w:spacing w:after="120" w:line="276" w:lineRule="auto"/>
              <w:jc w:val="center"/>
              <w:rPr>
                <w:rFonts w:ascii="Arial" w:eastAsia="Arial" w:hAnsi="Arial" w:cs="Arial"/>
                <w:b/>
                <w:bCs/>
                <w:color w:val="000000"/>
              </w:rPr>
            </w:pPr>
            <w:r>
              <w:rPr>
                <w:rFonts w:ascii="Arial" w:hAnsi="Arial" w:cs="Arial"/>
              </w:rPr>
              <w:t>0</w:t>
            </w:r>
          </w:p>
        </w:tc>
        <w:tc>
          <w:tcPr>
            <w:tcW w:w="1560" w:type="dxa"/>
            <w:gridSpan w:val="2"/>
          </w:tcPr>
          <w:p w:rsidR="004C0168" w:rsidRDefault="004C0168">
            <w:pPr>
              <w:pBdr>
                <w:top w:val="nil"/>
                <w:left w:val="nil"/>
                <w:bottom w:val="nil"/>
                <w:right w:val="nil"/>
                <w:between w:val="nil"/>
              </w:pBdr>
              <w:spacing w:after="120" w:line="276" w:lineRule="auto"/>
              <w:jc w:val="center"/>
              <w:rPr>
                <w:rFonts w:ascii="Arial" w:eastAsia="Arial" w:hAnsi="Arial" w:cs="Arial"/>
                <w:b/>
                <w:bCs/>
                <w:color w:val="FF0000"/>
              </w:rPr>
            </w:pPr>
            <w:r>
              <w:rPr>
                <w:rFonts w:ascii="Arial" w:hAnsi="Arial" w:cs="Arial"/>
              </w:rPr>
              <w:t>0</w:t>
            </w:r>
          </w:p>
        </w:tc>
        <w:tc>
          <w:tcPr>
            <w:tcW w:w="1224" w:type="dxa"/>
            <w:gridSpan w:val="2"/>
          </w:tcPr>
          <w:p w:rsidR="004C0168" w:rsidRDefault="004C0168">
            <w:pPr>
              <w:pBdr>
                <w:top w:val="nil"/>
                <w:left w:val="nil"/>
                <w:bottom w:val="nil"/>
                <w:right w:val="nil"/>
                <w:between w:val="nil"/>
              </w:pBdr>
              <w:spacing w:after="120" w:line="276" w:lineRule="auto"/>
              <w:jc w:val="center"/>
              <w:rPr>
                <w:rFonts w:ascii="Arial" w:eastAsia="Arial" w:hAnsi="Arial" w:cs="Arial"/>
                <w:b/>
                <w:bCs/>
                <w:color w:val="FF0000"/>
              </w:rPr>
            </w:pPr>
            <w:r>
              <w:rPr>
                <w:rFonts w:ascii="Arial" w:hAnsi="Arial" w:cs="Arial"/>
              </w:rPr>
              <w:t>0</w:t>
            </w:r>
          </w:p>
        </w:tc>
      </w:tr>
      <w:tr w:rsidR="004C0168">
        <w:tc>
          <w:tcPr>
            <w:tcW w:w="9164" w:type="dxa"/>
            <w:gridSpan w:val="10"/>
            <w:shd w:val="clear" w:color="auto" w:fill="EDEDED"/>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 xml:space="preserve">Analisis Capaian Kinerja </w:t>
            </w:r>
          </w:p>
        </w:tc>
      </w:tr>
      <w:tr w:rsidR="004C0168">
        <w:tc>
          <w:tcPr>
            <w:tcW w:w="9164" w:type="dxa"/>
            <w:gridSpan w:val="10"/>
          </w:tcPr>
          <w:p w:rsidR="004C0168" w:rsidRDefault="00000000">
            <w:pPr>
              <w:pBdr>
                <w:top w:val="nil"/>
                <w:left w:val="nil"/>
                <w:bottom w:val="nil"/>
                <w:right w:val="nil"/>
                <w:between w:val="nil"/>
              </w:pBdr>
              <w:spacing w:after="120" w:line="276" w:lineRule="auto"/>
              <w:rPr>
                <w:rFonts w:ascii="Arial" w:eastAsia="Arial" w:hAnsi="Arial" w:cs="Arial"/>
                <w:color w:val="FF0000"/>
              </w:rPr>
            </w:pPr>
            <w:r>
              <w:rPr>
                <w:rFonts w:ascii="Arial" w:eastAsia="Arial" w:hAnsi="Arial" w:cs="Arial"/>
                <w:b/>
                <w:bCs/>
                <w:color w:val="000000"/>
              </w:rPr>
              <w:t>Realisasi Volume RO dan Progress Pelaksanaan Kegiatan sampai dengan Triwulan Berjalan</w:t>
            </w:r>
            <w:r>
              <w:rPr>
                <w:rFonts w:ascii="Arial" w:eastAsia="Arial" w:hAnsi="Arial" w:cs="Arial"/>
                <w:color w:val="000000"/>
              </w:rPr>
              <w:t xml:space="preserve"> : </w:t>
            </w:r>
            <w:r>
              <w:rPr>
                <w:rFonts w:ascii="Arial" w:eastAsia="Arial" w:hAnsi="Arial" w:cs="Arial"/>
                <w:color w:val="FF0000"/>
              </w:rPr>
              <w:t>(Hanya terisi jika belum ada realisasi IKU pada triwulan berjalan. Jika realisasi IKU sudah ada, bagian ini dapat dihapuskan)</w:t>
            </w:r>
          </w:p>
          <w:p w:rsidR="008A2588" w:rsidRDefault="00000000">
            <w:pPr>
              <w:spacing w:after="120" w:line="276" w:lineRule="auto"/>
              <w:jc w:val="both"/>
            </w:pPr>
            <w:r>
              <w:rPr>
                <w:rFonts w:ascii="Arial" w:hAnsi="Arial" w:cs="Arial"/>
              </w:rPr>
              <w:t>Kegiatan Statistik Harga yang sudah terselesaikan 100 persen adalah survey harga produsen identifikasi komoditas utama pada bulan Januari 2026 (Tahunan), Untuk Krgiatan lain seperti SHP, SHPB masih berjalan (pencacahan rutin bulanan) Kegiatan penyusunan inflasi masih berjalan karena merupakan pendataan rutin bulanan (HK 1,2,3,4,5 dan 6) Belum ada kegiatan</w:t>
            </w:r>
          </w:p>
          <w:tbl>
            <w:tblPr>
              <w:tblStyle w:val="aff9"/>
              <w:tblW w:w="9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29"/>
              <w:gridCol w:w="3029"/>
              <w:gridCol w:w="3030"/>
            </w:tblGrid>
            <w:tr w:rsidR="004C0168">
              <w:tc>
                <w:tcPr>
                  <w:tcW w:w="3029" w:type="dxa"/>
                </w:tcPr>
                <w:p w:rsidR="004C0168" w:rsidRDefault="00000000">
                  <w:pPr>
                    <w:spacing w:after="120" w:line="276" w:lineRule="auto"/>
                    <w:jc w:val="center"/>
                    <w:rPr>
                      <w:rFonts w:ascii="Arial" w:eastAsia="Arial" w:hAnsi="Arial" w:cs="Arial"/>
                      <w:color w:val="000000"/>
                    </w:rPr>
                  </w:pPr>
                  <w:r>
                    <w:rPr>
                      <w:rFonts w:ascii="Arial" w:eastAsia="Arial" w:hAnsi="Arial" w:cs="Arial"/>
                      <w:color w:val="000000"/>
                    </w:rPr>
                    <w:t>Rincian Output</w:t>
                  </w:r>
                </w:p>
              </w:tc>
              <w:tc>
                <w:tcPr>
                  <w:tcW w:w="3029" w:type="dxa"/>
                </w:tcPr>
                <w:p w:rsidR="004C0168" w:rsidRDefault="00000000">
                  <w:pPr>
                    <w:spacing w:after="120" w:line="276" w:lineRule="auto"/>
                    <w:jc w:val="center"/>
                    <w:rPr>
                      <w:rFonts w:ascii="Arial" w:eastAsia="Arial" w:hAnsi="Arial" w:cs="Arial"/>
                      <w:color w:val="000000"/>
                    </w:rPr>
                  </w:pPr>
                  <w:r>
                    <w:rPr>
                      <w:rFonts w:ascii="Arial" w:eastAsia="Arial" w:hAnsi="Arial" w:cs="Arial"/>
                      <w:color w:val="000000"/>
                    </w:rPr>
                    <w:t>Realisasi Volume RO</w:t>
                  </w:r>
                </w:p>
              </w:tc>
              <w:tc>
                <w:tcPr>
                  <w:tcW w:w="3030" w:type="dxa"/>
                </w:tcPr>
                <w:p w:rsidR="004C0168" w:rsidRDefault="00000000">
                  <w:pPr>
                    <w:spacing w:after="120" w:line="276" w:lineRule="auto"/>
                    <w:jc w:val="center"/>
                    <w:rPr>
                      <w:rFonts w:ascii="Arial" w:eastAsia="Arial" w:hAnsi="Arial" w:cs="Arial"/>
                      <w:color w:val="000000"/>
                    </w:rPr>
                  </w:pPr>
                  <w:r>
                    <w:rPr>
                      <w:rFonts w:ascii="Arial" w:eastAsia="Arial" w:hAnsi="Arial" w:cs="Arial"/>
                      <w:color w:val="000000"/>
                    </w:rPr>
                    <w:t>Progres Pelaksanaan Kegiatan (Persen)</w:t>
                  </w:r>
                </w:p>
              </w:tc>
            </w:tr>
            <w:tr w:rsidR="004C0168">
              <w:tc>
                <w:tcPr>
                  <w:tcW w:w="3029" w:type="dxa"/>
                </w:tcPr>
                <w:p w:rsidR="004C0168" w:rsidRDefault="00000000">
                  <w:pPr>
                    <w:spacing w:after="120" w:line="276" w:lineRule="auto"/>
                    <w:rPr>
                      <w:rFonts w:ascii="Arial" w:eastAsia="Arial" w:hAnsi="Arial" w:cs="Arial"/>
                      <w:color w:val="000000"/>
                    </w:rPr>
                  </w:pPr>
                  <w:r>
                    <w:rPr>
                      <w:rFonts w:ascii="Arial" w:hAnsi="Arial" w:cs="Arial"/>
                    </w:rPr>
                    <w:t>2903 BMA 009. Publikasi/Laporan Statistik Harga</w:t>
                  </w:r>
                </w:p>
              </w:tc>
              <w:tc>
                <w:tcPr>
                  <w:tcW w:w="3029" w:type="dxa"/>
                </w:tcPr>
                <w:p w:rsidR="004C0168" w:rsidRDefault="004C0168">
                  <w:pPr>
                    <w:spacing w:after="120" w:line="276" w:lineRule="auto"/>
                    <w:rPr>
                      <w:rFonts w:ascii="Arial" w:eastAsia="Arial" w:hAnsi="Arial" w:cs="Arial"/>
                      <w:color w:val="000000"/>
                    </w:rPr>
                  </w:pPr>
                  <w:r>
                    <w:rPr>
                      <w:rFonts w:ascii="Arial" w:hAnsi="Arial" w:cs="Arial"/>
                    </w:rPr>
                    <w:t>0</w:t>
                  </w:r>
                </w:p>
              </w:tc>
              <w:tc>
                <w:tcPr>
                  <w:tcW w:w="3030" w:type="dxa"/>
                </w:tcPr>
                <w:p w:rsidR="004C0168" w:rsidRDefault="004C0168">
                  <w:pPr>
                    <w:spacing w:after="120" w:line="276" w:lineRule="auto"/>
                    <w:rPr>
                      <w:rFonts w:ascii="Arial" w:eastAsia="Arial" w:hAnsi="Arial" w:cs="Arial"/>
                      <w:color w:val="000000"/>
                    </w:rPr>
                  </w:pPr>
                  <w:r>
                    <w:rPr>
                      <w:rFonts w:ascii="Arial" w:hAnsi="Arial" w:cs="Arial"/>
                    </w:rPr>
                    <w:t>22.33%</w:t>
                  </w:r>
                </w:p>
              </w:tc>
            </w:tr>
            <w:tr w:rsidR="004C0168">
              <w:tc>
                <w:tcPr>
                  <w:tcW w:w="3029" w:type="dxa"/>
                </w:tcPr>
                <w:p w:rsidR="004C0168" w:rsidRDefault="00000000">
                  <w:pPr>
                    <w:spacing w:after="120" w:line="276" w:lineRule="auto"/>
                    <w:rPr>
                      <w:rFonts w:ascii="Arial" w:eastAsia="Arial" w:hAnsi="Arial" w:cs="Arial"/>
                      <w:color w:val="000000"/>
                    </w:rPr>
                  </w:pPr>
                  <w:r>
                    <w:rPr>
                      <w:rFonts w:ascii="Arial" w:hAnsi="Arial" w:cs="Arial"/>
                    </w:rPr>
                    <w:lastRenderedPageBreak/>
                    <w:t>2903 QMA 006. Publikasi/Laporan Penyusunan Inflasi</w:t>
                  </w:r>
                </w:p>
              </w:tc>
              <w:tc>
                <w:tcPr>
                  <w:tcW w:w="3029" w:type="dxa"/>
                </w:tcPr>
                <w:p w:rsidR="004C0168" w:rsidRDefault="004C0168">
                  <w:pPr>
                    <w:spacing w:after="120" w:line="276" w:lineRule="auto"/>
                    <w:rPr>
                      <w:rFonts w:ascii="Arial" w:eastAsia="Arial" w:hAnsi="Arial" w:cs="Arial"/>
                      <w:color w:val="000000"/>
                    </w:rPr>
                  </w:pPr>
                  <w:r>
                    <w:rPr>
                      <w:rFonts w:ascii="Arial" w:hAnsi="Arial" w:cs="Arial"/>
                    </w:rPr>
                    <w:t>0</w:t>
                  </w:r>
                </w:p>
              </w:tc>
              <w:tc>
                <w:tcPr>
                  <w:tcW w:w="3030" w:type="dxa"/>
                </w:tcPr>
                <w:p w:rsidR="004C0168" w:rsidRDefault="004C0168">
                  <w:pPr>
                    <w:spacing w:after="120" w:line="276" w:lineRule="auto"/>
                    <w:rPr>
                      <w:rFonts w:ascii="Arial" w:eastAsia="Arial" w:hAnsi="Arial" w:cs="Arial"/>
                      <w:color w:val="000000"/>
                    </w:rPr>
                  </w:pPr>
                  <w:r>
                    <w:rPr>
                      <w:rFonts w:ascii="Arial" w:hAnsi="Arial" w:cs="Arial"/>
                    </w:rPr>
                    <w:t>13.76%</w:t>
                  </w:r>
                </w:p>
              </w:tc>
            </w:tr>
            <w:tr w:rsidR="004C0168">
              <w:tc>
                <w:tcPr>
                  <w:tcW w:w="3029" w:type="dxa"/>
                </w:tcPr>
                <w:p w:rsidR="004C0168" w:rsidRDefault="00000000">
                  <w:pPr>
                    <w:spacing w:after="120" w:line="276" w:lineRule="auto"/>
                    <w:rPr>
                      <w:rFonts w:ascii="Arial" w:eastAsia="Arial" w:hAnsi="Arial" w:cs="Arial"/>
                      <w:color w:val="000000"/>
                    </w:rPr>
                  </w:pPr>
                  <w:r>
                    <w:rPr>
                      <w:rFonts w:ascii="Arial" w:hAnsi="Arial" w:cs="Arial"/>
                    </w:rPr>
                    <w:t>2903 BMA 007. Publikasi/Laporan Survei Biaya Hidup</w:t>
                  </w:r>
                </w:p>
              </w:tc>
              <w:tc>
                <w:tcPr>
                  <w:tcW w:w="3029" w:type="dxa"/>
                </w:tcPr>
                <w:p w:rsidR="004C0168" w:rsidRDefault="004C0168">
                  <w:pPr>
                    <w:spacing w:after="120" w:line="276" w:lineRule="auto"/>
                    <w:rPr>
                      <w:rFonts w:ascii="Arial" w:eastAsia="Arial" w:hAnsi="Arial" w:cs="Arial"/>
                      <w:color w:val="000000"/>
                    </w:rPr>
                  </w:pPr>
                  <w:r>
                    <w:rPr>
                      <w:rFonts w:ascii="Arial" w:hAnsi="Arial" w:cs="Arial"/>
                    </w:rPr>
                    <w:t>0</w:t>
                  </w:r>
                </w:p>
              </w:tc>
              <w:tc>
                <w:tcPr>
                  <w:tcW w:w="3030" w:type="dxa"/>
                </w:tcPr>
                <w:p w:rsidR="004C0168" w:rsidRDefault="004C0168">
                  <w:pPr>
                    <w:spacing w:after="120" w:line="276" w:lineRule="auto"/>
                    <w:rPr>
                      <w:rFonts w:ascii="Arial" w:eastAsia="Arial" w:hAnsi="Arial" w:cs="Arial"/>
                      <w:color w:val="000000"/>
                    </w:rPr>
                  </w:pPr>
                  <w:r>
                    <w:rPr>
                      <w:rFonts w:ascii="Arial" w:hAnsi="Arial" w:cs="Arial"/>
                    </w:rPr>
                    <w:t>0.00%</w:t>
                  </w:r>
                </w:p>
              </w:tc>
            </w:tr>
          </w:tbl>
          <w:p w:rsidR="004C0168" w:rsidRDefault="004C0168">
            <w:pPr>
              <w:pBdr>
                <w:top w:val="nil"/>
                <w:left w:val="nil"/>
                <w:bottom w:val="nil"/>
                <w:right w:val="nil"/>
                <w:between w:val="nil"/>
              </w:pBdr>
              <w:spacing w:after="120" w:line="276" w:lineRule="auto"/>
              <w:rPr>
                <w:rFonts w:ascii="Arial" w:eastAsia="Arial" w:hAnsi="Arial" w:cs="Arial"/>
                <w:color w:val="000000"/>
              </w:rPr>
            </w:pPr>
          </w:p>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t>Kendala</w:t>
            </w:r>
            <w:r>
              <w:rPr>
                <w:rFonts w:ascii="Arial" w:eastAsia="Arial" w:hAnsi="Arial" w:cs="Arial"/>
                <w:color w:val="000000"/>
              </w:rPr>
              <w:t xml:space="preserve"> :</w:t>
            </w:r>
          </w:p>
          <w:p w:rsidR="008A2588" w:rsidRDefault="00000000">
            <w:pPr>
              <w:spacing w:after="120" w:line="276" w:lineRule="auto"/>
              <w:jc w:val="both"/>
            </w:pPr>
            <w:r>
              <w:rPr>
                <w:rFonts w:ascii="Arial" w:hAnsi="Arial" w:cs="Arial"/>
              </w:rPr>
              <w:t>Kegiatan Survei Harga Konsumen (SHK):</w:t>
            </w:r>
          </w:p>
          <w:p w:rsidR="008A2588" w:rsidRDefault="00000000">
            <w:pPr>
              <w:spacing w:after="120" w:line="276" w:lineRule="auto"/>
              <w:jc w:val="both"/>
            </w:pPr>
            <w:r>
              <w:rPr>
                <w:rFonts w:ascii="Arial" w:hAnsi="Arial" w:cs="Arial"/>
              </w:rPr>
              <w:t>1. Ada responden pada pasar modern yaitu SMA Yes yang menolak untuk di data</w:t>
            </w:r>
          </w:p>
          <w:p w:rsidR="008A2588" w:rsidRDefault="00000000">
            <w:pPr>
              <w:spacing w:after="120" w:line="276" w:lineRule="auto"/>
              <w:jc w:val="both"/>
            </w:pPr>
            <w:r>
              <w:rPr>
                <w:rFonts w:ascii="Arial" w:hAnsi="Arial" w:cs="Arial"/>
              </w:rPr>
              <w:t>2. Terdapat harga-harga yang outlier dan butuh konfirmasi jelas dari pencacah dan responden</w:t>
            </w:r>
          </w:p>
          <w:p w:rsidR="008A2588" w:rsidRDefault="00000000">
            <w:pPr>
              <w:spacing w:after="120" w:line="276" w:lineRule="auto"/>
              <w:jc w:val="both"/>
            </w:pPr>
            <w:r>
              <w:rPr>
                <w:rFonts w:ascii="Arial" w:hAnsi="Arial" w:cs="Arial"/>
              </w:rPr>
              <w:t>3. Keterbatasan waktu oleh pegawai penanggung jawab SHK dalam mengentri dokumen sesuai pada waktunya karena pekerjaan lain yang juga harus dikerjakan</w:t>
            </w:r>
          </w:p>
          <w:p w:rsidR="008A2588" w:rsidRDefault="00000000">
            <w:pPr>
              <w:spacing w:after="120" w:line="276" w:lineRule="auto"/>
              <w:jc w:val="both"/>
            </w:pPr>
            <w:r>
              <w:rPr>
                <w:rFonts w:ascii="Arial" w:hAnsi="Arial" w:cs="Arial"/>
              </w:rPr>
              <w:t>4. Kualitas barang yang sering kosong dan tidak restock lagi</w:t>
            </w:r>
          </w:p>
          <w:p w:rsidR="008A2588" w:rsidRDefault="00000000">
            <w:pPr>
              <w:spacing w:after="120" w:line="276" w:lineRule="auto"/>
              <w:jc w:val="both"/>
            </w:pPr>
            <w:r>
              <w:rPr>
                <w:rFonts w:ascii="Arial" w:hAnsi="Arial" w:cs="Arial"/>
              </w:rPr>
              <w:t>Kegiatan Survei Harga Perdagangan Besar (SHPB):</w:t>
            </w:r>
          </w:p>
          <w:p w:rsidR="008A2588" w:rsidRDefault="00000000">
            <w:pPr>
              <w:spacing w:after="120" w:line="276" w:lineRule="auto"/>
              <w:jc w:val="both"/>
            </w:pPr>
            <w:r>
              <w:rPr>
                <w:rFonts w:ascii="Arial" w:hAnsi="Arial" w:cs="Arial"/>
              </w:rPr>
              <w:t>1. Ada penambahan mitra baru dan pergeseran dokumen untuk setiap mitra</w:t>
            </w:r>
          </w:p>
          <w:p w:rsidR="008A2588" w:rsidRDefault="00000000">
            <w:pPr>
              <w:spacing w:after="120" w:line="276" w:lineRule="auto"/>
              <w:jc w:val="both"/>
            </w:pPr>
            <w:r>
              <w:rPr>
                <w:rFonts w:ascii="Arial" w:hAnsi="Arial" w:cs="Arial"/>
              </w:rPr>
              <w:t>2. Adanya lonjakan harga yang butuh konfirmasi kembali oleh pencacah</w:t>
            </w:r>
          </w:p>
          <w:p w:rsidR="008A2588" w:rsidRDefault="00000000">
            <w:pPr>
              <w:spacing w:after="120" w:line="276" w:lineRule="auto"/>
              <w:jc w:val="both"/>
            </w:pPr>
            <w:r>
              <w:rPr>
                <w:rFonts w:ascii="Arial" w:hAnsi="Arial" w:cs="Arial"/>
              </w:rPr>
              <w:t>3. Terdapat kualitas yang rinciannya salah</w:t>
            </w:r>
          </w:p>
          <w:p w:rsidR="008A2588" w:rsidRDefault="00000000">
            <w:pPr>
              <w:spacing w:after="120" w:line="276" w:lineRule="auto"/>
              <w:jc w:val="both"/>
            </w:pPr>
            <w:r>
              <w:rPr>
                <w:rFonts w:ascii="Arial" w:hAnsi="Arial" w:cs="Arial"/>
              </w:rPr>
              <w:t>4. Terdapat komoditas yang kualitasnya salah</w:t>
            </w:r>
          </w:p>
          <w:p w:rsidR="008A2588" w:rsidRDefault="00000000">
            <w:pPr>
              <w:spacing w:after="120" w:line="276" w:lineRule="auto"/>
              <w:jc w:val="both"/>
            </w:pPr>
            <w:r>
              <w:rPr>
                <w:rFonts w:ascii="Arial" w:hAnsi="Arial" w:cs="Arial"/>
              </w:rPr>
              <w:t>Kegiatan Survei Harga Kemahalan Konstruksi Triwulan I:</w:t>
            </w:r>
          </w:p>
          <w:p w:rsidR="008A2588" w:rsidRDefault="00000000">
            <w:pPr>
              <w:spacing w:after="120" w:line="276" w:lineRule="auto"/>
              <w:jc w:val="both"/>
            </w:pPr>
            <w:r>
              <w:rPr>
                <w:rFonts w:ascii="Arial" w:hAnsi="Arial" w:cs="Arial"/>
              </w:rPr>
              <w:t>1. Ada penambahan 2 petugas baru hasil dari perekrutan petugas di tahun 2025</w:t>
            </w:r>
          </w:p>
          <w:p w:rsidR="008A2588" w:rsidRDefault="00000000">
            <w:pPr>
              <w:spacing w:after="120" w:line="276" w:lineRule="auto"/>
              <w:jc w:val="both"/>
            </w:pPr>
            <w:r>
              <w:rPr>
                <w:rFonts w:ascii="Arial" w:hAnsi="Arial" w:cs="Arial"/>
              </w:rPr>
              <w:t>Kegiatan Survei Harga Produsen (SHP)</w:t>
            </w:r>
          </w:p>
          <w:p w:rsidR="008A2588" w:rsidRDefault="00000000">
            <w:pPr>
              <w:spacing w:after="120" w:line="276" w:lineRule="auto"/>
              <w:jc w:val="both"/>
            </w:pPr>
            <w:r>
              <w:rPr>
                <w:rFonts w:ascii="Arial" w:hAnsi="Arial" w:cs="Arial"/>
              </w:rPr>
              <w:t>1. Responden PO. Langsung Indah berhenti beroperasi serta kantornya ditutup dikarenakan adanya konflik internal keluarga dan adanya satu responden yang melakukan pembuatan kapal/perahu selama 2025 tidak menerima orderan pembuatan kapal/perahu sehingga perlu adanya pergantian responden</w:t>
            </w:r>
          </w:p>
          <w:p w:rsidR="008A2588" w:rsidRDefault="00000000">
            <w:pPr>
              <w:spacing w:after="120" w:line="276" w:lineRule="auto"/>
              <w:jc w:val="both"/>
            </w:pPr>
            <w:r>
              <w:rPr>
                <w:rFonts w:ascii="Arial" w:hAnsi="Arial" w:cs="Arial"/>
              </w:rPr>
              <w:t>2. Ada penambahan 1 petugas baru hasil dari perekrutan petugas</w:t>
            </w:r>
          </w:p>
          <w:p w:rsidR="008A2588" w:rsidRDefault="00000000">
            <w:pPr>
              <w:spacing w:after="120" w:line="276" w:lineRule="auto"/>
              <w:jc w:val="both"/>
            </w:pPr>
            <w:r>
              <w:rPr>
                <w:rFonts w:ascii="Arial" w:hAnsi="Arial" w:cs="Arial"/>
              </w:rPr>
              <w:t>3. Ada beberapa responden yang diusulkan baru tidak memilki kualitas dalam master file entry SHP</w:t>
            </w:r>
          </w:p>
          <w:p w:rsidR="004C0168" w:rsidRDefault="004C0168">
            <w:pPr>
              <w:pBdr>
                <w:top w:val="nil"/>
                <w:left w:val="nil"/>
                <w:bottom w:val="nil"/>
                <w:right w:val="nil"/>
                <w:between w:val="nil"/>
              </w:pBdr>
              <w:spacing w:after="120" w:line="276" w:lineRule="auto"/>
              <w:rPr>
                <w:rFonts w:ascii="Arial" w:eastAsia="Arial" w:hAnsi="Arial" w:cs="Arial"/>
                <w:color w:val="000000"/>
              </w:rPr>
            </w:pPr>
          </w:p>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t>Solusi</w:t>
            </w:r>
            <w:r>
              <w:rPr>
                <w:rFonts w:ascii="Arial" w:eastAsia="Arial" w:hAnsi="Arial" w:cs="Arial"/>
                <w:color w:val="000000"/>
              </w:rPr>
              <w:t xml:space="preserve"> :</w:t>
            </w:r>
          </w:p>
          <w:p w:rsidR="008A2588" w:rsidRDefault="00000000">
            <w:pPr>
              <w:spacing w:after="120" w:line="276" w:lineRule="auto"/>
              <w:jc w:val="both"/>
            </w:pPr>
            <w:r>
              <w:rPr>
                <w:rFonts w:ascii="Arial" w:hAnsi="Arial" w:cs="Arial"/>
              </w:rPr>
              <w:t>Kegiatan Survei Harga Konsumen (SHK):</w:t>
            </w:r>
          </w:p>
          <w:p w:rsidR="008A2588" w:rsidRDefault="00000000">
            <w:pPr>
              <w:spacing w:after="120" w:line="276" w:lineRule="auto"/>
              <w:jc w:val="both"/>
            </w:pPr>
            <w:r>
              <w:rPr>
                <w:rFonts w:ascii="Arial" w:hAnsi="Arial" w:cs="Arial"/>
              </w:rPr>
              <w:t>1. PML melakukan kunjungan ke SMA Yes yang didampingi oleh Kepala BPS Kota Bima dan Kepala BPS Provinsi NTB</w:t>
            </w:r>
          </w:p>
          <w:p w:rsidR="008A2588" w:rsidRDefault="00000000">
            <w:pPr>
              <w:spacing w:after="120" w:line="276" w:lineRule="auto"/>
              <w:jc w:val="both"/>
            </w:pPr>
            <w:r>
              <w:rPr>
                <w:rFonts w:ascii="Arial" w:hAnsi="Arial" w:cs="Arial"/>
              </w:rPr>
              <w:lastRenderedPageBreak/>
              <w:t>2. Melakukan konfirmasi ulang ke pencacah lapangan terkait harga-harga yang outlier melalui whatsapp atau secara langsung</w:t>
            </w:r>
          </w:p>
          <w:p w:rsidR="008A2588" w:rsidRDefault="00000000">
            <w:pPr>
              <w:spacing w:after="120" w:line="276" w:lineRule="auto"/>
              <w:jc w:val="both"/>
            </w:pPr>
            <w:r>
              <w:rPr>
                <w:rFonts w:ascii="Arial" w:hAnsi="Arial" w:cs="Arial"/>
              </w:rPr>
              <w:t>3. Menggunakan mitra pengolahan untuk melakukan entri dokumen SHK</w:t>
            </w:r>
          </w:p>
          <w:p w:rsidR="008A2588" w:rsidRDefault="00000000">
            <w:pPr>
              <w:spacing w:after="120" w:line="276" w:lineRule="auto"/>
              <w:jc w:val="both"/>
            </w:pPr>
            <w:r>
              <w:rPr>
                <w:rFonts w:ascii="Arial" w:hAnsi="Arial" w:cs="Arial"/>
              </w:rPr>
              <w:t>4. Mengganti kualitas barang yang sudah tidak restock dengan kualitas yang baru</w:t>
            </w:r>
          </w:p>
          <w:p w:rsidR="008A2588" w:rsidRDefault="00000000">
            <w:pPr>
              <w:spacing w:after="120" w:line="276" w:lineRule="auto"/>
              <w:jc w:val="both"/>
            </w:pPr>
            <w:r>
              <w:rPr>
                <w:rFonts w:ascii="Arial" w:hAnsi="Arial" w:cs="Arial"/>
              </w:rPr>
              <w:t>Kegiatan Survei Harga Perdagangan Besar (SHPB):</w:t>
            </w:r>
          </w:p>
          <w:p w:rsidR="008A2588" w:rsidRDefault="00000000">
            <w:pPr>
              <w:spacing w:after="120" w:line="276" w:lineRule="auto"/>
              <w:jc w:val="both"/>
            </w:pPr>
            <w:r>
              <w:rPr>
                <w:rFonts w:ascii="Arial" w:hAnsi="Arial" w:cs="Arial"/>
              </w:rPr>
              <w:t>1. Melakukan briefing petugas SHPB yang diikuti oleh mitra lama dan baru serta mengidentifikasi kembali dokumen-dokumen untuk setiap mitra</w:t>
            </w:r>
          </w:p>
          <w:p w:rsidR="008A2588" w:rsidRDefault="00000000">
            <w:pPr>
              <w:spacing w:after="120" w:line="276" w:lineRule="auto"/>
              <w:jc w:val="both"/>
            </w:pPr>
            <w:r>
              <w:rPr>
                <w:rFonts w:ascii="Arial" w:hAnsi="Arial" w:cs="Arial"/>
              </w:rPr>
              <w:t>2. Melakukan konfirmasi ke petugas terkait lonjakan harga dan apa alasan/fenomenanya</w:t>
            </w:r>
          </w:p>
          <w:p w:rsidR="008A2588" w:rsidRDefault="00000000">
            <w:pPr>
              <w:spacing w:after="120" w:line="276" w:lineRule="auto"/>
              <w:jc w:val="both"/>
            </w:pPr>
            <w:r>
              <w:rPr>
                <w:rFonts w:ascii="Arial" w:hAnsi="Arial" w:cs="Arial"/>
              </w:rPr>
              <w:t>3. Memperbaiki rincian kualitas dengan mengajukan kualitas yang baru</w:t>
            </w:r>
          </w:p>
          <w:p w:rsidR="008A2588" w:rsidRDefault="00000000">
            <w:pPr>
              <w:spacing w:after="120" w:line="276" w:lineRule="auto"/>
              <w:jc w:val="both"/>
            </w:pPr>
            <w:r>
              <w:rPr>
                <w:rFonts w:ascii="Arial" w:hAnsi="Arial" w:cs="Arial"/>
              </w:rPr>
              <w:t>4. Mencari kualitas lain yang sesuai dengan komoditas tersebut</w:t>
            </w:r>
          </w:p>
          <w:p w:rsidR="008A2588" w:rsidRDefault="00000000">
            <w:pPr>
              <w:spacing w:after="120" w:line="276" w:lineRule="auto"/>
              <w:jc w:val="both"/>
            </w:pPr>
            <w:r>
              <w:rPr>
                <w:rFonts w:ascii="Arial" w:hAnsi="Arial" w:cs="Arial"/>
              </w:rPr>
              <w:t>Kegiatan Survei Harga Kemahalan Konstruksi (SHKK):</w:t>
            </w:r>
          </w:p>
          <w:p w:rsidR="008A2588" w:rsidRDefault="00000000">
            <w:pPr>
              <w:spacing w:after="120" w:line="276" w:lineRule="auto"/>
              <w:jc w:val="both"/>
            </w:pPr>
            <w:r>
              <w:rPr>
                <w:rFonts w:ascii="Arial" w:hAnsi="Arial" w:cs="Arial"/>
              </w:rPr>
              <w:t>1.  Melaksanakan Briefing selama sehari penuh kepada 3 petugas pencacahan, 1 petugas lama serta 2 petugas baru, serta melakukan pengawasan kepada petugas pencacah pada saat pelaksanaan lapangan</w:t>
            </w:r>
          </w:p>
          <w:p w:rsidR="008A2588" w:rsidRDefault="00000000">
            <w:pPr>
              <w:spacing w:after="120" w:line="276" w:lineRule="auto"/>
              <w:jc w:val="both"/>
            </w:pPr>
            <w:r>
              <w:rPr>
                <w:rFonts w:ascii="Arial" w:hAnsi="Arial" w:cs="Arial"/>
              </w:rPr>
              <w:t>Kegiatan Survei Harga Produsen (SHP):</w:t>
            </w:r>
          </w:p>
          <w:p w:rsidR="008A2588" w:rsidRDefault="00000000">
            <w:pPr>
              <w:spacing w:after="120" w:line="276" w:lineRule="auto"/>
              <w:jc w:val="both"/>
            </w:pPr>
            <w:r>
              <w:rPr>
                <w:rFonts w:ascii="Arial" w:hAnsi="Arial" w:cs="Arial"/>
              </w:rPr>
              <w:t>1. Melakukan penggantian Sampel dari PO. Langsung Indah ke PO. Surya Kencana dan mencari responden yang aktif dalam pembuatan kapal/perahu</w:t>
            </w:r>
          </w:p>
          <w:p w:rsidR="008A2588" w:rsidRDefault="00000000">
            <w:pPr>
              <w:spacing w:after="120" w:line="276" w:lineRule="auto"/>
              <w:jc w:val="both"/>
            </w:pPr>
            <w:r>
              <w:rPr>
                <w:rFonts w:ascii="Arial" w:hAnsi="Arial" w:cs="Arial"/>
              </w:rPr>
              <w:t>2. Melaksanakan briefing petugas di kantor selama sehari penuh</w:t>
            </w:r>
          </w:p>
          <w:p w:rsidR="008A2588" w:rsidRDefault="00000000">
            <w:pPr>
              <w:spacing w:after="120" w:line="276" w:lineRule="auto"/>
              <w:jc w:val="both"/>
            </w:pPr>
            <w:r>
              <w:rPr>
                <w:rFonts w:ascii="Arial" w:hAnsi="Arial" w:cs="Arial"/>
              </w:rPr>
              <w:t>3. Melakukan usulan kualitas lewat menu usulan kualitas pada website entry SHP</w:t>
            </w:r>
          </w:p>
          <w:p w:rsidR="004C0168" w:rsidRDefault="004C0168">
            <w:pPr>
              <w:pBdr>
                <w:top w:val="nil"/>
                <w:left w:val="nil"/>
                <w:bottom w:val="nil"/>
                <w:right w:val="nil"/>
                <w:between w:val="nil"/>
              </w:pBdr>
              <w:spacing w:after="120" w:line="276" w:lineRule="auto"/>
              <w:rPr>
                <w:rFonts w:ascii="Arial" w:eastAsia="Arial" w:hAnsi="Arial" w:cs="Arial"/>
                <w:color w:val="000000"/>
              </w:rPr>
            </w:pPr>
          </w:p>
        </w:tc>
      </w:tr>
      <w:tr w:rsidR="004C0168">
        <w:tc>
          <w:tcPr>
            <w:tcW w:w="6380" w:type="dxa"/>
            <w:gridSpan w:val="6"/>
          </w:tcPr>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lastRenderedPageBreak/>
              <w:t xml:space="preserve">Rencana Tindak Lanjut (RTL) </w:t>
            </w:r>
            <w:r>
              <w:rPr>
                <w:rFonts w:ascii="Arial" w:eastAsia="Arial" w:hAnsi="Arial" w:cs="Arial"/>
                <w:color w:val="000000"/>
              </w:rPr>
              <w:t>:</w:t>
            </w:r>
            <w:r>
              <w:rPr>
                <w:rFonts w:ascii="Arial" w:eastAsia="Arial" w:hAnsi="Arial" w:cs="Arial"/>
                <w:color w:val="000000"/>
              </w:rPr>
              <w:br/>
            </w:r>
          </w:p>
          <w:p w:rsidR="008A2588" w:rsidRDefault="00000000">
            <w:pPr>
              <w:spacing w:after="120" w:line="276" w:lineRule="auto"/>
              <w:jc w:val="both"/>
            </w:pPr>
            <w:r>
              <w:rPr>
                <w:rFonts w:ascii="Arial" w:hAnsi="Arial" w:cs="Arial"/>
              </w:rPr>
              <w:t>Kegiatan Survei Harga Konsumen (SHK):</w:t>
            </w:r>
          </w:p>
          <w:p w:rsidR="008A2588" w:rsidRDefault="00000000">
            <w:pPr>
              <w:spacing w:after="120" w:line="276" w:lineRule="auto"/>
              <w:jc w:val="both"/>
            </w:pPr>
            <w:r>
              <w:rPr>
                <w:rFonts w:ascii="Arial" w:hAnsi="Arial" w:cs="Arial"/>
              </w:rPr>
              <w:t>1.</w:t>
            </w:r>
            <w:r>
              <w:rPr>
                <w:rFonts w:ascii="Arial" w:hAnsi="Arial" w:cs="Arial"/>
              </w:rPr>
              <w:tab/>
              <w:t>Melakukan penggantian kualitas pada barang yang sudah tidak restock lagi</w:t>
            </w:r>
          </w:p>
          <w:p w:rsidR="008A2588" w:rsidRDefault="00000000">
            <w:pPr>
              <w:spacing w:after="120" w:line="276" w:lineRule="auto"/>
              <w:jc w:val="both"/>
            </w:pPr>
            <w:r>
              <w:rPr>
                <w:rFonts w:ascii="Arial" w:hAnsi="Arial" w:cs="Arial"/>
              </w:rPr>
              <w:t>2.</w:t>
            </w:r>
            <w:r>
              <w:rPr>
                <w:rFonts w:ascii="Arial" w:hAnsi="Arial" w:cs="Arial"/>
              </w:rPr>
              <w:tab/>
              <w:t>Melakukan pengecekan harga-harga yang tidak wajar ke pencacah lapangan secara berkala</w:t>
            </w:r>
          </w:p>
          <w:p w:rsidR="008A2588" w:rsidRDefault="00000000">
            <w:pPr>
              <w:spacing w:after="120" w:line="276" w:lineRule="auto"/>
              <w:jc w:val="both"/>
            </w:pPr>
            <w:r>
              <w:rPr>
                <w:rFonts w:ascii="Arial" w:hAnsi="Arial" w:cs="Arial"/>
              </w:rPr>
              <w:t>Kegiatan Survei Harga Perdagangan Besar (SHPB):</w:t>
            </w:r>
          </w:p>
          <w:p w:rsidR="008A2588" w:rsidRDefault="00000000">
            <w:pPr>
              <w:spacing w:after="120" w:line="276" w:lineRule="auto"/>
              <w:jc w:val="both"/>
            </w:pPr>
            <w:r>
              <w:rPr>
                <w:rFonts w:ascii="Arial" w:hAnsi="Arial" w:cs="Arial"/>
              </w:rPr>
              <w:t>1. Evaluasi data harga dan komoditas SHPB Tahun 2026</w:t>
            </w:r>
          </w:p>
          <w:p w:rsidR="008A2588" w:rsidRDefault="00000000">
            <w:pPr>
              <w:spacing w:after="120" w:line="276" w:lineRule="auto"/>
              <w:jc w:val="both"/>
            </w:pPr>
            <w:r>
              <w:rPr>
                <w:rFonts w:ascii="Arial" w:hAnsi="Arial" w:cs="Arial"/>
              </w:rPr>
              <w:t>Kegiatan Survei Harga Kemahalan Konstruksi (SHKK):</w:t>
            </w:r>
          </w:p>
          <w:p w:rsidR="008A2588" w:rsidRDefault="00000000">
            <w:pPr>
              <w:spacing w:after="120" w:line="276" w:lineRule="auto"/>
              <w:jc w:val="both"/>
            </w:pPr>
            <w:r>
              <w:rPr>
                <w:rFonts w:ascii="Arial" w:hAnsi="Arial" w:cs="Arial"/>
              </w:rPr>
              <w:t>1. Melaksanakan pelatihan petugas SHKK sebelum pencacahan TW III</w:t>
            </w:r>
          </w:p>
          <w:p w:rsidR="008A2588" w:rsidRDefault="00000000">
            <w:pPr>
              <w:spacing w:after="120" w:line="276" w:lineRule="auto"/>
              <w:jc w:val="both"/>
            </w:pPr>
            <w:r>
              <w:rPr>
                <w:rFonts w:ascii="Arial" w:hAnsi="Arial" w:cs="Arial"/>
              </w:rPr>
              <w:t>Kegiatan Survei Harga Produsen (SHP):</w:t>
            </w:r>
          </w:p>
          <w:p w:rsidR="008A2588" w:rsidRDefault="00000000">
            <w:pPr>
              <w:spacing w:after="120" w:line="276" w:lineRule="auto"/>
              <w:jc w:val="both"/>
            </w:pPr>
            <w:r>
              <w:rPr>
                <w:rFonts w:ascii="Arial" w:hAnsi="Arial" w:cs="Arial"/>
              </w:rPr>
              <w:t>1. Melakukan pengawasan secara berkala pada kegiatan lapangan SHP</w:t>
            </w:r>
          </w:p>
          <w:p w:rsidR="004C0168" w:rsidRDefault="004C0168">
            <w:pPr>
              <w:pBdr>
                <w:top w:val="nil"/>
                <w:left w:val="nil"/>
                <w:bottom w:val="nil"/>
                <w:right w:val="nil"/>
                <w:between w:val="nil"/>
              </w:pBdr>
              <w:spacing w:after="120" w:line="276" w:lineRule="auto"/>
              <w:rPr>
                <w:rFonts w:ascii="Arial" w:eastAsia="Arial" w:hAnsi="Arial" w:cs="Arial"/>
                <w:color w:val="000000"/>
              </w:rPr>
            </w:pPr>
          </w:p>
          <w:p w:rsidR="004C0168" w:rsidRDefault="004C0168">
            <w:pPr>
              <w:pBdr>
                <w:top w:val="nil"/>
                <w:left w:val="nil"/>
                <w:bottom w:val="nil"/>
                <w:right w:val="nil"/>
                <w:between w:val="nil"/>
              </w:pBdr>
              <w:spacing w:after="120" w:line="276" w:lineRule="auto"/>
              <w:rPr>
                <w:rFonts w:ascii="Arial" w:eastAsia="Arial" w:hAnsi="Arial" w:cs="Arial"/>
                <w:color w:val="000000"/>
              </w:rPr>
            </w:pPr>
          </w:p>
        </w:tc>
        <w:tc>
          <w:tcPr>
            <w:tcW w:w="2784" w:type="dxa"/>
            <w:gridSpan w:val="4"/>
          </w:tcPr>
          <w:p w:rsidR="004C0168" w:rsidRDefault="00000000">
            <w:pPr>
              <w:pBdr>
                <w:top w:val="nil"/>
                <w:left w:val="nil"/>
                <w:bottom w:val="nil"/>
                <w:right w:val="nil"/>
                <w:between w:val="nil"/>
              </w:pBdr>
              <w:spacing w:after="120" w:line="276" w:lineRule="auto"/>
              <w:rPr>
                <w:rFonts w:ascii="Arial" w:eastAsia="Arial" w:hAnsi="Arial" w:cs="Arial"/>
                <w:color w:val="000000"/>
                <w:sz w:val="24"/>
                <w:szCs w:val="24"/>
              </w:rPr>
            </w:pPr>
            <w:r>
              <w:rPr>
                <w:rFonts w:ascii="Arial" w:eastAsia="Arial" w:hAnsi="Arial" w:cs="Arial"/>
                <w:b/>
                <w:bCs/>
                <w:color w:val="000000"/>
              </w:rPr>
              <w:lastRenderedPageBreak/>
              <w:t>PIC Tindak Lanjut</w:t>
            </w:r>
            <w:r>
              <w:rPr>
                <w:rFonts w:ascii="Arial" w:eastAsia="Arial" w:hAnsi="Arial" w:cs="Arial"/>
                <w:color w:val="000000"/>
              </w:rPr>
              <w:t xml:space="preserve"> :</w:t>
            </w:r>
          </w:p>
          <w:p w:rsidR="008A2588" w:rsidRDefault="00000000">
            <w:pPr>
              <w:spacing w:after="120" w:line="276" w:lineRule="auto"/>
              <w:jc w:val="both"/>
            </w:pPr>
            <w:r>
              <w:rPr>
                <w:rFonts w:ascii="Arial" w:hAnsi="Arial" w:cs="Arial"/>
              </w:rPr>
              <w:t>Tim Distribusi, Harga dan Jasa</w:t>
            </w:r>
          </w:p>
          <w:p w:rsidR="004C0168" w:rsidRDefault="004C0168">
            <w:pPr>
              <w:pBdr>
                <w:top w:val="nil"/>
                <w:left w:val="nil"/>
                <w:bottom w:val="nil"/>
                <w:right w:val="nil"/>
                <w:between w:val="nil"/>
              </w:pBdr>
              <w:spacing w:after="120" w:line="276" w:lineRule="auto"/>
              <w:rPr>
                <w:rFonts w:ascii="Arial" w:eastAsia="Arial" w:hAnsi="Arial" w:cs="Arial"/>
                <w:color w:val="000000"/>
                <w:sz w:val="24"/>
                <w:szCs w:val="24"/>
              </w:rPr>
            </w:pPr>
          </w:p>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t>Batas Waktu Tindak Lanjut</w:t>
            </w:r>
            <w:r>
              <w:rPr>
                <w:rFonts w:ascii="Arial" w:eastAsia="Arial" w:hAnsi="Arial" w:cs="Arial"/>
                <w:color w:val="000000"/>
              </w:rPr>
              <w:t xml:space="preserve"> :</w:t>
            </w:r>
          </w:p>
          <w:p w:rsidR="008A2588" w:rsidRDefault="00000000">
            <w:pPr>
              <w:spacing w:after="120" w:line="276" w:lineRule="auto"/>
              <w:jc w:val="both"/>
            </w:pPr>
            <w:r>
              <w:rPr>
                <w:rFonts w:ascii="Arial" w:hAnsi="Arial" w:cs="Arial"/>
              </w:rPr>
              <w:t>30 April 2026</w:t>
            </w:r>
          </w:p>
          <w:p w:rsidR="004C0168" w:rsidRDefault="004C0168">
            <w:pPr>
              <w:pBdr>
                <w:top w:val="nil"/>
                <w:left w:val="nil"/>
                <w:bottom w:val="nil"/>
                <w:right w:val="nil"/>
                <w:between w:val="nil"/>
              </w:pBdr>
              <w:spacing w:after="120" w:line="276" w:lineRule="auto"/>
              <w:rPr>
                <w:rFonts w:ascii="Arial" w:eastAsia="Arial" w:hAnsi="Arial" w:cs="Arial"/>
                <w:color w:val="000000"/>
              </w:rPr>
            </w:pPr>
          </w:p>
          <w:p w:rsidR="004C0168" w:rsidRDefault="004C0168">
            <w:pPr>
              <w:pBdr>
                <w:top w:val="nil"/>
                <w:left w:val="nil"/>
                <w:bottom w:val="nil"/>
                <w:right w:val="nil"/>
                <w:between w:val="nil"/>
              </w:pBdr>
              <w:spacing w:after="120" w:line="276" w:lineRule="auto"/>
              <w:rPr>
                <w:rFonts w:ascii="Arial" w:eastAsia="Arial" w:hAnsi="Arial" w:cs="Arial"/>
                <w:color w:val="000000"/>
              </w:rPr>
            </w:pPr>
          </w:p>
        </w:tc>
      </w:tr>
      <w:tr w:rsidR="004C0168">
        <w:tc>
          <w:tcPr>
            <w:tcW w:w="9164" w:type="dxa"/>
            <w:gridSpan w:val="10"/>
            <w:shd w:val="clear" w:color="auto" w:fill="F2F2F2"/>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Dasar Hitung/Bukti Dukung/Lainnya</w:t>
            </w:r>
          </w:p>
        </w:tc>
      </w:tr>
      <w:tr w:rsidR="004C0168">
        <w:tc>
          <w:tcPr>
            <w:tcW w:w="9164" w:type="dxa"/>
            <w:gridSpan w:val="10"/>
          </w:tcPr>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t>Dasar Hitung dan Basis Data Realisasi IKU</w:t>
            </w:r>
            <w:r>
              <w:rPr>
                <w:rFonts w:ascii="Arial" w:eastAsia="Arial" w:hAnsi="Arial" w:cs="Arial"/>
                <w:color w:val="000000"/>
              </w:rPr>
              <w:t xml:space="preserve"> : </w:t>
            </w:r>
          </w:p>
          <w:p w:rsidR="00831895" w:rsidRPr="00312F2E" w:rsidRDefault="00831895" w:rsidP="00831895">
            <w:pPr>
              <w:pStyle w:val="ListParagraph"/>
              <w:spacing w:after="120" w:line="276" w:lineRule="auto"/>
              <w:ind w:left="319"/>
              <w:jc w:val="both"/>
              <w:rPr>
                <w:rFonts w:ascii="Arial" w:hAnsi="Arial" w:cs="Arial"/>
              </w:rPr>
            </w:pPr>
            <m:oMathPara>
              <m:oMath>
                <m:r>
                  <w:rPr>
                    <w:rFonts w:ascii="Cambria Math" w:hAnsi="Cambria Math" w:cs="Arial"/>
                  </w:rPr>
                  <m:t>y=</m:t>
                </m:r>
                <m:f>
                  <m:fPr>
                    <m:ctrlPr>
                      <w:rPr>
                        <w:rFonts w:ascii="Cambria Math" w:hAnsi="Cambria Math" w:cs="Arial"/>
                      </w:rPr>
                    </m:ctrlPr>
                  </m:fPr>
                  <m:num>
                    <m:r>
                      <w:rPr>
                        <w:rFonts w:ascii="Cambria Math" w:hAnsi="Cambria Math" w:cs="Arial"/>
                      </w:rPr>
                      <m:t>n</m:t>
                    </m:r>
                  </m:num>
                  <m:den>
                    <m:r>
                      <w:rPr>
                        <w:rFonts w:ascii="Cambria Math" w:hAnsi="Cambria Math" w:cs="Arial"/>
                      </w:rPr>
                      <m:t>N</m:t>
                    </m:r>
                  </m:den>
                </m:f>
                <m:r>
                  <w:rPr>
                    <w:rFonts w:ascii="Cambria Math" w:hAnsi="Cambria Math" w:cs="Arial"/>
                  </w:rPr>
                  <m:t>×</m:t>
                </m:r>
                <m:r>
                  <m:rPr>
                    <m:sty m:val="p"/>
                  </m:rPr>
                  <w:rPr>
                    <w:rFonts w:ascii="Cambria Math" w:hAnsi="Cambria Math" w:cs="Arial"/>
                  </w:rPr>
                  <m:t>100%</m:t>
                </m:r>
              </m:oMath>
            </m:oMathPara>
          </w:p>
          <w:p w:rsidR="00831895" w:rsidRDefault="00831895" w:rsidP="00831895">
            <w:pPr>
              <w:pStyle w:val="ListParagraph"/>
              <w:spacing w:after="120" w:line="276" w:lineRule="auto"/>
              <w:ind w:left="319"/>
              <w:jc w:val="both"/>
              <w:rPr>
                <w:rFonts w:ascii="Arial" w:hAnsi="Arial" w:cs="Arial"/>
              </w:rPr>
            </w:pPr>
            <w:r>
              <w:rPr>
                <w:rFonts w:ascii="Arial" w:hAnsi="Arial" w:cs="Arial"/>
              </w:rPr>
              <w:t>Keterangan: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4"/>
              <w:gridCol w:w="289"/>
              <w:gridCol w:w="7534"/>
            </w:tblGrid>
            <w:tr w:rsidR="00831895" w:rsidTr="00924BF4">
              <w:tc>
                <w:tcPr>
                  <w:tcW w:w="704" w:type="dxa"/>
                </w:tcPr>
                <w:p w:rsidR="00831895" w:rsidRDefault="00831895" w:rsidP="00831895">
                  <w:pPr>
                    <w:pStyle w:val="ListParagraph"/>
                    <w:spacing w:after="120" w:line="276" w:lineRule="auto"/>
                    <w:ind w:left="0"/>
                    <w:jc w:val="both"/>
                    <w:rPr>
                      <w:rFonts w:ascii="Arial" w:hAnsi="Arial" w:cs="Arial"/>
                    </w:rPr>
                  </w:pPr>
                  <m:oMathPara>
                    <m:oMath>
                      <m:r>
                        <w:rPr>
                          <w:rFonts w:ascii="Cambria Math" w:hAnsi="Cambria Math" w:cs="Arial"/>
                        </w:rPr>
                        <m:t>y</m:t>
                      </m:r>
                    </m:oMath>
                  </m:oMathPara>
                </w:p>
              </w:tc>
              <w:tc>
                <w:tcPr>
                  <w:tcW w:w="289" w:type="dxa"/>
                </w:tcPr>
                <w:p w:rsidR="00831895" w:rsidRDefault="00831895" w:rsidP="00831895">
                  <w:pPr>
                    <w:pStyle w:val="ListParagraph"/>
                    <w:spacing w:after="120" w:line="276" w:lineRule="auto"/>
                    <w:ind w:left="0"/>
                    <w:jc w:val="both"/>
                    <w:rPr>
                      <w:rFonts w:ascii="Arial" w:hAnsi="Arial" w:cs="Arial"/>
                    </w:rPr>
                  </w:pPr>
                  <w:r>
                    <w:rPr>
                      <w:rFonts w:ascii="Arial" w:hAnsi="Arial" w:cs="Arial"/>
                    </w:rPr>
                    <w:t>:</w:t>
                  </w:r>
                </w:p>
              </w:tc>
              <w:tc>
                <w:tcPr>
                  <w:tcW w:w="7534" w:type="dxa"/>
                </w:tcPr>
                <w:p w:rsidR="00831895" w:rsidRDefault="00831895" w:rsidP="00831895">
                  <w:pPr>
                    <w:spacing w:after="120" w:line="276" w:lineRule="auto"/>
                    <w:jc w:val="both"/>
                    <w:rPr>
                      <w:rFonts w:ascii="Arial" w:hAnsi="Arial" w:cs="Arial"/>
                    </w:rPr>
                  </w:pPr>
                  <w:r w:rsidRPr="00312F2E">
                    <w:rPr>
                      <w:rFonts w:ascii="Arial" w:hAnsi="Arial" w:cs="Arial"/>
                    </w:rPr>
                    <w:t>Persentase Publikasi/Laporan Statistik</w:t>
                  </w:r>
                  <w:r>
                    <w:rPr>
                      <w:rFonts w:ascii="Arial" w:hAnsi="Arial" w:cs="Arial"/>
                    </w:rPr>
                    <w:t xml:space="preserve"> Harga</w:t>
                  </w:r>
                  <w:r w:rsidRPr="00312F2E">
                    <w:rPr>
                      <w:rFonts w:ascii="Arial" w:hAnsi="Arial" w:cs="Arial"/>
                    </w:rPr>
                    <w:t xml:space="preserve"> yang</w:t>
                  </w:r>
                  <w:r>
                    <w:rPr>
                      <w:rFonts w:ascii="Arial" w:hAnsi="Arial" w:cs="Arial"/>
                    </w:rPr>
                    <w:t xml:space="preserve"> </w:t>
                  </w:r>
                  <w:r w:rsidRPr="00312F2E">
                    <w:rPr>
                      <w:rFonts w:ascii="Arial" w:hAnsi="Arial" w:cs="Arial"/>
                    </w:rPr>
                    <w:t>berkualitas</w:t>
                  </w:r>
                </w:p>
              </w:tc>
            </w:tr>
            <w:tr w:rsidR="00831895" w:rsidTr="00924BF4">
              <w:tc>
                <w:tcPr>
                  <w:tcW w:w="704" w:type="dxa"/>
                </w:tcPr>
                <w:p w:rsidR="00831895" w:rsidRDefault="00831895" w:rsidP="00831895">
                  <w:pPr>
                    <w:pStyle w:val="ListParagraph"/>
                    <w:spacing w:after="120" w:line="276" w:lineRule="auto"/>
                    <w:ind w:left="0"/>
                    <w:jc w:val="both"/>
                    <w:rPr>
                      <w:rFonts w:ascii="Arial" w:hAnsi="Arial" w:cs="Arial"/>
                    </w:rPr>
                  </w:pPr>
                  <m:oMathPara>
                    <m:oMath>
                      <m:r>
                        <w:rPr>
                          <w:rFonts w:ascii="Cambria Math" w:hAnsi="Cambria Math" w:cs="Arial"/>
                        </w:rPr>
                        <m:t>n</m:t>
                      </m:r>
                    </m:oMath>
                  </m:oMathPara>
                </w:p>
              </w:tc>
              <w:tc>
                <w:tcPr>
                  <w:tcW w:w="289" w:type="dxa"/>
                </w:tcPr>
                <w:p w:rsidR="00831895" w:rsidRDefault="00831895" w:rsidP="00831895">
                  <w:pPr>
                    <w:pStyle w:val="ListParagraph"/>
                    <w:spacing w:after="120" w:line="276" w:lineRule="auto"/>
                    <w:ind w:left="0"/>
                    <w:jc w:val="both"/>
                    <w:rPr>
                      <w:rFonts w:ascii="Arial" w:hAnsi="Arial" w:cs="Arial"/>
                    </w:rPr>
                  </w:pPr>
                  <w:r>
                    <w:rPr>
                      <w:rFonts w:ascii="Arial" w:hAnsi="Arial" w:cs="Arial"/>
                    </w:rPr>
                    <w:t>:</w:t>
                  </w:r>
                </w:p>
              </w:tc>
              <w:tc>
                <w:tcPr>
                  <w:tcW w:w="7534" w:type="dxa"/>
                </w:tcPr>
                <w:p w:rsidR="00831895" w:rsidRDefault="00831895" w:rsidP="00831895">
                  <w:pPr>
                    <w:spacing w:after="120" w:line="276" w:lineRule="auto"/>
                    <w:jc w:val="both"/>
                    <w:rPr>
                      <w:rFonts w:ascii="Arial" w:hAnsi="Arial" w:cs="Arial"/>
                    </w:rPr>
                  </w:pPr>
                  <w:r w:rsidRPr="00312F2E">
                    <w:rPr>
                      <w:rFonts w:ascii="Arial" w:hAnsi="Arial" w:cs="Arial"/>
                    </w:rPr>
                    <w:t>Jumlah Publikasi/Laporan Statistik</w:t>
                  </w:r>
                  <w:r>
                    <w:rPr>
                      <w:rFonts w:ascii="Arial" w:hAnsi="Arial" w:cs="Arial"/>
                    </w:rPr>
                    <w:t xml:space="preserve"> Harga</w:t>
                  </w:r>
                  <w:r w:rsidRPr="00312F2E">
                    <w:rPr>
                      <w:rFonts w:ascii="Arial" w:hAnsi="Arial" w:cs="Arial"/>
                    </w:rPr>
                    <w:t xml:space="preserve"> yan</w:t>
                  </w:r>
                  <w:r>
                    <w:rPr>
                      <w:rFonts w:ascii="Arial" w:hAnsi="Arial" w:cs="Arial"/>
                    </w:rPr>
                    <w:t xml:space="preserve">g </w:t>
                  </w:r>
                  <w:r w:rsidRPr="00312F2E">
                    <w:rPr>
                      <w:rFonts w:ascii="Arial" w:hAnsi="Arial" w:cs="Arial"/>
                    </w:rPr>
                    <w:t>berkualitas</w:t>
                  </w:r>
                </w:p>
              </w:tc>
            </w:tr>
            <w:tr w:rsidR="00831895" w:rsidTr="00924BF4">
              <w:tc>
                <w:tcPr>
                  <w:tcW w:w="704" w:type="dxa"/>
                </w:tcPr>
                <w:p w:rsidR="00831895" w:rsidRDefault="00831895" w:rsidP="00831895">
                  <w:pPr>
                    <w:pStyle w:val="ListParagraph"/>
                    <w:spacing w:after="120" w:line="276" w:lineRule="auto"/>
                    <w:ind w:left="0"/>
                    <w:jc w:val="both"/>
                    <w:rPr>
                      <w:rFonts w:ascii="Arial" w:hAnsi="Arial" w:cs="Arial"/>
                    </w:rPr>
                  </w:pPr>
                  <m:oMathPara>
                    <m:oMath>
                      <m:r>
                        <w:rPr>
                          <w:rFonts w:ascii="Cambria Math" w:hAnsi="Cambria Math" w:cs="Arial"/>
                        </w:rPr>
                        <m:t>N</m:t>
                      </m:r>
                    </m:oMath>
                  </m:oMathPara>
                </w:p>
              </w:tc>
              <w:tc>
                <w:tcPr>
                  <w:tcW w:w="289" w:type="dxa"/>
                </w:tcPr>
                <w:p w:rsidR="00831895" w:rsidRDefault="00831895" w:rsidP="00831895">
                  <w:pPr>
                    <w:pStyle w:val="ListParagraph"/>
                    <w:spacing w:after="120" w:line="276" w:lineRule="auto"/>
                    <w:ind w:left="0"/>
                    <w:jc w:val="both"/>
                    <w:rPr>
                      <w:rFonts w:ascii="Arial" w:hAnsi="Arial" w:cs="Arial"/>
                    </w:rPr>
                  </w:pPr>
                  <w:r>
                    <w:rPr>
                      <w:rFonts w:ascii="Arial" w:hAnsi="Arial" w:cs="Arial"/>
                    </w:rPr>
                    <w:t>:</w:t>
                  </w:r>
                </w:p>
              </w:tc>
              <w:tc>
                <w:tcPr>
                  <w:tcW w:w="7534" w:type="dxa"/>
                </w:tcPr>
                <w:p w:rsidR="00831895" w:rsidRDefault="00831895" w:rsidP="00831895">
                  <w:pPr>
                    <w:spacing w:after="120" w:line="276" w:lineRule="auto"/>
                    <w:jc w:val="both"/>
                    <w:rPr>
                      <w:rFonts w:ascii="Arial" w:hAnsi="Arial" w:cs="Arial"/>
                    </w:rPr>
                  </w:pPr>
                  <w:r w:rsidRPr="00312F2E">
                    <w:rPr>
                      <w:rFonts w:ascii="Arial" w:hAnsi="Arial" w:cs="Arial"/>
                    </w:rPr>
                    <w:t>Jumlah seluruh Publikasi/Laporan Statistik</w:t>
                  </w:r>
                  <w:r>
                    <w:rPr>
                      <w:rFonts w:ascii="Arial" w:hAnsi="Arial" w:cs="Arial"/>
                    </w:rPr>
                    <w:t xml:space="preserve"> Harga</w:t>
                  </w:r>
                  <w:r w:rsidRPr="00312F2E">
                    <w:rPr>
                      <w:rFonts w:ascii="Arial" w:hAnsi="Arial" w:cs="Arial"/>
                    </w:rPr>
                    <w:t xml:space="preserve"> yang</w:t>
                  </w:r>
                  <w:r>
                    <w:rPr>
                      <w:rFonts w:ascii="Arial" w:hAnsi="Arial" w:cs="Arial"/>
                    </w:rPr>
                    <w:t xml:space="preserve"> </w:t>
                  </w:r>
                  <w:r w:rsidRPr="00312F2E">
                    <w:rPr>
                      <w:rFonts w:ascii="Arial" w:hAnsi="Arial" w:cs="Arial"/>
                    </w:rPr>
                    <w:t>dihasilkan</w:t>
                  </w:r>
                </w:p>
              </w:tc>
            </w:tr>
          </w:tbl>
          <w:p w:rsidR="00831895" w:rsidRPr="00831895" w:rsidRDefault="00831895" w:rsidP="00831895">
            <w:pPr>
              <w:pStyle w:val="ListParagraph"/>
              <w:spacing w:after="120" w:line="276" w:lineRule="auto"/>
              <w:ind w:left="319"/>
              <w:jc w:val="both"/>
            </w:pPr>
          </w:p>
          <w:p w:rsidR="00831895" w:rsidRPr="00312F2E" w:rsidRDefault="00831895" w:rsidP="00831895">
            <w:pPr>
              <w:pStyle w:val="ListParagraph"/>
              <w:spacing w:after="120" w:line="276" w:lineRule="auto"/>
              <w:ind w:left="319"/>
              <w:jc w:val="both"/>
              <w:rPr>
                <w:rFonts w:ascii="Arial" w:hAnsi="Arial" w:cs="Arial"/>
              </w:rPr>
            </w:pPr>
            <m:oMathPara>
              <m:oMath>
                <m:r>
                  <w:rPr>
                    <w:rFonts w:ascii="Cambria Math" w:hAnsi="Cambria Math" w:cs="Arial"/>
                  </w:rPr>
                  <m:t>y=</m:t>
                </m:r>
                <m:f>
                  <m:fPr>
                    <m:ctrlPr>
                      <w:rPr>
                        <w:rFonts w:ascii="Cambria Math" w:hAnsi="Cambria Math" w:cs="Arial"/>
                      </w:rPr>
                    </m:ctrlPr>
                  </m:fPr>
                  <m:num>
                    <m:r>
                      <w:rPr>
                        <w:rFonts w:ascii="Cambria Math" w:hAnsi="Cambria Math" w:cs="Arial"/>
                      </w:rPr>
                      <m:t>n</m:t>
                    </m:r>
                  </m:num>
                  <m:den>
                    <m:r>
                      <w:rPr>
                        <w:rFonts w:ascii="Cambria Math" w:hAnsi="Cambria Math" w:cs="Arial"/>
                      </w:rPr>
                      <m:t>N</m:t>
                    </m:r>
                  </m:den>
                </m:f>
                <m:r>
                  <w:rPr>
                    <w:rFonts w:ascii="Cambria Math" w:hAnsi="Cambria Math" w:cs="Arial"/>
                  </w:rPr>
                  <m:t>×</m:t>
                </m:r>
                <m:r>
                  <m:rPr>
                    <m:sty m:val="p"/>
                  </m:rPr>
                  <w:rPr>
                    <w:rFonts w:ascii="Cambria Math" w:hAnsi="Cambria Math" w:cs="Arial"/>
                  </w:rPr>
                  <m:t>100%</m:t>
                </m:r>
              </m:oMath>
            </m:oMathPara>
          </w:p>
          <w:p w:rsidR="00831895" w:rsidRDefault="00831895" w:rsidP="00831895">
            <w:pPr>
              <w:spacing w:after="120" w:line="276" w:lineRule="auto"/>
              <w:jc w:val="both"/>
              <w:rPr>
                <w:rFonts w:ascii="Arial" w:hAnsi="Arial" w:cs="Arial"/>
              </w:rPr>
            </w:pPr>
            <w:r w:rsidRPr="002D1C2A">
              <w:rPr>
                <w:rFonts w:ascii="Arial" w:hAnsi="Arial" w:cs="Arial"/>
              </w:rPr>
              <w:t xml:space="preserve">dengan dasar hitung: </w:t>
            </w:r>
          </w:p>
          <w:p w:rsidR="00831895" w:rsidRPr="00312F2E" w:rsidRDefault="00831895" w:rsidP="00831895">
            <w:pPr>
              <w:pStyle w:val="ListParagraph"/>
              <w:spacing w:after="120" w:line="276" w:lineRule="auto"/>
              <w:ind w:left="319"/>
              <w:jc w:val="both"/>
              <w:rPr>
                <w:rFonts w:ascii="Arial" w:hAnsi="Arial" w:cs="Arial"/>
              </w:rPr>
            </w:pPr>
            <m:oMathPara>
              <m:oMath>
                <m:r>
                  <w:rPr>
                    <w:rFonts w:ascii="Cambria Math" w:hAnsi="Cambria Math" w:cs="Arial"/>
                  </w:rPr>
                  <m:t>y=</m:t>
                </m:r>
                <m:f>
                  <m:fPr>
                    <m:ctrlPr>
                      <w:rPr>
                        <w:rFonts w:ascii="Cambria Math" w:hAnsi="Cambria Math" w:cs="Arial"/>
                      </w:rPr>
                    </m:ctrlPr>
                  </m:fPr>
                  <m:num>
                    <m:r>
                      <w:rPr>
                        <w:rFonts w:ascii="Cambria Math" w:hAnsi="Cambria Math" w:cs="Arial"/>
                      </w:rPr>
                      <m:t>4</m:t>
                    </m:r>
                  </m:num>
                  <m:den>
                    <m:r>
                      <w:rPr>
                        <w:rFonts w:ascii="Cambria Math" w:hAnsi="Cambria Math" w:cs="Arial"/>
                      </w:rPr>
                      <m:t>4</m:t>
                    </m:r>
                  </m:den>
                </m:f>
                <m:r>
                  <w:rPr>
                    <w:rFonts w:ascii="Cambria Math" w:hAnsi="Cambria Math" w:cs="Arial"/>
                  </w:rPr>
                  <m:t>×</m:t>
                </m:r>
                <m:r>
                  <m:rPr>
                    <m:sty m:val="p"/>
                  </m:rPr>
                  <w:rPr>
                    <w:rFonts w:ascii="Cambria Math" w:hAnsi="Cambria Math" w:cs="Arial"/>
                  </w:rPr>
                  <m:t>100%</m:t>
                </m:r>
              </m:oMath>
            </m:oMathPara>
          </w:p>
          <w:p w:rsidR="00831895" w:rsidRPr="00866535" w:rsidRDefault="00831895" w:rsidP="00831895">
            <w:pPr>
              <w:spacing w:after="120" w:line="276" w:lineRule="auto"/>
              <w:jc w:val="both"/>
              <w:rPr>
                <w:rFonts w:ascii="Arial" w:hAnsi="Arial" w:cs="Arial"/>
              </w:rPr>
            </w:pPr>
            <w:r w:rsidRPr="002D1C2A">
              <w:rPr>
                <w:rFonts w:ascii="Arial" w:hAnsi="Arial" w:cs="Arial"/>
              </w:rPr>
              <w:t xml:space="preserve">dimana </w:t>
            </w:r>
            <m:oMath>
              <m:r>
                <w:rPr>
                  <w:rFonts w:ascii="Cambria Math" w:hAnsi="Cambria Math" w:cs="Arial"/>
                </w:rPr>
                <m:t>n</m:t>
              </m:r>
            </m:oMath>
            <w:r w:rsidRPr="002D1C2A">
              <w:rPr>
                <w:rFonts w:ascii="Arial" w:hAnsi="Arial" w:cs="Arial"/>
              </w:rPr>
              <w:t xml:space="preserve"> = </w:t>
            </w:r>
            <w:r>
              <w:rPr>
                <w:rFonts w:ascii="Arial" w:hAnsi="Arial" w:cs="Arial"/>
              </w:rPr>
              <w:t>0, karena belum ada publikasi atau laporan dengan indeks domain dan nilai aspek pemanfaatan data berkategori minimal baik yang terbit pada triwulan ini.</w:t>
            </w:r>
          </w:p>
          <w:p w:rsidR="00831895" w:rsidRDefault="00831895" w:rsidP="00831895">
            <w:pPr>
              <w:spacing w:after="120" w:line="276" w:lineRule="auto"/>
              <w:ind w:left="93"/>
              <w:jc w:val="both"/>
              <w:rPr>
                <w:rFonts w:ascii="Arial" w:hAnsi="Arial" w:cs="Arial"/>
              </w:rPr>
            </w:pPr>
          </w:p>
          <w:p w:rsidR="00831895" w:rsidRDefault="00831895" w:rsidP="00831895">
            <w:pPr>
              <w:spacing w:after="120" w:line="276" w:lineRule="auto"/>
              <w:jc w:val="both"/>
              <w:rPr>
                <w:rFonts w:ascii="Arial" w:hAnsi="Arial" w:cs="Arial"/>
              </w:rPr>
            </w:pPr>
            <w:r w:rsidRPr="002D1C2A">
              <w:rPr>
                <w:rFonts w:ascii="Arial" w:hAnsi="Arial" w:cs="Arial"/>
              </w:rPr>
              <w:t>d</w:t>
            </w:r>
            <w:r>
              <w:rPr>
                <w:rFonts w:ascii="Arial" w:hAnsi="Arial" w:cs="Arial"/>
              </w:rPr>
              <w:t>an</w:t>
            </w:r>
            <w:r w:rsidRPr="002D1C2A">
              <w:rPr>
                <w:rFonts w:ascii="Arial" w:hAnsi="Arial" w:cs="Arial"/>
              </w:rPr>
              <w:t xml:space="preserve"> </w:t>
            </w:r>
            <m:oMath>
              <m:r>
                <w:rPr>
                  <w:rFonts w:ascii="Cambria Math" w:hAnsi="Cambria Math" w:cs="Arial"/>
                </w:rPr>
                <m:t>N</m:t>
              </m:r>
            </m:oMath>
            <w:r w:rsidRPr="002D1C2A">
              <w:rPr>
                <w:rFonts w:ascii="Arial" w:hAnsi="Arial" w:cs="Arial"/>
              </w:rPr>
              <w:t xml:space="preserve"> = </w:t>
            </w:r>
            <w:r>
              <w:rPr>
                <w:rFonts w:ascii="Arial" w:hAnsi="Arial" w:cs="Arial"/>
              </w:rPr>
              <w:t>4</w:t>
            </w:r>
            <w:r w:rsidRPr="002D1C2A">
              <w:rPr>
                <w:rFonts w:ascii="Arial" w:hAnsi="Arial" w:cs="Arial"/>
              </w:rPr>
              <w:t xml:space="preserve">, berupa </w:t>
            </w:r>
            <w:r>
              <w:rPr>
                <w:rFonts w:ascii="Arial" w:hAnsi="Arial" w:cs="Arial"/>
              </w:rPr>
              <w:t xml:space="preserve">1 publikasi, 1 BRS bulanan, dan 2 </w:t>
            </w:r>
            <w:r w:rsidRPr="002D1C2A">
              <w:rPr>
                <w:rFonts w:ascii="Arial" w:hAnsi="Arial" w:cs="Arial"/>
              </w:rPr>
              <w:t>laporan yaitu</w:t>
            </w:r>
            <w:r>
              <w:rPr>
                <w:rFonts w:ascii="Arial" w:hAnsi="Arial" w:cs="Arial"/>
              </w:rPr>
              <w:t xml:space="preserve"> sebagai berikut:</w:t>
            </w:r>
          </w:p>
          <w:p w:rsidR="00831895" w:rsidRDefault="00831895" w:rsidP="00831895">
            <w:pPr>
              <w:pStyle w:val="ListParagraph"/>
              <w:numPr>
                <w:ilvl w:val="0"/>
                <w:numId w:val="16"/>
              </w:numPr>
              <w:spacing w:after="120" w:line="276" w:lineRule="auto"/>
              <w:ind w:left="363"/>
              <w:jc w:val="both"/>
              <w:rPr>
                <w:rFonts w:ascii="Arial" w:hAnsi="Arial" w:cs="Arial"/>
              </w:rPr>
            </w:pPr>
            <w:r w:rsidRPr="00AB4A62">
              <w:rPr>
                <w:rFonts w:ascii="Arial" w:hAnsi="Arial" w:cs="Arial"/>
              </w:rPr>
              <w:t>Publikasi/Laporan Survei Biaya Hidup</w:t>
            </w:r>
          </w:p>
          <w:p w:rsidR="00831895" w:rsidRDefault="00831895" w:rsidP="00831895">
            <w:pPr>
              <w:pStyle w:val="ListParagraph"/>
              <w:numPr>
                <w:ilvl w:val="0"/>
                <w:numId w:val="16"/>
              </w:numPr>
              <w:spacing w:after="120" w:line="276" w:lineRule="auto"/>
              <w:ind w:left="363"/>
              <w:jc w:val="both"/>
              <w:rPr>
                <w:rFonts w:ascii="Arial" w:hAnsi="Arial" w:cs="Arial"/>
              </w:rPr>
            </w:pPr>
            <w:r w:rsidRPr="00866535">
              <w:rPr>
                <w:rFonts w:ascii="Arial" w:hAnsi="Arial" w:cs="Arial"/>
              </w:rPr>
              <w:t>Berita Resmi Statistik bulan</w:t>
            </w:r>
            <w:r>
              <w:rPr>
                <w:rFonts w:ascii="Arial" w:hAnsi="Arial" w:cs="Arial"/>
              </w:rPr>
              <w:t>an</w:t>
            </w:r>
          </w:p>
          <w:p w:rsidR="00831895" w:rsidRDefault="00831895" w:rsidP="00831895">
            <w:pPr>
              <w:pStyle w:val="ListParagraph"/>
              <w:numPr>
                <w:ilvl w:val="0"/>
                <w:numId w:val="16"/>
              </w:numPr>
              <w:spacing w:after="120" w:line="276" w:lineRule="auto"/>
              <w:ind w:left="363"/>
              <w:jc w:val="both"/>
              <w:rPr>
                <w:rFonts w:ascii="Arial" w:hAnsi="Arial" w:cs="Arial"/>
              </w:rPr>
            </w:pPr>
            <w:r w:rsidRPr="00866535">
              <w:rPr>
                <w:rFonts w:ascii="Arial" w:hAnsi="Arial" w:cs="Arial"/>
              </w:rPr>
              <w:t xml:space="preserve">Laporan Kegiatan Harga Produsen/Perdagangan Besar </w:t>
            </w:r>
          </w:p>
          <w:p w:rsidR="00831895" w:rsidRPr="00863D09" w:rsidRDefault="00831895" w:rsidP="00831895">
            <w:pPr>
              <w:pStyle w:val="ListParagraph"/>
              <w:numPr>
                <w:ilvl w:val="0"/>
                <w:numId w:val="16"/>
              </w:numPr>
              <w:spacing w:after="120" w:line="276" w:lineRule="auto"/>
              <w:ind w:left="363"/>
              <w:jc w:val="both"/>
              <w:rPr>
                <w:rFonts w:ascii="Arial" w:hAnsi="Arial" w:cs="Arial"/>
              </w:rPr>
            </w:pPr>
            <w:r w:rsidRPr="00863D09">
              <w:rPr>
                <w:rFonts w:ascii="Arial" w:hAnsi="Arial" w:cs="Arial"/>
              </w:rPr>
              <w:t>Laporan Kegiatan Harga Konsumen</w:t>
            </w:r>
          </w:p>
          <w:p w:rsidR="00831895" w:rsidRDefault="00831895">
            <w:pPr>
              <w:pBdr>
                <w:top w:val="nil"/>
                <w:left w:val="nil"/>
                <w:bottom w:val="nil"/>
                <w:right w:val="nil"/>
                <w:between w:val="nil"/>
              </w:pBdr>
              <w:spacing w:after="120" w:line="276" w:lineRule="auto"/>
              <w:rPr>
                <w:rFonts w:ascii="Arial" w:eastAsia="Arial" w:hAnsi="Arial" w:cs="Arial"/>
                <w:color w:val="000000"/>
              </w:rPr>
            </w:pPr>
          </w:p>
        </w:tc>
      </w:tr>
      <w:tr w:rsidR="004C0168">
        <w:tc>
          <w:tcPr>
            <w:tcW w:w="9164" w:type="dxa"/>
            <w:gridSpan w:val="10"/>
          </w:tcPr>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t>Tautan Bukti Dukung Realisasi IKU</w:t>
            </w:r>
            <w:r>
              <w:rPr>
                <w:rFonts w:ascii="Arial" w:eastAsia="Arial" w:hAnsi="Arial" w:cs="Arial"/>
                <w:color w:val="000000"/>
              </w:rPr>
              <w:t xml:space="preserve"> :</w:t>
            </w:r>
          </w:p>
          <w:p w:rsidR="008A2588" w:rsidRDefault="00000000">
            <w:pPr>
              <w:spacing w:after="120" w:line="276" w:lineRule="auto"/>
            </w:pPr>
            <w:hyperlink r:id="rId22" w:history="1">
              <w:r>
                <w:rPr>
                  <w:rStyle w:val="Hyperlink"/>
                  <w:rFonts w:ascii="Arial" w:hAnsi="Arial"/>
                </w:rPr>
                <w:t xml:space="preserve">https://1drv.ms/f/c/567D0687B8DEB630/IgDvyMll1dt-SrebjBTcVInbAS3C867oxyhbtLzxxUzhexk?e=uRfycO </w:t>
              </w:r>
            </w:hyperlink>
          </w:p>
          <w:p w:rsidR="004C0168" w:rsidRDefault="004C0168">
            <w:pPr>
              <w:pBdr>
                <w:top w:val="nil"/>
                <w:left w:val="nil"/>
                <w:bottom w:val="nil"/>
                <w:right w:val="nil"/>
                <w:between w:val="nil"/>
              </w:pBdr>
              <w:spacing w:after="120" w:line="276" w:lineRule="auto"/>
              <w:rPr>
                <w:rFonts w:ascii="Arial" w:eastAsia="Arial" w:hAnsi="Arial" w:cs="Arial"/>
                <w:color w:val="000000"/>
              </w:rPr>
            </w:pPr>
          </w:p>
        </w:tc>
      </w:tr>
      <w:tr w:rsidR="004C0168">
        <w:tc>
          <w:tcPr>
            <w:tcW w:w="9164" w:type="dxa"/>
            <w:gridSpan w:val="10"/>
          </w:tcPr>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t>Tautan Bukti Dukung Rencana Tindak Lanjut Triwulan Sebelumnya</w:t>
            </w:r>
            <w:r>
              <w:rPr>
                <w:rFonts w:ascii="Arial" w:eastAsia="Arial" w:hAnsi="Arial" w:cs="Arial"/>
                <w:color w:val="000000"/>
              </w:rPr>
              <w:t>:</w:t>
            </w:r>
          </w:p>
          <w:p w:rsidR="008A2588" w:rsidRDefault="00000000">
            <w:pPr>
              <w:spacing w:after="120" w:line="276" w:lineRule="auto"/>
            </w:pPr>
            <w:hyperlink r:id="rId23" w:history="1">
              <w:r>
                <w:rPr>
                  <w:rStyle w:val="Hyperlink"/>
                  <w:rFonts w:ascii="Arial" w:hAnsi="Arial"/>
                </w:rPr>
                <w:t xml:space="preserve">https://1drv.ms/f/c/567D0687B8DEB630/IgC-1NuzK-2lT7T4JO5OXy-7ASExJWw9fOWA21h-d8UJnG8?e=peGEyI </w:t>
              </w:r>
            </w:hyperlink>
          </w:p>
          <w:p w:rsidR="004C0168" w:rsidRDefault="004C0168">
            <w:pPr>
              <w:pBdr>
                <w:top w:val="nil"/>
                <w:left w:val="nil"/>
                <w:bottom w:val="nil"/>
                <w:right w:val="nil"/>
                <w:between w:val="nil"/>
              </w:pBdr>
              <w:spacing w:after="120" w:line="276" w:lineRule="auto"/>
              <w:rPr>
                <w:rFonts w:ascii="Arial" w:eastAsia="Arial" w:hAnsi="Arial" w:cs="Arial"/>
                <w:color w:val="000000"/>
              </w:rPr>
            </w:pPr>
          </w:p>
        </w:tc>
      </w:tr>
      <w:tr w:rsidR="004C0168">
        <w:tc>
          <w:tcPr>
            <w:tcW w:w="9164" w:type="dxa"/>
            <w:gridSpan w:val="10"/>
          </w:tcPr>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t>Penjelasan/pembahasan lainnya</w:t>
            </w:r>
            <w:r>
              <w:rPr>
                <w:rFonts w:ascii="Arial" w:eastAsia="Arial" w:hAnsi="Arial" w:cs="Arial"/>
                <w:color w:val="000000"/>
              </w:rPr>
              <w:t xml:space="preserve"> :</w:t>
            </w:r>
          </w:p>
          <w:p w:rsidR="004C0168" w:rsidRDefault="004C0168">
            <w:pPr>
              <w:pBdr>
                <w:top w:val="nil"/>
                <w:left w:val="nil"/>
                <w:bottom w:val="nil"/>
                <w:right w:val="nil"/>
                <w:between w:val="nil"/>
              </w:pBdr>
              <w:spacing w:after="120" w:line="276" w:lineRule="auto"/>
              <w:rPr>
                <w:rFonts w:ascii="Arial" w:eastAsia="Arial" w:hAnsi="Arial" w:cs="Arial"/>
                <w:color w:val="000000"/>
              </w:rPr>
            </w:pPr>
          </w:p>
        </w:tc>
      </w:tr>
    </w:tbl>
    <w:p w:rsidR="004C0168" w:rsidRDefault="004C0168">
      <w:pPr>
        <w:pBdr>
          <w:top w:val="nil"/>
          <w:left w:val="nil"/>
          <w:bottom w:val="nil"/>
          <w:right w:val="nil"/>
          <w:between w:val="nil"/>
        </w:pBdr>
        <w:spacing w:after="120" w:line="276" w:lineRule="auto"/>
        <w:ind w:left="426"/>
        <w:jc w:val="both"/>
        <w:rPr>
          <w:rFonts w:ascii="Arial" w:eastAsia="Arial" w:hAnsi="Arial" w:cs="Arial"/>
          <w:color w:val="000000"/>
        </w:rPr>
      </w:pPr>
    </w:p>
    <w:tbl>
      <w:tblPr>
        <w:tblStyle w:val="affa"/>
        <w:tblW w:w="9164" w:type="dxa"/>
        <w:tblInd w:w="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5"/>
        <w:gridCol w:w="1845"/>
        <w:gridCol w:w="1134"/>
        <w:gridCol w:w="993"/>
        <w:gridCol w:w="1275"/>
        <w:gridCol w:w="8"/>
        <w:gridCol w:w="1552"/>
        <w:gridCol w:w="8"/>
        <w:gridCol w:w="1216"/>
        <w:gridCol w:w="8"/>
      </w:tblGrid>
      <w:tr w:rsidR="004C0168">
        <w:tc>
          <w:tcPr>
            <w:tcW w:w="1125" w:type="dxa"/>
            <w:shd w:val="clear" w:color="auto" w:fill="EDEDED"/>
          </w:tcPr>
          <w:p w:rsidR="004C0168" w:rsidRDefault="00000000">
            <w:pPr>
              <w:pBdr>
                <w:top w:val="nil"/>
                <w:left w:val="nil"/>
                <w:bottom w:val="nil"/>
                <w:right w:val="nil"/>
                <w:between w:val="nil"/>
              </w:pBdr>
              <w:spacing w:after="120" w:line="276" w:lineRule="auto"/>
              <w:jc w:val="both"/>
              <w:rPr>
                <w:rFonts w:ascii="Arial" w:eastAsia="Arial" w:hAnsi="Arial" w:cs="Arial"/>
                <w:b/>
                <w:bCs/>
                <w:color w:val="000000"/>
              </w:rPr>
            </w:pPr>
            <w:r>
              <w:rPr>
                <w:rFonts w:ascii="Arial" w:eastAsia="Arial" w:hAnsi="Arial" w:cs="Arial"/>
                <w:b/>
                <w:bCs/>
                <w:color w:val="000000"/>
              </w:rPr>
              <w:t xml:space="preserve">Sasaran </w:t>
            </w:r>
          </w:p>
        </w:tc>
        <w:tc>
          <w:tcPr>
            <w:tcW w:w="6815" w:type="dxa"/>
            <w:gridSpan w:val="7"/>
            <w:shd w:val="clear" w:color="auto" w:fill="EDEDED"/>
          </w:tcPr>
          <w:p w:rsidR="004C0168" w:rsidRDefault="00000000">
            <w:pPr>
              <w:pBdr>
                <w:top w:val="nil"/>
                <w:left w:val="nil"/>
                <w:bottom w:val="nil"/>
                <w:right w:val="nil"/>
                <w:between w:val="nil"/>
              </w:pBdr>
              <w:spacing w:after="120" w:line="276" w:lineRule="auto"/>
              <w:jc w:val="both"/>
              <w:rPr>
                <w:rFonts w:ascii="Arial" w:eastAsia="Arial" w:hAnsi="Arial" w:cs="Arial"/>
                <w:b/>
                <w:bCs/>
                <w:color w:val="000000"/>
              </w:rPr>
            </w:pPr>
            <w:r>
              <w:rPr>
                <w:rFonts w:ascii="Arial" w:eastAsia="Arial" w:hAnsi="Arial" w:cs="Arial"/>
                <w:b/>
                <w:bCs/>
                <w:color w:val="000000"/>
              </w:rPr>
              <w:t xml:space="preserve">: Terwujudnya Penyediaan Data Dan </w:t>
            </w:r>
            <w:r>
              <w:rPr>
                <w:rFonts w:ascii="Arial" w:eastAsia="Arial" w:hAnsi="Arial" w:cs="Arial"/>
                <w:b/>
                <w:bCs/>
                <w:i/>
                <w:iCs/>
                <w:color w:val="000000"/>
              </w:rPr>
              <w:t xml:space="preserve">Insight </w:t>
            </w:r>
            <w:r>
              <w:rPr>
                <w:rFonts w:ascii="Arial" w:eastAsia="Arial" w:hAnsi="Arial" w:cs="Arial"/>
                <w:b/>
                <w:bCs/>
                <w:color w:val="000000"/>
              </w:rPr>
              <w:t>Statistik Jasa Yang Berkualitas</w:t>
            </w:r>
          </w:p>
        </w:tc>
        <w:tc>
          <w:tcPr>
            <w:tcW w:w="1224" w:type="dxa"/>
            <w:gridSpan w:val="2"/>
            <w:shd w:val="clear" w:color="auto" w:fill="EDEDED"/>
          </w:tcPr>
          <w:p w:rsidR="004C0168" w:rsidRDefault="004C0168">
            <w:pPr>
              <w:pBdr>
                <w:top w:val="nil"/>
                <w:left w:val="nil"/>
                <w:bottom w:val="nil"/>
                <w:right w:val="nil"/>
                <w:between w:val="nil"/>
              </w:pBdr>
              <w:spacing w:after="120" w:line="276" w:lineRule="auto"/>
              <w:jc w:val="both"/>
              <w:rPr>
                <w:rFonts w:ascii="Arial" w:eastAsia="Arial" w:hAnsi="Arial" w:cs="Arial"/>
                <w:b/>
                <w:bCs/>
                <w:color w:val="000000"/>
              </w:rPr>
            </w:pPr>
          </w:p>
        </w:tc>
      </w:tr>
      <w:tr w:rsidR="004C0168">
        <w:trPr>
          <w:gridAfter w:val="1"/>
          <w:wAfter w:w="8" w:type="dxa"/>
        </w:trPr>
        <w:tc>
          <w:tcPr>
            <w:tcW w:w="1125" w:type="dxa"/>
            <w:vMerge w:val="restart"/>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lastRenderedPageBreak/>
              <w:t>No.</w:t>
            </w:r>
          </w:p>
        </w:tc>
        <w:tc>
          <w:tcPr>
            <w:tcW w:w="1845" w:type="dxa"/>
            <w:vMerge w:val="restart"/>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 xml:space="preserve">Indikator Kinerja </w:t>
            </w:r>
          </w:p>
        </w:tc>
        <w:tc>
          <w:tcPr>
            <w:tcW w:w="1134" w:type="dxa"/>
            <w:vMerge w:val="restart"/>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Target PK 2026</w:t>
            </w:r>
          </w:p>
        </w:tc>
        <w:tc>
          <w:tcPr>
            <w:tcW w:w="3828" w:type="dxa"/>
            <w:gridSpan w:val="4"/>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Triwulan I</w:t>
            </w:r>
          </w:p>
        </w:tc>
        <w:tc>
          <w:tcPr>
            <w:tcW w:w="1224" w:type="dxa"/>
            <w:gridSpan w:val="2"/>
            <w:vMerge w:val="restart"/>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Capaian Terhadap Target PK</w:t>
            </w:r>
          </w:p>
        </w:tc>
      </w:tr>
      <w:tr w:rsidR="004C0168">
        <w:trPr>
          <w:gridAfter w:val="1"/>
          <w:wAfter w:w="8" w:type="dxa"/>
        </w:trPr>
        <w:tc>
          <w:tcPr>
            <w:tcW w:w="1125" w:type="dxa"/>
            <w:vMerge/>
          </w:tcPr>
          <w:p w:rsidR="004C0168" w:rsidRDefault="004C0168">
            <w:pPr>
              <w:widowControl w:val="0"/>
              <w:pBdr>
                <w:top w:val="nil"/>
                <w:left w:val="nil"/>
                <w:bottom w:val="nil"/>
                <w:right w:val="nil"/>
                <w:between w:val="nil"/>
              </w:pBdr>
              <w:spacing w:line="276" w:lineRule="auto"/>
              <w:rPr>
                <w:rFonts w:ascii="Arial" w:eastAsia="Arial" w:hAnsi="Arial" w:cs="Arial"/>
                <w:b/>
                <w:bCs/>
                <w:color w:val="000000"/>
              </w:rPr>
            </w:pPr>
          </w:p>
        </w:tc>
        <w:tc>
          <w:tcPr>
            <w:tcW w:w="1845" w:type="dxa"/>
            <w:vMerge/>
          </w:tcPr>
          <w:p w:rsidR="004C0168" w:rsidRDefault="004C0168">
            <w:pPr>
              <w:widowControl w:val="0"/>
              <w:pBdr>
                <w:top w:val="nil"/>
                <w:left w:val="nil"/>
                <w:bottom w:val="nil"/>
                <w:right w:val="nil"/>
                <w:between w:val="nil"/>
              </w:pBdr>
              <w:spacing w:line="276" w:lineRule="auto"/>
              <w:rPr>
                <w:rFonts w:ascii="Arial" w:eastAsia="Arial" w:hAnsi="Arial" w:cs="Arial"/>
                <w:b/>
                <w:bCs/>
                <w:color w:val="000000"/>
              </w:rPr>
            </w:pPr>
          </w:p>
        </w:tc>
        <w:tc>
          <w:tcPr>
            <w:tcW w:w="1134" w:type="dxa"/>
            <w:vMerge/>
          </w:tcPr>
          <w:p w:rsidR="004C0168" w:rsidRDefault="004C0168">
            <w:pPr>
              <w:widowControl w:val="0"/>
              <w:pBdr>
                <w:top w:val="nil"/>
                <w:left w:val="nil"/>
                <w:bottom w:val="nil"/>
                <w:right w:val="nil"/>
                <w:between w:val="nil"/>
              </w:pBdr>
              <w:spacing w:line="276" w:lineRule="auto"/>
              <w:rPr>
                <w:rFonts w:ascii="Arial" w:eastAsia="Arial" w:hAnsi="Arial" w:cs="Arial"/>
                <w:b/>
                <w:bCs/>
                <w:color w:val="000000"/>
              </w:rPr>
            </w:pPr>
          </w:p>
        </w:tc>
        <w:tc>
          <w:tcPr>
            <w:tcW w:w="993" w:type="dxa"/>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Target</w:t>
            </w:r>
          </w:p>
        </w:tc>
        <w:tc>
          <w:tcPr>
            <w:tcW w:w="1275" w:type="dxa"/>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 xml:space="preserve">Realisasi </w:t>
            </w:r>
          </w:p>
        </w:tc>
        <w:tc>
          <w:tcPr>
            <w:tcW w:w="1560" w:type="dxa"/>
            <w:gridSpan w:val="2"/>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Capaian Terhadap Target Triwulanan</w:t>
            </w:r>
          </w:p>
        </w:tc>
        <w:tc>
          <w:tcPr>
            <w:tcW w:w="1224" w:type="dxa"/>
            <w:gridSpan w:val="2"/>
            <w:vMerge/>
          </w:tcPr>
          <w:p w:rsidR="004C0168" w:rsidRDefault="004C0168">
            <w:pPr>
              <w:widowControl w:val="0"/>
              <w:pBdr>
                <w:top w:val="nil"/>
                <w:left w:val="nil"/>
                <w:bottom w:val="nil"/>
                <w:right w:val="nil"/>
                <w:between w:val="nil"/>
              </w:pBdr>
              <w:spacing w:line="276" w:lineRule="auto"/>
              <w:rPr>
                <w:rFonts w:ascii="Arial" w:eastAsia="Arial" w:hAnsi="Arial" w:cs="Arial"/>
                <w:b/>
                <w:bCs/>
                <w:color w:val="000000"/>
              </w:rPr>
            </w:pPr>
          </w:p>
        </w:tc>
      </w:tr>
      <w:tr w:rsidR="004C0168">
        <w:trPr>
          <w:gridAfter w:val="1"/>
          <w:wAfter w:w="8" w:type="dxa"/>
        </w:trPr>
        <w:tc>
          <w:tcPr>
            <w:tcW w:w="1125" w:type="dxa"/>
          </w:tcPr>
          <w:p w:rsidR="004C0168" w:rsidRDefault="00000000">
            <w:pPr>
              <w:pBdr>
                <w:top w:val="nil"/>
                <w:left w:val="nil"/>
                <w:bottom w:val="nil"/>
                <w:right w:val="nil"/>
                <w:between w:val="nil"/>
              </w:pBdr>
              <w:spacing w:after="120" w:line="276" w:lineRule="auto"/>
              <w:jc w:val="center"/>
              <w:rPr>
                <w:rFonts w:ascii="Arial" w:eastAsia="Arial" w:hAnsi="Arial" w:cs="Arial"/>
                <w:color w:val="000000"/>
              </w:rPr>
            </w:pPr>
            <w:r>
              <w:rPr>
                <w:rFonts w:ascii="Arial" w:eastAsia="Arial" w:hAnsi="Arial" w:cs="Arial"/>
                <w:color w:val="000000"/>
              </w:rPr>
              <w:t>1.3.5.1</w:t>
            </w:r>
          </w:p>
        </w:tc>
        <w:tc>
          <w:tcPr>
            <w:tcW w:w="1845" w:type="dxa"/>
          </w:tcPr>
          <w:p w:rsidR="004C0168" w:rsidRDefault="00000000">
            <w:pPr>
              <w:pBdr>
                <w:top w:val="nil"/>
                <w:left w:val="nil"/>
                <w:bottom w:val="nil"/>
                <w:right w:val="nil"/>
                <w:between w:val="nil"/>
              </w:pBdr>
              <w:spacing w:after="120" w:line="276" w:lineRule="auto"/>
              <w:jc w:val="center"/>
              <w:rPr>
                <w:rFonts w:ascii="Arial" w:eastAsia="Arial" w:hAnsi="Arial" w:cs="Arial"/>
                <w:color w:val="000000"/>
              </w:rPr>
            </w:pPr>
            <w:r>
              <w:rPr>
                <w:rFonts w:ascii="Arial" w:eastAsia="Arial" w:hAnsi="Arial" w:cs="Arial"/>
                <w:color w:val="000000"/>
              </w:rPr>
              <w:t>Persentase Publikasi/Laporan Statistik Jasa Yang Berkualitas</w:t>
            </w:r>
          </w:p>
        </w:tc>
        <w:tc>
          <w:tcPr>
            <w:tcW w:w="1134" w:type="dxa"/>
          </w:tcPr>
          <w:p w:rsidR="004C0168" w:rsidRDefault="004C0168">
            <w:pPr>
              <w:pBdr>
                <w:top w:val="nil"/>
                <w:left w:val="nil"/>
                <w:bottom w:val="nil"/>
                <w:right w:val="nil"/>
                <w:between w:val="nil"/>
              </w:pBdr>
              <w:spacing w:after="120" w:line="276" w:lineRule="auto"/>
              <w:jc w:val="center"/>
              <w:rPr>
                <w:rFonts w:ascii="Arial" w:eastAsia="Arial" w:hAnsi="Arial" w:cs="Arial"/>
                <w:b/>
                <w:bCs/>
                <w:color w:val="000000"/>
              </w:rPr>
            </w:pPr>
            <w:r>
              <w:rPr>
                <w:rFonts w:ascii="Arial" w:hAnsi="Arial" w:cs="Arial"/>
              </w:rPr>
              <w:t>100 Persen</w:t>
            </w:r>
          </w:p>
        </w:tc>
        <w:tc>
          <w:tcPr>
            <w:tcW w:w="993" w:type="dxa"/>
          </w:tcPr>
          <w:p w:rsidR="004C0168" w:rsidRDefault="004C0168">
            <w:pPr>
              <w:pBdr>
                <w:top w:val="nil"/>
                <w:left w:val="nil"/>
                <w:bottom w:val="nil"/>
                <w:right w:val="nil"/>
                <w:between w:val="nil"/>
              </w:pBdr>
              <w:spacing w:after="120" w:line="276" w:lineRule="auto"/>
              <w:jc w:val="center"/>
              <w:rPr>
                <w:rFonts w:ascii="Arial" w:eastAsia="Arial" w:hAnsi="Arial" w:cs="Arial"/>
                <w:color w:val="000000"/>
              </w:rPr>
            </w:pPr>
            <w:r>
              <w:rPr>
                <w:rFonts w:ascii="Arial" w:hAnsi="Arial" w:cs="Arial"/>
              </w:rPr>
              <w:t>0</w:t>
            </w:r>
          </w:p>
        </w:tc>
        <w:tc>
          <w:tcPr>
            <w:tcW w:w="1275" w:type="dxa"/>
          </w:tcPr>
          <w:p w:rsidR="004C0168" w:rsidRDefault="004C0168">
            <w:pPr>
              <w:pBdr>
                <w:top w:val="nil"/>
                <w:left w:val="nil"/>
                <w:bottom w:val="nil"/>
                <w:right w:val="nil"/>
                <w:between w:val="nil"/>
              </w:pBdr>
              <w:spacing w:after="120" w:line="276" w:lineRule="auto"/>
              <w:jc w:val="center"/>
              <w:rPr>
                <w:rFonts w:ascii="Arial" w:eastAsia="Arial" w:hAnsi="Arial" w:cs="Arial"/>
                <w:b/>
                <w:bCs/>
                <w:color w:val="000000"/>
              </w:rPr>
            </w:pPr>
            <w:r>
              <w:rPr>
                <w:rFonts w:ascii="Arial" w:hAnsi="Arial" w:cs="Arial"/>
              </w:rPr>
              <w:t>0</w:t>
            </w:r>
          </w:p>
        </w:tc>
        <w:tc>
          <w:tcPr>
            <w:tcW w:w="1560" w:type="dxa"/>
            <w:gridSpan w:val="2"/>
          </w:tcPr>
          <w:p w:rsidR="004C0168" w:rsidRDefault="004C0168">
            <w:pPr>
              <w:pBdr>
                <w:top w:val="nil"/>
                <w:left w:val="nil"/>
                <w:bottom w:val="nil"/>
                <w:right w:val="nil"/>
                <w:between w:val="nil"/>
              </w:pBdr>
              <w:spacing w:after="120" w:line="276" w:lineRule="auto"/>
              <w:jc w:val="center"/>
              <w:rPr>
                <w:rFonts w:ascii="Arial" w:eastAsia="Arial" w:hAnsi="Arial" w:cs="Arial"/>
                <w:b/>
                <w:bCs/>
                <w:color w:val="FF0000"/>
              </w:rPr>
            </w:pPr>
            <w:r>
              <w:rPr>
                <w:rFonts w:ascii="Arial" w:hAnsi="Arial" w:cs="Arial"/>
              </w:rPr>
              <w:t>0</w:t>
            </w:r>
          </w:p>
        </w:tc>
        <w:tc>
          <w:tcPr>
            <w:tcW w:w="1224" w:type="dxa"/>
            <w:gridSpan w:val="2"/>
          </w:tcPr>
          <w:p w:rsidR="004C0168" w:rsidRDefault="004C0168">
            <w:pPr>
              <w:pBdr>
                <w:top w:val="nil"/>
                <w:left w:val="nil"/>
                <w:bottom w:val="nil"/>
                <w:right w:val="nil"/>
                <w:between w:val="nil"/>
              </w:pBdr>
              <w:spacing w:after="120" w:line="276" w:lineRule="auto"/>
              <w:jc w:val="center"/>
              <w:rPr>
                <w:rFonts w:ascii="Arial" w:eastAsia="Arial" w:hAnsi="Arial" w:cs="Arial"/>
                <w:b/>
                <w:bCs/>
                <w:color w:val="FF0000"/>
              </w:rPr>
            </w:pPr>
            <w:r>
              <w:rPr>
                <w:rFonts w:ascii="Arial" w:hAnsi="Arial" w:cs="Arial"/>
              </w:rPr>
              <w:t>0</w:t>
            </w:r>
          </w:p>
        </w:tc>
      </w:tr>
      <w:tr w:rsidR="004C0168">
        <w:tc>
          <w:tcPr>
            <w:tcW w:w="9164" w:type="dxa"/>
            <w:gridSpan w:val="10"/>
            <w:shd w:val="clear" w:color="auto" w:fill="EDEDED"/>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 xml:space="preserve">Analisis Capaian Kinerja </w:t>
            </w:r>
          </w:p>
        </w:tc>
      </w:tr>
      <w:tr w:rsidR="004C0168">
        <w:tc>
          <w:tcPr>
            <w:tcW w:w="9164" w:type="dxa"/>
            <w:gridSpan w:val="10"/>
          </w:tcPr>
          <w:p w:rsidR="004C0168" w:rsidRDefault="00000000">
            <w:pPr>
              <w:pBdr>
                <w:top w:val="nil"/>
                <w:left w:val="nil"/>
                <w:bottom w:val="nil"/>
                <w:right w:val="nil"/>
                <w:between w:val="nil"/>
              </w:pBdr>
              <w:spacing w:after="120" w:line="276" w:lineRule="auto"/>
              <w:rPr>
                <w:rFonts w:ascii="Arial" w:eastAsia="Arial" w:hAnsi="Arial" w:cs="Arial"/>
                <w:color w:val="FF0000"/>
              </w:rPr>
            </w:pPr>
            <w:r>
              <w:rPr>
                <w:rFonts w:ascii="Arial" w:eastAsia="Arial" w:hAnsi="Arial" w:cs="Arial"/>
                <w:b/>
                <w:bCs/>
                <w:color w:val="000000"/>
              </w:rPr>
              <w:t>Realisasi Volume RO dan Progress Pelaksanaan Kegiatan sampai dengan Triwulan Berjalan</w:t>
            </w:r>
            <w:r>
              <w:rPr>
                <w:rFonts w:ascii="Arial" w:eastAsia="Arial" w:hAnsi="Arial" w:cs="Arial"/>
                <w:color w:val="000000"/>
              </w:rPr>
              <w:t xml:space="preserve"> : </w:t>
            </w:r>
            <w:r>
              <w:rPr>
                <w:rFonts w:ascii="Arial" w:eastAsia="Arial" w:hAnsi="Arial" w:cs="Arial"/>
                <w:color w:val="FF0000"/>
              </w:rPr>
              <w:t>(Hanya terisi jika belum ada realisasi IKU pada triwulan berjalan. Jika realisasi IKU sudah ada, bagian ini dapat dihapuskan)</w:t>
            </w:r>
          </w:p>
          <w:p w:rsidR="008A2588" w:rsidRDefault="00000000">
            <w:pPr>
              <w:spacing w:after="120" w:line="276" w:lineRule="auto"/>
              <w:jc w:val="both"/>
            </w:pPr>
            <w:r>
              <w:rPr>
                <w:rFonts w:ascii="Arial" w:hAnsi="Arial" w:cs="Arial"/>
              </w:rPr>
              <w:t>Kegiatan Statistik Pariwisata yang sudah terealisasi 100 persen adalah pelatihan petugas survey Bidang Jasa Pariwisata pada bulan Maret 2026. Untuk kegiatan lain seperti VHTS masih berjalan karena merupakan kegiatan Rutin Bulanan</w:t>
            </w:r>
          </w:p>
          <w:tbl>
            <w:tblPr>
              <w:tblStyle w:val="affb"/>
              <w:tblW w:w="9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29"/>
              <w:gridCol w:w="3029"/>
              <w:gridCol w:w="3030"/>
            </w:tblGrid>
            <w:tr w:rsidR="004C0168">
              <w:tc>
                <w:tcPr>
                  <w:tcW w:w="3029" w:type="dxa"/>
                </w:tcPr>
                <w:p w:rsidR="004C0168" w:rsidRDefault="00000000">
                  <w:pPr>
                    <w:spacing w:after="120" w:line="276" w:lineRule="auto"/>
                    <w:jc w:val="center"/>
                    <w:rPr>
                      <w:rFonts w:ascii="Arial" w:eastAsia="Arial" w:hAnsi="Arial" w:cs="Arial"/>
                      <w:color w:val="000000"/>
                    </w:rPr>
                  </w:pPr>
                  <w:r>
                    <w:rPr>
                      <w:rFonts w:ascii="Arial" w:eastAsia="Arial" w:hAnsi="Arial" w:cs="Arial"/>
                      <w:color w:val="000000"/>
                    </w:rPr>
                    <w:t>Rincian Output</w:t>
                  </w:r>
                </w:p>
              </w:tc>
              <w:tc>
                <w:tcPr>
                  <w:tcW w:w="3029" w:type="dxa"/>
                </w:tcPr>
                <w:p w:rsidR="004C0168" w:rsidRDefault="00000000">
                  <w:pPr>
                    <w:spacing w:after="120" w:line="276" w:lineRule="auto"/>
                    <w:jc w:val="center"/>
                    <w:rPr>
                      <w:rFonts w:ascii="Arial" w:eastAsia="Arial" w:hAnsi="Arial" w:cs="Arial"/>
                      <w:color w:val="000000"/>
                    </w:rPr>
                  </w:pPr>
                  <w:r>
                    <w:rPr>
                      <w:rFonts w:ascii="Arial" w:eastAsia="Arial" w:hAnsi="Arial" w:cs="Arial"/>
                      <w:color w:val="000000"/>
                    </w:rPr>
                    <w:t>Realisasi Volume RO</w:t>
                  </w:r>
                </w:p>
              </w:tc>
              <w:tc>
                <w:tcPr>
                  <w:tcW w:w="3030" w:type="dxa"/>
                </w:tcPr>
                <w:p w:rsidR="004C0168" w:rsidRDefault="00000000">
                  <w:pPr>
                    <w:spacing w:after="120" w:line="276" w:lineRule="auto"/>
                    <w:jc w:val="center"/>
                    <w:rPr>
                      <w:rFonts w:ascii="Arial" w:eastAsia="Arial" w:hAnsi="Arial" w:cs="Arial"/>
                      <w:color w:val="000000"/>
                    </w:rPr>
                  </w:pPr>
                  <w:r>
                    <w:rPr>
                      <w:rFonts w:ascii="Arial" w:eastAsia="Arial" w:hAnsi="Arial" w:cs="Arial"/>
                      <w:color w:val="000000"/>
                    </w:rPr>
                    <w:t>Progres Pelaksanaan Kegiatan (Persen)</w:t>
                  </w:r>
                </w:p>
              </w:tc>
            </w:tr>
            <w:tr w:rsidR="004C0168">
              <w:tc>
                <w:tcPr>
                  <w:tcW w:w="3029" w:type="dxa"/>
                </w:tcPr>
                <w:p w:rsidR="004C0168" w:rsidRDefault="00000000">
                  <w:pPr>
                    <w:spacing w:after="120" w:line="276" w:lineRule="auto"/>
                    <w:rPr>
                      <w:rFonts w:ascii="Arial" w:eastAsia="Arial" w:hAnsi="Arial" w:cs="Arial"/>
                      <w:color w:val="000000"/>
                    </w:rPr>
                  </w:pPr>
                  <w:r>
                    <w:rPr>
                      <w:rFonts w:ascii="Arial" w:hAnsi="Arial" w:cs="Arial"/>
                    </w:rPr>
                    <w:t>2908 BMA 004. Publikasi/Laporan Statistik Keuangan, Teknologi Informasi, dan Pariwisata</w:t>
                  </w:r>
                </w:p>
              </w:tc>
              <w:tc>
                <w:tcPr>
                  <w:tcW w:w="3029" w:type="dxa"/>
                </w:tcPr>
                <w:p w:rsidR="004C0168" w:rsidRDefault="004C0168">
                  <w:pPr>
                    <w:spacing w:after="120" w:line="276" w:lineRule="auto"/>
                    <w:rPr>
                      <w:rFonts w:ascii="Arial" w:eastAsia="Arial" w:hAnsi="Arial" w:cs="Arial"/>
                      <w:color w:val="000000"/>
                    </w:rPr>
                  </w:pPr>
                  <w:r>
                    <w:rPr>
                      <w:rFonts w:ascii="Arial" w:hAnsi="Arial" w:cs="Arial"/>
                    </w:rPr>
                    <w:t>0</w:t>
                  </w:r>
                </w:p>
              </w:tc>
              <w:tc>
                <w:tcPr>
                  <w:tcW w:w="3030" w:type="dxa"/>
                </w:tcPr>
                <w:p w:rsidR="004C0168" w:rsidRDefault="004C0168">
                  <w:pPr>
                    <w:spacing w:after="120" w:line="276" w:lineRule="auto"/>
                    <w:rPr>
                      <w:rFonts w:ascii="Arial" w:eastAsia="Arial" w:hAnsi="Arial" w:cs="Arial"/>
                      <w:color w:val="000000"/>
                    </w:rPr>
                  </w:pPr>
                  <w:r>
                    <w:rPr>
                      <w:rFonts w:ascii="Arial" w:hAnsi="Arial" w:cs="Arial"/>
                    </w:rPr>
                    <w:t>19.33%</w:t>
                  </w:r>
                </w:p>
              </w:tc>
            </w:tr>
          </w:tbl>
          <w:p w:rsidR="004C0168" w:rsidRDefault="004C0168">
            <w:pPr>
              <w:pBdr>
                <w:top w:val="nil"/>
                <w:left w:val="nil"/>
                <w:bottom w:val="nil"/>
                <w:right w:val="nil"/>
                <w:between w:val="nil"/>
              </w:pBdr>
              <w:spacing w:after="120" w:line="276" w:lineRule="auto"/>
              <w:rPr>
                <w:rFonts w:ascii="Arial" w:eastAsia="Arial" w:hAnsi="Arial" w:cs="Arial"/>
                <w:color w:val="000000"/>
              </w:rPr>
            </w:pPr>
          </w:p>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t>Kendala</w:t>
            </w:r>
            <w:r>
              <w:rPr>
                <w:rFonts w:ascii="Arial" w:eastAsia="Arial" w:hAnsi="Arial" w:cs="Arial"/>
                <w:color w:val="000000"/>
              </w:rPr>
              <w:t xml:space="preserve"> :</w:t>
            </w:r>
          </w:p>
          <w:p w:rsidR="008A2588" w:rsidRDefault="00000000">
            <w:pPr>
              <w:spacing w:after="120" w:line="276" w:lineRule="auto"/>
              <w:jc w:val="both"/>
            </w:pPr>
            <w:r>
              <w:rPr>
                <w:rFonts w:ascii="Arial" w:hAnsi="Arial" w:cs="Arial"/>
              </w:rPr>
              <w:t>1. Pada saat pendataan data belum direkap sehingga data belum tersedia dan tidak lengkap</w:t>
            </w:r>
          </w:p>
          <w:p w:rsidR="008A2588" w:rsidRDefault="00000000">
            <w:pPr>
              <w:spacing w:after="120" w:line="276" w:lineRule="auto"/>
              <w:jc w:val="both"/>
            </w:pPr>
            <w:r>
              <w:rPr>
                <w:rFonts w:ascii="Arial" w:hAnsi="Arial" w:cs="Arial"/>
              </w:rPr>
              <w:t>2. Ada Sampel yang TPK di bawah 1% yang mengindikasikan usaha tidak terjalan dengan ekonomis; 3. Adanya perubahan kuisioner, konsep dan definisi kuisioner VHTS</w:t>
            </w:r>
          </w:p>
          <w:p w:rsidR="004C0168" w:rsidRDefault="004C0168">
            <w:pPr>
              <w:pBdr>
                <w:top w:val="nil"/>
                <w:left w:val="nil"/>
                <w:bottom w:val="nil"/>
                <w:right w:val="nil"/>
                <w:between w:val="nil"/>
              </w:pBdr>
              <w:spacing w:after="120" w:line="276" w:lineRule="auto"/>
              <w:rPr>
                <w:rFonts w:ascii="Arial" w:eastAsia="Arial" w:hAnsi="Arial" w:cs="Arial"/>
                <w:color w:val="000000"/>
              </w:rPr>
            </w:pPr>
          </w:p>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t>Solusi</w:t>
            </w:r>
            <w:r>
              <w:rPr>
                <w:rFonts w:ascii="Arial" w:eastAsia="Arial" w:hAnsi="Arial" w:cs="Arial"/>
                <w:color w:val="000000"/>
              </w:rPr>
              <w:t xml:space="preserve"> :</w:t>
            </w:r>
          </w:p>
          <w:p w:rsidR="008A2588" w:rsidRDefault="00000000">
            <w:pPr>
              <w:spacing w:after="120" w:line="276" w:lineRule="auto"/>
              <w:jc w:val="both"/>
            </w:pPr>
            <w:r>
              <w:rPr>
                <w:rFonts w:ascii="Arial" w:hAnsi="Arial" w:cs="Arial"/>
              </w:rPr>
              <w:t>1.Melakukan penjadwalan ulang Kunjungan ke responden 2. Pergantian sampel hotel pada VHTS 3. Terdapat briefing petugas baru terkait konsep dan definisi VHTS</w:t>
            </w:r>
          </w:p>
          <w:p w:rsidR="004C0168" w:rsidRDefault="004C0168">
            <w:pPr>
              <w:pBdr>
                <w:top w:val="nil"/>
                <w:left w:val="nil"/>
                <w:bottom w:val="nil"/>
                <w:right w:val="nil"/>
                <w:between w:val="nil"/>
              </w:pBdr>
              <w:spacing w:after="120" w:line="276" w:lineRule="auto"/>
              <w:rPr>
                <w:rFonts w:ascii="Arial" w:eastAsia="Arial" w:hAnsi="Arial" w:cs="Arial"/>
                <w:color w:val="000000"/>
              </w:rPr>
            </w:pPr>
          </w:p>
        </w:tc>
      </w:tr>
      <w:tr w:rsidR="004C0168">
        <w:tc>
          <w:tcPr>
            <w:tcW w:w="6380" w:type="dxa"/>
            <w:gridSpan w:val="6"/>
          </w:tcPr>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t xml:space="preserve">Rencana Tindak Lanjut (RTL) </w:t>
            </w:r>
            <w:r>
              <w:rPr>
                <w:rFonts w:ascii="Arial" w:eastAsia="Arial" w:hAnsi="Arial" w:cs="Arial"/>
                <w:color w:val="000000"/>
              </w:rPr>
              <w:t>:</w:t>
            </w:r>
            <w:r>
              <w:rPr>
                <w:rFonts w:ascii="Arial" w:eastAsia="Arial" w:hAnsi="Arial" w:cs="Arial"/>
                <w:color w:val="000000"/>
              </w:rPr>
              <w:br/>
            </w:r>
          </w:p>
          <w:p w:rsidR="008A2588" w:rsidRDefault="00000000">
            <w:pPr>
              <w:spacing w:after="120" w:line="276" w:lineRule="auto"/>
              <w:jc w:val="both"/>
            </w:pPr>
            <w:r>
              <w:rPr>
                <w:rFonts w:ascii="Arial" w:hAnsi="Arial" w:cs="Arial"/>
              </w:rPr>
              <w:t>1.</w:t>
            </w:r>
            <w:r>
              <w:rPr>
                <w:rFonts w:ascii="Arial" w:hAnsi="Arial" w:cs="Arial"/>
              </w:rPr>
              <w:tab/>
              <w:t>Buat Janji kunjungan ulang</w:t>
            </w:r>
          </w:p>
          <w:p w:rsidR="008A2588" w:rsidRDefault="00000000">
            <w:pPr>
              <w:spacing w:after="120" w:line="276" w:lineRule="auto"/>
              <w:jc w:val="both"/>
            </w:pPr>
            <w:r>
              <w:rPr>
                <w:rFonts w:ascii="Arial" w:hAnsi="Arial" w:cs="Arial"/>
              </w:rPr>
              <w:t>2.</w:t>
            </w:r>
            <w:r>
              <w:rPr>
                <w:rFonts w:ascii="Arial" w:hAnsi="Arial" w:cs="Arial"/>
              </w:rPr>
              <w:tab/>
              <w:t>Data di Input offline, dan lakukan sinkronisasi saat sinyal tersedia</w:t>
            </w:r>
          </w:p>
          <w:p w:rsidR="008A2588" w:rsidRDefault="00000000">
            <w:pPr>
              <w:spacing w:after="120" w:line="276" w:lineRule="auto"/>
              <w:jc w:val="both"/>
            </w:pPr>
            <w:r>
              <w:rPr>
                <w:rFonts w:ascii="Arial" w:hAnsi="Arial" w:cs="Arial"/>
              </w:rPr>
              <w:lastRenderedPageBreak/>
              <w:t>3. Pergantian sampel dari DSP yang sesuai dengan SOP pergantian sampel; 4. petugas lebih dalam lagi dalam probing pertanyaan; 5. Melakukan Briefing petugas lama dan baru untuk menyatukan kondef</w:t>
            </w:r>
          </w:p>
          <w:p w:rsidR="004C0168" w:rsidRDefault="004C0168">
            <w:pPr>
              <w:pBdr>
                <w:top w:val="nil"/>
                <w:left w:val="nil"/>
                <w:bottom w:val="nil"/>
                <w:right w:val="nil"/>
                <w:between w:val="nil"/>
              </w:pBdr>
              <w:spacing w:after="120" w:line="276" w:lineRule="auto"/>
              <w:rPr>
                <w:rFonts w:ascii="Arial" w:eastAsia="Arial" w:hAnsi="Arial" w:cs="Arial"/>
                <w:color w:val="000000"/>
              </w:rPr>
            </w:pPr>
          </w:p>
          <w:p w:rsidR="004C0168" w:rsidRDefault="004C0168">
            <w:pPr>
              <w:pBdr>
                <w:top w:val="nil"/>
                <w:left w:val="nil"/>
                <w:bottom w:val="nil"/>
                <w:right w:val="nil"/>
                <w:between w:val="nil"/>
              </w:pBdr>
              <w:spacing w:after="120" w:line="276" w:lineRule="auto"/>
              <w:rPr>
                <w:rFonts w:ascii="Arial" w:eastAsia="Arial" w:hAnsi="Arial" w:cs="Arial"/>
                <w:color w:val="000000"/>
              </w:rPr>
            </w:pPr>
          </w:p>
        </w:tc>
        <w:tc>
          <w:tcPr>
            <w:tcW w:w="2784" w:type="dxa"/>
            <w:gridSpan w:val="4"/>
          </w:tcPr>
          <w:p w:rsidR="004C0168" w:rsidRDefault="00000000">
            <w:pPr>
              <w:pBdr>
                <w:top w:val="nil"/>
                <w:left w:val="nil"/>
                <w:bottom w:val="nil"/>
                <w:right w:val="nil"/>
                <w:between w:val="nil"/>
              </w:pBdr>
              <w:spacing w:after="120" w:line="276" w:lineRule="auto"/>
              <w:rPr>
                <w:rFonts w:ascii="Arial" w:eastAsia="Arial" w:hAnsi="Arial" w:cs="Arial"/>
                <w:color w:val="000000"/>
                <w:sz w:val="24"/>
                <w:szCs w:val="24"/>
              </w:rPr>
            </w:pPr>
            <w:r>
              <w:rPr>
                <w:rFonts w:ascii="Arial" w:eastAsia="Arial" w:hAnsi="Arial" w:cs="Arial"/>
                <w:b/>
                <w:bCs/>
                <w:color w:val="000000"/>
              </w:rPr>
              <w:lastRenderedPageBreak/>
              <w:t>PIC Tindak Lanjut</w:t>
            </w:r>
            <w:r>
              <w:rPr>
                <w:rFonts w:ascii="Arial" w:eastAsia="Arial" w:hAnsi="Arial" w:cs="Arial"/>
                <w:color w:val="000000"/>
              </w:rPr>
              <w:t xml:space="preserve"> :</w:t>
            </w:r>
          </w:p>
          <w:p w:rsidR="008A2588" w:rsidRDefault="00000000">
            <w:pPr>
              <w:spacing w:after="120" w:line="276" w:lineRule="auto"/>
              <w:jc w:val="both"/>
            </w:pPr>
            <w:r>
              <w:rPr>
                <w:rFonts w:ascii="Arial" w:hAnsi="Arial" w:cs="Arial"/>
              </w:rPr>
              <w:t>Tim Distribusi, Harga dan Jasa</w:t>
            </w:r>
          </w:p>
          <w:p w:rsidR="004C0168" w:rsidRDefault="004C0168">
            <w:pPr>
              <w:pBdr>
                <w:top w:val="nil"/>
                <w:left w:val="nil"/>
                <w:bottom w:val="nil"/>
                <w:right w:val="nil"/>
                <w:between w:val="nil"/>
              </w:pBdr>
              <w:spacing w:after="120" w:line="276" w:lineRule="auto"/>
              <w:rPr>
                <w:rFonts w:ascii="Arial" w:eastAsia="Arial" w:hAnsi="Arial" w:cs="Arial"/>
                <w:color w:val="000000"/>
                <w:sz w:val="24"/>
                <w:szCs w:val="24"/>
              </w:rPr>
            </w:pPr>
          </w:p>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lastRenderedPageBreak/>
              <w:t>Batas Waktu Tindak Lanjut</w:t>
            </w:r>
            <w:r>
              <w:rPr>
                <w:rFonts w:ascii="Arial" w:eastAsia="Arial" w:hAnsi="Arial" w:cs="Arial"/>
                <w:color w:val="000000"/>
              </w:rPr>
              <w:t xml:space="preserve"> :</w:t>
            </w:r>
          </w:p>
          <w:p w:rsidR="008A2588" w:rsidRDefault="00000000">
            <w:pPr>
              <w:spacing w:after="120" w:line="276" w:lineRule="auto"/>
              <w:jc w:val="both"/>
            </w:pPr>
            <w:r>
              <w:rPr>
                <w:rFonts w:ascii="Arial" w:hAnsi="Arial" w:cs="Arial"/>
              </w:rPr>
              <w:t>30 April 2026</w:t>
            </w:r>
          </w:p>
          <w:p w:rsidR="004C0168" w:rsidRDefault="004C0168">
            <w:pPr>
              <w:pBdr>
                <w:top w:val="nil"/>
                <w:left w:val="nil"/>
                <w:bottom w:val="nil"/>
                <w:right w:val="nil"/>
                <w:between w:val="nil"/>
              </w:pBdr>
              <w:spacing w:after="120" w:line="276" w:lineRule="auto"/>
              <w:rPr>
                <w:rFonts w:ascii="Arial" w:eastAsia="Arial" w:hAnsi="Arial" w:cs="Arial"/>
                <w:color w:val="000000"/>
              </w:rPr>
            </w:pPr>
          </w:p>
          <w:p w:rsidR="004C0168" w:rsidRDefault="004C0168">
            <w:pPr>
              <w:pBdr>
                <w:top w:val="nil"/>
                <w:left w:val="nil"/>
                <w:bottom w:val="nil"/>
                <w:right w:val="nil"/>
                <w:between w:val="nil"/>
              </w:pBdr>
              <w:spacing w:after="120" w:line="276" w:lineRule="auto"/>
              <w:rPr>
                <w:rFonts w:ascii="Arial" w:eastAsia="Arial" w:hAnsi="Arial" w:cs="Arial"/>
                <w:color w:val="000000"/>
              </w:rPr>
            </w:pPr>
          </w:p>
        </w:tc>
      </w:tr>
      <w:tr w:rsidR="004C0168">
        <w:tc>
          <w:tcPr>
            <w:tcW w:w="9164" w:type="dxa"/>
            <w:gridSpan w:val="10"/>
            <w:shd w:val="clear" w:color="auto" w:fill="F2F2F2"/>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lastRenderedPageBreak/>
              <w:t>Dasar Hitung/Bukti Dukung/Lainnya</w:t>
            </w:r>
          </w:p>
        </w:tc>
      </w:tr>
      <w:tr w:rsidR="004C0168">
        <w:tc>
          <w:tcPr>
            <w:tcW w:w="9164" w:type="dxa"/>
            <w:gridSpan w:val="10"/>
          </w:tcPr>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t>Dasar Hitung dan Basis Data Realisasi IKU</w:t>
            </w:r>
            <w:r>
              <w:rPr>
                <w:rFonts w:ascii="Arial" w:eastAsia="Arial" w:hAnsi="Arial" w:cs="Arial"/>
                <w:color w:val="000000"/>
              </w:rPr>
              <w:t xml:space="preserve"> : </w:t>
            </w:r>
          </w:p>
          <w:p w:rsidR="00831895" w:rsidRPr="00312F2E" w:rsidRDefault="00831895" w:rsidP="00831895">
            <w:pPr>
              <w:pStyle w:val="ListParagraph"/>
              <w:spacing w:after="120" w:line="276" w:lineRule="auto"/>
              <w:ind w:left="319"/>
              <w:jc w:val="both"/>
              <w:rPr>
                <w:rFonts w:ascii="Arial" w:hAnsi="Arial" w:cs="Arial"/>
              </w:rPr>
            </w:pPr>
            <m:oMathPara>
              <m:oMath>
                <m:r>
                  <w:rPr>
                    <w:rFonts w:ascii="Cambria Math" w:hAnsi="Cambria Math" w:cs="Arial"/>
                  </w:rPr>
                  <m:t>y=</m:t>
                </m:r>
                <m:f>
                  <m:fPr>
                    <m:ctrlPr>
                      <w:rPr>
                        <w:rFonts w:ascii="Cambria Math" w:hAnsi="Cambria Math" w:cs="Arial"/>
                      </w:rPr>
                    </m:ctrlPr>
                  </m:fPr>
                  <m:num>
                    <m:r>
                      <w:rPr>
                        <w:rFonts w:ascii="Cambria Math" w:hAnsi="Cambria Math" w:cs="Arial"/>
                      </w:rPr>
                      <m:t>n</m:t>
                    </m:r>
                  </m:num>
                  <m:den>
                    <m:r>
                      <w:rPr>
                        <w:rFonts w:ascii="Cambria Math" w:hAnsi="Cambria Math" w:cs="Arial"/>
                      </w:rPr>
                      <m:t>N</m:t>
                    </m:r>
                  </m:den>
                </m:f>
                <m:r>
                  <w:rPr>
                    <w:rFonts w:ascii="Cambria Math" w:hAnsi="Cambria Math" w:cs="Arial"/>
                  </w:rPr>
                  <m:t>×</m:t>
                </m:r>
                <m:r>
                  <m:rPr>
                    <m:sty m:val="p"/>
                  </m:rPr>
                  <w:rPr>
                    <w:rFonts w:ascii="Cambria Math" w:hAnsi="Cambria Math" w:cs="Arial"/>
                  </w:rPr>
                  <m:t>100%</m:t>
                </m:r>
              </m:oMath>
            </m:oMathPara>
          </w:p>
          <w:p w:rsidR="00831895" w:rsidRDefault="00831895" w:rsidP="00831895">
            <w:pPr>
              <w:pStyle w:val="ListParagraph"/>
              <w:spacing w:after="120" w:line="276" w:lineRule="auto"/>
              <w:ind w:left="319"/>
              <w:jc w:val="both"/>
              <w:rPr>
                <w:rFonts w:ascii="Arial" w:hAnsi="Arial" w:cs="Arial"/>
              </w:rPr>
            </w:pPr>
            <w:r>
              <w:rPr>
                <w:rFonts w:ascii="Arial" w:hAnsi="Arial" w:cs="Arial"/>
              </w:rPr>
              <w:t>Keterangan: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4"/>
              <w:gridCol w:w="289"/>
              <w:gridCol w:w="7534"/>
            </w:tblGrid>
            <w:tr w:rsidR="00831895" w:rsidTr="00924BF4">
              <w:tc>
                <w:tcPr>
                  <w:tcW w:w="704" w:type="dxa"/>
                </w:tcPr>
                <w:p w:rsidR="00831895" w:rsidRDefault="00831895" w:rsidP="00831895">
                  <w:pPr>
                    <w:pStyle w:val="ListParagraph"/>
                    <w:spacing w:after="120" w:line="276" w:lineRule="auto"/>
                    <w:ind w:left="0"/>
                    <w:jc w:val="both"/>
                    <w:rPr>
                      <w:rFonts w:ascii="Arial" w:hAnsi="Arial" w:cs="Arial"/>
                    </w:rPr>
                  </w:pPr>
                  <m:oMathPara>
                    <m:oMath>
                      <m:r>
                        <w:rPr>
                          <w:rFonts w:ascii="Cambria Math" w:hAnsi="Cambria Math" w:cs="Arial"/>
                        </w:rPr>
                        <m:t>y</m:t>
                      </m:r>
                    </m:oMath>
                  </m:oMathPara>
                </w:p>
              </w:tc>
              <w:tc>
                <w:tcPr>
                  <w:tcW w:w="289" w:type="dxa"/>
                </w:tcPr>
                <w:p w:rsidR="00831895" w:rsidRDefault="00831895" w:rsidP="00831895">
                  <w:pPr>
                    <w:pStyle w:val="ListParagraph"/>
                    <w:spacing w:after="120" w:line="276" w:lineRule="auto"/>
                    <w:ind w:left="0"/>
                    <w:jc w:val="both"/>
                    <w:rPr>
                      <w:rFonts w:ascii="Arial" w:hAnsi="Arial" w:cs="Arial"/>
                    </w:rPr>
                  </w:pPr>
                  <w:r>
                    <w:rPr>
                      <w:rFonts w:ascii="Arial" w:hAnsi="Arial" w:cs="Arial"/>
                    </w:rPr>
                    <w:t>:</w:t>
                  </w:r>
                </w:p>
              </w:tc>
              <w:tc>
                <w:tcPr>
                  <w:tcW w:w="7534" w:type="dxa"/>
                </w:tcPr>
                <w:p w:rsidR="00831895" w:rsidRDefault="00831895" w:rsidP="00831895">
                  <w:pPr>
                    <w:spacing w:after="120" w:line="276" w:lineRule="auto"/>
                    <w:jc w:val="both"/>
                    <w:rPr>
                      <w:rFonts w:ascii="Arial" w:hAnsi="Arial" w:cs="Arial"/>
                    </w:rPr>
                  </w:pPr>
                  <w:r w:rsidRPr="00312F2E">
                    <w:rPr>
                      <w:rFonts w:ascii="Arial" w:hAnsi="Arial" w:cs="Arial"/>
                    </w:rPr>
                    <w:t>Persentase Publikasi/Laporan Statistik</w:t>
                  </w:r>
                  <w:r>
                    <w:rPr>
                      <w:rFonts w:ascii="Arial" w:hAnsi="Arial" w:cs="Arial"/>
                    </w:rPr>
                    <w:t xml:space="preserve"> </w:t>
                  </w:r>
                  <w:r w:rsidRPr="002A04B8">
                    <w:rPr>
                      <w:rFonts w:ascii="Arial" w:hAnsi="Arial" w:cs="Arial"/>
                    </w:rPr>
                    <w:t>Keuangan, Teknologi Informasi, Dan Pariwisata</w:t>
                  </w:r>
                  <w:r w:rsidRPr="00312F2E">
                    <w:rPr>
                      <w:rFonts w:ascii="Arial" w:hAnsi="Arial" w:cs="Arial"/>
                    </w:rPr>
                    <w:t xml:space="preserve"> yang</w:t>
                  </w:r>
                  <w:r>
                    <w:rPr>
                      <w:rFonts w:ascii="Arial" w:hAnsi="Arial" w:cs="Arial"/>
                    </w:rPr>
                    <w:t xml:space="preserve"> </w:t>
                  </w:r>
                  <w:r w:rsidRPr="00312F2E">
                    <w:rPr>
                      <w:rFonts w:ascii="Arial" w:hAnsi="Arial" w:cs="Arial"/>
                    </w:rPr>
                    <w:t>berkualitas</w:t>
                  </w:r>
                </w:p>
              </w:tc>
            </w:tr>
            <w:tr w:rsidR="00831895" w:rsidTr="00924BF4">
              <w:tc>
                <w:tcPr>
                  <w:tcW w:w="704" w:type="dxa"/>
                </w:tcPr>
                <w:p w:rsidR="00831895" w:rsidRDefault="00831895" w:rsidP="00831895">
                  <w:pPr>
                    <w:pStyle w:val="ListParagraph"/>
                    <w:spacing w:after="120" w:line="276" w:lineRule="auto"/>
                    <w:ind w:left="0"/>
                    <w:jc w:val="both"/>
                    <w:rPr>
                      <w:rFonts w:ascii="Arial" w:hAnsi="Arial" w:cs="Arial"/>
                    </w:rPr>
                  </w:pPr>
                  <m:oMathPara>
                    <m:oMath>
                      <m:r>
                        <w:rPr>
                          <w:rFonts w:ascii="Cambria Math" w:hAnsi="Cambria Math" w:cs="Arial"/>
                        </w:rPr>
                        <m:t>n</m:t>
                      </m:r>
                    </m:oMath>
                  </m:oMathPara>
                </w:p>
              </w:tc>
              <w:tc>
                <w:tcPr>
                  <w:tcW w:w="289" w:type="dxa"/>
                </w:tcPr>
                <w:p w:rsidR="00831895" w:rsidRDefault="00831895" w:rsidP="00831895">
                  <w:pPr>
                    <w:pStyle w:val="ListParagraph"/>
                    <w:spacing w:after="120" w:line="276" w:lineRule="auto"/>
                    <w:ind w:left="0"/>
                    <w:jc w:val="both"/>
                    <w:rPr>
                      <w:rFonts w:ascii="Arial" w:hAnsi="Arial" w:cs="Arial"/>
                    </w:rPr>
                  </w:pPr>
                  <w:r>
                    <w:rPr>
                      <w:rFonts w:ascii="Arial" w:hAnsi="Arial" w:cs="Arial"/>
                    </w:rPr>
                    <w:t>:</w:t>
                  </w:r>
                </w:p>
              </w:tc>
              <w:tc>
                <w:tcPr>
                  <w:tcW w:w="7534" w:type="dxa"/>
                </w:tcPr>
                <w:p w:rsidR="00831895" w:rsidRDefault="00831895" w:rsidP="00831895">
                  <w:pPr>
                    <w:spacing w:after="120" w:line="276" w:lineRule="auto"/>
                    <w:jc w:val="both"/>
                    <w:rPr>
                      <w:rFonts w:ascii="Arial" w:hAnsi="Arial" w:cs="Arial"/>
                    </w:rPr>
                  </w:pPr>
                  <w:r w:rsidRPr="00312F2E">
                    <w:rPr>
                      <w:rFonts w:ascii="Arial" w:hAnsi="Arial" w:cs="Arial"/>
                    </w:rPr>
                    <w:t>Jumlah Publikasi/Laporan Statistik</w:t>
                  </w:r>
                  <w:r>
                    <w:rPr>
                      <w:rFonts w:ascii="Arial" w:hAnsi="Arial" w:cs="Arial"/>
                    </w:rPr>
                    <w:t xml:space="preserve"> </w:t>
                  </w:r>
                  <w:r w:rsidRPr="002A04B8">
                    <w:rPr>
                      <w:rFonts w:ascii="Arial" w:hAnsi="Arial" w:cs="Arial"/>
                    </w:rPr>
                    <w:t>Keuangan, Teknologi Informasi, Dan Pariwisata</w:t>
                  </w:r>
                  <w:r w:rsidRPr="00312F2E">
                    <w:rPr>
                      <w:rFonts w:ascii="Arial" w:hAnsi="Arial" w:cs="Arial"/>
                    </w:rPr>
                    <w:t xml:space="preserve"> yan</w:t>
                  </w:r>
                  <w:r>
                    <w:rPr>
                      <w:rFonts w:ascii="Arial" w:hAnsi="Arial" w:cs="Arial"/>
                    </w:rPr>
                    <w:t xml:space="preserve">g </w:t>
                  </w:r>
                  <w:r w:rsidRPr="00312F2E">
                    <w:rPr>
                      <w:rFonts w:ascii="Arial" w:hAnsi="Arial" w:cs="Arial"/>
                    </w:rPr>
                    <w:t>berkualitas</w:t>
                  </w:r>
                </w:p>
              </w:tc>
            </w:tr>
            <w:tr w:rsidR="00831895" w:rsidTr="00924BF4">
              <w:tc>
                <w:tcPr>
                  <w:tcW w:w="704" w:type="dxa"/>
                </w:tcPr>
                <w:p w:rsidR="00831895" w:rsidRDefault="00831895" w:rsidP="00831895">
                  <w:pPr>
                    <w:pStyle w:val="ListParagraph"/>
                    <w:spacing w:after="120" w:line="276" w:lineRule="auto"/>
                    <w:ind w:left="0"/>
                    <w:jc w:val="both"/>
                    <w:rPr>
                      <w:rFonts w:ascii="Arial" w:hAnsi="Arial" w:cs="Arial"/>
                    </w:rPr>
                  </w:pPr>
                  <m:oMathPara>
                    <m:oMath>
                      <m:r>
                        <w:rPr>
                          <w:rFonts w:ascii="Cambria Math" w:hAnsi="Cambria Math" w:cs="Arial"/>
                        </w:rPr>
                        <m:t>N</m:t>
                      </m:r>
                    </m:oMath>
                  </m:oMathPara>
                </w:p>
              </w:tc>
              <w:tc>
                <w:tcPr>
                  <w:tcW w:w="289" w:type="dxa"/>
                </w:tcPr>
                <w:p w:rsidR="00831895" w:rsidRDefault="00831895" w:rsidP="00831895">
                  <w:pPr>
                    <w:pStyle w:val="ListParagraph"/>
                    <w:spacing w:after="120" w:line="276" w:lineRule="auto"/>
                    <w:ind w:left="0"/>
                    <w:jc w:val="both"/>
                    <w:rPr>
                      <w:rFonts w:ascii="Arial" w:hAnsi="Arial" w:cs="Arial"/>
                    </w:rPr>
                  </w:pPr>
                  <w:r>
                    <w:rPr>
                      <w:rFonts w:ascii="Arial" w:hAnsi="Arial" w:cs="Arial"/>
                    </w:rPr>
                    <w:t>:</w:t>
                  </w:r>
                </w:p>
              </w:tc>
              <w:tc>
                <w:tcPr>
                  <w:tcW w:w="7534" w:type="dxa"/>
                </w:tcPr>
                <w:p w:rsidR="00831895" w:rsidRDefault="00831895" w:rsidP="00831895">
                  <w:pPr>
                    <w:spacing w:after="120" w:line="276" w:lineRule="auto"/>
                    <w:jc w:val="both"/>
                    <w:rPr>
                      <w:rFonts w:ascii="Arial" w:hAnsi="Arial" w:cs="Arial"/>
                    </w:rPr>
                  </w:pPr>
                  <w:r w:rsidRPr="00312F2E">
                    <w:rPr>
                      <w:rFonts w:ascii="Arial" w:hAnsi="Arial" w:cs="Arial"/>
                    </w:rPr>
                    <w:t>Jumlah seluruh Publikasi/Laporan Statistik</w:t>
                  </w:r>
                  <w:r>
                    <w:rPr>
                      <w:rFonts w:ascii="Arial" w:hAnsi="Arial" w:cs="Arial"/>
                    </w:rPr>
                    <w:t xml:space="preserve"> </w:t>
                  </w:r>
                  <w:r w:rsidRPr="002A04B8">
                    <w:rPr>
                      <w:rFonts w:ascii="Arial" w:hAnsi="Arial" w:cs="Arial"/>
                    </w:rPr>
                    <w:t>Keuangan, Teknologi Informasi, Dan Pariwisata</w:t>
                  </w:r>
                  <w:r w:rsidRPr="00312F2E">
                    <w:rPr>
                      <w:rFonts w:ascii="Arial" w:hAnsi="Arial" w:cs="Arial"/>
                    </w:rPr>
                    <w:t xml:space="preserve"> yang</w:t>
                  </w:r>
                  <w:r>
                    <w:rPr>
                      <w:rFonts w:ascii="Arial" w:hAnsi="Arial" w:cs="Arial"/>
                    </w:rPr>
                    <w:t xml:space="preserve"> </w:t>
                  </w:r>
                  <w:r w:rsidRPr="00312F2E">
                    <w:rPr>
                      <w:rFonts w:ascii="Arial" w:hAnsi="Arial" w:cs="Arial"/>
                    </w:rPr>
                    <w:t>dihasilkan</w:t>
                  </w:r>
                </w:p>
                <w:p w:rsidR="00831895" w:rsidRPr="00312F2E" w:rsidRDefault="00831895" w:rsidP="00831895">
                  <w:pPr>
                    <w:pStyle w:val="ListParagraph"/>
                    <w:spacing w:after="120" w:line="276" w:lineRule="auto"/>
                    <w:ind w:left="319"/>
                    <w:jc w:val="both"/>
                    <w:rPr>
                      <w:rFonts w:ascii="Arial" w:hAnsi="Arial" w:cs="Arial"/>
                    </w:rPr>
                  </w:pPr>
                  <m:oMathPara>
                    <m:oMath>
                      <m:r>
                        <w:rPr>
                          <w:rFonts w:ascii="Cambria Math" w:hAnsi="Cambria Math" w:cs="Arial"/>
                        </w:rPr>
                        <m:t>y=</m:t>
                      </m:r>
                      <m:f>
                        <m:fPr>
                          <m:ctrlPr>
                            <w:rPr>
                              <w:rFonts w:ascii="Cambria Math" w:hAnsi="Cambria Math" w:cs="Arial"/>
                            </w:rPr>
                          </m:ctrlPr>
                        </m:fPr>
                        <m:num>
                          <m:r>
                            <w:rPr>
                              <w:rFonts w:ascii="Cambria Math" w:hAnsi="Cambria Math" w:cs="Arial"/>
                            </w:rPr>
                            <m:t>0</m:t>
                          </m:r>
                        </m:num>
                        <m:den>
                          <m:r>
                            <w:rPr>
                              <w:rFonts w:ascii="Cambria Math" w:hAnsi="Cambria Math" w:cs="Arial"/>
                            </w:rPr>
                            <m:t>3</m:t>
                          </m:r>
                        </m:den>
                      </m:f>
                      <m:r>
                        <w:rPr>
                          <w:rFonts w:ascii="Cambria Math" w:hAnsi="Cambria Math" w:cs="Arial"/>
                        </w:rPr>
                        <m:t>×</m:t>
                      </m:r>
                      <m:r>
                        <m:rPr>
                          <m:sty m:val="p"/>
                        </m:rPr>
                        <w:rPr>
                          <w:rFonts w:ascii="Cambria Math" w:hAnsi="Cambria Math" w:cs="Arial"/>
                        </w:rPr>
                        <m:t>100%=0%</m:t>
                      </m:r>
                    </m:oMath>
                  </m:oMathPara>
                </w:p>
                <w:p w:rsidR="00831895" w:rsidRDefault="00831895" w:rsidP="00831895">
                  <w:pPr>
                    <w:spacing w:after="120" w:line="276" w:lineRule="auto"/>
                    <w:jc w:val="both"/>
                    <w:rPr>
                      <w:rFonts w:ascii="Arial" w:hAnsi="Arial" w:cs="Arial"/>
                    </w:rPr>
                  </w:pPr>
                  <w:r w:rsidRPr="002D1C2A">
                    <w:rPr>
                      <w:rFonts w:ascii="Arial" w:hAnsi="Arial" w:cs="Arial"/>
                    </w:rPr>
                    <w:t xml:space="preserve">dimana </w:t>
                  </w:r>
                  <m:oMath>
                    <m:r>
                      <w:rPr>
                        <w:rFonts w:ascii="Cambria Math" w:hAnsi="Cambria Math" w:cs="Arial"/>
                      </w:rPr>
                      <m:t>n</m:t>
                    </m:r>
                  </m:oMath>
                  <w:r w:rsidRPr="002D1C2A">
                    <w:rPr>
                      <w:rFonts w:ascii="Arial" w:hAnsi="Arial" w:cs="Arial"/>
                    </w:rPr>
                    <w:t xml:space="preserve"> = </w:t>
                  </w:r>
                  <w:r>
                    <w:rPr>
                      <w:rFonts w:ascii="Arial" w:hAnsi="Arial" w:cs="Arial"/>
                    </w:rPr>
                    <w:t>0, karena belum ada publikasi atau laporan dengan indeks domain dan nilai aspek pemanfaatan data berkategori minimal baik yang terbit pada triwulan ini.</w:t>
                  </w:r>
                </w:p>
                <w:p w:rsidR="00831895" w:rsidRPr="000610C3" w:rsidRDefault="00831895" w:rsidP="00831895">
                  <w:pPr>
                    <w:pStyle w:val="ListParagraph"/>
                    <w:spacing w:after="120" w:line="276" w:lineRule="auto"/>
                    <w:ind w:left="453"/>
                    <w:jc w:val="both"/>
                    <w:rPr>
                      <w:rFonts w:ascii="Arial" w:hAnsi="Arial" w:cs="Arial"/>
                    </w:rPr>
                  </w:pPr>
                </w:p>
                <w:p w:rsidR="00831895" w:rsidRDefault="00831895" w:rsidP="00831895">
                  <w:pPr>
                    <w:spacing w:after="120" w:line="276" w:lineRule="auto"/>
                    <w:jc w:val="both"/>
                    <w:rPr>
                      <w:rFonts w:ascii="Arial" w:hAnsi="Arial" w:cs="Arial"/>
                    </w:rPr>
                  </w:pPr>
                  <w:r w:rsidRPr="002D1C2A">
                    <w:rPr>
                      <w:rFonts w:ascii="Arial" w:hAnsi="Arial" w:cs="Arial"/>
                    </w:rPr>
                    <w:t>d</w:t>
                  </w:r>
                  <w:r>
                    <w:rPr>
                      <w:rFonts w:ascii="Arial" w:hAnsi="Arial" w:cs="Arial"/>
                    </w:rPr>
                    <w:t>an</w:t>
                  </w:r>
                  <w:r w:rsidRPr="002D1C2A">
                    <w:rPr>
                      <w:rFonts w:ascii="Arial" w:hAnsi="Arial" w:cs="Arial"/>
                    </w:rPr>
                    <w:t xml:space="preserve"> </w:t>
                  </w:r>
                  <m:oMath>
                    <m:r>
                      <w:rPr>
                        <w:rFonts w:ascii="Cambria Math" w:hAnsi="Cambria Math" w:cs="Arial"/>
                      </w:rPr>
                      <m:t>N</m:t>
                    </m:r>
                  </m:oMath>
                  <w:r w:rsidRPr="002D1C2A">
                    <w:rPr>
                      <w:rFonts w:ascii="Arial" w:hAnsi="Arial" w:cs="Arial"/>
                    </w:rPr>
                    <w:t xml:space="preserve"> = </w:t>
                  </w:r>
                  <w:r>
                    <w:rPr>
                      <w:rFonts w:ascii="Arial" w:hAnsi="Arial" w:cs="Arial"/>
                    </w:rPr>
                    <w:t>3</w:t>
                  </w:r>
                  <w:r w:rsidRPr="002D1C2A">
                    <w:rPr>
                      <w:rFonts w:ascii="Arial" w:hAnsi="Arial" w:cs="Arial"/>
                    </w:rPr>
                    <w:t>, berupa laporan yaitu</w:t>
                  </w:r>
                  <w:r>
                    <w:rPr>
                      <w:rFonts w:ascii="Arial" w:hAnsi="Arial" w:cs="Arial"/>
                    </w:rPr>
                    <w:t xml:space="preserve"> sebagai berikut:</w:t>
                  </w:r>
                </w:p>
                <w:p w:rsidR="00831895" w:rsidRDefault="00831895" w:rsidP="00831895">
                  <w:pPr>
                    <w:pStyle w:val="ListParagraph"/>
                    <w:numPr>
                      <w:ilvl w:val="0"/>
                      <w:numId w:val="18"/>
                    </w:numPr>
                    <w:spacing w:after="120" w:line="276" w:lineRule="auto"/>
                    <w:ind w:left="453"/>
                    <w:jc w:val="both"/>
                    <w:rPr>
                      <w:rFonts w:ascii="Arial" w:hAnsi="Arial" w:cs="Arial"/>
                    </w:rPr>
                  </w:pPr>
                  <w:r>
                    <w:rPr>
                      <w:rFonts w:ascii="Arial" w:hAnsi="Arial" w:cs="Arial"/>
                    </w:rPr>
                    <w:t xml:space="preserve">Laporan </w:t>
                  </w:r>
                  <w:r w:rsidRPr="000610C3">
                    <w:rPr>
                      <w:rFonts w:ascii="Arial" w:hAnsi="Arial" w:cs="Arial"/>
                    </w:rPr>
                    <w:t>Survei Perusahaan/Usaha Penyedia Makan Minum UMK</w:t>
                  </w:r>
                </w:p>
                <w:p w:rsidR="00831895" w:rsidRDefault="00831895" w:rsidP="00831895">
                  <w:pPr>
                    <w:pStyle w:val="ListParagraph"/>
                    <w:numPr>
                      <w:ilvl w:val="0"/>
                      <w:numId w:val="18"/>
                    </w:numPr>
                    <w:spacing w:after="120" w:line="276" w:lineRule="auto"/>
                    <w:ind w:left="453"/>
                    <w:jc w:val="both"/>
                    <w:rPr>
                      <w:rFonts w:ascii="Arial" w:hAnsi="Arial" w:cs="Arial"/>
                    </w:rPr>
                  </w:pPr>
                  <w:r w:rsidRPr="000610C3">
                    <w:rPr>
                      <w:rFonts w:ascii="Arial" w:hAnsi="Arial" w:cs="Arial"/>
                    </w:rPr>
                    <w:t xml:space="preserve">Laporan Kegiatan BUMD-SLK </w:t>
                  </w:r>
                </w:p>
                <w:p w:rsidR="00831895" w:rsidRPr="000610C3" w:rsidRDefault="00831895" w:rsidP="00831895">
                  <w:pPr>
                    <w:pStyle w:val="ListParagraph"/>
                    <w:numPr>
                      <w:ilvl w:val="0"/>
                      <w:numId w:val="18"/>
                    </w:numPr>
                    <w:spacing w:after="120" w:line="276" w:lineRule="auto"/>
                    <w:ind w:left="453"/>
                    <w:jc w:val="both"/>
                    <w:rPr>
                      <w:rFonts w:ascii="Arial" w:hAnsi="Arial" w:cs="Arial"/>
                    </w:rPr>
                  </w:pPr>
                  <w:r w:rsidRPr="000610C3">
                    <w:rPr>
                      <w:rFonts w:ascii="Arial" w:hAnsi="Arial" w:cs="Arial"/>
                    </w:rPr>
                    <w:t>Laporan Kegiatan Pariwisata</w:t>
                  </w:r>
                </w:p>
                <w:p w:rsidR="00831895" w:rsidRDefault="00831895" w:rsidP="00831895">
                  <w:pPr>
                    <w:spacing w:after="120" w:line="276" w:lineRule="auto"/>
                    <w:jc w:val="both"/>
                    <w:rPr>
                      <w:rFonts w:ascii="Arial" w:hAnsi="Arial" w:cs="Arial"/>
                    </w:rPr>
                  </w:pPr>
                </w:p>
              </w:tc>
            </w:tr>
          </w:tbl>
          <w:p w:rsidR="004C0168" w:rsidRDefault="004C0168">
            <w:pPr>
              <w:pBdr>
                <w:top w:val="nil"/>
                <w:left w:val="nil"/>
                <w:bottom w:val="nil"/>
                <w:right w:val="nil"/>
                <w:between w:val="nil"/>
              </w:pBdr>
              <w:spacing w:after="120" w:line="276" w:lineRule="auto"/>
              <w:rPr>
                <w:rFonts w:ascii="Arial" w:eastAsia="Arial" w:hAnsi="Arial" w:cs="Arial"/>
                <w:color w:val="000000"/>
              </w:rPr>
            </w:pPr>
          </w:p>
        </w:tc>
      </w:tr>
      <w:tr w:rsidR="004C0168">
        <w:tc>
          <w:tcPr>
            <w:tcW w:w="9164" w:type="dxa"/>
            <w:gridSpan w:val="10"/>
          </w:tcPr>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t>Tautan Bukti Dukung Realisasi IKU</w:t>
            </w:r>
            <w:r>
              <w:rPr>
                <w:rFonts w:ascii="Arial" w:eastAsia="Arial" w:hAnsi="Arial" w:cs="Arial"/>
                <w:color w:val="000000"/>
              </w:rPr>
              <w:t xml:space="preserve"> :</w:t>
            </w:r>
          </w:p>
          <w:p w:rsidR="008A2588" w:rsidRDefault="00000000">
            <w:pPr>
              <w:spacing w:after="120" w:line="276" w:lineRule="auto"/>
            </w:pPr>
            <w:hyperlink r:id="rId24" w:history="1">
              <w:r>
                <w:rPr>
                  <w:rStyle w:val="Hyperlink"/>
                  <w:rFonts w:ascii="Arial" w:hAnsi="Arial"/>
                </w:rPr>
                <w:t xml:space="preserve">https://1drv.ms/f/c/567D0687B8DEB630/IgBxZywuHFDBQLVqRS4Q-F3HAW_7UxUi1ozePuq6agrN4S0?e=nSXNJ2 </w:t>
              </w:r>
            </w:hyperlink>
          </w:p>
          <w:p w:rsidR="004C0168" w:rsidRDefault="004C0168">
            <w:pPr>
              <w:pBdr>
                <w:top w:val="nil"/>
                <w:left w:val="nil"/>
                <w:bottom w:val="nil"/>
                <w:right w:val="nil"/>
                <w:between w:val="nil"/>
              </w:pBdr>
              <w:spacing w:after="120" w:line="276" w:lineRule="auto"/>
              <w:rPr>
                <w:rFonts w:ascii="Arial" w:eastAsia="Arial" w:hAnsi="Arial" w:cs="Arial"/>
                <w:color w:val="000000"/>
              </w:rPr>
            </w:pPr>
          </w:p>
        </w:tc>
      </w:tr>
      <w:tr w:rsidR="004C0168">
        <w:tc>
          <w:tcPr>
            <w:tcW w:w="9164" w:type="dxa"/>
            <w:gridSpan w:val="10"/>
          </w:tcPr>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t>Tautan Bukti Dukung Rencana Tindak Lanjut Triwulan Sebelumnya</w:t>
            </w:r>
            <w:r>
              <w:rPr>
                <w:rFonts w:ascii="Arial" w:eastAsia="Arial" w:hAnsi="Arial" w:cs="Arial"/>
                <w:color w:val="000000"/>
              </w:rPr>
              <w:t>:</w:t>
            </w:r>
          </w:p>
          <w:p w:rsidR="008A2588" w:rsidRDefault="00000000">
            <w:pPr>
              <w:spacing w:after="120" w:line="276" w:lineRule="auto"/>
            </w:pPr>
            <w:hyperlink r:id="rId25" w:history="1">
              <w:r>
                <w:rPr>
                  <w:rStyle w:val="Hyperlink"/>
                  <w:rFonts w:ascii="Arial" w:hAnsi="Arial"/>
                </w:rPr>
                <w:t xml:space="preserve">https://1drv.ms/f/c/567D0687B8DEB630/IgCm1l4mNPT6SqYNbwZYAKV0ATU7zx77obXA0Bn78blXpAk?e=IxX8Ht </w:t>
              </w:r>
            </w:hyperlink>
          </w:p>
          <w:p w:rsidR="004C0168" w:rsidRDefault="004C0168">
            <w:pPr>
              <w:pBdr>
                <w:top w:val="nil"/>
                <w:left w:val="nil"/>
                <w:bottom w:val="nil"/>
                <w:right w:val="nil"/>
                <w:between w:val="nil"/>
              </w:pBdr>
              <w:spacing w:after="120" w:line="276" w:lineRule="auto"/>
              <w:rPr>
                <w:rFonts w:ascii="Arial" w:eastAsia="Arial" w:hAnsi="Arial" w:cs="Arial"/>
                <w:color w:val="000000"/>
              </w:rPr>
            </w:pPr>
          </w:p>
        </w:tc>
      </w:tr>
      <w:tr w:rsidR="004C0168">
        <w:tc>
          <w:tcPr>
            <w:tcW w:w="9164" w:type="dxa"/>
            <w:gridSpan w:val="10"/>
          </w:tcPr>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t>Penjelasan/pembahasan lainnya</w:t>
            </w:r>
            <w:r>
              <w:rPr>
                <w:rFonts w:ascii="Arial" w:eastAsia="Arial" w:hAnsi="Arial" w:cs="Arial"/>
                <w:color w:val="000000"/>
              </w:rPr>
              <w:t xml:space="preserve"> :</w:t>
            </w:r>
          </w:p>
          <w:p w:rsidR="004C0168" w:rsidRDefault="004C0168">
            <w:pPr>
              <w:pBdr>
                <w:top w:val="nil"/>
                <w:left w:val="nil"/>
                <w:bottom w:val="nil"/>
                <w:right w:val="nil"/>
                <w:between w:val="nil"/>
              </w:pBdr>
              <w:spacing w:after="120" w:line="276" w:lineRule="auto"/>
              <w:rPr>
                <w:rFonts w:ascii="Arial" w:eastAsia="Arial" w:hAnsi="Arial" w:cs="Arial"/>
                <w:color w:val="000000"/>
              </w:rPr>
            </w:pPr>
          </w:p>
        </w:tc>
      </w:tr>
    </w:tbl>
    <w:p w:rsidR="004C0168" w:rsidRDefault="004C0168">
      <w:pPr>
        <w:pBdr>
          <w:top w:val="nil"/>
          <w:left w:val="nil"/>
          <w:bottom w:val="nil"/>
          <w:right w:val="nil"/>
          <w:between w:val="nil"/>
        </w:pBdr>
        <w:spacing w:after="120" w:line="276" w:lineRule="auto"/>
        <w:ind w:left="426"/>
        <w:jc w:val="both"/>
        <w:rPr>
          <w:rFonts w:ascii="Arial" w:eastAsia="Arial" w:hAnsi="Arial" w:cs="Arial"/>
          <w:color w:val="000000"/>
        </w:rPr>
      </w:pPr>
    </w:p>
    <w:tbl>
      <w:tblPr>
        <w:tblStyle w:val="affc"/>
        <w:tblW w:w="9164" w:type="dxa"/>
        <w:tblInd w:w="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5"/>
        <w:gridCol w:w="1845"/>
        <w:gridCol w:w="1134"/>
        <w:gridCol w:w="993"/>
        <w:gridCol w:w="1275"/>
        <w:gridCol w:w="8"/>
        <w:gridCol w:w="1552"/>
        <w:gridCol w:w="8"/>
        <w:gridCol w:w="1216"/>
        <w:gridCol w:w="8"/>
      </w:tblGrid>
      <w:tr w:rsidR="004C0168">
        <w:tc>
          <w:tcPr>
            <w:tcW w:w="1125" w:type="dxa"/>
            <w:shd w:val="clear" w:color="auto" w:fill="EDEDED"/>
          </w:tcPr>
          <w:p w:rsidR="004C0168" w:rsidRDefault="00000000">
            <w:pPr>
              <w:pBdr>
                <w:top w:val="nil"/>
                <w:left w:val="nil"/>
                <w:bottom w:val="nil"/>
                <w:right w:val="nil"/>
                <w:between w:val="nil"/>
              </w:pBdr>
              <w:spacing w:after="120" w:line="276" w:lineRule="auto"/>
              <w:jc w:val="both"/>
              <w:rPr>
                <w:rFonts w:ascii="Arial" w:eastAsia="Arial" w:hAnsi="Arial" w:cs="Arial"/>
                <w:b/>
                <w:bCs/>
                <w:color w:val="000000"/>
              </w:rPr>
            </w:pPr>
            <w:r>
              <w:rPr>
                <w:rFonts w:ascii="Arial" w:eastAsia="Arial" w:hAnsi="Arial" w:cs="Arial"/>
                <w:b/>
                <w:bCs/>
                <w:color w:val="000000"/>
              </w:rPr>
              <w:t xml:space="preserve">Sasaran </w:t>
            </w:r>
          </w:p>
        </w:tc>
        <w:tc>
          <w:tcPr>
            <w:tcW w:w="6815" w:type="dxa"/>
            <w:gridSpan w:val="7"/>
            <w:shd w:val="clear" w:color="auto" w:fill="EDEDED"/>
          </w:tcPr>
          <w:p w:rsidR="004C0168" w:rsidRDefault="00000000">
            <w:pPr>
              <w:pBdr>
                <w:top w:val="nil"/>
                <w:left w:val="nil"/>
                <w:bottom w:val="nil"/>
                <w:right w:val="nil"/>
                <w:between w:val="nil"/>
              </w:pBdr>
              <w:spacing w:after="120" w:line="276" w:lineRule="auto"/>
              <w:jc w:val="both"/>
              <w:rPr>
                <w:rFonts w:ascii="Arial" w:eastAsia="Arial" w:hAnsi="Arial" w:cs="Arial"/>
                <w:b/>
                <w:bCs/>
                <w:color w:val="000000"/>
              </w:rPr>
            </w:pPr>
            <w:r>
              <w:rPr>
                <w:rFonts w:ascii="Arial" w:eastAsia="Arial" w:hAnsi="Arial" w:cs="Arial"/>
                <w:b/>
                <w:bCs/>
                <w:color w:val="000000"/>
              </w:rPr>
              <w:t xml:space="preserve">: Terwujudnya Penyediaan Data Dan </w:t>
            </w:r>
            <w:r>
              <w:rPr>
                <w:rFonts w:ascii="Arial" w:eastAsia="Arial" w:hAnsi="Arial" w:cs="Arial"/>
                <w:b/>
                <w:bCs/>
                <w:i/>
                <w:iCs/>
                <w:color w:val="000000"/>
              </w:rPr>
              <w:t>Insight</w:t>
            </w:r>
            <w:r>
              <w:rPr>
                <w:rFonts w:ascii="Arial" w:eastAsia="Arial" w:hAnsi="Arial" w:cs="Arial"/>
                <w:b/>
                <w:bCs/>
                <w:color w:val="000000"/>
              </w:rPr>
              <w:t xml:space="preserve"> Statistik Lintas Sektor Yang Berkualitas</w:t>
            </w:r>
          </w:p>
        </w:tc>
        <w:tc>
          <w:tcPr>
            <w:tcW w:w="1224" w:type="dxa"/>
            <w:gridSpan w:val="2"/>
            <w:shd w:val="clear" w:color="auto" w:fill="EDEDED"/>
          </w:tcPr>
          <w:p w:rsidR="004C0168" w:rsidRDefault="004C0168">
            <w:pPr>
              <w:pBdr>
                <w:top w:val="nil"/>
                <w:left w:val="nil"/>
                <w:bottom w:val="nil"/>
                <w:right w:val="nil"/>
                <w:between w:val="nil"/>
              </w:pBdr>
              <w:spacing w:after="120" w:line="276" w:lineRule="auto"/>
              <w:jc w:val="both"/>
              <w:rPr>
                <w:rFonts w:ascii="Arial" w:eastAsia="Arial" w:hAnsi="Arial" w:cs="Arial"/>
                <w:b/>
                <w:bCs/>
                <w:color w:val="000000"/>
              </w:rPr>
            </w:pPr>
          </w:p>
        </w:tc>
      </w:tr>
      <w:tr w:rsidR="004C0168">
        <w:trPr>
          <w:gridAfter w:val="1"/>
          <w:wAfter w:w="8" w:type="dxa"/>
        </w:trPr>
        <w:tc>
          <w:tcPr>
            <w:tcW w:w="1125" w:type="dxa"/>
            <w:vMerge w:val="restart"/>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No.</w:t>
            </w:r>
          </w:p>
        </w:tc>
        <w:tc>
          <w:tcPr>
            <w:tcW w:w="1845" w:type="dxa"/>
            <w:vMerge w:val="restart"/>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 xml:space="preserve">Indikator Kinerja </w:t>
            </w:r>
          </w:p>
        </w:tc>
        <w:tc>
          <w:tcPr>
            <w:tcW w:w="1134" w:type="dxa"/>
            <w:vMerge w:val="restart"/>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Target PK 2026</w:t>
            </w:r>
          </w:p>
        </w:tc>
        <w:tc>
          <w:tcPr>
            <w:tcW w:w="3828" w:type="dxa"/>
            <w:gridSpan w:val="4"/>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Triwulan I</w:t>
            </w:r>
          </w:p>
        </w:tc>
        <w:tc>
          <w:tcPr>
            <w:tcW w:w="1224" w:type="dxa"/>
            <w:gridSpan w:val="2"/>
            <w:vMerge w:val="restart"/>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Capaian Terhadap Target PK</w:t>
            </w:r>
          </w:p>
        </w:tc>
      </w:tr>
      <w:tr w:rsidR="004C0168">
        <w:trPr>
          <w:gridAfter w:val="1"/>
          <w:wAfter w:w="8" w:type="dxa"/>
        </w:trPr>
        <w:tc>
          <w:tcPr>
            <w:tcW w:w="1125" w:type="dxa"/>
            <w:vMerge/>
          </w:tcPr>
          <w:p w:rsidR="004C0168" w:rsidRDefault="004C0168">
            <w:pPr>
              <w:widowControl w:val="0"/>
              <w:pBdr>
                <w:top w:val="nil"/>
                <w:left w:val="nil"/>
                <w:bottom w:val="nil"/>
                <w:right w:val="nil"/>
                <w:between w:val="nil"/>
              </w:pBdr>
              <w:spacing w:line="276" w:lineRule="auto"/>
              <w:rPr>
                <w:rFonts w:ascii="Arial" w:eastAsia="Arial" w:hAnsi="Arial" w:cs="Arial"/>
                <w:b/>
                <w:bCs/>
                <w:color w:val="000000"/>
              </w:rPr>
            </w:pPr>
          </w:p>
        </w:tc>
        <w:tc>
          <w:tcPr>
            <w:tcW w:w="1845" w:type="dxa"/>
            <w:vMerge/>
          </w:tcPr>
          <w:p w:rsidR="004C0168" w:rsidRDefault="004C0168">
            <w:pPr>
              <w:widowControl w:val="0"/>
              <w:pBdr>
                <w:top w:val="nil"/>
                <w:left w:val="nil"/>
                <w:bottom w:val="nil"/>
                <w:right w:val="nil"/>
                <w:between w:val="nil"/>
              </w:pBdr>
              <w:spacing w:line="276" w:lineRule="auto"/>
              <w:rPr>
                <w:rFonts w:ascii="Arial" w:eastAsia="Arial" w:hAnsi="Arial" w:cs="Arial"/>
                <w:b/>
                <w:bCs/>
                <w:color w:val="000000"/>
              </w:rPr>
            </w:pPr>
          </w:p>
        </w:tc>
        <w:tc>
          <w:tcPr>
            <w:tcW w:w="1134" w:type="dxa"/>
            <w:vMerge/>
          </w:tcPr>
          <w:p w:rsidR="004C0168" w:rsidRDefault="004C0168">
            <w:pPr>
              <w:widowControl w:val="0"/>
              <w:pBdr>
                <w:top w:val="nil"/>
                <w:left w:val="nil"/>
                <w:bottom w:val="nil"/>
                <w:right w:val="nil"/>
                <w:between w:val="nil"/>
              </w:pBdr>
              <w:spacing w:line="276" w:lineRule="auto"/>
              <w:rPr>
                <w:rFonts w:ascii="Arial" w:eastAsia="Arial" w:hAnsi="Arial" w:cs="Arial"/>
                <w:b/>
                <w:bCs/>
                <w:color w:val="000000"/>
              </w:rPr>
            </w:pPr>
          </w:p>
        </w:tc>
        <w:tc>
          <w:tcPr>
            <w:tcW w:w="993" w:type="dxa"/>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Target</w:t>
            </w:r>
          </w:p>
        </w:tc>
        <w:tc>
          <w:tcPr>
            <w:tcW w:w="1275" w:type="dxa"/>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 xml:space="preserve">Realisasi </w:t>
            </w:r>
          </w:p>
        </w:tc>
        <w:tc>
          <w:tcPr>
            <w:tcW w:w="1560" w:type="dxa"/>
            <w:gridSpan w:val="2"/>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Capaian Terhadap Target Triwulanan</w:t>
            </w:r>
          </w:p>
        </w:tc>
        <w:tc>
          <w:tcPr>
            <w:tcW w:w="1224" w:type="dxa"/>
            <w:gridSpan w:val="2"/>
            <w:vMerge/>
          </w:tcPr>
          <w:p w:rsidR="004C0168" w:rsidRDefault="004C0168">
            <w:pPr>
              <w:widowControl w:val="0"/>
              <w:pBdr>
                <w:top w:val="nil"/>
                <w:left w:val="nil"/>
                <w:bottom w:val="nil"/>
                <w:right w:val="nil"/>
                <w:between w:val="nil"/>
              </w:pBdr>
              <w:spacing w:line="276" w:lineRule="auto"/>
              <w:rPr>
                <w:rFonts w:ascii="Arial" w:eastAsia="Arial" w:hAnsi="Arial" w:cs="Arial"/>
                <w:b/>
                <w:bCs/>
                <w:color w:val="000000"/>
              </w:rPr>
            </w:pPr>
          </w:p>
        </w:tc>
      </w:tr>
      <w:tr w:rsidR="004C0168">
        <w:trPr>
          <w:gridAfter w:val="1"/>
          <w:wAfter w:w="8" w:type="dxa"/>
        </w:trPr>
        <w:tc>
          <w:tcPr>
            <w:tcW w:w="1125" w:type="dxa"/>
          </w:tcPr>
          <w:p w:rsidR="004C0168" w:rsidRDefault="00000000">
            <w:pPr>
              <w:pBdr>
                <w:top w:val="nil"/>
                <w:left w:val="nil"/>
                <w:bottom w:val="nil"/>
                <w:right w:val="nil"/>
                <w:between w:val="nil"/>
              </w:pBdr>
              <w:spacing w:after="120" w:line="276" w:lineRule="auto"/>
              <w:jc w:val="center"/>
              <w:rPr>
                <w:rFonts w:ascii="Arial" w:eastAsia="Arial" w:hAnsi="Arial" w:cs="Arial"/>
                <w:color w:val="000000"/>
              </w:rPr>
            </w:pPr>
            <w:r>
              <w:rPr>
                <w:rFonts w:ascii="Arial" w:eastAsia="Arial" w:hAnsi="Arial" w:cs="Arial"/>
                <w:color w:val="000000"/>
              </w:rPr>
              <w:t>1.4.1.1</w:t>
            </w:r>
          </w:p>
        </w:tc>
        <w:tc>
          <w:tcPr>
            <w:tcW w:w="1845" w:type="dxa"/>
          </w:tcPr>
          <w:p w:rsidR="004C0168" w:rsidRDefault="00000000">
            <w:pPr>
              <w:pBdr>
                <w:top w:val="nil"/>
                <w:left w:val="nil"/>
                <w:bottom w:val="nil"/>
                <w:right w:val="nil"/>
                <w:between w:val="nil"/>
              </w:pBdr>
              <w:spacing w:after="120" w:line="276" w:lineRule="auto"/>
              <w:jc w:val="center"/>
              <w:rPr>
                <w:rFonts w:ascii="Arial" w:eastAsia="Arial" w:hAnsi="Arial" w:cs="Arial"/>
                <w:color w:val="000000"/>
              </w:rPr>
            </w:pPr>
            <w:r>
              <w:rPr>
                <w:rFonts w:ascii="Arial" w:eastAsia="Arial" w:hAnsi="Arial" w:cs="Arial"/>
                <w:color w:val="000000"/>
              </w:rPr>
              <w:t>Persentase Publikasi/Laporan Neraca Produksi Yang Berkualitas</w:t>
            </w:r>
          </w:p>
        </w:tc>
        <w:tc>
          <w:tcPr>
            <w:tcW w:w="1134" w:type="dxa"/>
          </w:tcPr>
          <w:p w:rsidR="004C0168" w:rsidRDefault="004C0168">
            <w:pPr>
              <w:pBdr>
                <w:top w:val="nil"/>
                <w:left w:val="nil"/>
                <w:bottom w:val="nil"/>
                <w:right w:val="nil"/>
                <w:between w:val="nil"/>
              </w:pBdr>
              <w:spacing w:after="120" w:line="276" w:lineRule="auto"/>
              <w:jc w:val="center"/>
              <w:rPr>
                <w:rFonts w:ascii="Arial" w:eastAsia="Arial" w:hAnsi="Arial" w:cs="Arial"/>
                <w:b/>
                <w:bCs/>
                <w:color w:val="000000"/>
              </w:rPr>
            </w:pPr>
            <w:r>
              <w:rPr>
                <w:rFonts w:ascii="Arial" w:hAnsi="Arial" w:cs="Arial"/>
              </w:rPr>
              <w:t>100 Persen</w:t>
            </w:r>
          </w:p>
        </w:tc>
        <w:tc>
          <w:tcPr>
            <w:tcW w:w="993" w:type="dxa"/>
          </w:tcPr>
          <w:p w:rsidR="004C0168" w:rsidRDefault="004C0168">
            <w:pPr>
              <w:pBdr>
                <w:top w:val="nil"/>
                <w:left w:val="nil"/>
                <w:bottom w:val="nil"/>
                <w:right w:val="nil"/>
                <w:between w:val="nil"/>
              </w:pBdr>
              <w:spacing w:after="120" w:line="276" w:lineRule="auto"/>
              <w:jc w:val="center"/>
              <w:rPr>
                <w:rFonts w:ascii="Arial" w:eastAsia="Arial" w:hAnsi="Arial" w:cs="Arial"/>
                <w:color w:val="000000"/>
              </w:rPr>
            </w:pPr>
            <w:r>
              <w:rPr>
                <w:rFonts w:ascii="Arial" w:hAnsi="Arial" w:cs="Arial"/>
              </w:rPr>
              <w:t>0</w:t>
            </w:r>
          </w:p>
        </w:tc>
        <w:tc>
          <w:tcPr>
            <w:tcW w:w="1275" w:type="dxa"/>
          </w:tcPr>
          <w:p w:rsidR="004C0168" w:rsidRDefault="004C0168">
            <w:pPr>
              <w:pBdr>
                <w:top w:val="nil"/>
                <w:left w:val="nil"/>
                <w:bottom w:val="nil"/>
                <w:right w:val="nil"/>
                <w:between w:val="nil"/>
              </w:pBdr>
              <w:spacing w:after="120" w:line="276" w:lineRule="auto"/>
              <w:jc w:val="center"/>
              <w:rPr>
                <w:rFonts w:ascii="Arial" w:eastAsia="Arial" w:hAnsi="Arial" w:cs="Arial"/>
                <w:b/>
                <w:bCs/>
                <w:color w:val="000000"/>
              </w:rPr>
            </w:pPr>
            <w:r>
              <w:rPr>
                <w:rFonts w:ascii="Arial" w:hAnsi="Arial" w:cs="Arial"/>
              </w:rPr>
              <w:t>0</w:t>
            </w:r>
          </w:p>
        </w:tc>
        <w:tc>
          <w:tcPr>
            <w:tcW w:w="1560" w:type="dxa"/>
            <w:gridSpan w:val="2"/>
          </w:tcPr>
          <w:p w:rsidR="004C0168" w:rsidRDefault="004C0168">
            <w:pPr>
              <w:pBdr>
                <w:top w:val="nil"/>
                <w:left w:val="nil"/>
                <w:bottom w:val="nil"/>
                <w:right w:val="nil"/>
                <w:between w:val="nil"/>
              </w:pBdr>
              <w:spacing w:after="120" w:line="276" w:lineRule="auto"/>
              <w:jc w:val="center"/>
              <w:rPr>
                <w:rFonts w:ascii="Arial" w:eastAsia="Arial" w:hAnsi="Arial" w:cs="Arial"/>
                <w:b/>
                <w:bCs/>
                <w:color w:val="FF0000"/>
              </w:rPr>
            </w:pPr>
            <w:r>
              <w:rPr>
                <w:rFonts w:ascii="Arial" w:hAnsi="Arial" w:cs="Arial"/>
              </w:rPr>
              <w:t>0</w:t>
            </w:r>
          </w:p>
        </w:tc>
        <w:tc>
          <w:tcPr>
            <w:tcW w:w="1224" w:type="dxa"/>
            <w:gridSpan w:val="2"/>
          </w:tcPr>
          <w:p w:rsidR="004C0168" w:rsidRDefault="004C0168">
            <w:pPr>
              <w:pBdr>
                <w:top w:val="nil"/>
                <w:left w:val="nil"/>
                <w:bottom w:val="nil"/>
                <w:right w:val="nil"/>
                <w:between w:val="nil"/>
              </w:pBdr>
              <w:spacing w:after="120" w:line="276" w:lineRule="auto"/>
              <w:jc w:val="center"/>
              <w:rPr>
                <w:rFonts w:ascii="Arial" w:eastAsia="Arial" w:hAnsi="Arial" w:cs="Arial"/>
                <w:b/>
                <w:bCs/>
                <w:color w:val="FF0000"/>
              </w:rPr>
            </w:pPr>
            <w:r>
              <w:rPr>
                <w:rFonts w:ascii="Arial" w:hAnsi="Arial" w:cs="Arial"/>
              </w:rPr>
              <w:t>0</w:t>
            </w:r>
          </w:p>
        </w:tc>
      </w:tr>
      <w:tr w:rsidR="004C0168">
        <w:tc>
          <w:tcPr>
            <w:tcW w:w="9164" w:type="dxa"/>
            <w:gridSpan w:val="10"/>
            <w:shd w:val="clear" w:color="auto" w:fill="EDEDED"/>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 xml:space="preserve">Analisis Capaian Kinerja </w:t>
            </w:r>
          </w:p>
        </w:tc>
      </w:tr>
      <w:tr w:rsidR="004C0168">
        <w:tc>
          <w:tcPr>
            <w:tcW w:w="9164" w:type="dxa"/>
            <w:gridSpan w:val="10"/>
          </w:tcPr>
          <w:p w:rsidR="004C0168" w:rsidRDefault="00000000">
            <w:pPr>
              <w:pBdr>
                <w:top w:val="nil"/>
                <w:left w:val="nil"/>
                <w:bottom w:val="nil"/>
                <w:right w:val="nil"/>
                <w:between w:val="nil"/>
              </w:pBdr>
              <w:spacing w:after="120" w:line="276" w:lineRule="auto"/>
              <w:rPr>
                <w:rFonts w:ascii="Arial" w:eastAsia="Arial" w:hAnsi="Arial" w:cs="Arial"/>
                <w:color w:val="FF0000"/>
              </w:rPr>
            </w:pPr>
            <w:r>
              <w:rPr>
                <w:rFonts w:ascii="Arial" w:eastAsia="Arial" w:hAnsi="Arial" w:cs="Arial"/>
                <w:b/>
                <w:bCs/>
                <w:color w:val="000000"/>
              </w:rPr>
              <w:t>Realisasi Volume RO dan Progress Pelaksanaan Kegiatan sampai dengan Triwulan Berjalan</w:t>
            </w:r>
            <w:r>
              <w:rPr>
                <w:rFonts w:ascii="Arial" w:eastAsia="Arial" w:hAnsi="Arial" w:cs="Arial"/>
                <w:color w:val="000000"/>
              </w:rPr>
              <w:t xml:space="preserve"> : </w:t>
            </w:r>
            <w:r>
              <w:rPr>
                <w:rFonts w:ascii="Arial" w:eastAsia="Arial" w:hAnsi="Arial" w:cs="Arial"/>
                <w:color w:val="FF0000"/>
              </w:rPr>
              <w:t>(Hanya terisi jika belum ada realisasi IKU pada triwulan berjalan. Jika realisasi IKU sudah ada, bagian ini dapat dihapuskan)</w:t>
            </w:r>
          </w:p>
          <w:p w:rsidR="008A2588" w:rsidRDefault="00000000">
            <w:pPr>
              <w:spacing w:after="120" w:line="276" w:lineRule="auto"/>
              <w:jc w:val="both"/>
            </w:pPr>
            <w:r>
              <w:rPr>
                <w:rFonts w:ascii="Arial" w:hAnsi="Arial" w:cs="Arial"/>
              </w:rPr>
              <w:t>Pada triwulan I 2026, kegiatan yang telah dilaksanakan diantaranya SKTNP Tahap I, rekonsiliasi PDRB Lapangan Usaha Triwulan IV 2025 dan Tahun 2025, penyusunan publikasi PDRB Lapangan Usaha 2025, serta persiapan SKTNP Tahap II.</w:t>
            </w:r>
          </w:p>
          <w:tbl>
            <w:tblPr>
              <w:tblStyle w:val="affd"/>
              <w:tblW w:w="9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29"/>
              <w:gridCol w:w="3029"/>
              <w:gridCol w:w="3030"/>
            </w:tblGrid>
            <w:tr w:rsidR="004C0168">
              <w:tc>
                <w:tcPr>
                  <w:tcW w:w="3029" w:type="dxa"/>
                </w:tcPr>
                <w:p w:rsidR="004C0168" w:rsidRDefault="00000000">
                  <w:pPr>
                    <w:spacing w:after="120" w:line="276" w:lineRule="auto"/>
                    <w:jc w:val="center"/>
                    <w:rPr>
                      <w:rFonts w:ascii="Arial" w:eastAsia="Arial" w:hAnsi="Arial" w:cs="Arial"/>
                      <w:color w:val="000000"/>
                    </w:rPr>
                  </w:pPr>
                  <w:r>
                    <w:rPr>
                      <w:rFonts w:ascii="Arial" w:eastAsia="Arial" w:hAnsi="Arial" w:cs="Arial"/>
                      <w:color w:val="000000"/>
                    </w:rPr>
                    <w:t>Rincian Output</w:t>
                  </w:r>
                </w:p>
              </w:tc>
              <w:tc>
                <w:tcPr>
                  <w:tcW w:w="3029" w:type="dxa"/>
                </w:tcPr>
                <w:p w:rsidR="004C0168" w:rsidRDefault="00000000">
                  <w:pPr>
                    <w:spacing w:after="120" w:line="276" w:lineRule="auto"/>
                    <w:jc w:val="center"/>
                    <w:rPr>
                      <w:rFonts w:ascii="Arial" w:eastAsia="Arial" w:hAnsi="Arial" w:cs="Arial"/>
                      <w:color w:val="000000"/>
                    </w:rPr>
                  </w:pPr>
                  <w:r>
                    <w:rPr>
                      <w:rFonts w:ascii="Arial" w:eastAsia="Arial" w:hAnsi="Arial" w:cs="Arial"/>
                      <w:color w:val="000000"/>
                    </w:rPr>
                    <w:t>Realisasi Volume RO</w:t>
                  </w:r>
                </w:p>
              </w:tc>
              <w:tc>
                <w:tcPr>
                  <w:tcW w:w="3030" w:type="dxa"/>
                </w:tcPr>
                <w:p w:rsidR="004C0168" w:rsidRDefault="00000000">
                  <w:pPr>
                    <w:spacing w:after="120" w:line="276" w:lineRule="auto"/>
                    <w:jc w:val="center"/>
                    <w:rPr>
                      <w:rFonts w:ascii="Arial" w:eastAsia="Arial" w:hAnsi="Arial" w:cs="Arial"/>
                      <w:color w:val="000000"/>
                    </w:rPr>
                  </w:pPr>
                  <w:r>
                    <w:rPr>
                      <w:rFonts w:ascii="Arial" w:eastAsia="Arial" w:hAnsi="Arial" w:cs="Arial"/>
                      <w:color w:val="000000"/>
                    </w:rPr>
                    <w:t>Progres Pelaksanaan Kegiatan (Persen)</w:t>
                  </w:r>
                </w:p>
              </w:tc>
            </w:tr>
            <w:tr w:rsidR="004C0168">
              <w:tc>
                <w:tcPr>
                  <w:tcW w:w="3029" w:type="dxa"/>
                </w:tcPr>
                <w:p w:rsidR="004C0168" w:rsidRDefault="00000000">
                  <w:pPr>
                    <w:spacing w:after="120" w:line="276" w:lineRule="auto"/>
                    <w:rPr>
                      <w:rFonts w:ascii="Arial" w:eastAsia="Arial" w:hAnsi="Arial" w:cs="Arial"/>
                      <w:color w:val="000000"/>
                    </w:rPr>
                  </w:pPr>
                  <w:r>
                    <w:rPr>
                      <w:rFonts w:ascii="Arial" w:hAnsi="Arial" w:cs="Arial"/>
                    </w:rPr>
                    <w:t>2899 BMA 006. Publikasi/Laporan Neraca Produksi</w:t>
                  </w:r>
                </w:p>
              </w:tc>
              <w:tc>
                <w:tcPr>
                  <w:tcW w:w="3029" w:type="dxa"/>
                </w:tcPr>
                <w:p w:rsidR="004C0168" w:rsidRDefault="004C0168">
                  <w:pPr>
                    <w:spacing w:after="120" w:line="276" w:lineRule="auto"/>
                    <w:rPr>
                      <w:rFonts w:ascii="Arial" w:eastAsia="Arial" w:hAnsi="Arial" w:cs="Arial"/>
                      <w:color w:val="000000"/>
                    </w:rPr>
                  </w:pPr>
                  <w:r>
                    <w:rPr>
                      <w:rFonts w:ascii="Arial" w:hAnsi="Arial" w:cs="Arial"/>
                    </w:rPr>
                    <w:t>0</w:t>
                  </w:r>
                </w:p>
              </w:tc>
              <w:tc>
                <w:tcPr>
                  <w:tcW w:w="3030" w:type="dxa"/>
                </w:tcPr>
                <w:p w:rsidR="004C0168" w:rsidRDefault="004C0168">
                  <w:pPr>
                    <w:spacing w:after="120" w:line="276" w:lineRule="auto"/>
                    <w:rPr>
                      <w:rFonts w:ascii="Arial" w:eastAsia="Arial" w:hAnsi="Arial" w:cs="Arial"/>
                      <w:color w:val="000000"/>
                    </w:rPr>
                  </w:pPr>
                  <w:r>
                    <w:rPr>
                      <w:rFonts w:ascii="Arial" w:hAnsi="Arial" w:cs="Arial"/>
                    </w:rPr>
                    <w:t>18.33%</w:t>
                  </w:r>
                </w:p>
              </w:tc>
            </w:tr>
          </w:tbl>
          <w:p w:rsidR="004C0168" w:rsidRDefault="004C0168">
            <w:pPr>
              <w:pBdr>
                <w:top w:val="nil"/>
                <w:left w:val="nil"/>
                <w:bottom w:val="nil"/>
                <w:right w:val="nil"/>
                <w:between w:val="nil"/>
              </w:pBdr>
              <w:spacing w:after="120" w:line="276" w:lineRule="auto"/>
              <w:rPr>
                <w:rFonts w:ascii="Arial" w:eastAsia="Arial" w:hAnsi="Arial" w:cs="Arial"/>
                <w:color w:val="000000"/>
              </w:rPr>
            </w:pPr>
          </w:p>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t>Kendala</w:t>
            </w:r>
            <w:r>
              <w:rPr>
                <w:rFonts w:ascii="Arial" w:eastAsia="Arial" w:hAnsi="Arial" w:cs="Arial"/>
                <w:color w:val="000000"/>
              </w:rPr>
              <w:t xml:space="preserve"> :</w:t>
            </w:r>
          </w:p>
          <w:p w:rsidR="008A2588" w:rsidRDefault="00000000">
            <w:pPr>
              <w:spacing w:after="120" w:line="276" w:lineRule="auto"/>
              <w:jc w:val="both"/>
            </w:pPr>
            <w:r>
              <w:rPr>
                <w:rFonts w:ascii="Arial" w:hAnsi="Arial" w:cs="Arial"/>
              </w:rPr>
              <w:t>1. Pada bulan Januari, terjadi perubahan moda pencacahan pada sampel SKTNP Tahap I kategori Pendidikan dari CAPI menjadi CAWI dan mencakup seluruh perguruan tinggi yang ada di Kota Bima. Hal ini tentu menyulitkan pihak perguruan tinggi dalam menyelesaikan pengisian kuesioner tanpa pembekalan terlebih dahulu.</w:t>
            </w:r>
          </w:p>
          <w:p w:rsidR="008A2588" w:rsidRDefault="00000000">
            <w:pPr>
              <w:spacing w:after="120" w:line="276" w:lineRule="auto"/>
              <w:jc w:val="both"/>
            </w:pPr>
            <w:r>
              <w:rPr>
                <w:rFonts w:ascii="Arial" w:hAnsi="Arial" w:cs="Arial"/>
              </w:rPr>
              <w:t>2. Pada bulan Januari, penyusunan angka PDRB Lapangan Usaha Triwulan IV-2025 terkendala beberapa data dukung kosong karena POK belum dapat digunakan sehingga kami tidak bisa melakukan kegiatan lapangan yang membutuhkan translok. Selain itu, terdapat data dukung yang formatnya berbeda dari triwulan sebelumnya sehingga kesulitan merekap data.</w:t>
            </w:r>
          </w:p>
          <w:p w:rsidR="008A2588" w:rsidRDefault="00000000">
            <w:pPr>
              <w:spacing w:after="120" w:line="276" w:lineRule="auto"/>
              <w:jc w:val="both"/>
            </w:pPr>
            <w:r>
              <w:rPr>
                <w:rFonts w:ascii="Arial" w:hAnsi="Arial" w:cs="Arial"/>
              </w:rPr>
              <w:t>3. Pada bulan Maret, terdapat perubahan jumlah sampel SKTNP untuk Tahap II-IV. Hal ini berdampak pada rencana realisasi anggaran POK yang telah disusun pada bulan Januari. PJ kegiatan harus melakukan perencanaan ulang pada anggaran kegiatan SKTNP namun belum ada petunjuk terkait kelanjutan selisih anggaran kegiatan tersebut.</w:t>
            </w:r>
          </w:p>
          <w:p w:rsidR="008A2588" w:rsidRDefault="00000000">
            <w:pPr>
              <w:spacing w:after="120" w:line="276" w:lineRule="auto"/>
              <w:jc w:val="both"/>
            </w:pPr>
            <w:r>
              <w:rPr>
                <w:rFonts w:ascii="Arial" w:hAnsi="Arial" w:cs="Arial"/>
              </w:rPr>
              <w:lastRenderedPageBreak/>
              <w:t>4. Pada bulan Maret, penyusunan publikasi PDRB Lapangan Usaha Tahun 2025 terkendala penulis menyelesaikan penulisan mendekati waktu deadline kompilasi sehingga beberapa teks terlewat sunting oleh kompilator. Selain itu, terdapat narasi yang tidak sesuai dengan tampilan tabel pada layout.</w:t>
            </w:r>
          </w:p>
          <w:p w:rsidR="004C0168" w:rsidRDefault="004C0168">
            <w:pPr>
              <w:pBdr>
                <w:top w:val="nil"/>
                <w:left w:val="nil"/>
                <w:bottom w:val="nil"/>
                <w:right w:val="nil"/>
                <w:between w:val="nil"/>
              </w:pBdr>
              <w:spacing w:after="120" w:line="276" w:lineRule="auto"/>
              <w:rPr>
                <w:rFonts w:ascii="Arial" w:eastAsia="Arial" w:hAnsi="Arial" w:cs="Arial"/>
                <w:color w:val="000000"/>
              </w:rPr>
            </w:pPr>
          </w:p>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t>Solusi</w:t>
            </w:r>
            <w:r>
              <w:rPr>
                <w:rFonts w:ascii="Arial" w:eastAsia="Arial" w:hAnsi="Arial" w:cs="Arial"/>
                <w:color w:val="000000"/>
              </w:rPr>
              <w:t xml:space="preserve"> :</w:t>
            </w:r>
          </w:p>
          <w:p w:rsidR="008A2588" w:rsidRDefault="00000000">
            <w:pPr>
              <w:spacing w:after="120" w:line="276" w:lineRule="auto"/>
              <w:jc w:val="both"/>
            </w:pPr>
            <w:r>
              <w:rPr>
                <w:rFonts w:ascii="Arial" w:hAnsi="Arial" w:cs="Arial"/>
              </w:rPr>
              <w:t>1. Tim neraca melakukan kunjungan ke seluruh perguruan tinggi di Kota Bima dengan tujuan identifikasi status aktif sekaligus menjelaskan gambaran umum terkait tujuan survei dan sekilas pengisian kuesioner. Kami mengawal pendataan pada setiap perguruan tinggi dan bersedia melakukan pendampingan pengisian apabila dibutuhkan.</w:t>
            </w:r>
          </w:p>
          <w:p w:rsidR="008A2588" w:rsidRDefault="00000000">
            <w:pPr>
              <w:spacing w:after="120" w:line="276" w:lineRule="auto"/>
              <w:jc w:val="both"/>
            </w:pPr>
            <w:r>
              <w:rPr>
                <w:rFonts w:ascii="Arial" w:hAnsi="Arial" w:cs="Arial"/>
              </w:rPr>
              <w:t>2. Penyusunan angka PDRB Lapangan Usaha Triwulan IV menggunakan data dukung dari sumber lain termasuk data dari provinsi. Perbedaan format pada dokumen data dukung telah kami koordinasikan dengan SM terkait untuk menyusun series data yang lebih rapi.</w:t>
            </w:r>
          </w:p>
          <w:p w:rsidR="008A2588" w:rsidRDefault="00000000">
            <w:pPr>
              <w:spacing w:after="120" w:line="276" w:lineRule="auto"/>
              <w:jc w:val="both"/>
            </w:pPr>
            <w:r>
              <w:rPr>
                <w:rFonts w:ascii="Arial" w:hAnsi="Arial" w:cs="Arial"/>
              </w:rPr>
              <w:t>3. PJ kegiatan telah berkonsultasi dengan PPK dan Kepala BPS Kota Bima terkait kondisi ini. Sesuai arahan bahwa PJ kegiatan sementara ini agar tidak melakukan revisi anggaran SKTNP sampai ada petunjuk lebih lanjut. Banyak kemungkinan yang ada, misalnya akan ada kegiatan baru yang menggunakan selisih anggaran tersebut.</w:t>
            </w:r>
          </w:p>
          <w:p w:rsidR="008A2588" w:rsidRDefault="00000000">
            <w:pPr>
              <w:spacing w:after="120" w:line="276" w:lineRule="auto"/>
              <w:jc w:val="both"/>
            </w:pPr>
            <w:r>
              <w:rPr>
                <w:rFonts w:ascii="Arial" w:hAnsi="Arial" w:cs="Arial"/>
              </w:rPr>
              <w:t>4. Kompilator melakukan penyuntingan ulang dan menyesuaikan letak tabel dengan narasi yang bersesuaian.</w:t>
            </w:r>
          </w:p>
          <w:p w:rsidR="004C0168" w:rsidRDefault="004C0168">
            <w:pPr>
              <w:pBdr>
                <w:top w:val="nil"/>
                <w:left w:val="nil"/>
                <w:bottom w:val="nil"/>
                <w:right w:val="nil"/>
                <w:between w:val="nil"/>
              </w:pBdr>
              <w:spacing w:after="120" w:line="276" w:lineRule="auto"/>
              <w:rPr>
                <w:rFonts w:ascii="Arial" w:eastAsia="Arial" w:hAnsi="Arial" w:cs="Arial"/>
                <w:color w:val="000000"/>
              </w:rPr>
            </w:pPr>
          </w:p>
        </w:tc>
      </w:tr>
      <w:tr w:rsidR="004C0168">
        <w:tc>
          <w:tcPr>
            <w:tcW w:w="6380" w:type="dxa"/>
            <w:gridSpan w:val="6"/>
          </w:tcPr>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lastRenderedPageBreak/>
              <w:t xml:space="preserve">Rencana Tindak Lanjut (RTL) </w:t>
            </w:r>
            <w:r>
              <w:rPr>
                <w:rFonts w:ascii="Arial" w:eastAsia="Arial" w:hAnsi="Arial" w:cs="Arial"/>
                <w:color w:val="000000"/>
              </w:rPr>
              <w:t>:</w:t>
            </w:r>
            <w:r>
              <w:rPr>
                <w:rFonts w:ascii="Arial" w:eastAsia="Arial" w:hAnsi="Arial" w:cs="Arial"/>
                <w:color w:val="000000"/>
              </w:rPr>
              <w:br/>
            </w:r>
          </w:p>
          <w:p w:rsidR="008A2588" w:rsidRDefault="00000000">
            <w:pPr>
              <w:spacing w:after="120" w:line="276" w:lineRule="auto"/>
              <w:jc w:val="both"/>
            </w:pPr>
            <w:r>
              <w:rPr>
                <w:rFonts w:ascii="Arial" w:hAnsi="Arial" w:cs="Arial"/>
              </w:rPr>
              <w:t>1. Menghimbau setiap PIC perguruan tinggi untuk mengikuti pelatihan pengisian kuesioner CAWI jika memang ada kegiatan tersebut. Selain itu, pengawalan pendataan pada setiap perguruan tinggi akan tetap dilakukan.</w:t>
            </w:r>
          </w:p>
          <w:p w:rsidR="008A2588" w:rsidRDefault="00000000">
            <w:pPr>
              <w:spacing w:after="120" w:line="276" w:lineRule="auto"/>
              <w:jc w:val="both"/>
            </w:pPr>
            <w:r>
              <w:rPr>
                <w:rFonts w:ascii="Arial" w:hAnsi="Arial" w:cs="Arial"/>
              </w:rPr>
              <w:t>2. Pada triwulan selanjutnya, kegiatan lapangan pengumpulan data pendukung PDRB akan dilaksanakan dengan referensi waktu sejak triwulan IV-2025 agar series data tetap lengkap.</w:t>
            </w:r>
          </w:p>
          <w:p w:rsidR="008A2588" w:rsidRDefault="00000000">
            <w:pPr>
              <w:spacing w:after="120" w:line="276" w:lineRule="auto"/>
              <w:jc w:val="both"/>
            </w:pPr>
            <w:r>
              <w:rPr>
                <w:rFonts w:ascii="Arial" w:hAnsi="Arial" w:cs="Arial"/>
              </w:rPr>
              <w:t>3. Segera melakukan perencanaan ulang dan revisi anggaran apabila telah terdapat petunjuk kelanjutan selisih anggaran.</w:t>
            </w:r>
          </w:p>
          <w:p w:rsidR="004C0168" w:rsidRDefault="004C0168">
            <w:pPr>
              <w:pBdr>
                <w:top w:val="nil"/>
                <w:left w:val="nil"/>
                <w:bottom w:val="nil"/>
                <w:right w:val="nil"/>
                <w:between w:val="nil"/>
              </w:pBdr>
              <w:spacing w:after="120" w:line="276" w:lineRule="auto"/>
              <w:rPr>
                <w:rFonts w:ascii="Arial" w:eastAsia="Arial" w:hAnsi="Arial" w:cs="Arial"/>
                <w:color w:val="000000"/>
              </w:rPr>
            </w:pPr>
          </w:p>
          <w:p w:rsidR="004C0168" w:rsidRDefault="004C0168">
            <w:pPr>
              <w:pBdr>
                <w:top w:val="nil"/>
                <w:left w:val="nil"/>
                <w:bottom w:val="nil"/>
                <w:right w:val="nil"/>
                <w:between w:val="nil"/>
              </w:pBdr>
              <w:spacing w:after="120" w:line="276" w:lineRule="auto"/>
              <w:rPr>
                <w:rFonts w:ascii="Arial" w:eastAsia="Arial" w:hAnsi="Arial" w:cs="Arial"/>
                <w:color w:val="000000"/>
              </w:rPr>
            </w:pPr>
          </w:p>
        </w:tc>
        <w:tc>
          <w:tcPr>
            <w:tcW w:w="2784" w:type="dxa"/>
            <w:gridSpan w:val="4"/>
          </w:tcPr>
          <w:p w:rsidR="004C0168" w:rsidRDefault="00000000">
            <w:pPr>
              <w:pBdr>
                <w:top w:val="nil"/>
                <w:left w:val="nil"/>
                <w:bottom w:val="nil"/>
                <w:right w:val="nil"/>
                <w:between w:val="nil"/>
              </w:pBdr>
              <w:spacing w:after="120" w:line="276" w:lineRule="auto"/>
              <w:rPr>
                <w:rFonts w:ascii="Arial" w:eastAsia="Arial" w:hAnsi="Arial" w:cs="Arial"/>
                <w:color w:val="000000"/>
                <w:sz w:val="24"/>
                <w:szCs w:val="24"/>
              </w:rPr>
            </w:pPr>
            <w:r>
              <w:rPr>
                <w:rFonts w:ascii="Arial" w:eastAsia="Arial" w:hAnsi="Arial" w:cs="Arial"/>
                <w:b/>
                <w:bCs/>
                <w:color w:val="000000"/>
              </w:rPr>
              <w:t>PIC Tindak Lanjut</w:t>
            </w:r>
            <w:r>
              <w:rPr>
                <w:rFonts w:ascii="Arial" w:eastAsia="Arial" w:hAnsi="Arial" w:cs="Arial"/>
                <w:color w:val="000000"/>
              </w:rPr>
              <w:t xml:space="preserve"> :</w:t>
            </w:r>
          </w:p>
          <w:p w:rsidR="008A2588" w:rsidRDefault="00000000">
            <w:pPr>
              <w:spacing w:after="120" w:line="276" w:lineRule="auto"/>
              <w:jc w:val="both"/>
            </w:pPr>
            <w:r>
              <w:rPr>
                <w:rFonts w:ascii="Arial" w:hAnsi="Arial" w:cs="Arial"/>
              </w:rPr>
              <w:t>Tim Neraca</w:t>
            </w:r>
          </w:p>
          <w:p w:rsidR="004C0168" w:rsidRDefault="004C0168">
            <w:pPr>
              <w:pBdr>
                <w:top w:val="nil"/>
                <w:left w:val="nil"/>
                <w:bottom w:val="nil"/>
                <w:right w:val="nil"/>
                <w:between w:val="nil"/>
              </w:pBdr>
              <w:spacing w:after="120" w:line="276" w:lineRule="auto"/>
              <w:rPr>
                <w:rFonts w:ascii="Arial" w:eastAsia="Arial" w:hAnsi="Arial" w:cs="Arial"/>
                <w:color w:val="000000"/>
                <w:sz w:val="24"/>
                <w:szCs w:val="24"/>
              </w:rPr>
            </w:pPr>
          </w:p>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t>Batas Waktu Tindak Lanjut</w:t>
            </w:r>
            <w:r>
              <w:rPr>
                <w:rFonts w:ascii="Arial" w:eastAsia="Arial" w:hAnsi="Arial" w:cs="Arial"/>
                <w:color w:val="000000"/>
              </w:rPr>
              <w:t xml:space="preserve"> :</w:t>
            </w:r>
          </w:p>
          <w:p w:rsidR="008A2588" w:rsidRDefault="00000000">
            <w:pPr>
              <w:spacing w:after="120" w:line="276" w:lineRule="auto"/>
              <w:jc w:val="both"/>
            </w:pPr>
            <w:r>
              <w:rPr>
                <w:rFonts w:ascii="Arial" w:hAnsi="Arial" w:cs="Arial"/>
              </w:rPr>
              <w:t>30 April 2026</w:t>
            </w:r>
          </w:p>
          <w:p w:rsidR="004C0168" w:rsidRDefault="004C0168">
            <w:pPr>
              <w:pBdr>
                <w:top w:val="nil"/>
                <w:left w:val="nil"/>
                <w:bottom w:val="nil"/>
                <w:right w:val="nil"/>
                <w:between w:val="nil"/>
              </w:pBdr>
              <w:spacing w:after="120" w:line="276" w:lineRule="auto"/>
              <w:rPr>
                <w:rFonts w:ascii="Arial" w:eastAsia="Arial" w:hAnsi="Arial" w:cs="Arial"/>
                <w:color w:val="000000"/>
              </w:rPr>
            </w:pPr>
          </w:p>
          <w:p w:rsidR="004C0168" w:rsidRDefault="004C0168">
            <w:pPr>
              <w:pBdr>
                <w:top w:val="nil"/>
                <w:left w:val="nil"/>
                <w:bottom w:val="nil"/>
                <w:right w:val="nil"/>
                <w:between w:val="nil"/>
              </w:pBdr>
              <w:spacing w:after="120" w:line="276" w:lineRule="auto"/>
              <w:rPr>
                <w:rFonts w:ascii="Arial" w:eastAsia="Arial" w:hAnsi="Arial" w:cs="Arial"/>
                <w:color w:val="000000"/>
              </w:rPr>
            </w:pPr>
          </w:p>
        </w:tc>
      </w:tr>
      <w:tr w:rsidR="004C0168">
        <w:tc>
          <w:tcPr>
            <w:tcW w:w="9164" w:type="dxa"/>
            <w:gridSpan w:val="10"/>
            <w:shd w:val="clear" w:color="auto" w:fill="F2F2F2"/>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Dasar Hitung/Bukti Dukung/Lainnya</w:t>
            </w:r>
          </w:p>
        </w:tc>
      </w:tr>
      <w:tr w:rsidR="004C0168">
        <w:tc>
          <w:tcPr>
            <w:tcW w:w="9164" w:type="dxa"/>
            <w:gridSpan w:val="10"/>
          </w:tcPr>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t>Dasar Hitung dan Basis Data Realisasi IKU</w:t>
            </w:r>
            <w:r>
              <w:rPr>
                <w:rFonts w:ascii="Arial" w:eastAsia="Arial" w:hAnsi="Arial" w:cs="Arial"/>
                <w:color w:val="000000"/>
              </w:rPr>
              <w:t xml:space="preserve"> : </w:t>
            </w:r>
          </w:p>
          <w:p w:rsidR="00831895" w:rsidRPr="00312F2E" w:rsidRDefault="00831895" w:rsidP="00831895">
            <w:pPr>
              <w:pStyle w:val="ListParagraph"/>
              <w:spacing w:after="120" w:line="276" w:lineRule="auto"/>
              <w:ind w:left="319"/>
              <w:jc w:val="both"/>
              <w:rPr>
                <w:rFonts w:ascii="Arial" w:hAnsi="Arial" w:cs="Arial"/>
              </w:rPr>
            </w:pPr>
            <m:oMathPara>
              <m:oMath>
                <m:r>
                  <w:rPr>
                    <w:rFonts w:ascii="Cambria Math" w:hAnsi="Cambria Math" w:cs="Arial"/>
                  </w:rPr>
                  <m:t>y=</m:t>
                </m:r>
                <m:f>
                  <m:fPr>
                    <m:ctrlPr>
                      <w:rPr>
                        <w:rFonts w:ascii="Cambria Math" w:hAnsi="Cambria Math" w:cs="Arial"/>
                      </w:rPr>
                    </m:ctrlPr>
                  </m:fPr>
                  <m:num>
                    <m:r>
                      <w:rPr>
                        <w:rFonts w:ascii="Cambria Math" w:hAnsi="Cambria Math" w:cs="Arial"/>
                      </w:rPr>
                      <m:t>n</m:t>
                    </m:r>
                  </m:num>
                  <m:den>
                    <m:r>
                      <w:rPr>
                        <w:rFonts w:ascii="Cambria Math" w:hAnsi="Cambria Math" w:cs="Arial"/>
                      </w:rPr>
                      <m:t>N</m:t>
                    </m:r>
                  </m:den>
                </m:f>
                <m:r>
                  <w:rPr>
                    <w:rFonts w:ascii="Cambria Math" w:hAnsi="Cambria Math" w:cs="Arial"/>
                  </w:rPr>
                  <m:t>×</m:t>
                </m:r>
                <m:r>
                  <m:rPr>
                    <m:sty m:val="p"/>
                  </m:rPr>
                  <w:rPr>
                    <w:rFonts w:ascii="Cambria Math" w:hAnsi="Cambria Math" w:cs="Arial"/>
                  </w:rPr>
                  <m:t>100%</m:t>
                </m:r>
              </m:oMath>
            </m:oMathPara>
          </w:p>
          <w:p w:rsidR="00831895" w:rsidRDefault="00831895" w:rsidP="00831895">
            <w:pPr>
              <w:pStyle w:val="ListParagraph"/>
              <w:spacing w:after="120" w:line="276" w:lineRule="auto"/>
              <w:ind w:left="319"/>
              <w:jc w:val="both"/>
              <w:rPr>
                <w:rFonts w:ascii="Arial" w:hAnsi="Arial" w:cs="Arial"/>
              </w:rPr>
            </w:pPr>
            <w:r>
              <w:rPr>
                <w:rFonts w:ascii="Arial" w:hAnsi="Arial" w:cs="Arial"/>
              </w:rPr>
              <w:t>Keterangan: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4"/>
              <w:gridCol w:w="289"/>
              <w:gridCol w:w="7534"/>
            </w:tblGrid>
            <w:tr w:rsidR="00831895" w:rsidTr="00924BF4">
              <w:tc>
                <w:tcPr>
                  <w:tcW w:w="704" w:type="dxa"/>
                </w:tcPr>
                <w:p w:rsidR="00831895" w:rsidRDefault="00831895" w:rsidP="00831895">
                  <w:pPr>
                    <w:pStyle w:val="ListParagraph"/>
                    <w:spacing w:after="120" w:line="276" w:lineRule="auto"/>
                    <w:ind w:left="0"/>
                    <w:jc w:val="both"/>
                    <w:rPr>
                      <w:rFonts w:ascii="Arial" w:hAnsi="Arial" w:cs="Arial"/>
                    </w:rPr>
                  </w:pPr>
                  <m:oMathPara>
                    <m:oMath>
                      <m:r>
                        <w:rPr>
                          <w:rFonts w:ascii="Cambria Math" w:hAnsi="Cambria Math" w:cs="Arial"/>
                        </w:rPr>
                        <m:t>y</m:t>
                      </m:r>
                    </m:oMath>
                  </m:oMathPara>
                </w:p>
              </w:tc>
              <w:tc>
                <w:tcPr>
                  <w:tcW w:w="289" w:type="dxa"/>
                </w:tcPr>
                <w:p w:rsidR="00831895" w:rsidRDefault="00831895" w:rsidP="00831895">
                  <w:pPr>
                    <w:pStyle w:val="ListParagraph"/>
                    <w:spacing w:after="120" w:line="276" w:lineRule="auto"/>
                    <w:ind w:left="0"/>
                    <w:jc w:val="both"/>
                    <w:rPr>
                      <w:rFonts w:ascii="Arial" w:hAnsi="Arial" w:cs="Arial"/>
                    </w:rPr>
                  </w:pPr>
                  <w:r>
                    <w:rPr>
                      <w:rFonts w:ascii="Arial" w:hAnsi="Arial" w:cs="Arial"/>
                    </w:rPr>
                    <w:t>:</w:t>
                  </w:r>
                </w:p>
              </w:tc>
              <w:tc>
                <w:tcPr>
                  <w:tcW w:w="7534" w:type="dxa"/>
                </w:tcPr>
                <w:p w:rsidR="00831895" w:rsidRDefault="00831895" w:rsidP="00831895">
                  <w:pPr>
                    <w:spacing w:after="120" w:line="276" w:lineRule="auto"/>
                    <w:jc w:val="both"/>
                    <w:rPr>
                      <w:rFonts w:ascii="Arial" w:hAnsi="Arial" w:cs="Arial"/>
                    </w:rPr>
                  </w:pPr>
                  <w:r w:rsidRPr="00312F2E">
                    <w:rPr>
                      <w:rFonts w:ascii="Arial" w:hAnsi="Arial" w:cs="Arial"/>
                    </w:rPr>
                    <w:t xml:space="preserve">Persentase Publikasi/Laporan </w:t>
                  </w:r>
                  <w:r>
                    <w:rPr>
                      <w:rFonts w:ascii="Arial" w:hAnsi="Arial" w:cs="Arial"/>
                    </w:rPr>
                    <w:t>Neraca Produksi</w:t>
                  </w:r>
                  <w:r w:rsidRPr="00312F2E">
                    <w:rPr>
                      <w:rFonts w:ascii="Arial" w:hAnsi="Arial" w:cs="Arial"/>
                    </w:rPr>
                    <w:t xml:space="preserve"> yang</w:t>
                  </w:r>
                  <w:r>
                    <w:rPr>
                      <w:rFonts w:ascii="Arial" w:hAnsi="Arial" w:cs="Arial"/>
                    </w:rPr>
                    <w:t xml:space="preserve"> </w:t>
                  </w:r>
                  <w:r w:rsidRPr="00312F2E">
                    <w:rPr>
                      <w:rFonts w:ascii="Arial" w:hAnsi="Arial" w:cs="Arial"/>
                    </w:rPr>
                    <w:t>berkualitas</w:t>
                  </w:r>
                </w:p>
              </w:tc>
            </w:tr>
            <w:tr w:rsidR="00831895" w:rsidTr="00924BF4">
              <w:tc>
                <w:tcPr>
                  <w:tcW w:w="704" w:type="dxa"/>
                </w:tcPr>
                <w:p w:rsidR="00831895" w:rsidRDefault="00831895" w:rsidP="00831895">
                  <w:pPr>
                    <w:pStyle w:val="ListParagraph"/>
                    <w:spacing w:after="120" w:line="276" w:lineRule="auto"/>
                    <w:ind w:left="0"/>
                    <w:jc w:val="both"/>
                    <w:rPr>
                      <w:rFonts w:ascii="Arial" w:hAnsi="Arial" w:cs="Arial"/>
                    </w:rPr>
                  </w:pPr>
                  <m:oMathPara>
                    <m:oMath>
                      <m:r>
                        <w:rPr>
                          <w:rFonts w:ascii="Cambria Math" w:hAnsi="Cambria Math" w:cs="Arial"/>
                        </w:rPr>
                        <w:lastRenderedPageBreak/>
                        <m:t>n</m:t>
                      </m:r>
                    </m:oMath>
                  </m:oMathPara>
                </w:p>
              </w:tc>
              <w:tc>
                <w:tcPr>
                  <w:tcW w:w="289" w:type="dxa"/>
                </w:tcPr>
                <w:p w:rsidR="00831895" w:rsidRDefault="00831895" w:rsidP="00831895">
                  <w:pPr>
                    <w:pStyle w:val="ListParagraph"/>
                    <w:spacing w:after="120" w:line="276" w:lineRule="auto"/>
                    <w:ind w:left="0"/>
                    <w:jc w:val="both"/>
                    <w:rPr>
                      <w:rFonts w:ascii="Arial" w:hAnsi="Arial" w:cs="Arial"/>
                    </w:rPr>
                  </w:pPr>
                  <w:r>
                    <w:rPr>
                      <w:rFonts w:ascii="Arial" w:hAnsi="Arial" w:cs="Arial"/>
                    </w:rPr>
                    <w:t>:</w:t>
                  </w:r>
                </w:p>
              </w:tc>
              <w:tc>
                <w:tcPr>
                  <w:tcW w:w="7534" w:type="dxa"/>
                </w:tcPr>
                <w:p w:rsidR="00831895" w:rsidRDefault="00831895" w:rsidP="00831895">
                  <w:pPr>
                    <w:spacing w:after="120" w:line="276" w:lineRule="auto"/>
                    <w:jc w:val="both"/>
                    <w:rPr>
                      <w:rFonts w:ascii="Arial" w:hAnsi="Arial" w:cs="Arial"/>
                    </w:rPr>
                  </w:pPr>
                  <w:r w:rsidRPr="00312F2E">
                    <w:rPr>
                      <w:rFonts w:ascii="Arial" w:hAnsi="Arial" w:cs="Arial"/>
                    </w:rPr>
                    <w:t xml:space="preserve">Jumlah Publikasi/Laporan </w:t>
                  </w:r>
                  <w:r>
                    <w:rPr>
                      <w:rFonts w:ascii="Arial" w:hAnsi="Arial" w:cs="Arial"/>
                    </w:rPr>
                    <w:t>Neraca Produksi</w:t>
                  </w:r>
                  <w:r w:rsidRPr="00312F2E">
                    <w:rPr>
                      <w:rFonts w:ascii="Arial" w:hAnsi="Arial" w:cs="Arial"/>
                    </w:rPr>
                    <w:t xml:space="preserve"> yan</w:t>
                  </w:r>
                  <w:r>
                    <w:rPr>
                      <w:rFonts w:ascii="Arial" w:hAnsi="Arial" w:cs="Arial"/>
                    </w:rPr>
                    <w:t xml:space="preserve">g </w:t>
                  </w:r>
                  <w:r w:rsidRPr="00312F2E">
                    <w:rPr>
                      <w:rFonts w:ascii="Arial" w:hAnsi="Arial" w:cs="Arial"/>
                    </w:rPr>
                    <w:t>berkualitas</w:t>
                  </w:r>
                </w:p>
              </w:tc>
            </w:tr>
            <w:tr w:rsidR="00831895" w:rsidTr="00924BF4">
              <w:tc>
                <w:tcPr>
                  <w:tcW w:w="704" w:type="dxa"/>
                </w:tcPr>
                <w:p w:rsidR="00831895" w:rsidRDefault="00831895" w:rsidP="00831895">
                  <w:pPr>
                    <w:pStyle w:val="ListParagraph"/>
                    <w:spacing w:after="120" w:line="276" w:lineRule="auto"/>
                    <w:ind w:left="0"/>
                    <w:jc w:val="both"/>
                    <w:rPr>
                      <w:rFonts w:ascii="Arial" w:hAnsi="Arial" w:cs="Arial"/>
                    </w:rPr>
                  </w:pPr>
                  <m:oMathPara>
                    <m:oMath>
                      <m:r>
                        <w:rPr>
                          <w:rFonts w:ascii="Cambria Math" w:hAnsi="Cambria Math" w:cs="Arial"/>
                        </w:rPr>
                        <m:t>N</m:t>
                      </m:r>
                    </m:oMath>
                  </m:oMathPara>
                </w:p>
              </w:tc>
              <w:tc>
                <w:tcPr>
                  <w:tcW w:w="289" w:type="dxa"/>
                </w:tcPr>
                <w:p w:rsidR="00831895" w:rsidRDefault="00831895" w:rsidP="00831895">
                  <w:pPr>
                    <w:pStyle w:val="ListParagraph"/>
                    <w:spacing w:after="120" w:line="276" w:lineRule="auto"/>
                    <w:ind w:left="0"/>
                    <w:jc w:val="both"/>
                    <w:rPr>
                      <w:rFonts w:ascii="Arial" w:hAnsi="Arial" w:cs="Arial"/>
                    </w:rPr>
                  </w:pPr>
                  <w:r>
                    <w:rPr>
                      <w:rFonts w:ascii="Arial" w:hAnsi="Arial" w:cs="Arial"/>
                    </w:rPr>
                    <w:t>:</w:t>
                  </w:r>
                </w:p>
              </w:tc>
              <w:tc>
                <w:tcPr>
                  <w:tcW w:w="7534" w:type="dxa"/>
                </w:tcPr>
                <w:p w:rsidR="00831895" w:rsidRDefault="00831895" w:rsidP="00831895">
                  <w:pPr>
                    <w:spacing w:after="120" w:line="276" w:lineRule="auto"/>
                    <w:jc w:val="both"/>
                    <w:rPr>
                      <w:rFonts w:ascii="Arial" w:hAnsi="Arial" w:cs="Arial"/>
                    </w:rPr>
                  </w:pPr>
                  <w:r w:rsidRPr="00312F2E">
                    <w:rPr>
                      <w:rFonts w:ascii="Arial" w:hAnsi="Arial" w:cs="Arial"/>
                    </w:rPr>
                    <w:t xml:space="preserve">Jumlah seluruh Publikasi/Laporan </w:t>
                  </w:r>
                  <w:r>
                    <w:rPr>
                      <w:rFonts w:ascii="Arial" w:hAnsi="Arial" w:cs="Arial"/>
                    </w:rPr>
                    <w:t>Neraca Produksi</w:t>
                  </w:r>
                  <w:r w:rsidRPr="00312F2E">
                    <w:rPr>
                      <w:rFonts w:ascii="Arial" w:hAnsi="Arial" w:cs="Arial"/>
                    </w:rPr>
                    <w:t xml:space="preserve"> yang</w:t>
                  </w:r>
                  <w:r>
                    <w:rPr>
                      <w:rFonts w:ascii="Arial" w:hAnsi="Arial" w:cs="Arial"/>
                    </w:rPr>
                    <w:t xml:space="preserve"> </w:t>
                  </w:r>
                  <w:r w:rsidRPr="00312F2E">
                    <w:rPr>
                      <w:rFonts w:ascii="Arial" w:hAnsi="Arial" w:cs="Arial"/>
                    </w:rPr>
                    <w:t>dihasilkan</w:t>
                  </w:r>
                </w:p>
              </w:tc>
            </w:tr>
          </w:tbl>
          <w:p w:rsidR="00831895" w:rsidRPr="00312F2E" w:rsidRDefault="00831895" w:rsidP="00831895">
            <w:pPr>
              <w:pStyle w:val="ListParagraph"/>
              <w:spacing w:after="120" w:line="276" w:lineRule="auto"/>
              <w:ind w:left="319"/>
              <w:jc w:val="both"/>
              <w:rPr>
                <w:rFonts w:ascii="Arial" w:hAnsi="Arial" w:cs="Arial"/>
              </w:rPr>
            </w:pPr>
            <m:oMathPara>
              <m:oMath>
                <m:r>
                  <w:rPr>
                    <w:rFonts w:ascii="Cambria Math" w:hAnsi="Cambria Math" w:cs="Arial"/>
                  </w:rPr>
                  <m:t>y=</m:t>
                </m:r>
                <m:f>
                  <m:fPr>
                    <m:ctrlPr>
                      <w:rPr>
                        <w:rFonts w:ascii="Cambria Math" w:hAnsi="Cambria Math" w:cs="Arial"/>
                      </w:rPr>
                    </m:ctrlPr>
                  </m:fPr>
                  <m:num>
                    <m:r>
                      <w:rPr>
                        <w:rFonts w:ascii="Cambria Math" w:hAnsi="Cambria Math" w:cs="Arial"/>
                      </w:rPr>
                      <m:t>0</m:t>
                    </m:r>
                  </m:num>
                  <m:den>
                    <m:r>
                      <w:rPr>
                        <w:rFonts w:ascii="Cambria Math" w:hAnsi="Cambria Math" w:cs="Arial"/>
                      </w:rPr>
                      <m:t>3</m:t>
                    </m:r>
                  </m:den>
                </m:f>
                <m:r>
                  <w:rPr>
                    <w:rFonts w:ascii="Cambria Math" w:hAnsi="Cambria Math" w:cs="Arial"/>
                  </w:rPr>
                  <m:t>×</m:t>
                </m:r>
                <m:r>
                  <m:rPr>
                    <m:sty m:val="p"/>
                  </m:rPr>
                  <w:rPr>
                    <w:rFonts w:ascii="Cambria Math" w:hAnsi="Cambria Math" w:cs="Arial"/>
                  </w:rPr>
                  <m:t>100%=0%</m:t>
                </m:r>
              </m:oMath>
            </m:oMathPara>
          </w:p>
          <w:p w:rsidR="00831895" w:rsidRPr="00F6777A" w:rsidRDefault="00831895" w:rsidP="00831895">
            <w:pPr>
              <w:spacing w:after="120" w:line="276" w:lineRule="auto"/>
              <w:jc w:val="both"/>
              <w:rPr>
                <w:rFonts w:ascii="Arial" w:hAnsi="Arial" w:cs="Arial"/>
              </w:rPr>
            </w:pPr>
            <w:r w:rsidRPr="002D1C2A">
              <w:rPr>
                <w:rFonts w:ascii="Arial" w:hAnsi="Arial" w:cs="Arial"/>
              </w:rPr>
              <w:t xml:space="preserve">dimana </w:t>
            </w:r>
            <m:oMath>
              <m:r>
                <w:rPr>
                  <w:rFonts w:ascii="Cambria Math" w:hAnsi="Cambria Math" w:cs="Arial"/>
                </w:rPr>
                <m:t>n</m:t>
              </m:r>
            </m:oMath>
            <w:r w:rsidRPr="002D1C2A">
              <w:rPr>
                <w:rFonts w:ascii="Arial" w:hAnsi="Arial" w:cs="Arial"/>
              </w:rPr>
              <w:t xml:space="preserve"> = </w:t>
            </w:r>
            <w:r>
              <w:rPr>
                <w:rFonts w:ascii="Arial" w:hAnsi="Arial" w:cs="Arial"/>
              </w:rPr>
              <w:t>0, karena belum ada publikasi atau laporan dengan indeks domain dan nilai aspek pemanfaatan data berkategori minimal baik yang terbit pada triwulan ini.</w:t>
            </w:r>
          </w:p>
          <w:p w:rsidR="00831895" w:rsidRDefault="00831895" w:rsidP="00831895">
            <w:pPr>
              <w:spacing w:after="120" w:line="276" w:lineRule="auto"/>
              <w:jc w:val="both"/>
              <w:rPr>
                <w:rFonts w:ascii="Arial" w:hAnsi="Arial" w:cs="Arial"/>
              </w:rPr>
            </w:pPr>
          </w:p>
          <w:p w:rsidR="00831895" w:rsidRDefault="00831895" w:rsidP="00831895">
            <w:pPr>
              <w:spacing w:after="120" w:line="276" w:lineRule="auto"/>
              <w:jc w:val="both"/>
              <w:rPr>
                <w:rFonts w:ascii="Arial" w:hAnsi="Arial" w:cs="Arial"/>
              </w:rPr>
            </w:pPr>
            <w:r w:rsidRPr="002D1C2A">
              <w:rPr>
                <w:rFonts w:ascii="Arial" w:hAnsi="Arial" w:cs="Arial"/>
              </w:rPr>
              <w:t>d</w:t>
            </w:r>
            <w:r>
              <w:rPr>
                <w:rFonts w:ascii="Arial" w:hAnsi="Arial" w:cs="Arial"/>
              </w:rPr>
              <w:t>an</w:t>
            </w:r>
            <w:r w:rsidRPr="002D1C2A">
              <w:rPr>
                <w:rFonts w:ascii="Arial" w:hAnsi="Arial" w:cs="Arial"/>
              </w:rPr>
              <w:t xml:space="preserve"> </w:t>
            </w:r>
            <m:oMath>
              <m:r>
                <w:rPr>
                  <w:rFonts w:ascii="Cambria Math" w:hAnsi="Cambria Math" w:cs="Arial"/>
                </w:rPr>
                <m:t>N</m:t>
              </m:r>
            </m:oMath>
            <w:r w:rsidRPr="002D1C2A">
              <w:rPr>
                <w:rFonts w:ascii="Arial" w:hAnsi="Arial" w:cs="Arial"/>
              </w:rPr>
              <w:t xml:space="preserve"> = </w:t>
            </w:r>
            <w:r>
              <w:rPr>
                <w:rFonts w:ascii="Arial" w:hAnsi="Arial" w:cs="Arial"/>
              </w:rPr>
              <w:t>3</w:t>
            </w:r>
            <w:r w:rsidRPr="002D1C2A">
              <w:rPr>
                <w:rFonts w:ascii="Arial" w:hAnsi="Arial" w:cs="Arial"/>
              </w:rPr>
              <w:t xml:space="preserve">, berupa </w:t>
            </w:r>
            <w:r>
              <w:rPr>
                <w:rFonts w:ascii="Arial" w:hAnsi="Arial" w:cs="Arial"/>
              </w:rPr>
              <w:t>1</w:t>
            </w:r>
            <w:r w:rsidRPr="002D1C2A">
              <w:rPr>
                <w:rFonts w:ascii="Arial" w:hAnsi="Arial" w:cs="Arial"/>
              </w:rPr>
              <w:t xml:space="preserve"> publikasi dan </w:t>
            </w:r>
            <w:r>
              <w:rPr>
                <w:rFonts w:ascii="Arial" w:hAnsi="Arial" w:cs="Arial"/>
              </w:rPr>
              <w:t>2</w:t>
            </w:r>
            <w:r w:rsidRPr="002D1C2A">
              <w:rPr>
                <w:rFonts w:ascii="Arial" w:hAnsi="Arial" w:cs="Arial"/>
              </w:rPr>
              <w:t xml:space="preserve"> laporan yaitu</w:t>
            </w:r>
            <w:r>
              <w:rPr>
                <w:rFonts w:ascii="Arial" w:hAnsi="Arial" w:cs="Arial"/>
              </w:rPr>
              <w:t xml:space="preserve"> sebagai berikut.</w:t>
            </w:r>
          </w:p>
          <w:p w:rsidR="00831895" w:rsidRDefault="00831895" w:rsidP="00831895">
            <w:pPr>
              <w:pStyle w:val="ListParagraph"/>
              <w:numPr>
                <w:ilvl w:val="0"/>
                <w:numId w:val="20"/>
              </w:numPr>
              <w:spacing w:after="120" w:line="276" w:lineRule="auto"/>
              <w:ind w:left="318" w:hanging="284"/>
              <w:jc w:val="both"/>
              <w:rPr>
                <w:rFonts w:ascii="Arial" w:hAnsi="Arial" w:cs="Arial"/>
              </w:rPr>
            </w:pPr>
            <w:r w:rsidRPr="00F6777A">
              <w:rPr>
                <w:rFonts w:ascii="Arial" w:hAnsi="Arial" w:cs="Arial"/>
              </w:rPr>
              <w:t>Laporan Kegiatan Survei-Survei Neraca Produksi</w:t>
            </w:r>
          </w:p>
          <w:p w:rsidR="00831895" w:rsidRDefault="00831895" w:rsidP="00831895">
            <w:pPr>
              <w:pStyle w:val="ListParagraph"/>
              <w:numPr>
                <w:ilvl w:val="0"/>
                <w:numId w:val="20"/>
              </w:numPr>
              <w:spacing w:after="120" w:line="276" w:lineRule="auto"/>
              <w:ind w:left="311" w:hanging="284"/>
              <w:jc w:val="both"/>
              <w:rPr>
                <w:rFonts w:ascii="Arial" w:hAnsi="Arial" w:cs="Arial"/>
              </w:rPr>
            </w:pPr>
            <w:r w:rsidRPr="00F6777A">
              <w:rPr>
                <w:rFonts w:ascii="Arial" w:hAnsi="Arial" w:cs="Arial"/>
              </w:rPr>
              <w:t>Laporan Penyusunan PDRB Lapangan Usaha Triwulanan dan Tahunan</w:t>
            </w:r>
          </w:p>
          <w:p w:rsidR="00831895" w:rsidRPr="00F6777A" w:rsidRDefault="00831895" w:rsidP="00831895">
            <w:pPr>
              <w:pStyle w:val="ListParagraph"/>
              <w:numPr>
                <w:ilvl w:val="0"/>
                <w:numId w:val="20"/>
              </w:numPr>
              <w:spacing w:after="120" w:line="276" w:lineRule="auto"/>
              <w:ind w:left="311" w:hanging="284"/>
              <w:jc w:val="both"/>
              <w:rPr>
                <w:rFonts w:ascii="Arial" w:hAnsi="Arial" w:cs="Arial"/>
              </w:rPr>
            </w:pPr>
            <w:r w:rsidRPr="00F6777A">
              <w:rPr>
                <w:rFonts w:ascii="Arial" w:hAnsi="Arial" w:cs="Arial"/>
              </w:rPr>
              <w:t>Publikasi PDRB Lapangan Usaha 2025</w:t>
            </w:r>
          </w:p>
          <w:p w:rsidR="00831895" w:rsidRDefault="00831895">
            <w:pPr>
              <w:pBdr>
                <w:top w:val="nil"/>
                <w:left w:val="nil"/>
                <w:bottom w:val="nil"/>
                <w:right w:val="nil"/>
                <w:between w:val="nil"/>
              </w:pBdr>
              <w:spacing w:after="120" w:line="276" w:lineRule="auto"/>
              <w:rPr>
                <w:rFonts w:ascii="Arial" w:eastAsia="Arial" w:hAnsi="Arial" w:cs="Arial"/>
                <w:color w:val="000000"/>
              </w:rPr>
            </w:pPr>
          </w:p>
        </w:tc>
      </w:tr>
      <w:tr w:rsidR="004C0168">
        <w:tc>
          <w:tcPr>
            <w:tcW w:w="9164" w:type="dxa"/>
            <w:gridSpan w:val="10"/>
          </w:tcPr>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lastRenderedPageBreak/>
              <w:t>Tautan Bukti Dukung Realisasi IKU</w:t>
            </w:r>
            <w:r>
              <w:rPr>
                <w:rFonts w:ascii="Arial" w:eastAsia="Arial" w:hAnsi="Arial" w:cs="Arial"/>
                <w:color w:val="000000"/>
              </w:rPr>
              <w:t xml:space="preserve"> :</w:t>
            </w:r>
          </w:p>
          <w:p w:rsidR="008A2588" w:rsidRDefault="00000000">
            <w:pPr>
              <w:spacing w:after="120" w:line="276" w:lineRule="auto"/>
            </w:pPr>
            <w:hyperlink r:id="rId26" w:history="1">
              <w:r>
                <w:rPr>
                  <w:rStyle w:val="Hyperlink"/>
                  <w:rFonts w:ascii="Arial" w:hAnsi="Arial"/>
                </w:rPr>
                <w:t xml:space="preserve">https://1drv.ms/f/c/567D0687B8DEB630/IgBLsgEy7qGTTavPFzDsDhUhAW0JQMnmZxuFMpaiUB9RQoA?e=FGhpyc </w:t>
              </w:r>
            </w:hyperlink>
          </w:p>
          <w:p w:rsidR="004C0168" w:rsidRDefault="004C0168">
            <w:pPr>
              <w:pBdr>
                <w:top w:val="nil"/>
                <w:left w:val="nil"/>
                <w:bottom w:val="nil"/>
                <w:right w:val="nil"/>
                <w:between w:val="nil"/>
              </w:pBdr>
              <w:spacing w:after="120" w:line="276" w:lineRule="auto"/>
              <w:rPr>
                <w:rFonts w:ascii="Arial" w:eastAsia="Arial" w:hAnsi="Arial" w:cs="Arial"/>
                <w:color w:val="000000"/>
              </w:rPr>
            </w:pPr>
          </w:p>
        </w:tc>
      </w:tr>
      <w:tr w:rsidR="004C0168">
        <w:tc>
          <w:tcPr>
            <w:tcW w:w="9164" w:type="dxa"/>
            <w:gridSpan w:val="10"/>
          </w:tcPr>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t>Tautan Bukti Dukung Rencana Tindak Lanjut Triwulan Sebelumnya</w:t>
            </w:r>
            <w:r>
              <w:rPr>
                <w:rFonts w:ascii="Arial" w:eastAsia="Arial" w:hAnsi="Arial" w:cs="Arial"/>
                <w:color w:val="000000"/>
              </w:rPr>
              <w:t>:</w:t>
            </w:r>
          </w:p>
          <w:p w:rsidR="008A2588" w:rsidRDefault="00000000">
            <w:pPr>
              <w:spacing w:after="120" w:line="276" w:lineRule="auto"/>
            </w:pPr>
            <w:hyperlink r:id="rId27" w:history="1">
              <w:r>
                <w:rPr>
                  <w:rStyle w:val="Hyperlink"/>
                  <w:rFonts w:ascii="Arial" w:hAnsi="Arial"/>
                </w:rPr>
                <w:t xml:space="preserve">https://1drv.ms/f/c/567D0687B8DEB630/IgDFEvEVVgqeRbavJgL-hzsNASv_cfQmn9QoWcmU12ZekCc?e=TCwzQK </w:t>
              </w:r>
            </w:hyperlink>
          </w:p>
          <w:p w:rsidR="004C0168" w:rsidRDefault="004C0168">
            <w:pPr>
              <w:pBdr>
                <w:top w:val="nil"/>
                <w:left w:val="nil"/>
                <w:bottom w:val="nil"/>
                <w:right w:val="nil"/>
                <w:between w:val="nil"/>
              </w:pBdr>
              <w:spacing w:after="120" w:line="276" w:lineRule="auto"/>
              <w:rPr>
                <w:rFonts w:ascii="Arial" w:eastAsia="Arial" w:hAnsi="Arial" w:cs="Arial"/>
                <w:color w:val="000000"/>
              </w:rPr>
            </w:pPr>
          </w:p>
        </w:tc>
      </w:tr>
      <w:tr w:rsidR="004C0168">
        <w:tc>
          <w:tcPr>
            <w:tcW w:w="9164" w:type="dxa"/>
            <w:gridSpan w:val="10"/>
          </w:tcPr>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t>Penjelasan/pembahasan lainnya</w:t>
            </w:r>
            <w:r>
              <w:rPr>
                <w:rFonts w:ascii="Arial" w:eastAsia="Arial" w:hAnsi="Arial" w:cs="Arial"/>
                <w:color w:val="000000"/>
              </w:rPr>
              <w:t xml:space="preserve"> :</w:t>
            </w:r>
          </w:p>
          <w:p w:rsidR="004C0168" w:rsidRDefault="004C0168">
            <w:pPr>
              <w:pBdr>
                <w:top w:val="nil"/>
                <w:left w:val="nil"/>
                <w:bottom w:val="nil"/>
                <w:right w:val="nil"/>
                <w:between w:val="nil"/>
              </w:pBdr>
              <w:spacing w:after="120" w:line="276" w:lineRule="auto"/>
              <w:rPr>
                <w:rFonts w:ascii="Arial" w:eastAsia="Arial" w:hAnsi="Arial" w:cs="Arial"/>
                <w:color w:val="000000"/>
              </w:rPr>
            </w:pPr>
          </w:p>
        </w:tc>
      </w:tr>
    </w:tbl>
    <w:p w:rsidR="004C0168" w:rsidRDefault="004C0168">
      <w:pPr>
        <w:pBdr>
          <w:top w:val="nil"/>
          <w:left w:val="nil"/>
          <w:bottom w:val="nil"/>
          <w:right w:val="nil"/>
          <w:between w:val="nil"/>
        </w:pBdr>
        <w:spacing w:after="120" w:line="276" w:lineRule="auto"/>
        <w:ind w:left="426"/>
        <w:jc w:val="both"/>
        <w:rPr>
          <w:rFonts w:ascii="Arial" w:eastAsia="Arial" w:hAnsi="Arial" w:cs="Arial"/>
          <w:color w:val="000000"/>
        </w:rPr>
      </w:pPr>
    </w:p>
    <w:tbl>
      <w:tblPr>
        <w:tblStyle w:val="affe"/>
        <w:tblW w:w="9164" w:type="dxa"/>
        <w:tblInd w:w="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5"/>
        <w:gridCol w:w="1845"/>
        <w:gridCol w:w="1134"/>
        <w:gridCol w:w="993"/>
        <w:gridCol w:w="1275"/>
        <w:gridCol w:w="8"/>
        <w:gridCol w:w="1552"/>
        <w:gridCol w:w="8"/>
        <w:gridCol w:w="1216"/>
        <w:gridCol w:w="8"/>
      </w:tblGrid>
      <w:tr w:rsidR="004C0168">
        <w:tc>
          <w:tcPr>
            <w:tcW w:w="1125" w:type="dxa"/>
            <w:shd w:val="clear" w:color="auto" w:fill="EDEDED"/>
          </w:tcPr>
          <w:p w:rsidR="004C0168" w:rsidRDefault="00000000">
            <w:pPr>
              <w:pBdr>
                <w:top w:val="nil"/>
                <w:left w:val="nil"/>
                <w:bottom w:val="nil"/>
                <w:right w:val="nil"/>
                <w:between w:val="nil"/>
              </w:pBdr>
              <w:spacing w:after="120" w:line="276" w:lineRule="auto"/>
              <w:jc w:val="both"/>
              <w:rPr>
                <w:rFonts w:ascii="Arial" w:eastAsia="Arial" w:hAnsi="Arial" w:cs="Arial"/>
                <w:b/>
                <w:bCs/>
                <w:color w:val="000000"/>
              </w:rPr>
            </w:pPr>
            <w:r>
              <w:rPr>
                <w:rFonts w:ascii="Arial" w:eastAsia="Arial" w:hAnsi="Arial" w:cs="Arial"/>
                <w:b/>
                <w:bCs/>
                <w:color w:val="000000"/>
              </w:rPr>
              <w:t xml:space="preserve">Sasaran </w:t>
            </w:r>
          </w:p>
        </w:tc>
        <w:tc>
          <w:tcPr>
            <w:tcW w:w="6815" w:type="dxa"/>
            <w:gridSpan w:val="7"/>
            <w:shd w:val="clear" w:color="auto" w:fill="EDEDED"/>
          </w:tcPr>
          <w:p w:rsidR="004C0168" w:rsidRDefault="00000000">
            <w:pPr>
              <w:pBdr>
                <w:top w:val="nil"/>
                <w:left w:val="nil"/>
                <w:bottom w:val="nil"/>
                <w:right w:val="nil"/>
                <w:between w:val="nil"/>
              </w:pBdr>
              <w:spacing w:after="120" w:line="276" w:lineRule="auto"/>
              <w:jc w:val="both"/>
              <w:rPr>
                <w:rFonts w:ascii="Arial" w:eastAsia="Arial" w:hAnsi="Arial" w:cs="Arial"/>
                <w:b/>
                <w:bCs/>
                <w:color w:val="000000"/>
              </w:rPr>
            </w:pPr>
            <w:r>
              <w:rPr>
                <w:rFonts w:ascii="Arial" w:eastAsia="Arial" w:hAnsi="Arial" w:cs="Arial"/>
                <w:b/>
                <w:bCs/>
                <w:color w:val="000000"/>
              </w:rPr>
              <w:t xml:space="preserve">: Terwujudnya Penyediaan Data Dan </w:t>
            </w:r>
            <w:r>
              <w:rPr>
                <w:rFonts w:ascii="Arial" w:eastAsia="Arial" w:hAnsi="Arial" w:cs="Arial"/>
                <w:b/>
                <w:bCs/>
                <w:i/>
                <w:iCs/>
                <w:color w:val="000000"/>
              </w:rPr>
              <w:t>Insight</w:t>
            </w:r>
            <w:r>
              <w:rPr>
                <w:rFonts w:ascii="Arial" w:eastAsia="Arial" w:hAnsi="Arial" w:cs="Arial"/>
                <w:b/>
                <w:bCs/>
                <w:color w:val="000000"/>
              </w:rPr>
              <w:t xml:space="preserve"> Statistik Lintas Sektor Yang Berkualitas</w:t>
            </w:r>
          </w:p>
        </w:tc>
        <w:tc>
          <w:tcPr>
            <w:tcW w:w="1224" w:type="dxa"/>
            <w:gridSpan w:val="2"/>
            <w:shd w:val="clear" w:color="auto" w:fill="EDEDED"/>
          </w:tcPr>
          <w:p w:rsidR="004C0168" w:rsidRDefault="004C0168">
            <w:pPr>
              <w:pBdr>
                <w:top w:val="nil"/>
                <w:left w:val="nil"/>
                <w:bottom w:val="nil"/>
                <w:right w:val="nil"/>
                <w:between w:val="nil"/>
              </w:pBdr>
              <w:spacing w:after="120" w:line="276" w:lineRule="auto"/>
              <w:jc w:val="both"/>
              <w:rPr>
                <w:rFonts w:ascii="Arial" w:eastAsia="Arial" w:hAnsi="Arial" w:cs="Arial"/>
                <w:b/>
                <w:bCs/>
                <w:color w:val="000000"/>
              </w:rPr>
            </w:pPr>
          </w:p>
        </w:tc>
      </w:tr>
      <w:tr w:rsidR="004C0168">
        <w:trPr>
          <w:gridAfter w:val="1"/>
          <w:wAfter w:w="8" w:type="dxa"/>
        </w:trPr>
        <w:tc>
          <w:tcPr>
            <w:tcW w:w="1125" w:type="dxa"/>
            <w:vMerge w:val="restart"/>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No.</w:t>
            </w:r>
          </w:p>
        </w:tc>
        <w:tc>
          <w:tcPr>
            <w:tcW w:w="1845" w:type="dxa"/>
            <w:vMerge w:val="restart"/>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 xml:space="preserve">Indikator Kinerja </w:t>
            </w:r>
          </w:p>
        </w:tc>
        <w:tc>
          <w:tcPr>
            <w:tcW w:w="1134" w:type="dxa"/>
            <w:vMerge w:val="restart"/>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Target PK 2026</w:t>
            </w:r>
          </w:p>
        </w:tc>
        <w:tc>
          <w:tcPr>
            <w:tcW w:w="3828" w:type="dxa"/>
            <w:gridSpan w:val="4"/>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Triwulan I</w:t>
            </w:r>
          </w:p>
        </w:tc>
        <w:tc>
          <w:tcPr>
            <w:tcW w:w="1224" w:type="dxa"/>
            <w:gridSpan w:val="2"/>
            <w:vMerge w:val="restart"/>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Capaian Terhadap Target PK</w:t>
            </w:r>
          </w:p>
        </w:tc>
      </w:tr>
      <w:tr w:rsidR="004C0168">
        <w:trPr>
          <w:gridAfter w:val="1"/>
          <w:wAfter w:w="8" w:type="dxa"/>
        </w:trPr>
        <w:tc>
          <w:tcPr>
            <w:tcW w:w="1125" w:type="dxa"/>
            <w:vMerge/>
          </w:tcPr>
          <w:p w:rsidR="004C0168" w:rsidRDefault="004C0168">
            <w:pPr>
              <w:widowControl w:val="0"/>
              <w:pBdr>
                <w:top w:val="nil"/>
                <w:left w:val="nil"/>
                <w:bottom w:val="nil"/>
                <w:right w:val="nil"/>
                <w:between w:val="nil"/>
              </w:pBdr>
              <w:spacing w:line="276" w:lineRule="auto"/>
              <w:rPr>
                <w:rFonts w:ascii="Arial" w:eastAsia="Arial" w:hAnsi="Arial" w:cs="Arial"/>
                <w:b/>
                <w:bCs/>
                <w:color w:val="000000"/>
              </w:rPr>
            </w:pPr>
          </w:p>
        </w:tc>
        <w:tc>
          <w:tcPr>
            <w:tcW w:w="1845" w:type="dxa"/>
            <w:vMerge/>
          </w:tcPr>
          <w:p w:rsidR="004C0168" w:rsidRDefault="004C0168">
            <w:pPr>
              <w:widowControl w:val="0"/>
              <w:pBdr>
                <w:top w:val="nil"/>
                <w:left w:val="nil"/>
                <w:bottom w:val="nil"/>
                <w:right w:val="nil"/>
                <w:between w:val="nil"/>
              </w:pBdr>
              <w:spacing w:line="276" w:lineRule="auto"/>
              <w:rPr>
                <w:rFonts w:ascii="Arial" w:eastAsia="Arial" w:hAnsi="Arial" w:cs="Arial"/>
                <w:b/>
                <w:bCs/>
                <w:color w:val="000000"/>
              </w:rPr>
            </w:pPr>
          </w:p>
        </w:tc>
        <w:tc>
          <w:tcPr>
            <w:tcW w:w="1134" w:type="dxa"/>
            <w:vMerge/>
          </w:tcPr>
          <w:p w:rsidR="004C0168" w:rsidRDefault="004C0168">
            <w:pPr>
              <w:widowControl w:val="0"/>
              <w:pBdr>
                <w:top w:val="nil"/>
                <w:left w:val="nil"/>
                <w:bottom w:val="nil"/>
                <w:right w:val="nil"/>
                <w:between w:val="nil"/>
              </w:pBdr>
              <w:spacing w:line="276" w:lineRule="auto"/>
              <w:rPr>
                <w:rFonts w:ascii="Arial" w:eastAsia="Arial" w:hAnsi="Arial" w:cs="Arial"/>
                <w:b/>
                <w:bCs/>
                <w:color w:val="000000"/>
              </w:rPr>
            </w:pPr>
          </w:p>
        </w:tc>
        <w:tc>
          <w:tcPr>
            <w:tcW w:w="993" w:type="dxa"/>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Target</w:t>
            </w:r>
          </w:p>
        </w:tc>
        <w:tc>
          <w:tcPr>
            <w:tcW w:w="1275" w:type="dxa"/>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 xml:space="preserve">Realisasi </w:t>
            </w:r>
          </w:p>
        </w:tc>
        <w:tc>
          <w:tcPr>
            <w:tcW w:w="1560" w:type="dxa"/>
            <w:gridSpan w:val="2"/>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Capaian Terhadap Target Triwulanan</w:t>
            </w:r>
          </w:p>
        </w:tc>
        <w:tc>
          <w:tcPr>
            <w:tcW w:w="1224" w:type="dxa"/>
            <w:gridSpan w:val="2"/>
            <w:vMerge/>
          </w:tcPr>
          <w:p w:rsidR="004C0168" w:rsidRDefault="004C0168">
            <w:pPr>
              <w:widowControl w:val="0"/>
              <w:pBdr>
                <w:top w:val="nil"/>
                <w:left w:val="nil"/>
                <w:bottom w:val="nil"/>
                <w:right w:val="nil"/>
                <w:between w:val="nil"/>
              </w:pBdr>
              <w:spacing w:line="276" w:lineRule="auto"/>
              <w:rPr>
                <w:rFonts w:ascii="Arial" w:eastAsia="Arial" w:hAnsi="Arial" w:cs="Arial"/>
                <w:b/>
                <w:bCs/>
                <w:color w:val="000000"/>
              </w:rPr>
            </w:pPr>
          </w:p>
        </w:tc>
      </w:tr>
      <w:tr w:rsidR="004C0168">
        <w:trPr>
          <w:gridAfter w:val="1"/>
          <w:wAfter w:w="8" w:type="dxa"/>
        </w:trPr>
        <w:tc>
          <w:tcPr>
            <w:tcW w:w="1125" w:type="dxa"/>
          </w:tcPr>
          <w:p w:rsidR="004C0168" w:rsidRDefault="00000000">
            <w:pPr>
              <w:pBdr>
                <w:top w:val="nil"/>
                <w:left w:val="nil"/>
                <w:bottom w:val="nil"/>
                <w:right w:val="nil"/>
                <w:between w:val="nil"/>
              </w:pBdr>
              <w:spacing w:after="120" w:line="276" w:lineRule="auto"/>
              <w:jc w:val="center"/>
              <w:rPr>
                <w:rFonts w:ascii="Arial" w:eastAsia="Arial" w:hAnsi="Arial" w:cs="Arial"/>
                <w:color w:val="000000"/>
              </w:rPr>
            </w:pPr>
            <w:r>
              <w:rPr>
                <w:rFonts w:ascii="Arial" w:eastAsia="Arial" w:hAnsi="Arial" w:cs="Arial"/>
                <w:color w:val="000000"/>
              </w:rPr>
              <w:t>1.4.1.2</w:t>
            </w:r>
          </w:p>
        </w:tc>
        <w:tc>
          <w:tcPr>
            <w:tcW w:w="1845" w:type="dxa"/>
          </w:tcPr>
          <w:p w:rsidR="004C0168" w:rsidRDefault="00000000">
            <w:pPr>
              <w:pBdr>
                <w:top w:val="nil"/>
                <w:left w:val="nil"/>
                <w:bottom w:val="nil"/>
                <w:right w:val="nil"/>
                <w:between w:val="nil"/>
              </w:pBdr>
              <w:spacing w:after="120" w:line="276" w:lineRule="auto"/>
              <w:jc w:val="center"/>
              <w:rPr>
                <w:rFonts w:ascii="Arial" w:eastAsia="Arial" w:hAnsi="Arial" w:cs="Arial"/>
                <w:color w:val="000000"/>
              </w:rPr>
            </w:pPr>
            <w:r>
              <w:rPr>
                <w:rFonts w:ascii="Arial" w:eastAsia="Arial" w:hAnsi="Arial" w:cs="Arial"/>
                <w:color w:val="000000"/>
              </w:rPr>
              <w:t>Persentase Publikasi/Laporan Neraca Pengeluaran Yang Berkualitas</w:t>
            </w:r>
          </w:p>
        </w:tc>
        <w:tc>
          <w:tcPr>
            <w:tcW w:w="1134" w:type="dxa"/>
          </w:tcPr>
          <w:p w:rsidR="004C0168" w:rsidRDefault="004C0168">
            <w:pPr>
              <w:pBdr>
                <w:top w:val="nil"/>
                <w:left w:val="nil"/>
                <w:bottom w:val="nil"/>
                <w:right w:val="nil"/>
                <w:between w:val="nil"/>
              </w:pBdr>
              <w:spacing w:after="120" w:line="276" w:lineRule="auto"/>
              <w:jc w:val="center"/>
              <w:rPr>
                <w:rFonts w:ascii="Arial" w:eastAsia="Arial" w:hAnsi="Arial" w:cs="Arial"/>
                <w:b/>
                <w:bCs/>
                <w:color w:val="000000"/>
              </w:rPr>
            </w:pPr>
            <w:r>
              <w:rPr>
                <w:rFonts w:ascii="Arial" w:hAnsi="Arial" w:cs="Arial"/>
              </w:rPr>
              <w:t>100 Persen</w:t>
            </w:r>
          </w:p>
        </w:tc>
        <w:tc>
          <w:tcPr>
            <w:tcW w:w="993" w:type="dxa"/>
          </w:tcPr>
          <w:p w:rsidR="004C0168" w:rsidRDefault="004C0168">
            <w:pPr>
              <w:pBdr>
                <w:top w:val="nil"/>
                <w:left w:val="nil"/>
                <w:bottom w:val="nil"/>
                <w:right w:val="nil"/>
                <w:between w:val="nil"/>
              </w:pBdr>
              <w:spacing w:after="120" w:line="276" w:lineRule="auto"/>
              <w:jc w:val="center"/>
              <w:rPr>
                <w:rFonts w:ascii="Arial" w:eastAsia="Arial" w:hAnsi="Arial" w:cs="Arial"/>
                <w:color w:val="000000"/>
              </w:rPr>
            </w:pPr>
            <w:r>
              <w:rPr>
                <w:rFonts w:ascii="Arial" w:hAnsi="Arial" w:cs="Arial"/>
              </w:rPr>
              <w:t>0</w:t>
            </w:r>
          </w:p>
        </w:tc>
        <w:tc>
          <w:tcPr>
            <w:tcW w:w="1275" w:type="dxa"/>
          </w:tcPr>
          <w:p w:rsidR="004C0168" w:rsidRDefault="004C0168">
            <w:pPr>
              <w:pBdr>
                <w:top w:val="nil"/>
                <w:left w:val="nil"/>
                <w:bottom w:val="nil"/>
                <w:right w:val="nil"/>
                <w:between w:val="nil"/>
              </w:pBdr>
              <w:spacing w:after="120" w:line="276" w:lineRule="auto"/>
              <w:jc w:val="center"/>
              <w:rPr>
                <w:rFonts w:ascii="Arial" w:eastAsia="Arial" w:hAnsi="Arial" w:cs="Arial"/>
                <w:b/>
                <w:bCs/>
                <w:color w:val="000000"/>
              </w:rPr>
            </w:pPr>
            <w:r>
              <w:rPr>
                <w:rFonts w:ascii="Arial" w:hAnsi="Arial" w:cs="Arial"/>
              </w:rPr>
              <w:t>0</w:t>
            </w:r>
          </w:p>
        </w:tc>
        <w:tc>
          <w:tcPr>
            <w:tcW w:w="1560" w:type="dxa"/>
            <w:gridSpan w:val="2"/>
          </w:tcPr>
          <w:p w:rsidR="004C0168" w:rsidRDefault="004C0168">
            <w:pPr>
              <w:pBdr>
                <w:top w:val="nil"/>
                <w:left w:val="nil"/>
                <w:bottom w:val="nil"/>
                <w:right w:val="nil"/>
                <w:between w:val="nil"/>
              </w:pBdr>
              <w:spacing w:after="120" w:line="276" w:lineRule="auto"/>
              <w:jc w:val="center"/>
              <w:rPr>
                <w:rFonts w:ascii="Arial" w:eastAsia="Arial" w:hAnsi="Arial" w:cs="Arial"/>
                <w:b/>
                <w:bCs/>
                <w:color w:val="FF0000"/>
              </w:rPr>
            </w:pPr>
            <w:r>
              <w:rPr>
                <w:rFonts w:ascii="Arial" w:hAnsi="Arial" w:cs="Arial"/>
              </w:rPr>
              <w:t>0</w:t>
            </w:r>
          </w:p>
        </w:tc>
        <w:tc>
          <w:tcPr>
            <w:tcW w:w="1224" w:type="dxa"/>
            <w:gridSpan w:val="2"/>
          </w:tcPr>
          <w:p w:rsidR="004C0168" w:rsidRDefault="004C0168">
            <w:pPr>
              <w:pBdr>
                <w:top w:val="nil"/>
                <w:left w:val="nil"/>
                <w:bottom w:val="nil"/>
                <w:right w:val="nil"/>
                <w:between w:val="nil"/>
              </w:pBdr>
              <w:spacing w:after="120" w:line="276" w:lineRule="auto"/>
              <w:jc w:val="center"/>
              <w:rPr>
                <w:rFonts w:ascii="Arial" w:eastAsia="Arial" w:hAnsi="Arial" w:cs="Arial"/>
                <w:b/>
                <w:bCs/>
                <w:color w:val="FF0000"/>
              </w:rPr>
            </w:pPr>
            <w:r>
              <w:rPr>
                <w:rFonts w:ascii="Arial" w:hAnsi="Arial" w:cs="Arial"/>
              </w:rPr>
              <w:t>0</w:t>
            </w:r>
          </w:p>
        </w:tc>
      </w:tr>
      <w:tr w:rsidR="004C0168">
        <w:tc>
          <w:tcPr>
            <w:tcW w:w="9164" w:type="dxa"/>
            <w:gridSpan w:val="10"/>
            <w:shd w:val="clear" w:color="auto" w:fill="EDEDED"/>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 xml:space="preserve">Analisis Capaian Kinerja </w:t>
            </w:r>
          </w:p>
        </w:tc>
      </w:tr>
      <w:tr w:rsidR="004C0168">
        <w:tc>
          <w:tcPr>
            <w:tcW w:w="9164" w:type="dxa"/>
            <w:gridSpan w:val="10"/>
          </w:tcPr>
          <w:p w:rsidR="004C0168" w:rsidRDefault="00000000">
            <w:pPr>
              <w:pBdr>
                <w:top w:val="nil"/>
                <w:left w:val="nil"/>
                <w:bottom w:val="nil"/>
                <w:right w:val="nil"/>
                <w:between w:val="nil"/>
              </w:pBdr>
              <w:spacing w:after="120" w:line="276" w:lineRule="auto"/>
              <w:rPr>
                <w:rFonts w:ascii="Arial" w:eastAsia="Arial" w:hAnsi="Arial" w:cs="Arial"/>
                <w:color w:val="FF0000"/>
              </w:rPr>
            </w:pPr>
            <w:r>
              <w:rPr>
                <w:rFonts w:ascii="Arial" w:eastAsia="Arial" w:hAnsi="Arial" w:cs="Arial"/>
                <w:b/>
                <w:bCs/>
                <w:color w:val="000000"/>
              </w:rPr>
              <w:lastRenderedPageBreak/>
              <w:t>Realisasi Volume RO dan Progress Pelaksanaan Kegiatan sampai dengan Triwulan Berjalan</w:t>
            </w:r>
            <w:r>
              <w:rPr>
                <w:rFonts w:ascii="Arial" w:eastAsia="Arial" w:hAnsi="Arial" w:cs="Arial"/>
                <w:color w:val="000000"/>
              </w:rPr>
              <w:t xml:space="preserve"> : </w:t>
            </w:r>
            <w:r>
              <w:rPr>
                <w:rFonts w:ascii="Arial" w:eastAsia="Arial" w:hAnsi="Arial" w:cs="Arial"/>
                <w:color w:val="FF0000"/>
              </w:rPr>
              <w:t>(Hanya terisi jika belum ada realisasi IKU pada triwulan berjalan. Jika realisasi IKU sudah ada, bagian ini dapat dihapuskan)</w:t>
            </w:r>
          </w:p>
          <w:p w:rsidR="008A2588" w:rsidRDefault="00000000">
            <w:pPr>
              <w:spacing w:after="120" w:line="276" w:lineRule="auto"/>
              <w:jc w:val="both"/>
            </w:pPr>
            <w:r>
              <w:rPr>
                <w:rFonts w:ascii="Arial" w:hAnsi="Arial" w:cs="Arial"/>
              </w:rPr>
              <w:t>Pada triwulan I 2026, kegiatan Statistik Neraca Pengeluaran yang telah dilaksanakan antara lain, persiapan hingga diseminasi angka PDRB  Pengeluaran Triwulan IV Tahun 2025 dan persiapan kegiatan SKLNPT TW I 2026 (pemilihan dan pelatihan petugas serta alokasi beban tugas)</w:t>
            </w:r>
          </w:p>
          <w:tbl>
            <w:tblPr>
              <w:tblStyle w:val="afff"/>
              <w:tblW w:w="9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29"/>
              <w:gridCol w:w="3029"/>
              <w:gridCol w:w="3030"/>
            </w:tblGrid>
            <w:tr w:rsidR="004C0168">
              <w:tc>
                <w:tcPr>
                  <w:tcW w:w="3029" w:type="dxa"/>
                </w:tcPr>
                <w:p w:rsidR="004C0168" w:rsidRDefault="00000000">
                  <w:pPr>
                    <w:spacing w:after="120" w:line="276" w:lineRule="auto"/>
                    <w:jc w:val="center"/>
                    <w:rPr>
                      <w:rFonts w:ascii="Arial" w:eastAsia="Arial" w:hAnsi="Arial" w:cs="Arial"/>
                      <w:color w:val="000000"/>
                    </w:rPr>
                  </w:pPr>
                  <w:r>
                    <w:rPr>
                      <w:rFonts w:ascii="Arial" w:eastAsia="Arial" w:hAnsi="Arial" w:cs="Arial"/>
                      <w:color w:val="000000"/>
                    </w:rPr>
                    <w:t>Rincian Output</w:t>
                  </w:r>
                </w:p>
              </w:tc>
              <w:tc>
                <w:tcPr>
                  <w:tcW w:w="3029" w:type="dxa"/>
                </w:tcPr>
                <w:p w:rsidR="004C0168" w:rsidRDefault="00000000">
                  <w:pPr>
                    <w:spacing w:after="120" w:line="276" w:lineRule="auto"/>
                    <w:jc w:val="center"/>
                    <w:rPr>
                      <w:rFonts w:ascii="Arial" w:eastAsia="Arial" w:hAnsi="Arial" w:cs="Arial"/>
                      <w:color w:val="000000"/>
                    </w:rPr>
                  </w:pPr>
                  <w:r>
                    <w:rPr>
                      <w:rFonts w:ascii="Arial" w:eastAsia="Arial" w:hAnsi="Arial" w:cs="Arial"/>
                      <w:color w:val="000000"/>
                    </w:rPr>
                    <w:t>Realisasi Volume RO</w:t>
                  </w:r>
                </w:p>
              </w:tc>
              <w:tc>
                <w:tcPr>
                  <w:tcW w:w="3030" w:type="dxa"/>
                </w:tcPr>
                <w:p w:rsidR="004C0168" w:rsidRDefault="00000000">
                  <w:pPr>
                    <w:spacing w:after="120" w:line="276" w:lineRule="auto"/>
                    <w:jc w:val="center"/>
                    <w:rPr>
                      <w:rFonts w:ascii="Arial" w:eastAsia="Arial" w:hAnsi="Arial" w:cs="Arial"/>
                      <w:color w:val="000000"/>
                    </w:rPr>
                  </w:pPr>
                  <w:r>
                    <w:rPr>
                      <w:rFonts w:ascii="Arial" w:eastAsia="Arial" w:hAnsi="Arial" w:cs="Arial"/>
                      <w:color w:val="000000"/>
                    </w:rPr>
                    <w:t>Progres Pelaksanaan Kegiatan (Persen)</w:t>
                  </w:r>
                </w:p>
              </w:tc>
            </w:tr>
            <w:tr w:rsidR="004C0168">
              <w:tc>
                <w:tcPr>
                  <w:tcW w:w="3029" w:type="dxa"/>
                </w:tcPr>
                <w:p w:rsidR="004C0168" w:rsidRDefault="00000000">
                  <w:pPr>
                    <w:spacing w:after="120" w:line="276" w:lineRule="auto"/>
                    <w:rPr>
                      <w:rFonts w:ascii="Arial" w:eastAsia="Arial" w:hAnsi="Arial" w:cs="Arial"/>
                      <w:color w:val="000000"/>
                    </w:rPr>
                  </w:pPr>
                  <w:r>
                    <w:rPr>
                      <w:rFonts w:ascii="Arial" w:hAnsi="Arial" w:cs="Arial"/>
                    </w:rPr>
                    <w:t>2898 BMA 007. Publikasi/Laporan Statistik Neraca Pengeluaran</w:t>
                  </w:r>
                </w:p>
              </w:tc>
              <w:tc>
                <w:tcPr>
                  <w:tcW w:w="3029" w:type="dxa"/>
                </w:tcPr>
                <w:p w:rsidR="004C0168" w:rsidRDefault="004C0168">
                  <w:pPr>
                    <w:spacing w:after="120" w:line="276" w:lineRule="auto"/>
                    <w:rPr>
                      <w:rFonts w:ascii="Arial" w:eastAsia="Arial" w:hAnsi="Arial" w:cs="Arial"/>
                      <w:color w:val="000000"/>
                    </w:rPr>
                  </w:pPr>
                  <w:r>
                    <w:rPr>
                      <w:rFonts w:ascii="Arial" w:hAnsi="Arial" w:cs="Arial"/>
                    </w:rPr>
                    <w:t>0</w:t>
                  </w:r>
                </w:p>
              </w:tc>
              <w:tc>
                <w:tcPr>
                  <w:tcW w:w="3030" w:type="dxa"/>
                </w:tcPr>
                <w:p w:rsidR="004C0168" w:rsidRDefault="004C0168">
                  <w:pPr>
                    <w:spacing w:after="120" w:line="276" w:lineRule="auto"/>
                    <w:rPr>
                      <w:rFonts w:ascii="Arial" w:eastAsia="Arial" w:hAnsi="Arial" w:cs="Arial"/>
                      <w:color w:val="000000"/>
                    </w:rPr>
                  </w:pPr>
                  <w:r>
                    <w:rPr>
                      <w:rFonts w:ascii="Arial" w:hAnsi="Arial" w:cs="Arial"/>
                    </w:rPr>
                    <w:t>16.00%</w:t>
                  </w:r>
                </w:p>
              </w:tc>
            </w:tr>
          </w:tbl>
          <w:p w:rsidR="004C0168" w:rsidRDefault="004C0168">
            <w:pPr>
              <w:pBdr>
                <w:top w:val="nil"/>
                <w:left w:val="nil"/>
                <w:bottom w:val="nil"/>
                <w:right w:val="nil"/>
                <w:between w:val="nil"/>
              </w:pBdr>
              <w:spacing w:after="120" w:line="276" w:lineRule="auto"/>
              <w:rPr>
                <w:rFonts w:ascii="Arial" w:eastAsia="Arial" w:hAnsi="Arial" w:cs="Arial"/>
                <w:color w:val="000000"/>
              </w:rPr>
            </w:pPr>
          </w:p>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t>Kendala</w:t>
            </w:r>
            <w:r>
              <w:rPr>
                <w:rFonts w:ascii="Arial" w:eastAsia="Arial" w:hAnsi="Arial" w:cs="Arial"/>
                <w:color w:val="000000"/>
              </w:rPr>
              <w:t xml:space="preserve"> :</w:t>
            </w:r>
          </w:p>
          <w:p w:rsidR="008A2588" w:rsidRDefault="00000000">
            <w:pPr>
              <w:spacing w:after="120" w:line="276" w:lineRule="auto"/>
              <w:jc w:val="both"/>
            </w:pPr>
            <w:r>
              <w:rPr>
                <w:rFonts w:ascii="Arial" w:hAnsi="Arial" w:cs="Arial"/>
              </w:rPr>
              <w:t>1. Kegiatan Penyusunan angka PDRB Pengeluaran terkendala oleh belum dapat digunakannya POK di awal tahun, sehingga kegiatan lapangan untuk pengumpulan data dukung dan informasi fenomena yang membutuhkan biaya translok belum bisa dilaksanakan. Selain itu, adanya perubahan format data dari SM menyulitkan proses rekapitulasi untuk penghitungan.</w:t>
            </w:r>
          </w:p>
          <w:p w:rsidR="008A2588" w:rsidRDefault="00000000">
            <w:pPr>
              <w:spacing w:after="120" w:line="276" w:lineRule="auto"/>
              <w:jc w:val="both"/>
            </w:pPr>
            <w:r>
              <w:rPr>
                <w:rFonts w:ascii="Arial" w:hAnsi="Arial" w:cs="Arial"/>
              </w:rPr>
              <w:t>2. Persiapan pendataan SKLNPT terkendala pergantian petugas yang mendadak menjelang pelatihan. Selain itu, aplikasi Fasih belum dapat digunakan untuk uji coba pada saat pelatihan, sehingga petugas tidak dapat melakukan praktik penggunaan aplikasi secara langsung.</w:t>
            </w:r>
          </w:p>
          <w:p w:rsidR="004C0168" w:rsidRDefault="004C0168">
            <w:pPr>
              <w:pBdr>
                <w:top w:val="nil"/>
                <w:left w:val="nil"/>
                <w:bottom w:val="nil"/>
                <w:right w:val="nil"/>
                <w:between w:val="nil"/>
              </w:pBdr>
              <w:spacing w:after="120" w:line="276" w:lineRule="auto"/>
              <w:rPr>
                <w:rFonts w:ascii="Arial" w:eastAsia="Arial" w:hAnsi="Arial" w:cs="Arial"/>
                <w:color w:val="000000"/>
              </w:rPr>
            </w:pPr>
          </w:p>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t>Solusi</w:t>
            </w:r>
            <w:r>
              <w:rPr>
                <w:rFonts w:ascii="Arial" w:eastAsia="Arial" w:hAnsi="Arial" w:cs="Arial"/>
                <w:color w:val="000000"/>
              </w:rPr>
              <w:t xml:space="preserve"> :</w:t>
            </w:r>
          </w:p>
          <w:p w:rsidR="008A2588" w:rsidRDefault="00000000">
            <w:pPr>
              <w:spacing w:after="120" w:line="276" w:lineRule="auto"/>
              <w:jc w:val="both"/>
            </w:pPr>
            <w:r>
              <w:rPr>
                <w:rFonts w:ascii="Arial" w:hAnsi="Arial" w:cs="Arial"/>
              </w:rPr>
              <w:t>1. Menggunakan data pendukung dari sumber lain, salah satunya data dari provinsi dan memaksimalkan informasi fenomena dari media massa, kemudian melakukan konsultasi dengan tim SM untuk menyesuaikan format data agar lebih mudah direkapitulasi.</w:t>
            </w:r>
          </w:p>
          <w:p w:rsidR="008A2588" w:rsidRDefault="00000000">
            <w:pPr>
              <w:spacing w:after="120" w:line="276" w:lineRule="auto"/>
              <w:jc w:val="both"/>
            </w:pPr>
            <w:r>
              <w:rPr>
                <w:rFonts w:ascii="Arial" w:hAnsi="Arial" w:cs="Arial"/>
              </w:rPr>
              <w:t>2. Melakukan penggantian petugas secara cepat melalui database mitra dan berkoordinasi dengan panitia terkait pemutakhiran dokumen pelatihan. Untuk Fasih, petugas dibekali materi dan video simulasi untuk membantu pemahaman aplikasi.</w:t>
            </w:r>
          </w:p>
          <w:p w:rsidR="004C0168" w:rsidRDefault="004C0168">
            <w:pPr>
              <w:pBdr>
                <w:top w:val="nil"/>
                <w:left w:val="nil"/>
                <w:bottom w:val="nil"/>
                <w:right w:val="nil"/>
                <w:between w:val="nil"/>
              </w:pBdr>
              <w:spacing w:after="120" w:line="276" w:lineRule="auto"/>
              <w:rPr>
                <w:rFonts w:ascii="Arial" w:eastAsia="Arial" w:hAnsi="Arial" w:cs="Arial"/>
                <w:color w:val="000000"/>
              </w:rPr>
            </w:pPr>
          </w:p>
        </w:tc>
      </w:tr>
      <w:tr w:rsidR="004C0168">
        <w:tc>
          <w:tcPr>
            <w:tcW w:w="6380" w:type="dxa"/>
            <w:gridSpan w:val="6"/>
          </w:tcPr>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t xml:space="preserve">Rencana Tindak Lanjut (RTL) </w:t>
            </w:r>
            <w:r>
              <w:rPr>
                <w:rFonts w:ascii="Arial" w:eastAsia="Arial" w:hAnsi="Arial" w:cs="Arial"/>
                <w:color w:val="000000"/>
              </w:rPr>
              <w:t>:</w:t>
            </w:r>
            <w:r>
              <w:rPr>
                <w:rFonts w:ascii="Arial" w:eastAsia="Arial" w:hAnsi="Arial" w:cs="Arial"/>
                <w:color w:val="000000"/>
              </w:rPr>
              <w:br/>
            </w:r>
          </w:p>
          <w:p w:rsidR="008A2588" w:rsidRDefault="00000000">
            <w:pPr>
              <w:spacing w:after="120" w:line="276" w:lineRule="auto"/>
              <w:jc w:val="both"/>
            </w:pPr>
            <w:r>
              <w:rPr>
                <w:rFonts w:ascii="Arial" w:hAnsi="Arial" w:cs="Arial"/>
              </w:rPr>
              <w:t>1. Pada triwulan selanjutnya, kegiatan lapangan pengumpulan data pendukung PDRB akan dilaksanakan dengan referensi waktu sejak triwulan IV-2025 agar series data tetap lengkap.</w:t>
            </w:r>
          </w:p>
          <w:p w:rsidR="008A2588" w:rsidRDefault="00000000">
            <w:pPr>
              <w:spacing w:after="120" w:line="276" w:lineRule="auto"/>
              <w:jc w:val="both"/>
            </w:pPr>
            <w:r>
              <w:rPr>
                <w:rFonts w:ascii="Arial" w:hAnsi="Arial" w:cs="Arial"/>
              </w:rPr>
              <w:t>2. Mengoptimalkan proses pengawasan pendataan</w:t>
            </w:r>
          </w:p>
          <w:p w:rsidR="004C0168" w:rsidRDefault="004C0168">
            <w:pPr>
              <w:pBdr>
                <w:top w:val="nil"/>
                <w:left w:val="nil"/>
                <w:bottom w:val="nil"/>
                <w:right w:val="nil"/>
                <w:between w:val="nil"/>
              </w:pBdr>
              <w:spacing w:after="120" w:line="276" w:lineRule="auto"/>
              <w:rPr>
                <w:rFonts w:ascii="Arial" w:eastAsia="Arial" w:hAnsi="Arial" w:cs="Arial"/>
                <w:color w:val="000000"/>
              </w:rPr>
            </w:pPr>
          </w:p>
          <w:p w:rsidR="004C0168" w:rsidRDefault="004C0168">
            <w:pPr>
              <w:pBdr>
                <w:top w:val="nil"/>
                <w:left w:val="nil"/>
                <w:bottom w:val="nil"/>
                <w:right w:val="nil"/>
                <w:between w:val="nil"/>
              </w:pBdr>
              <w:spacing w:after="120" w:line="276" w:lineRule="auto"/>
              <w:rPr>
                <w:rFonts w:ascii="Arial" w:eastAsia="Arial" w:hAnsi="Arial" w:cs="Arial"/>
                <w:color w:val="000000"/>
              </w:rPr>
            </w:pPr>
          </w:p>
        </w:tc>
        <w:tc>
          <w:tcPr>
            <w:tcW w:w="2784" w:type="dxa"/>
            <w:gridSpan w:val="4"/>
          </w:tcPr>
          <w:p w:rsidR="004C0168" w:rsidRDefault="00000000">
            <w:pPr>
              <w:pBdr>
                <w:top w:val="nil"/>
                <w:left w:val="nil"/>
                <w:bottom w:val="nil"/>
                <w:right w:val="nil"/>
                <w:between w:val="nil"/>
              </w:pBdr>
              <w:spacing w:after="120" w:line="276" w:lineRule="auto"/>
              <w:rPr>
                <w:rFonts w:ascii="Arial" w:eastAsia="Arial" w:hAnsi="Arial" w:cs="Arial"/>
                <w:color w:val="000000"/>
                <w:sz w:val="24"/>
                <w:szCs w:val="24"/>
              </w:rPr>
            </w:pPr>
            <w:r>
              <w:rPr>
                <w:rFonts w:ascii="Arial" w:eastAsia="Arial" w:hAnsi="Arial" w:cs="Arial"/>
                <w:b/>
                <w:bCs/>
                <w:color w:val="000000"/>
              </w:rPr>
              <w:lastRenderedPageBreak/>
              <w:t>PIC Tindak Lanjut</w:t>
            </w:r>
            <w:r>
              <w:rPr>
                <w:rFonts w:ascii="Arial" w:eastAsia="Arial" w:hAnsi="Arial" w:cs="Arial"/>
                <w:color w:val="000000"/>
              </w:rPr>
              <w:t xml:space="preserve"> :</w:t>
            </w:r>
          </w:p>
          <w:p w:rsidR="004C0168" w:rsidRDefault="004C0168">
            <w:pPr>
              <w:pBdr>
                <w:top w:val="nil"/>
                <w:left w:val="nil"/>
                <w:bottom w:val="nil"/>
                <w:right w:val="nil"/>
                <w:between w:val="nil"/>
              </w:pBdr>
              <w:spacing w:after="120" w:line="276" w:lineRule="auto"/>
              <w:rPr>
                <w:rFonts w:ascii="Arial" w:eastAsia="Arial" w:hAnsi="Arial" w:cs="Arial"/>
                <w:color w:val="000000"/>
                <w:sz w:val="24"/>
                <w:szCs w:val="24"/>
              </w:rPr>
            </w:pPr>
          </w:p>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t>Batas Waktu Tindak Lanjut</w:t>
            </w:r>
            <w:r>
              <w:rPr>
                <w:rFonts w:ascii="Arial" w:eastAsia="Arial" w:hAnsi="Arial" w:cs="Arial"/>
                <w:color w:val="000000"/>
              </w:rPr>
              <w:t xml:space="preserve"> :</w:t>
            </w:r>
          </w:p>
          <w:p w:rsidR="008A2588" w:rsidRDefault="00000000">
            <w:pPr>
              <w:spacing w:after="120" w:line="276" w:lineRule="auto"/>
              <w:jc w:val="both"/>
            </w:pPr>
            <w:r>
              <w:rPr>
                <w:rFonts w:ascii="Arial" w:hAnsi="Arial" w:cs="Arial"/>
              </w:rPr>
              <w:t>30 April 2026</w:t>
            </w:r>
          </w:p>
          <w:p w:rsidR="004C0168" w:rsidRDefault="004C0168">
            <w:pPr>
              <w:pBdr>
                <w:top w:val="nil"/>
                <w:left w:val="nil"/>
                <w:bottom w:val="nil"/>
                <w:right w:val="nil"/>
                <w:between w:val="nil"/>
              </w:pBdr>
              <w:spacing w:after="120" w:line="276" w:lineRule="auto"/>
              <w:rPr>
                <w:rFonts w:ascii="Arial" w:eastAsia="Arial" w:hAnsi="Arial" w:cs="Arial"/>
                <w:color w:val="000000"/>
              </w:rPr>
            </w:pPr>
          </w:p>
          <w:p w:rsidR="004C0168" w:rsidRDefault="004C0168">
            <w:pPr>
              <w:pBdr>
                <w:top w:val="nil"/>
                <w:left w:val="nil"/>
                <w:bottom w:val="nil"/>
                <w:right w:val="nil"/>
                <w:between w:val="nil"/>
              </w:pBdr>
              <w:spacing w:after="120" w:line="276" w:lineRule="auto"/>
              <w:rPr>
                <w:rFonts w:ascii="Arial" w:eastAsia="Arial" w:hAnsi="Arial" w:cs="Arial"/>
                <w:color w:val="000000"/>
              </w:rPr>
            </w:pPr>
          </w:p>
        </w:tc>
      </w:tr>
      <w:tr w:rsidR="004C0168">
        <w:tc>
          <w:tcPr>
            <w:tcW w:w="9164" w:type="dxa"/>
            <w:gridSpan w:val="10"/>
            <w:shd w:val="clear" w:color="auto" w:fill="F2F2F2"/>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lastRenderedPageBreak/>
              <w:t>Dasar Hitung/Bukti Dukung/Lainnya</w:t>
            </w:r>
          </w:p>
        </w:tc>
      </w:tr>
      <w:tr w:rsidR="004C0168">
        <w:tc>
          <w:tcPr>
            <w:tcW w:w="9164" w:type="dxa"/>
            <w:gridSpan w:val="10"/>
          </w:tcPr>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t>Dasar Hitung dan Basis Data Realisasi IKU</w:t>
            </w:r>
            <w:r>
              <w:rPr>
                <w:rFonts w:ascii="Arial" w:eastAsia="Arial" w:hAnsi="Arial" w:cs="Arial"/>
                <w:color w:val="000000"/>
              </w:rPr>
              <w:t xml:space="preserve"> : </w:t>
            </w:r>
          </w:p>
          <w:p w:rsidR="00831895" w:rsidRPr="00312F2E" w:rsidRDefault="00831895" w:rsidP="00831895">
            <w:pPr>
              <w:pStyle w:val="ListParagraph"/>
              <w:spacing w:after="120" w:line="276" w:lineRule="auto"/>
              <w:ind w:left="319"/>
              <w:jc w:val="both"/>
              <w:rPr>
                <w:rFonts w:ascii="Arial" w:hAnsi="Arial" w:cs="Arial"/>
              </w:rPr>
            </w:pPr>
            <m:oMathPara>
              <m:oMath>
                <m:r>
                  <w:rPr>
                    <w:rFonts w:ascii="Cambria Math" w:hAnsi="Cambria Math" w:cs="Arial"/>
                  </w:rPr>
                  <m:t>y=</m:t>
                </m:r>
                <m:f>
                  <m:fPr>
                    <m:ctrlPr>
                      <w:rPr>
                        <w:rFonts w:ascii="Cambria Math" w:hAnsi="Cambria Math" w:cs="Arial"/>
                      </w:rPr>
                    </m:ctrlPr>
                  </m:fPr>
                  <m:num>
                    <m:r>
                      <w:rPr>
                        <w:rFonts w:ascii="Cambria Math" w:hAnsi="Cambria Math" w:cs="Arial"/>
                      </w:rPr>
                      <m:t>n</m:t>
                    </m:r>
                  </m:num>
                  <m:den>
                    <m:r>
                      <w:rPr>
                        <w:rFonts w:ascii="Cambria Math" w:hAnsi="Cambria Math" w:cs="Arial"/>
                      </w:rPr>
                      <m:t>N</m:t>
                    </m:r>
                  </m:den>
                </m:f>
                <m:r>
                  <w:rPr>
                    <w:rFonts w:ascii="Cambria Math" w:hAnsi="Cambria Math" w:cs="Arial"/>
                  </w:rPr>
                  <m:t>×</m:t>
                </m:r>
                <m:r>
                  <m:rPr>
                    <m:sty m:val="p"/>
                  </m:rPr>
                  <w:rPr>
                    <w:rFonts w:ascii="Cambria Math" w:hAnsi="Cambria Math" w:cs="Arial"/>
                  </w:rPr>
                  <m:t>100%</m:t>
                </m:r>
              </m:oMath>
            </m:oMathPara>
          </w:p>
          <w:p w:rsidR="00831895" w:rsidRDefault="00831895" w:rsidP="00831895">
            <w:pPr>
              <w:pStyle w:val="ListParagraph"/>
              <w:spacing w:after="120" w:line="276" w:lineRule="auto"/>
              <w:ind w:left="319"/>
              <w:jc w:val="both"/>
              <w:rPr>
                <w:rFonts w:ascii="Arial" w:hAnsi="Arial" w:cs="Arial"/>
              </w:rPr>
            </w:pPr>
            <w:r>
              <w:rPr>
                <w:rFonts w:ascii="Arial" w:hAnsi="Arial" w:cs="Arial"/>
              </w:rPr>
              <w:t>Keterangan: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4"/>
              <w:gridCol w:w="289"/>
              <w:gridCol w:w="7534"/>
            </w:tblGrid>
            <w:tr w:rsidR="00831895" w:rsidTr="00924BF4">
              <w:tc>
                <w:tcPr>
                  <w:tcW w:w="704" w:type="dxa"/>
                </w:tcPr>
                <w:p w:rsidR="00831895" w:rsidRDefault="00831895" w:rsidP="00831895">
                  <w:pPr>
                    <w:pStyle w:val="ListParagraph"/>
                    <w:spacing w:after="120" w:line="276" w:lineRule="auto"/>
                    <w:ind w:left="0"/>
                    <w:jc w:val="both"/>
                    <w:rPr>
                      <w:rFonts w:ascii="Arial" w:hAnsi="Arial" w:cs="Arial"/>
                    </w:rPr>
                  </w:pPr>
                  <m:oMathPara>
                    <m:oMath>
                      <m:r>
                        <w:rPr>
                          <w:rFonts w:ascii="Cambria Math" w:hAnsi="Cambria Math" w:cs="Arial"/>
                        </w:rPr>
                        <m:t>y</m:t>
                      </m:r>
                    </m:oMath>
                  </m:oMathPara>
                </w:p>
              </w:tc>
              <w:tc>
                <w:tcPr>
                  <w:tcW w:w="289" w:type="dxa"/>
                </w:tcPr>
                <w:p w:rsidR="00831895" w:rsidRDefault="00831895" w:rsidP="00831895">
                  <w:pPr>
                    <w:pStyle w:val="ListParagraph"/>
                    <w:spacing w:after="120" w:line="276" w:lineRule="auto"/>
                    <w:ind w:left="0"/>
                    <w:jc w:val="both"/>
                    <w:rPr>
                      <w:rFonts w:ascii="Arial" w:hAnsi="Arial" w:cs="Arial"/>
                    </w:rPr>
                  </w:pPr>
                  <w:r>
                    <w:rPr>
                      <w:rFonts w:ascii="Arial" w:hAnsi="Arial" w:cs="Arial"/>
                    </w:rPr>
                    <w:t>:</w:t>
                  </w:r>
                </w:p>
              </w:tc>
              <w:tc>
                <w:tcPr>
                  <w:tcW w:w="7534" w:type="dxa"/>
                </w:tcPr>
                <w:p w:rsidR="00831895" w:rsidRDefault="00831895" w:rsidP="00831895">
                  <w:pPr>
                    <w:spacing w:after="120" w:line="276" w:lineRule="auto"/>
                    <w:jc w:val="both"/>
                    <w:rPr>
                      <w:rFonts w:ascii="Arial" w:hAnsi="Arial" w:cs="Arial"/>
                    </w:rPr>
                  </w:pPr>
                  <w:r w:rsidRPr="00312F2E">
                    <w:rPr>
                      <w:rFonts w:ascii="Arial" w:hAnsi="Arial" w:cs="Arial"/>
                    </w:rPr>
                    <w:t xml:space="preserve">Persentase Publikasi/Laporan </w:t>
                  </w:r>
                  <w:r>
                    <w:rPr>
                      <w:rFonts w:ascii="Arial" w:hAnsi="Arial" w:cs="Arial"/>
                    </w:rPr>
                    <w:t>Neraca Pengeluaran</w:t>
                  </w:r>
                  <w:r w:rsidRPr="00312F2E">
                    <w:rPr>
                      <w:rFonts w:ascii="Arial" w:hAnsi="Arial" w:cs="Arial"/>
                    </w:rPr>
                    <w:t xml:space="preserve"> yang</w:t>
                  </w:r>
                  <w:r>
                    <w:rPr>
                      <w:rFonts w:ascii="Arial" w:hAnsi="Arial" w:cs="Arial"/>
                    </w:rPr>
                    <w:t xml:space="preserve"> </w:t>
                  </w:r>
                  <w:r w:rsidRPr="00312F2E">
                    <w:rPr>
                      <w:rFonts w:ascii="Arial" w:hAnsi="Arial" w:cs="Arial"/>
                    </w:rPr>
                    <w:t>berkualitas</w:t>
                  </w:r>
                </w:p>
              </w:tc>
            </w:tr>
            <w:tr w:rsidR="00831895" w:rsidTr="00924BF4">
              <w:tc>
                <w:tcPr>
                  <w:tcW w:w="704" w:type="dxa"/>
                </w:tcPr>
                <w:p w:rsidR="00831895" w:rsidRDefault="00831895" w:rsidP="00831895">
                  <w:pPr>
                    <w:pStyle w:val="ListParagraph"/>
                    <w:spacing w:after="120" w:line="276" w:lineRule="auto"/>
                    <w:ind w:left="0"/>
                    <w:jc w:val="both"/>
                    <w:rPr>
                      <w:rFonts w:ascii="Arial" w:hAnsi="Arial" w:cs="Arial"/>
                    </w:rPr>
                  </w:pPr>
                  <m:oMathPara>
                    <m:oMath>
                      <m:r>
                        <w:rPr>
                          <w:rFonts w:ascii="Cambria Math" w:hAnsi="Cambria Math" w:cs="Arial"/>
                        </w:rPr>
                        <m:t>n</m:t>
                      </m:r>
                    </m:oMath>
                  </m:oMathPara>
                </w:p>
              </w:tc>
              <w:tc>
                <w:tcPr>
                  <w:tcW w:w="289" w:type="dxa"/>
                </w:tcPr>
                <w:p w:rsidR="00831895" w:rsidRDefault="00831895" w:rsidP="00831895">
                  <w:pPr>
                    <w:pStyle w:val="ListParagraph"/>
                    <w:spacing w:after="120" w:line="276" w:lineRule="auto"/>
                    <w:ind w:left="0"/>
                    <w:jc w:val="both"/>
                    <w:rPr>
                      <w:rFonts w:ascii="Arial" w:hAnsi="Arial" w:cs="Arial"/>
                    </w:rPr>
                  </w:pPr>
                  <w:r>
                    <w:rPr>
                      <w:rFonts w:ascii="Arial" w:hAnsi="Arial" w:cs="Arial"/>
                    </w:rPr>
                    <w:t>:</w:t>
                  </w:r>
                </w:p>
              </w:tc>
              <w:tc>
                <w:tcPr>
                  <w:tcW w:w="7534" w:type="dxa"/>
                </w:tcPr>
                <w:p w:rsidR="00831895" w:rsidRDefault="00831895" w:rsidP="00831895">
                  <w:pPr>
                    <w:spacing w:after="120" w:line="276" w:lineRule="auto"/>
                    <w:jc w:val="both"/>
                    <w:rPr>
                      <w:rFonts w:ascii="Arial" w:hAnsi="Arial" w:cs="Arial"/>
                    </w:rPr>
                  </w:pPr>
                  <w:r w:rsidRPr="00312F2E">
                    <w:rPr>
                      <w:rFonts w:ascii="Arial" w:hAnsi="Arial" w:cs="Arial"/>
                    </w:rPr>
                    <w:t xml:space="preserve">Jumlah Publikasi/Laporan </w:t>
                  </w:r>
                  <w:r>
                    <w:rPr>
                      <w:rFonts w:ascii="Arial" w:hAnsi="Arial" w:cs="Arial"/>
                    </w:rPr>
                    <w:t>Neraca Pengeluaran</w:t>
                  </w:r>
                  <w:r w:rsidRPr="00312F2E">
                    <w:rPr>
                      <w:rFonts w:ascii="Arial" w:hAnsi="Arial" w:cs="Arial"/>
                    </w:rPr>
                    <w:t xml:space="preserve"> yan</w:t>
                  </w:r>
                  <w:r>
                    <w:rPr>
                      <w:rFonts w:ascii="Arial" w:hAnsi="Arial" w:cs="Arial"/>
                    </w:rPr>
                    <w:t xml:space="preserve">g </w:t>
                  </w:r>
                  <w:r w:rsidRPr="00312F2E">
                    <w:rPr>
                      <w:rFonts w:ascii="Arial" w:hAnsi="Arial" w:cs="Arial"/>
                    </w:rPr>
                    <w:t>berkualitas</w:t>
                  </w:r>
                </w:p>
              </w:tc>
            </w:tr>
            <w:tr w:rsidR="00831895" w:rsidTr="00924BF4">
              <w:tc>
                <w:tcPr>
                  <w:tcW w:w="704" w:type="dxa"/>
                </w:tcPr>
                <w:p w:rsidR="00831895" w:rsidRDefault="00831895" w:rsidP="00831895">
                  <w:pPr>
                    <w:pStyle w:val="ListParagraph"/>
                    <w:spacing w:after="120" w:line="276" w:lineRule="auto"/>
                    <w:ind w:left="0"/>
                    <w:jc w:val="both"/>
                    <w:rPr>
                      <w:rFonts w:ascii="Arial" w:hAnsi="Arial" w:cs="Arial"/>
                    </w:rPr>
                  </w:pPr>
                  <m:oMathPara>
                    <m:oMath>
                      <m:r>
                        <w:rPr>
                          <w:rFonts w:ascii="Cambria Math" w:hAnsi="Cambria Math" w:cs="Arial"/>
                        </w:rPr>
                        <m:t>N</m:t>
                      </m:r>
                    </m:oMath>
                  </m:oMathPara>
                </w:p>
              </w:tc>
              <w:tc>
                <w:tcPr>
                  <w:tcW w:w="289" w:type="dxa"/>
                </w:tcPr>
                <w:p w:rsidR="00831895" w:rsidRDefault="00831895" w:rsidP="00831895">
                  <w:pPr>
                    <w:pStyle w:val="ListParagraph"/>
                    <w:spacing w:after="120" w:line="276" w:lineRule="auto"/>
                    <w:ind w:left="0"/>
                    <w:jc w:val="both"/>
                    <w:rPr>
                      <w:rFonts w:ascii="Arial" w:hAnsi="Arial" w:cs="Arial"/>
                    </w:rPr>
                  </w:pPr>
                  <w:r>
                    <w:rPr>
                      <w:rFonts w:ascii="Arial" w:hAnsi="Arial" w:cs="Arial"/>
                    </w:rPr>
                    <w:t>:</w:t>
                  </w:r>
                </w:p>
              </w:tc>
              <w:tc>
                <w:tcPr>
                  <w:tcW w:w="7534" w:type="dxa"/>
                </w:tcPr>
                <w:p w:rsidR="00831895" w:rsidRDefault="00831895" w:rsidP="00831895">
                  <w:pPr>
                    <w:spacing w:after="120" w:line="276" w:lineRule="auto"/>
                    <w:jc w:val="both"/>
                    <w:rPr>
                      <w:rFonts w:ascii="Arial" w:hAnsi="Arial" w:cs="Arial"/>
                    </w:rPr>
                  </w:pPr>
                  <w:r w:rsidRPr="00312F2E">
                    <w:rPr>
                      <w:rFonts w:ascii="Arial" w:hAnsi="Arial" w:cs="Arial"/>
                    </w:rPr>
                    <w:t xml:space="preserve">Jumlah seluruh Publikasi/Laporan </w:t>
                  </w:r>
                  <w:r>
                    <w:rPr>
                      <w:rFonts w:ascii="Arial" w:hAnsi="Arial" w:cs="Arial"/>
                    </w:rPr>
                    <w:t>Neraca Pengeluaran</w:t>
                  </w:r>
                  <w:r w:rsidRPr="00312F2E">
                    <w:rPr>
                      <w:rFonts w:ascii="Arial" w:hAnsi="Arial" w:cs="Arial"/>
                    </w:rPr>
                    <w:t xml:space="preserve"> yang</w:t>
                  </w:r>
                  <w:r>
                    <w:rPr>
                      <w:rFonts w:ascii="Arial" w:hAnsi="Arial" w:cs="Arial"/>
                    </w:rPr>
                    <w:t xml:space="preserve"> </w:t>
                  </w:r>
                  <w:r w:rsidRPr="00312F2E">
                    <w:rPr>
                      <w:rFonts w:ascii="Arial" w:hAnsi="Arial" w:cs="Arial"/>
                    </w:rPr>
                    <w:t>dihasilkan</w:t>
                  </w:r>
                </w:p>
              </w:tc>
            </w:tr>
          </w:tbl>
          <w:p w:rsidR="00831895" w:rsidRPr="00312F2E" w:rsidRDefault="00831895" w:rsidP="00831895">
            <w:pPr>
              <w:pStyle w:val="ListParagraph"/>
              <w:spacing w:after="120" w:line="276" w:lineRule="auto"/>
              <w:ind w:left="319"/>
              <w:jc w:val="both"/>
              <w:rPr>
                <w:rFonts w:ascii="Arial" w:hAnsi="Arial" w:cs="Arial"/>
              </w:rPr>
            </w:pPr>
            <m:oMathPara>
              <m:oMath>
                <m:r>
                  <w:rPr>
                    <w:rFonts w:ascii="Cambria Math" w:hAnsi="Cambria Math" w:cs="Arial"/>
                  </w:rPr>
                  <m:t>y=</m:t>
                </m:r>
                <m:f>
                  <m:fPr>
                    <m:ctrlPr>
                      <w:rPr>
                        <w:rFonts w:ascii="Cambria Math" w:hAnsi="Cambria Math" w:cs="Arial"/>
                      </w:rPr>
                    </m:ctrlPr>
                  </m:fPr>
                  <m:num>
                    <m:r>
                      <w:rPr>
                        <w:rFonts w:ascii="Cambria Math" w:hAnsi="Cambria Math" w:cs="Arial"/>
                      </w:rPr>
                      <m:t>0</m:t>
                    </m:r>
                  </m:num>
                  <m:den>
                    <m:r>
                      <w:rPr>
                        <w:rFonts w:ascii="Cambria Math" w:hAnsi="Cambria Math" w:cs="Arial"/>
                      </w:rPr>
                      <m:t>5</m:t>
                    </m:r>
                  </m:den>
                </m:f>
                <m:r>
                  <w:rPr>
                    <w:rFonts w:ascii="Cambria Math" w:hAnsi="Cambria Math" w:cs="Arial"/>
                  </w:rPr>
                  <m:t>×</m:t>
                </m:r>
                <m:r>
                  <m:rPr>
                    <m:sty m:val="p"/>
                  </m:rPr>
                  <w:rPr>
                    <w:rFonts w:ascii="Cambria Math" w:hAnsi="Cambria Math" w:cs="Arial"/>
                  </w:rPr>
                  <m:t>100%=0%</m:t>
                </m:r>
              </m:oMath>
            </m:oMathPara>
          </w:p>
          <w:p w:rsidR="00831895" w:rsidRPr="00860470" w:rsidRDefault="00831895" w:rsidP="00831895">
            <w:pPr>
              <w:spacing w:after="120" w:line="276" w:lineRule="auto"/>
              <w:jc w:val="both"/>
              <w:rPr>
                <w:rFonts w:ascii="Arial" w:hAnsi="Arial" w:cs="Arial"/>
              </w:rPr>
            </w:pPr>
            <w:r w:rsidRPr="002D1C2A">
              <w:rPr>
                <w:rFonts w:ascii="Arial" w:hAnsi="Arial" w:cs="Arial"/>
              </w:rPr>
              <w:t xml:space="preserve">dimana </w:t>
            </w:r>
            <m:oMath>
              <m:r>
                <w:rPr>
                  <w:rFonts w:ascii="Cambria Math" w:hAnsi="Cambria Math" w:cs="Arial"/>
                </w:rPr>
                <m:t>n</m:t>
              </m:r>
            </m:oMath>
            <w:r w:rsidRPr="002D1C2A">
              <w:rPr>
                <w:rFonts w:ascii="Arial" w:hAnsi="Arial" w:cs="Arial"/>
              </w:rPr>
              <w:t xml:space="preserve"> = </w:t>
            </w:r>
            <w:r>
              <w:rPr>
                <w:rFonts w:ascii="Arial" w:hAnsi="Arial" w:cs="Arial"/>
              </w:rPr>
              <w:t>0, karena belum ada publikasi atau laporan dengan indeks domain dan nilai aspek pemanfaatan data berkategori minimal baik yang terbit pada triwulan ini</w:t>
            </w:r>
          </w:p>
          <w:p w:rsidR="00831895" w:rsidRDefault="00831895" w:rsidP="00831895">
            <w:pPr>
              <w:spacing w:after="120" w:line="276" w:lineRule="auto"/>
              <w:jc w:val="both"/>
              <w:rPr>
                <w:rFonts w:ascii="Arial" w:hAnsi="Arial" w:cs="Arial"/>
              </w:rPr>
            </w:pPr>
          </w:p>
          <w:p w:rsidR="00831895" w:rsidRDefault="00831895" w:rsidP="00831895">
            <w:pPr>
              <w:spacing w:after="120" w:line="276" w:lineRule="auto"/>
              <w:jc w:val="both"/>
              <w:rPr>
                <w:rFonts w:ascii="Arial" w:hAnsi="Arial" w:cs="Arial"/>
              </w:rPr>
            </w:pPr>
            <w:r w:rsidRPr="002D1C2A">
              <w:rPr>
                <w:rFonts w:ascii="Arial" w:hAnsi="Arial" w:cs="Arial"/>
              </w:rPr>
              <w:t>d</w:t>
            </w:r>
            <w:r>
              <w:rPr>
                <w:rFonts w:ascii="Arial" w:hAnsi="Arial" w:cs="Arial"/>
              </w:rPr>
              <w:t>an</w:t>
            </w:r>
            <w:r w:rsidRPr="002D1C2A">
              <w:rPr>
                <w:rFonts w:ascii="Arial" w:hAnsi="Arial" w:cs="Arial"/>
              </w:rPr>
              <w:t xml:space="preserve"> </w:t>
            </w:r>
            <m:oMath>
              <m:r>
                <w:rPr>
                  <w:rFonts w:ascii="Cambria Math" w:hAnsi="Cambria Math" w:cs="Arial"/>
                </w:rPr>
                <m:t>N</m:t>
              </m:r>
            </m:oMath>
            <w:r w:rsidRPr="002D1C2A">
              <w:rPr>
                <w:rFonts w:ascii="Arial" w:hAnsi="Arial" w:cs="Arial"/>
              </w:rPr>
              <w:t xml:space="preserve"> = </w:t>
            </w:r>
            <w:r>
              <w:rPr>
                <w:rFonts w:ascii="Arial" w:hAnsi="Arial" w:cs="Arial"/>
              </w:rPr>
              <w:t>5</w:t>
            </w:r>
            <w:r w:rsidRPr="002D1C2A">
              <w:rPr>
                <w:rFonts w:ascii="Arial" w:hAnsi="Arial" w:cs="Arial"/>
              </w:rPr>
              <w:t xml:space="preserve">, berupa </w:t>
            </w:r>
            <w:r>
              <w:rPr>
                <w:rFonts w:ascii="Arial" w:hAnsi="Arial" w:cs="Arial"/>
              </w:rPr>
              <w:t>1</w:t>
            </w:r>
            <w:r w:rsidRPr="002D1C2A">
              <w:rPr>
                <w:rFonts w:ascii="Arial" w:hAnsi="Arial" w:cs="Arial"/>
              </w:rPr>
              <w:t xml:space="preserve"> publikasi dan </w:t>
            </w:r>
            <w:r>
              <w:rPr>
                <w:rFonts w:ascii="Arial" w:hAnsi="Arial" w:cs="Arial"/>
              </w:rPr>
              <w:t>4</w:t>
            </w:r>
            <w:r w:rsidRPr="002D1C2A">
              <w:rPr>
                <w:rFonts w:ascii="Arial" w:hAnsi="Arial" w:cs="Arial"/>
              </w:rPr>
              <w:t xml:space="preserve"> laporan yaitu</w:t>
            </w:r>
            <w:r>
              <w:rPr>
                <w:rFonts w:ascii="Arial" w:hAnsi="Arial" w:cs="Arial"/>
              </w:rPr>
              <w:t xml:space="preserve"> sebagai berikut.</w:t>
            </w:r>
          </w:p>
          <w:p w:rsidR="00831895" w:rsidRDefault="00831895" w:rsidP="00831895">
            <w:pPr>
              <w:pStyle w:val="ListParagraph"/>
              <w:numPr>
                <w:ilvl w:val="0"/>
                <w:numId w:val="22"/>
              </w:numPr>
              <w:spacing w:after="120" w:line="276" w:lineRule="auto"/>
              <w:ind w:left="318" w:hanging="284"/>
              <w:jc w:val="both"/>
              <w:rPr>
                <w:rFonts w:ascii="Arial" w:hAnsi="Arial" w:cs="Arial"/>
              </w:rPr>
            </w:pPr>
            <w:r w:rsidRPr="00860470">
              <w:rPr>
                <w:rFonts w:ascii="Arial" w:hAnsi="Arial" w:cs="Arial"/>
              </w:rPr>
              <w:t>Laporan Kegiatan Survei Khusus Lembaga Non Profit Triwulanan (SKLNPT)</w:t>
            </w:r>
          </w:p>
          <w:p w:rsidR="00831895" w:rsidRDefault="00831895" w:rsidP="00831895">
            <w:pPr>
              <w:pStyle w:val="ListParagraph"/>
              <w:numPr>
                <w:ilvl w:val="0"/>
                <w:numId w:val="22"/>
              </w:numPr>
              <w:spacing w:after="120" w:line="276" w:lineRule="auto"/>
              <w:ind w:left="311" w:hanging="284"/>
              <w:jc w:val="both"/>
              <w:rPr>
                <w:rFonts w:ascii="Arial" w:hAnsi="Arial" w:cs="Arial"/>
              </w:rPr>
            </w:pPr>
            <w:r w:rsidRPr="00860470">
              <w:rPr>
                <w:rFonts w:ascii="Arial" w:hAnsi="Arial" w:cs="Arial"/>
              </w:rPr>
              <w:t>Laporan Kegiatan Survei Khusus Studi Penyusunan Perubahan Inventori (SKSPPI)</w:t>
            </w:r>
          </w:p>
          <w:p w:rsidR="00831895" w:rsidRDefault="00831895" w:rsidP="00831895">
            <w:pPr>
              <w:pStyle w:val="ListParagraph"/>
              <w:numPr>
                <w:ilvl w:val="0"/>
                <w:numId w:val="22"/>
              </w:numPr>
              <w:spacing w:after="120" w:line="276" w:lineRule="auto"/>
              <w:ind w:left="311" w:hanging="284"/>
              <w:jc w:val="both"/>
              <w:rPr>
                <w:rFonts w:ascii="Arial" w:hAnsi="Arial" w:cs="Arial"/>
              </w:rPr>
            </w:pPr>
            <w:r w:rsidRPr="00860470">
              <w:rPr>
                <w:rFonts w:ascii="Arial" w:hAnsi="Arial" w:cs="Arial"/>
              </w:rPr>
              <w:t>Laporan Penyusunan PDRB Pengeluaran Triwulanan</w:t>
            </w:r>
          </w:p>
          <w:p w:rsidR="00831895" w:rsidRDefault="00831895" w:rsidP="00831895">
            <w:pPr>
              <w:pStyle w:val="ListParagraph"/>
              <w:numPr>
                <w:ilvl w:val="0"/>
                <w:numId w:val="22"/>
              </w:numPr>
              <w:spacing w:after="120" w:line="276" w:lineRule="auto"/>
              <w:ind w:left="311" w:hanging="284"/>
              <w:jc w:val="both"/>
              <w:rPr>
                <w:rFonts w:ascii="Arial" w:hAnsi="Arial" w:cs="Arial"/>
              </w:rPr>
            </w:pPr>
            <w:r w:rsidRPr="00860470">
              <w:rPr>
                <w:rFonts w:ascii="Arial" w:hAnsi="Arial" w:cs="Arial"/>
              </w:rPr>
              <w:t>Laporan Penyusunan PDRB Pengeluaran Tahunan</w:t>
            </w:r>
          </w:p>
          <w:p w:rsidR="00831895" w:rsidRPr="00860470" w:rsidRDefault="00831895" w:rsidP="00831895">
            <w:pPr>
              <w:pStyle w:val="ListParagraph"/>
              <w:numPr>
                <w:ilvl w:val="0"/>
                <w:numId w:val="22"/>
              </w:numPr>
              <w:spacing w:after="120" w:line="276" w:lineRule="auto"/>
              <w:ind w:left="311" w:hanging="284"/>
              <w:jc w:val="both"/>
              <w:rPr>
                <w:rFonts w:ascii="Arial" w:hAnsi="Arial" w:cs="Arial"/>
              </w:rPr>
            </w:pPr>
            <w:r w:rsidRPr="00860470">
              <w:rPr>
                <w:rFonts w:ascii="Arial" w:hAnsi="Arial" w:cs="Arial"/>
              </w:rPr>
              <w:t>Publikasi PDRB Pengeluaran 2025</w:t>
            </w:r>
          </w:p>
          <w:p w:rsidR="00831895" w:rsidRDefault="00831895">
            <w:pPr>
              <w:pBdr>
                <w:top w:val="nil"/>
                <w:left w:val="nil"/>
                <w:bottom w:val="nil"/>
                <w:right w:val="nil"/>
                <w:between w:val="nil"/>
              </w:pBdr>
              <w:spacing w:after="120" w:line="276" w:lineRule="auto"/>
              <w:rPr>
                <w:rFonts w:ascii="Arial" w:eastAsia="Arial" w:hAnsi="Arial" w:cs="Arial"/>
                <w:color w:val="000000"/>
              </w:rPr>
            </w:pPr>
          </w:p>
        </w:tc>
      </w:tr>
      <w:tr w:rsidR="004C0168">
        <w:tc>
          <w:tcPr>
            <w:tcW w:w="9164" w:type="dxa"/>
            <w:gridSpan w:val="10"/>
          </w:tcPr>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t>Tautan Bukti Dukung Realisasi IKU</w:t>
            </w:r>
            <w:r>
              <w:rPr>
                <w:rFonts w:ascii="Arial" w:eastAsia="Arial" w:hAnsi="Arial" w:cs="Arial"/>
                <w:color w:val="000000"/>
              </w:rPr>
              <w:t xml:space="preserve"> :</w:t>
            </w:r>
          </w:p>
          <w:p w:rsidR="008A2588" w:rsidRDefault="00000000">
            <w:pPr>
              <w:spacing w:after="120" w:line="276" w:lineRule="auto"/>
            </w:pPr>
            <w:hyperlink r:id="rId28" w:history="1">
              <w:r>
                <w:rPr>
                  <w:rStyle w:val="Hyperlink"/>
                  <w:rFonts w:ascii="Arial" w:hAnsi="Arial"/>
                </w:rPr>
                <w:t xml:space="preserve">https://1drv.ms/f/c/567D0687B8DEB630/IgCj1MyRGfBPTqKOLY-CDhTgAUFbAyoKJ96u-Ei7oAHbvuk?e=OgJNDw </w:t>
              </w:r>
            </w:hyperlink>
          </w:p>
          <w:p w:rsidR="004C0168" w:rsidRDefault="004C0168">
            <w:pPr>
              <w:pBdr>
                <w:top w:val="nil"/>
                <w:left w:val="nil"/>
                <w:bottom w:val="nil"/>
                <w:right w:val="nil"/>
                <w:between w:val="nil"/>
              </w:pBdr>
              <w:spacing w:after="120" w:line="276" w:lineRule="auto"/>
              <w:rPr>
                <w:rFonts w:ascii="Arial" w:eastAsia="Arial" w:hAnsi="Arial" w:cs="Arial"/>
                <w:color w:val="000000"/>
              </w:rPr>
            </w:pPr>
          </w:p>
        </w:tc>
      </w:tr>
      <w:tr w:rsidR="004C0168">
        <w:tc>
          <w:tcPr>
            <w:tcW w:w="9164" w:type="dxa"/>
            <w:gridSpan w:val="10"/>
          </w:tcPr>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t>Tautan Bukti Dukung Rencana Tindak Lanjut Triwulan Sebelumnya</w:t>
            </w:r>
            <w:r>
              <w:rPr>
                <w:rFonts w:ascii="Arial" w:eastAsia="Arial" w:hAnsi="Arial" w:cs="Arial"/>
                <w:color w:val="000000"/>
              </w:rPr>
              <w:t>:</w:t>
            </w:r>
          </w:p>
          <w:p w:rsidR="008A2588" w:rsidRDefault="00000000">
            <w:pPr>
              <w:spacing w:after="120" w:line="276" w:lineRule="auto"/>
            </w:pPr>
            <w:hyperlink r:id="rId29" w:history="1">
              <w:r>
                <w:rPr>
                  <w:rStyle w:val="Hyperlink"/>
                  <w:rFonts w:ascii="Arial" w:hAnsi="Arial"/>
                </w:rPr>
                <w:t xml:space="preserve">https://1drv.ms/f/c/567D0687B8DEB630/IgBuh-Gk0UbfQKFj8gnlYXPGAe03b7eI2Xn6J77faJoPLjc?e=3l3bRu </w:t>
              </w:r>
            </w:hyperlink>
          </w:p>
          <w:p w:rsidR="004C0168" w:rsidRDefault="004C0168">
            <w:pPr>
              <w:pBdr>
                <w:top w:val="nil"/>
                <w:left w:val="nil"/>
                <w:bottom w:val="nil"/>
                <w:right w:val="nil"/>
                <w:between w:val="nil"/>
              </w:pBdr>
              <w:spacing w:after="120" w:line="276" w:lineRule="auto"/>
              <w:rPr>
                <w:rFonts w:ascii="Arial" w:eastAsia="Arial" w:hAnsi="Arial" w:cs="Arial"/>
                <w:color w:val="000000"/>
              </w:rPr>
            </w:pPr>
          </w:p>
        </w:tc>
      </w:tr>
      <w:tr w:rsidR="004C0168">
        <w:tc>
          <w:tcPr>
            <w:tcW w:w="9164" w:type="dxa"/>
            <w:gridSpan w:val="10"/>
          </w:tcPr>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t>Penjelasan/pembahasan lainnya</w:t>
            </w:r>
            <w:r>
              <w:rPr>
                <w:rFonts w:ascii="Arial" w:eastAsia="Arial" w:hAnsi="Arial" w:cs="Arial"/>
                <w:color w:val="000000"/>
              </w:rPr>
              <w:t xml:space="preserve"> :</w:t>
            </w:r>
          </w:p>
          <w:p w:rsidR="004C0168" w:rsidRDefault="004C0168">
            <w:pPr>
              <w:pBdr>
                <w:top w:val="nil"/>
                <w:left w:val="nil"/>
                <w:bottom w:val="nil"/>
                <w:right w:val="nil"/>
                <w:between w:val="nil"/>
              </w:pBdr>
              <w:spacing w:after="120" w:line="276" w:lineRule="auto"/>
              <w:rPr>
                <w:rFonts w:ascii="Arial" w:eastAsia="Arial" w:hAnsi="Arial" w:cs="Arial"/>
                <w:color w:val="000000"/>
              </w:rPr>
            </w:pPr>
          </w:p>
        </w:tc>
      </w:tr>
    </w:tbl>
    <w:p w:rsidR="004C0168" w:rsidRDefault="004C0168">
      <w:pPr>
        <w:pBdr>
          <w:top w:val="nil"/>
          <w:left w:val="nil"/>
          <w:bottom w:val="nil"/>
          <w:right w:val="nil"/>
          <w:between w:val="nil"/>
        </w:pBdr>
        <w:spacing w:after="120" w:line="276" w:lineRule="auto"/>
        <w:ind w:left="426"/>
        <w:jc w:val="both"/>
        <w:rPr>
          <w:rFonts w:ascii="Arial" w:eastAsia="Arial" w:hAnsi="Arial" w:cs="Arial"/>
          <w:color w:val="000000"/>
        </w:rPr>
      </w:pPr>
    </w:p>
    <w:tbl>
      <w:tblPr>
        <w:tblStyle w:val="afff0"/>
        <w:tblW w:w="9164" w:type="dxa"/>
        <w:tblInd w:w="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5"/>
        <w:gridCol w:w="1845"/>
        <w:gridCol w:w="1134"/>
        <w:gridCol w:w="993"/>
        <w:gridCol w:w="1275"/>
        <w:gridCol w:w="8"/>
        <w:gridCol w:w="1552"/>
        <w:gridCol w:w="8"/>
        <w:gridCol w:w="1216"/>
        <w:gridCol w:w="8"/>
      </w:tblGrid>
      <w:tr w:rsidR="004C0168">
        <w:tc>
          <w:tcPr>
            <w:tcW w:w="1125" w:type="dxa"/>
            <w:shd w:val="clear" w:color="auto" w:fill="EDEDED"/>
          </w:tcPr>
          <w:p w:rsidR="004C0168" w:rsidRDefault="00000000">
            <w:pPr>
              <w:pBdr>
                <w:top w:val="nil"/>
                <w:left w:val="nil"/>
                <w:bottom w:val="nil"/>
                <w:right w:val="nil"/>
                <w:between w:val="nil"/>
              </w:pBdr>
              <w:spacing w:after="120" w:line="276" w:lineRule="auto"/>
              <w:jc w:val="both"/>
              <w:rPr>
                <w:rFonts w:ascii="Arial" w:eastAsia="Arial" w:hAnsi="Arial" w:cs="Arial"/>
                <w:b/>
                <w:bCs/>
                <w:color w:val="000000"/>
              </w:rPr>
            </w:pPr>
            <w:r>
              <w:rPr>
                <w:rFonts w:ascii="Arial" w:eastAsia="Arial" w:hAnsi="Arial" w:cs="Arial"/>
                <w:b/>
                <w:bCs/>
                <w:color w:val="000000"/>
              </w:rPr>
              <w:t xml:space="preserve">Sasaran </w:t>
            </w:r>
          </w:p>
        </w:tc>
        <w:tc>
          <w:tcPr>
            <w:tcW w:w="6815" w:type="dxa"/>
            <w:gridSpan w:val="7"/>
            <w:shd w:val="clear" w:color="auto" w:fill="EDEDED"/>
          </w:tcPr>
          <w:p w:rsidR="004C0168" w:rsidRDefault="00000000">
            <w:pPr>
              <w:pBdr>
                <w:top w:val="nil"/>
                <w:left w:val="nil"/>
                <w:bottom w:val="nil"/>
                <w:right w:val="nil"/>
                <w:between w:val="nil"/>
              </w:pBdr>
              <w:spacing w:after="120" w:line="276" w:lineRule="auto"/>
              <w:jc w:val="both"/>
              <w:rPr>
                <w:rFonts w:ascii="Arial" w:eastAsia="Arial" w:hAnsi="Arial" w:cs="Arial"/>
                <w:b/>
                <w:bCs/>
                <w:color w:val="000000"/>
              </w:rPr>
            </w:pPr>
            <w:r>
              <w:rPr>
                <w:rFonts w:ascii="Arial" w:eastAsia="Arial" w:hAnsi="Arial" w:cs="Arial"/>
                <w:b/>
                <w:bCs/>
                <w:color w:val="000000"/>
              </w:rPr>
              <w:t xml:space="preserve">: Terwujudnya Penyediaan Data Dan </w:t>
            </w:r>
            <w:r>
              <w:rPr>
                <w:rFonts w:ascii="Arial" w:eastAsia="Arial" w:hAnsi="Arial" w:cs="Arial"/>
                <w:b/>
                <w:bCs/>
                <w:i/>
                <w:iCs/>
                <w:color w:val="000000"/>
              </w:rPr>
              <w:t>Insight</w:t>
            </w:r>
            <w:r>
              <w:rPr>
                <w:rFonts w:ascii="Arial" w:eastAsia="Arial" w:hAnsi="Arial" w:cs="Arial"/>
                <w:b/>
                <w:bCs/>
                <w:color w:val="000000"/>
              </w:rPr>
              <w:t xml:space="preserve"> Statistik Lintas Sektor Yang Berkualitas</w:t>
            </w:r>
          </w:p>
        </w:tc>
        <w:tc>
          <w:tcPr>
            <w:tcW w:w="1224" w:type="dxa"/>
            <w:gridSpan w:val="2"/>
            <w:shd w:val="clear" w:color="auto" w:fill="EDEDED"/>
          </w:tcPr>
          <w:p w:rsidR="004C0168" w:rsidRDefault="004C0168">
            <w:pPr>
              <w:pBdr>
                <w:top w:val="nil"/>
                <w:left w:val="nil"/>
                <w:bottom w:val="nil"/>
                <w:right w:val="nil"/>
                <w:between w:val="nil"/>
              </w:pBdr>
              <w:spacing w:after="120" w:line="276" w:lineRule="auto"/>
              <w:jc w:val="both"/>
              <w:rPr>
                <w:rFonts w:ascii="Arial" w:eastAsia="Arial" w:hAnsi="Arial" w:cs="Arial"/>
                <w:b/>
                <w:bCs/>
                <w:color w:val="000000"/>
              </w:rPr>
            </w:pPr>
          </w:p>
        </w:tc>
      </w:tr>
      <w:tr w:rsidR="004C0168">
        <w:trPr>
          <w:gridAfter w:val="1"/>
          <w:wAfter w:w="8" w:type="dxa"/>
        </w:trPr>
        <w:tc>
          <w:tcPr>
            <w:tcW w:w="1125" w:type="dxa"/>
            <w:vMerge w:val="restart"/>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No.</w:t>
            </w:r>
          </w:p>
        </w:tc>
        <w:tc>
          <w:tcPr>
            <w:tcW w:w="1845" w:type="dxa"/>
            <w:vMerge w:val="restart"/>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 xml:space="preserve">Indikator Kinerja </w:t>
            </w:r>
          </w:p>
        </w:tc>
        <w:tc>
          <w:tcPr>
            <w:tcW w:w="1134" w:type="dxa"/>
            <w:vMerge w:val="restart"/>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Target PK 2026</w:t>
            </w:r>
          </w:p>
        </w:tc>
        <w:tc>
          <w:tcPr>
            <w:tcW w:w="3828" w:type="dxa"/>
            <w:gridSpan w:val="4"/>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Triwulan I</w:t>
            </w:r>
          </w:p>
        </w:tc>
        <w:tc>
          <w:tcPr>
            <w:tcW w:w="1224" w:type="dxa"/>
            <w:gridSpan w:val="2"/>
            <w:vMerge w:val="restart"/>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 xml:space="preserve">Capaian Terhadap </w:t>
            </w:r>
            <w:r>
              <w:rPr>
                <w:rFonts w:ascii="Arial" w:eastAsia="Arial" w:hAnsi="Arial" w:cs="Arial"/>
                <w:b/>
                <w:bCs/>
                <w:color w:val="000000"/>
              </w:rPr>
              <w:lastRenderedPageBreak/>
              <w:t>Target PK</w:t>
            </w:r>
          </w:p>
        </w:tc>
      </w:tr>
      <w:tr w:rsidR="004C0168">
        <w:trPr>
          <w:gridAfter w:val="1"/>
          <w:wAfter w:w="8" w:type="dxa"/>
        </w:trPr>
        <w:tc>
          <w:tcPr>
            <w:tcW w:w="1125" w:type="dxa"/>
            <w:vMerge/>
          </w:tcPr>
          <w:p w:rsidR="004C0168" w:rsidRDefault="004C0168">
            <w:pPr>
              <w:widowControl w:val="0"/>
              <w:pBdr>
                <w:top w:val="nil"/>
                <w:left w:val="nil"/>
                <w:bottom w:val="nil"/>
                <w:right w:val="nil"/>
                <w:between w:val="nil"/>
              </w:pBdr>
              <w:spacing w:line="276" w:lineRule="auto"/>
              <w:rPr>
                <w:rFonts w:ascii="Arial" w:eastAsia="Arial" w:hAnsi="Arial" w:cs="Arial"/>
                <w:b/>
                <w:bCs/>
                <w:color w:val="000000"/>
              </w:rPr>
            </w:pPr>
          </w:p>
        </w:tc>
        <w:tc>
          <w:tcPr>
            <w:tcW w:w="1845" w:type="dxa"/>
            <w:vMerge/>
          </w:tcPr>
          <w:p w:rsidR="004C0168" w:rsidRDefault="004C0168">
            <w:pPr>
              <w:widowControl w:val="0"/>
              <w:pBdr>
                <w:top w:val="nil"/>
                <w:left w:val="nil"/>
                <w:bottom w:val="nil"/>
                <w:right w:val="nil"/>
                <w:between w:val="nil"/>
              </w:pBdr>
              <w:spacing w:line="276" w:lineRule="auto"/>
              <w:rPr>
                <w:rFonts w:ascii="Arial" w:eastAsia="Arial" w:hAnsi="Arial" w:cs="Arial"/>
                <w:b/>
                <w:bCs/>
                <w:color w:val="000000"/>
              </w:rPr>
            </w:pPr>
          </w:p>
        </w:tc>
        <w:tc>
          <w:tcPr>
            <w:tcW w:w="1134" w:type="dxa"/>
            <w:vMerge/>
          </w:tcPr>
          <w:p w:rsidR="004C0168" w:rsidRDefault="004C0168">
            <w:pPr>
              <w:widowControl w:val="0"/>
              <w:pBdr>
                <w:top w:val="nil"/>
                <w:left w:val="nil"/>
                <w:bottom w:val="nil"/>
                <w:right w:val="nil"/>
                <w:between w:val="nil"/>
              </w:pBdr>
              <w:spacing w:line="276" w:lineRule="auto"/>
              <w:rPr>
                <w:rFonts w:ascii="Arial" w:eastAsia="Arial" w:hAnsi="Arial" w:cs="Arial"/>
                <w:b/>
                <w:bCs/>
                <w:color w:val="000000"/>
              </w:rPr>
            </w:pPr>
          </w:p>
        </w:tc>
        <w:tc>
          <w:tcPr>
            <w:tcW w:w="993" w:type="dxa"/>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Target</w:t>
            </w:r>
          </w:p>
        </w:tc>
        <w:tc>
          <w:tcPr>
            <w:tcW w:w="1275" w:type="dxa"/>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 xml:space="preserve">Realisasi </w:t>
            </w:r>
          </w:p>
        </w:tc>
        <w:tc>
          <w:tcPr>
            <w:tcW w:w="1560" w:type="dxa"/>
            <w:gridSpan w:val="2"/>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 xml:space="preserve">Capaian Terhadap </w:t>
            </w:r>
            <w:r>
              <w:rPr>
                <w:rFonts w:ascii="Arial" w:eastAsia="Arial" w:hAnsi="Arial" w:cs="Arial"/>
                <w:b/>
                <w:bCs/>
                <w:color w:val="000000"/>
              </w:rPr>
              <w:lastRenderedPageBreak/>
              <w:t>Target Triwulanan</w:t>
            </w:r>
          </w:p>
        </w:tc>
        <w:tc>
          <w:tcPr>
            <w:tcW w:w="1224" w:type="dxa"/>
            <w:gridSpan w:val="2"/>
            <w:vMerge/>
          </w:tcPr>
          <w:p w:rsidR="004C0168" w:rsidRDefault="004C0168">
            <w:pPr>
              <w:widowControl w:val="0"/>
              <w:pBdr>
                <w:top w:val="nil"/>
                <w:left w:val="nil"/>
                <w:bottom w:val="nil"/>
                <w:right w:val="nil"/>
                <w:between w:val="nil"/>
              </w:pBdr>
              <w:spacing w:line="276" w:lineRule="auto"/>
              <w:rPr>
                <w:rFonts w:ascii="Arial" w:eastAsia="Arial" w:hAnsi="Arial" w:cs="Arial"/>
                <w:b/>
                <w:bCs/>
                <w:color w:val="000000"/>
              </w:rPr>
            </w:pPr>
          </w:p>
        </w:tc>
      </w:tr>
      <w:tr w:rsidR="004C0168">
        <w:trPr>
          <w:gridAfter w:val="1"/>
          <w:wAfter w:w="8" w:type="dxa"/>
        </w:trPr>
        <w:tc>
          <w:tcPr>
            <w:tcW w:w="1125" w:type="dxa"/>
          </w:tcPr>
          <w:p w:rsidR="004C0168" w:rsidRDefault="00000000">
            <w:pPr>
              <w:pBdr>
                <w:top w:val="nil"/>
                <w:left w:val="nil"/>
                <w:bottom w:val="nil"/>
                <w:right w:val="nil"/>
                <w:between w:val="nil"/>
              </w:pBdr>
              <w:spacing w:after="120" w:line="276" w:lineRule="auto"/>
              <w:jc w:val="center"/>
              <w:rPr>
                <w:rFonts w:ascii="Arial" w:eastAsia="Arial" w:hAnsi="Arial" w:cs="Arial"/>
                <w:color w:val="000000"/>
              </w:rPr>
            </w:pPr>
            <w:r>
              <w:rPr>
                <w:rFonts w:ascii="Arial" w:eastAsia="Arial" w:hAnsi="Arial" w:cs="Arial"/>
                <w:color w:val="000000"/>
              </w:rPr>
              <w:t>1.4.1.3</w:t>
            </w:r>
          </w:p>
        </w:tc>
        <w:tc>
          <w:tcPr>
            <w:tcW w:w="1845" w:type="dxa"/>
          </w:tcPr>
          <w:p w:rsidR="004C0168" w:rsidRDefault="00000000">
            <w:pPr>
              <w:pBdr>
                <w:top w:val="nil"/>
                <w:left w:val="nil"/>
                <w:bottom w:val="nil"/>
                <w:right w:val="nil"/>
                <w:between w:val="nil"/>
              </w:pBdr>
              <w:spacing w:after="120" w:line="276" w:lineRule="auto"/>
              <w:jc w:val="center"/>
              <w:rPr>
                <w:rFonts w:ascii="Arial" w:eastAsia="Arial" w:hAnsi="Arial" w:cs="Arial"/>
                <w:color w:val="000000"/>
              </w:rPr>
            </w:pPr>
            <w:r>
              <w:rPr>
                <w:rFonts w:ascii="Arial" w:eastAsia="Arial" w:hAnsi="Arial" w:cs="Arial"/>
                <w:color w:val="000000"/>
              </w:rPr>
              <w:t>Persentase Publikasi/Laporan Analisis Statistik dan Neraca Satelit Yang Berkualitas</w:t>
            </w:r>
          </w:p>
        </w:tc>
        <w:tc>
          <w:tcPr>
            <w:tcW w:w="1134" w:type="dxa"/>
          </w:tcPr>
          <w:p w:rsidR="004C0168" w:rsidRDefault="004C0168">
            <w:pPr>
              <w:pBdr>
                <w:top w:val="nil"/>
                <w:left w:val="nil"/>
                <w:bottom w:val="nil"/>
                <w:right w:val="nil"/>
                <w:between w:val="nil"/>
              </w:pBdr>
              <w:spacing w:after="120" w:line="276" w:lineRule="auto"/>
              <w:jc w:val="center"/>
              <w:rPr>
                <w:rFonts w:ascii="Arial" w:eastAsia="Arial" w:hAnsi="Arial" w:cs="Arial"/>
                <w:b/>
                <w:bCs/>
                <w:color w:val="000000"/>
              </w:rPr>
            </w:pPr>
            <w:r>
              <w:rPr>
                <w:rFonts w:ascii="Arial" w:hAnsi="Arial" w:cs="Arial"/>
              </w:rPr>
              <w:t>100 Persen</w:t>
            </w:r>
          </w:p>
        </w:tc>
        <w:tc>
          <w:tcPr>
            <w:tcW w:w="993" w:type="dxa"/>
          </w:tcPr>
          <w:p w:rsidR="004C0168" w:rsidRDefault="004C0168">
            <w:pPr>
              <w:pBdr>
                <w:top w:val="nil"/>
                <w:left w:val="nil"/>
                <w:bottom w:val="nil"/>
                <w:right w:val="nil"/>
                <w:between w:val="nil"/>
              </w:pBdr>
              <w:spacing w:after="120" w:line="276" w:lineRule="auto"/>
              <w:jc w:val="center"/>
              <w:rPr>
                <w:rFonts w:ascii="Arial" w:eastAsia="Arial" w:hAnsi="Arial" w:cs="Arial"/>
                <w:color w:val="000000"/>
              </w:rPr>
            </w:pPr>
            <w:r>
              <w:rPr>
                <w:rFonts w:ascii="Arial" w:hAnsi="Arial" w:cs="Arial"/>
              </w:rPr>
              <w:t>0</w:t>
            </w:r>
          </w:p>
        </w:tc>
        <w:tc>
          <w:tcPr>
            <w:tcW w:w="1275" w:type="dxa"/>
          </w:tcPr>
          <w:p w:rsidR="004C0168" w:rsidRDefault="004C0168">
            <w:pPr>
              <w:pBdr>
                <w:top w:val="nil"/>
                <w:left w:val="nil"/>
                <w:bottom w:val="nil"/>
                <w:right w:val="nil"/>
                <w:between w:val="nil"/>
              </w:pBdr>
              <w:spacing w:after="120" w:line="276" w:lineRule="auto"/>
              <w:jc w:val="center"/>
              <w:rPr>
                <w:rFonts w:ascii="Arial" w:eastAsia="Arial" w:hAnsi="Arial" w:cs="Arial"/>
                <w:b/>
                <w:bCs/>
                <w:color w:val="000000"/>
              </w:rPr>
            </w:pPr>
            <w:r>
              <w:rPr>
                <w:rFonts w:ascii="Arial" w:hAnsi="Arial" w:cs="Arial"/>
              </w:rPr>
              <w:t>0</w:t>
            </w:r>
          </w:p>
        </w:tc>
        <w:tc>
          <w:tcPr>
            <w:tcW w:w="1560" w:type="dxa"/>
            <w:gridSpan w:val="2"/>
          </w:tcPr>
          <w:p w:rsidR="004C0168" w:rsidRDefault="004C0168">
            <w:pPr>
              <w:pBdr>
                <w:top w:val="nil"/>
                <w:left w:val="nil"/>
                <w:bottom w:val="nil"/>
                <w:right w:val="nil"/>
                <w:between w:val="nil"/>
              </w:pBdr>
              <w:spacing w:after="120" w:line="276" w:lineRule="auto"/>
              <w:jc w:val="center"/>
              <w:rPr>
                <w:rFonts w:ascii="Arial" w:eastAsia="Arial" w:hAnsi="Arial" w:cs="Arial"/>
                <w:b/>
                <w:bCs/>
                <w:color w:val="FF0000"/>
              </w:rPr>
            </w:pPr>
            <w:r>
              <w:rPr>
                <w:rFonts w:ascii="Arial" w:hAnsi="Arial" w:cs="Arial"/>
              </w:rPr>
              <w:t>0</w:t>
            </w:r>
          </w:p>
        </w:tc>
        <w:tc>
          <w:tcPr>
            <w:tcW w:w="1224" w:type="dxa"/>
            <w:gridSpan w:val="2"/>
          </w:tcPr>
          <w:p w:rsidR="004C0168" w:rsidRDefault="004C0168">
            <w:pPr>
              <w:pBdr>
                <w:top w:val="nil"/>
                <w:left w:val="nil"/>
                <w:bottom w:val="nil"/>
                <w:right w:val="nil"/>
                <w:between w:val="nil"/>
              </w:pBdr>
              <w:spacing w:after="120" w:line="276" w:lineRule="auto"/>
              <w:jc w:val="center"/>
              <w:rPr>
                <w:rFonts w:ascii="Arial" w:eastAsia="Arial" w:hAnsi="Arial" w:cs="Arial"/>
                <w:b/>
                <w:bCs/>
                <w:color w:val="FF0000"/>
              </w:rPr>
            </w:pPr>
            <w:r>
              <w:rPr>
                <w:rFonts w:ascii="Arial" w:hAnsi="Arial" w:cs="Arial"/>
              </w:rPr>
              <w:t>0</w:t>
            </w:r>
          </w:p>
        </w:tc>
      </w:tr>
      <w:tr w:rsidR="004C0168">
        <w:tc>
          <w:tcPr>
            <w:tcW w:w="9164" w:type="dxa"/>
            <w:gridSpan w:val="10"/>
            <w:shd w:val="clear" w:color="auto" w:fill="EDEDED"/>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 xml:space="preserve">Analisis Capaian Kinerja </w:t>
            </w:r>
          </w:p>
        </w:tc>
      </w:tr>
      <w:tr w:rsidR="004C0168">
        <w:tc>
          <w:tcPr>
            <w:tcW w:w="9164" w:type="dxa"/>
            <w:gridSpan w:val="10"/>
          </w:tcPr>
          <w:p w:rsidR="004C0168" w:rsidRDefault="00000000">
            <w:pPr>
              <w:pBdr>
                <w:top w:val="nil"/>
                <w:left w:val="nil"/>
                <w:bottom w:val="nil"/>
                <w:right w:val="nil"/>
                <w:between w:val="nil"/>
              </w:pBdr>
              <w:spacing w:after="120" w:line="276" w:lineRule="auto"/>
              <w:rPr>
                <w:rFonts w:ascii="Arial" w:eastAsia="Arial" w:hAnsi="Arial" w:cs="Arial"/>
                <w:color w:val="FF0000"/>
              </w:rPr>
            </w:pPr>
            <w:r>
              <w:rPr>
                <w:rFonts w:ascii="Arial" w:eastAsia="Arial" w:hAnsi="Arial" w:cs="Arial"/>
                <w:b/>
                <w:bCs/>
                <w:color w:val="000000"/>
              </w:rPr>
              <w:t>Realisasi Volume RO dan Progress Pelaksanaan Kegiatan sampai dengan Triwulan Berjalan</w:t>
            </w:r>
            <w:r>
              <w:rPr>
                <w:rFonts w:ascii="Arial" w:eastAsia="Arial" w:hAnsi="Arial" w:cs="Arial"/>
                <w:color w:val="000000"/>
              </w:rPr>
              <w:t xml:space="preserve"> : </w:t>
            </w:r>
            <w:r>
              <w:rPr>
                <w:rFonts w:ascii="Arial" w:eastAsia="Arial" w:hAnsi="Arial" w:cs="Arial"/>
                <w:color w:val="FF0000"/>
              </w:rPr>
              <w:t>(Hanya terisi jika belum ada realisasi IKU pada triwulan berjalan. Jika realisasi IKU sudah ada, bagian ini dapat dihapuskan)</w:t>
            </w:r>
          </w:p>
          <w:p w:rsidR="008A2588" w:rsidRDefault="00000000">
            <w:pPr>
              <w:spacing w:after="120" w:line="276" w:lineRule="auto"/>
              <w:jc w:val="both"/>
            </w:pPr>
            <w:r>
              <w:rPr>
                <w:rFonts w:ascii="Arial" w:hAnsi="Arial" w:cs="Arial"/>
              </w:rPr>
              <w:t>Belum dilaksanakan Kegiatan masih belum dimulai (masih dalam tahap perencanaan). Belum dilaksanakan</w:t>
            </w:r>
          </w:p>
          <w:tbl>
            <w:tblPr>
              <w:tblStyle w:val="afff1"/>
              <w:tblW w:w="9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29"/>
              <w:gridCol w:w="3029"/>
              <w:gridCol w:w="3030"/>
            </w:tblGrid>
            <w:tr w:rsidR="004C0168">
              <w:tc>
                <w:tcPr>
                  <w:tcW w:w="3029" w:type="dxa"/>
                </w:tcPr>
                <w:p w:rsidR="004C0168" w:rsidRDefault="00000000">
                  <w:pPr>
                    <w:spacing w:after="120" w:line="276" w:lineRule="auto"/>
                    <w:jc w:val="center"/>
                    <w:rPr>
                      <w:rFonts w:ascii="Arial" w:eastAsia="Arial" w:hAnsi="Arial" w:cs="Arial"/>
                      <w:color w:val="000000"/>
                    </w:rPr>
                  </w:pPr>
                  <w:r>
                    <w:rPr>
                      <w:rFonts w:ascii="Arial" w:eastAsia="Arial" w:hAnsi="Arial" w:cs="Arial"/>
                      <w:color w:val="000000"/>
                    </w:rPr>
                    <w:t>Rincian Output</w:t>
                  </w:r>
                </w:p>
              </w:tc>
              <w:tc>
                <w:tcPr>
                  <w:tcW w:w="3029" w:type="dxa"/>
                </w:tcPr>
                <w:p w:rsidR="004C0168" w:rsidRDefault="00000000">
                  <w:pPr>
                    <w:spacing w:after="120" w:line="276" w:lineRule="auto"/>
                    <w:jc w:val="center"/>
                    <w:rPr>
                      <w:rFonts w:ascii="Arial" w:eastAsia="Arial" w:hAnsi="Arial" w:cs="Arial"/>
                      <w:color w:val="000000"/>
                    </w:rPr>
                  </w:pPr>
                  <w:r>
                    <w:rPr>
                      <w:rFonts w:ascii="Arial" w:eastAsia="Arial" w:hAnsi="Arial" w:cs="Arial"/>
                      <w:color w:val="000000"/>
                    </w:rPr>
                    <w:t>Realisasi Volume RO</w:t>
                  </w:r>
                </w:p>
              </w:tc>
              <w:tc>
                <w:tcPr>
                  <w:tcW w:w="3030" w:type="dxa"/>
                </w:tcPr>
                <w:p w:rsidR="004C0168" w:rsidRDefault="00000000">
                  <w:pPr>
                    <w:spacing w:after="120" w:line="276" w:lineRule="auto"/>
                    <w:jc w:val="center"/>
                    <w:rPr>
                      <w:rFonts w:ascii="Arial" w:eastAsia="Arial" w:hAnsi="Arial" w:cs="Arial"/>
                      <w:color w:val="000000"/>
                    </w:rPr>
                  </w:pPr>
                  <w:r>
                    <w:rPr>
                      <w:rFonts w:ascii="Arial" w:eastAsia="Arial" w:hAnsi="Arial" w:cs="Arial"/>
                      <w:color w:val="000000"/>
                    </w:rPr>
                    <w:t>Progres Pelaksanaan Kegiatan (Persen)</w:t>
                  </w:r>
                </w:p>
              </w:tc>
            </w:tr>
            <w:tr w:rsidR="004C0168">
              <w:tc>
                <w:tcPr>
                  <w:tcW w:w="3029" w:type="dxa"/>
                </w:tcPr>
                <w:p w:rsidR="004C0168" w:rsidRDefault="00000000">
                  <w:pPr>
                    <w:spacing w:after="120" w:line="276" w:lineRule="auto"/>
                    <w:rPr>
                      <w:rFonts w:ascii="Arial" w:eastAsia="Arial" w:hAnsi="Arial" w:cs="Arial"/>
                      <w:color w:val="000000"/>
                    </w:rPr>
                  </w:pPr>
                  <w:r>
                    <w:rPr>
                      <w:rFonts w:ascii="Arial" w:hAnsi="Arial" w:cs="Arial"/>
                    </w:rPr>
                    <w:t>2896 BMA U01. Publikasi/Laporan Indeks Pembangunan Manusia</w:t>
                  </w:r>
                </w:p>
              </w:tc>
              <w:tc>
                <w:tcPr>
                  <w:tcW w:w="3029" w:type="dxa"/>
                </w:tcPr>
                <w:p w:rsidR="004C0168" w:rsidRDefault="004C0168">
                  <w:pPr>
                    <w:spacing w:after="120" w:line="276" w:lineRule="auto"/>
                    <w:rPr>
                      <w:rFonts w:ascii="Arial" w:eastAsia="Arial" w:hAnsi="Arial" w:cs="Arial"/>
                      <w:color w:val="000000"/>
                    </w:rPr>
                  </w:pPr>
                  <w:r>
                    <w:rPr>
                      <w:rFonts w:ascii="Arial" w:hAnsi="Arial" w:cs="Arial"/>
                    </w:rPr>
                    <w:t>0</w:t>
                  </w:r>
                </w:p>
              </w:tc>
              <w:tc>
                <w:tcPr>
                  <w:tcW w:w="3030" w:type="dxa"/>
                </w:tcPr>
                <w:p w:rsidR="004C0168" w:rsidRDefault="004C0168">
                  <w:pPr>
                    <w:spacing w:after="120" w:line="276" w:lineRule="auto"/>
                    <w:rPr>
                      <w:rFonts w:ascii="Arial" w:eastAsia="Arial" w:hAnsi="Arial" w:cs="Arial"/>
                      <w:color w:val="000000"/>
                    </w:rPr>
                  </w:pPr>
                  <w:r>
                    <w:rPr>
                      <w:rFonts w:ascii="Arial" w:hAnsi="Arial" w:cs="Arial"/>
                    </w:rPr>
                    <w:t>0.00%</w:t>
                  </w:r>
                </w:p>
              </w:tc>
            </w:tr>
            <w:tr w:rsidR="004C0168">
              <w:tc>
                <w:tcPr>
                  <w:tcW w:w="3029" w:type="dxa"/>
                </w:tcPr>
                <w:p w:rsidR="004C0168" w:rsidRDefault="00000000">
                  <w:pPr>
                    <w:spacing w:after="120" w:line="276" w:lineRule="auto"/>
                    <w:rPr>
                      <w:rFonts w:ascii="Arial" w:eastAsia="Arial" w:hAnsi="Arial" w:cs="Arial"/>
                      <w:color w:val="000000"/>
                    </w:rPr>
                  </w:pPr>
                  <w:r>
                    <w:rPr>
                      <w:rFonts w:ascii="Arial" w:hAnsi="Arial" w:cs="Arial"/>
                    </w:rPr>
                    <w:t>2896 BMA 004. Publikasi/Laporan Analisis dan Pengembangan Statistik</w:t>
                  </w:r>
                </w:p>
              </w:tc>
              <w:tc>
                <w:tcPr>
                  <w:tcW w:w="3029" w:type="dxa"/>
                </w:tcPr>
                <w:p w:rsidR="004C0168" w:rsidRDefault="004C0168">
                  <w:pPr>
                    <w:spacing w:after="120" w:line="276" w:lineRule="auto"/>
                    <w:rPr>
                      <w:rFonts w:ascii="Arial" w:eastAsia="Arial" w:hAnsi="Arial" w:cs="Arial"/>
                      <w:color w:val="000000"/>
                    </w:rPr>
                  </w:pPr>
                  <w:r>
                    <w:rPr>
                      <w:rFonts w:ascii="Arial" w:hAnsi="Arial" w:cs="Arial"/>
                    </w:rPr>
                    <w:t>0</w:t>
                  </w:r>
                </w:p>
              </w:tc>
              <w:tc>
                <w:tcPr>
                  <w:tcW w:w="3030" w:type="dxa"/>
                </w:tcPr>
                <w:p w:rsidR="004C0168" w:rsidRDefault="004C0168">
                  <w:pPr>
                    <w:spacing w:after="120" w:line="276" w:lineRule="auto"/>
                    <w:rPr>
                      <w:rFonts w:ascii="Arial" w:eastAsia="Arial" w:hAnsi="Arial" w:cs="Arial"/>
                      <w:color w:val="000000"/>
                    </w:rPr>
                  </w:pPr>
                  <w:r>
                    <w:rPr>
                      <w:rFonts w:ascii="Arial" w:hAnsi="Arial" w:cs="Arial"/>
                    </w:rPr>
                    <w:t>0.00%</w:t>
                  </w:r>
                </w:p>
              </w:tc>
            </w:tr>
            <w:tr w:rsidR="004C0168">
              <w:tc>
                <w:tcPr>
                  <w:tcW w:w="3029" w:type="dxa"/>
                </w:tcPr>
                <w:p w:rsidR="004C0168" w:rsidRDefault="00000000">
                  <w:pPr>
                    <w:spacing w:after="120" w:line="276" w:lineRule="auto"/>
                    <w:rPr>
                      <w:rFonts w:ascii="Arial" w:eastAsia="Arial" w:hAnsi="Arial" w:cs="Arial"/>
                      <w:color w:val="000000"/>
                    </w:rPr>
                  </w:pPr>
                  <w:r>
                    <w:rPr>
                      <w:rFonts w:ascii="Arial" w:hAnsi="Arial" w:cs="Arial"/>
                    </w:rPr>
                    <w:t>2896 QMA 006. Pemanfaatan Big Data untuk Statistik Resmi</w:t>
                  </w:r>
                </w:p>
              </w:tc>
              <w:tc>
                <w:tcPr>
                  <w:tcW w:w="3029" w:type="dxa"/>
                </w:tcPr>
                <w:p w:rsidR="004C0168" w:rsidRDefault="004C0168">
                  <w:pPr>
                    <w:spacing w:after="120" w:line="276" w:lineRule="auto"/>
                    <w:rPr>
                      <w:rFonts w:ascii="Arial" w:eastAsia="Arial" w:hAnsi="Arial" w:cs="Arial"/>
                      <w:color w:val="000000"/>
                    </w:rPr>
                  </w:pPr>
                  <w:r>
                    <w:rPr>
                      <w:rFonts w:ascii="Arial" w:hAnsi="Arial" w:cs="Arial"/>
                    </w:rPr>
                    <w:t>0</w:t>
                  </w:r>
                </w:p>
              </w:tc>
              <w:tc>
                <w:tcPr>
                  <w:tcW w:w="3030" w:type="dxa"/>
                </w:tcPr>
                <w:p w:rsidR="004C0168" w:rsidRDefault="004C0168">
                  <w:pPr>
                    <w:spacing w:after="120" w:line="276" w:lineRule="auto"/>
                    <w:rPr>
                      <w:rFonts w:ascii="Arial" w:eastAsia="Arial" w:hAnsi="Arial" w:cs="Arial"/>
                      <w:color w:val="000000"/>
                    </w:rPr>
                  </w:pPr>
                  <w:r>
                    <w:rPr>
                      <w:rFonts w:ascii="Arial" w:hAnsi="Arial" w:cs="Arial"/>
                    </w:rPr>
                    <w:t>0.00%</w:t>
                  </w:r>
                </w:p>
              </w:tc>
            </w:tr>
          </w:tbl>
          <w:p w:rsidR="004C0168" w:rsidRDefault="004C0168">
            <w:pPr>
              <w:pBdr>
                <w:top w:val="nil"/>
                <w:left w:val="nil"/>
                <w:bottom w:val="nil"/>
                <w:right w:val="nil"/>
                <w:between w:val="nil"/>
              </w:pBdr>
              <w:spacing w:after="120" w:line="276" w:lineRule="auto"/>
              <w:rPr>
                <w:rFonts w:ascii="Arial" w:eastAsia="Arial" w:hAnsi="Arial" w:cs="Arial"/>
                <w:color w:val="000000"/>
              </w:rPr>
            </w:pPr>
          </w:p>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t>Kendala</w:t>
            </w:r>
            <w:r>
              <w:rPr>
                <w:rFonts w:ascii="Arial" w:eastAsia="Arial" w:hAnsi="Arial" w:cs="Arial"/>
                <w:color w:val="000000"/>
              </w:rPr>
              <w:t xml:space="preserve"> :</w:t>
            </w:r>
          </w:p>
          <w:p w:rsidR="008A2588" w:rsidRDefault="00000000">
            <w:pPr>
              <w:spacing w:after="120" w:line="276" w:lineRule="auto"/>
              <w:jc w:val="both"/>
            </w:pPr>
            <w:r>
              <w:rPr>
                <w:rFonts w:ascii="Arial" w:hAnsi="Arial" w:cs="Arial"/>
              </w:rPr>
              <w:t>Pada triwulan I belum ditemukan kendala untuk publikasi Inkesra karena belum memasuki waktu penyusunan.</w:t>
            </w:r>
          </w:p>
          <w:p w:rsidR="004C0168" w:rsidRDefault="004C0168">
            <w:pPr>
              <w:pBdr>
                <w:top w:val="nil"/>
                <w:left w:val="nil"/>
                <w:bottom w:val="nil"/>
                <w:right w:val="nil"/>
                <w:between w:val="nil"/>
              </w:pBdr>
              <w:spacing w:after="120" w:line="276" w:lineRule="auto"/>
              <w:rPr>
                <w:rFonts w:ascii="Arial" w:eastAsia="Arial" w:hAnsi="Arial" w:cs="Arial"/>
                <w:color w:val="000000"/>
              </w:rPr>
            </w:pPr>
          </w:p>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t>Solusi</w:t>
            </w:r>
            <w:r>
              <w:rPr>
                <w:rFonts w:ascii="Arial" w:eastAsia="Arial" w:hAnsi="Arial" w:cs="Arial"/>
                <w:color w:val="000000"/>
              </w:rPr>
              <w:t xml:space="preserve"> :</w:t>
            </w:r>
          </w:p>
          <w:p w:rsidR="008A2588" w:rsidRDefault="00000000">
            <w:pPr>
              <w:spacing w:after="120" w:line="276" w:lineRule="auto"/>
              <w:jc w:val="both"/>
            </w:pPr>
            <w:r>
              <w:rPr>
                <w:rFonts w:ascii="Arial" w:hAnsi="Arial" w:cs="Arial"/>
              </w:rPr>
              <w:t>Menunggu petunjuk teknis penyusunan publikasi Inkesra, sementara itu dilakukan pembagian alokasi penyusun sebagai persiapan.</w:t>
            </w:r>
          </w:p>
          <w:p w:rsidR="004C0168" w:rsidRDefault="004C0168">
            <w:pPr>
              <w:pBdr>
                <w:top w:val="nil"/>
                <w:left w:val="nil"/>
                <w:bottom w:val="nil"/>
                <w:right w:val="nil"/>
                <w:between w:val="nil"/>
              </w:pBdr>
              <w:spacing w:after="120" w:line="276" w:lineRule="auto"/>
              <w:rPr>
                <w:rFonts w:ascii="Arial" w:eastAsia="Arial" w:hAnsi="Arial" w:cs="Arial"/>
                <w:color w:val="000000"/>
              </w:rPr>
            </w:pPr>
          </w:p>
        </w:tc>
      </w:tr>
      <w:tr w:rsidR="004C0168">
        <w:tc>
          <w:tcPr>
            <w:tcW w:w="6380" w:type="dxa"/>
            <w:gridSpan w:val="6"/>
          </w:tcPr>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t xml:space="preserve">Rencana Tindak Lanjut (RTL) </w:t>
            </w:r>
            <w:r>
              <w:rPr>
                <w:rFonts w:ascii="Arial" w:eastAsia="Arial" w:hAnsi="Arial" w:cs="Arial"/>
                <w:color w:val="000000"/>
              </w:rPr>
              <w:t>:</w:t>
            </w:r>
            <w:r>
              <w:rPr>
                <w:rFonts w:ascii="Arial" w:eastAsia="Arial" w:hAnsi="Arial" w:cs="Arial"/>
                <w:color w:val="000000"/>
              </w:rPr>
              <w:br/>
            </w:r>
          </w:p>
          <w:p w:rsidR="008A2588" w:rsidRDefault="00000000">
            <w:pPr>
              <w:spacing w:after="120" w:line="276" w:lineRule="auto"/>
              <w:jc w:val="both"/>
            </w:pPr>
            <w:r>
              <w:rPr>
                <w:rFonts w:ascii="Arial" w:hAnsi="Arial" w:cs="Arial"/>
              </w:rPr>
              <w:t>Menunggu petunjuk teknis penyusunan publikasi Inkesra.</w:t>
            </w:r>
          </w:p>
          <w:p w:rsidR="004C0168" w:rsidRDefault="004C0168">
            <w:pPr>
              <w:pBdr>
                <w:top w:val="nil"/>
                <w:left w:val="nil"/>
                <w:bottom w:val="nil"/>
                <w:right w:val="nil"/>
                <w:between w:val="nil"/>
              </w:pBdr>
              <w:spacing w:after="120" w:line="276" w:lineRule="auto"/>
              <w:rPr>
                <w:rFonts w:ascii="Arial" w:eastAsia="Arial" w:hAnsi="Arial" w:cs="Arial"/>
                <w:color w:val="000000"/>
              </w:rPr>
            </w:pPr>
          </w:p>
          <w:p w:rsidR="004C0168" w:rsidRDefault="004C0168">
            <w:pPr>
              <w:pBdr>
                <w:top w:val="nil"/>
                <w:left w:val="nil"/>
                <w:bottom w:val="nil"/>
                <w:right w:val="nil"/>
                <w:between w:val="nil"/>
              </w:pBdr>
              <w:spacing w:after="120" w:line="276" w:lineRule="auto"/>
              <w:rPr>
                <w:rFonts w:ascii="Arial" w:eastAsia="Arial" w:hAnsi="Arial" w:cs="Arial"/>
                <w:color w:val="000000"/>
              </w:rPr>
            </w:pPr>
          </w:p>
        </w:tc>
        <w:tc>
          <w:tcPr>
            <w:tcW w:w="2784" w:type="dxa"/>
            <w:gridSpan w:val="4"/>
          </w:tcPr>
          <w:p w:rsidR="004C0168" w:rsidRDefault="00000000">
            <w:pPr>
              <w:pBdr>
                <w:top w:val="nil"/>
                <w:left w:val="nil"/>
                <w:bottom w:val="nil"/>
                <w:right w:val="nil"/>
                <w:between w:val="nil"/>
              </w:pBdr>
              <w:spacing w:after="120" w:line="276" w:lineRule="auto"/>
              <w:rPr>
                <w:rFonts w:ascii="Arial" w:eastAsia="Arial" w:hAnsi="Arial" w:cs="Arial"/>
                <w:color w:val="000000"/>
                <w:sz w:val="24"/>
                <w:szCs w:val="24"/>
              </w:rPr>
            </w:pPr>
            <w:r>
              <w:rPr>
                <w:rFonts w:ascii="Arial" w:eastAsia="Arial" w:hAnsi="Arial" w:cs="Arial"/>
                <w:b/>
                <w:bCs/>
                <w:color w:val="000000"/>
              </w:rPr>
              <w:lastRenderedPageBreak/>
              <w:t>PIC Tindak Lanjut</w:t>
            </w:r>
            <w:r>
              <w:rPr>
                <w:rFonts w:ascii="Arial" w:eastAsia="Arial" w:hAnsi="Arial" w:cs="Arial"/>
                <w:color w:val="000000"/>
              </w:rPr>
              <w:t xml:space="preserve"> :</w:t>
            </w:r>
          </w:p>
          <w:p w:rsidR="008A2588" w:rsidRDefault="00000000">
            <w:pPr>
              <w:spacing w:after="120" w:line="276" w:lineRule="auto"/>
              <w:jc w:val="both"/>
            </w:pPr>
            <w:r>
              <w:rPr>
                <w:rFonts w:ascii="Arial" w:hAnsi="Arial" w:cs="Arial"/>
              </w:rPr>
              <w:t>Tim Neraca</w:t>
            </w:r>
          </w:p>
          <w:p w:rsidR="004C0168" w:rsidRDefault="004C0168">
            <w:pPr>
              <w:pBdr>
                <w:top w:val="nil"/>
                <w:left w:val="nil"/>
                <w:bottom w:val="nil"/>
                <w:right w:val="nil"/>
                <w:between w:val="nil"/>
              </w:pBdr>
              <w:spacing w:after="120" w:line="276" w:lineRule="auto"/>
              <w:rPr>
                <w:rFonts w:ascii="Arial" w:eastAsia="Arial" w:hAnsi="Arial" w:cs="Arial"/>
                <w:color w:val="000000"/>
                <w:sz w:val="24"/>
                <w:szCs w:val="24"/>
              </w:rPr>
            </w:pPr>
          </w:p>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t>Batas Waktu Tindak Lanjut</w:t>
            </w:r>
            <w:r>
              <w:rPr>
                <w:rFonts w:ascii="Arial" w:eastAsia="Arial" w:hAnsi="Arial" w:cs="Arial"/>
                <w:color w:val="000000"/>
              </w:rPr>
              <w:t xml:space="preserve"> :</w:t>
            </w:r>
          </w:p>
          <w:p w:rsidR="008A2588" w:rsidRDefault="00000000">
            <w:pPr>
              <w:spacing w:after="120" w:line="276" w:lineRule="auto"/>
              <w:jc w:val="both"/>
            </w:pPr>
            <w:r>
              <w:rPr>
                <w:rFonts w:ascii="Arial" w:hAnsi="Arial" w:cs="Arial"/>
              </w:rPr>
              <w:t>30 April 2026</w:t>
            </w:r>
          </w:p>
          <w:p w:rsidR="004C0168" w:rsidRDefault="004C0168">
            <w:pPr>
              <w:pBdr>
                <w:top w:val="nil"/>
                <w:left w:val="nil"/>
                <w:bottom w:val="nil"/>
                <w:right w:val="nil"/>
                <w:between w:val="nil"/>
              </w:pBdr>
              <w:spacing w:after="120" w:line="276" w:lineRule="auto"/>
              <w:rPr>
                <w:rFonts w:ascii="Arial" w:eastAsia="Arial" w:hAnsi="Arial" w:cs="Arial"/>
                <w:color w:val="000000"/>
              </w:rPr>
            </w:pPr>
          </w:p>
          <w:p w:rsidR="004C0168" w:rsidRDefault="004C0168">
            <w:pPr>
              <w:pBdr>
                <w:top w:val="nil"/>
                <w:left w:val="nil"/>
                <w:bottom w:val="nil"/>
                <w:right w:val="nil"/>
                <w:between w:val="nil"/>
              </w:pBdr>
              <w:spacing w:after="120" w:line="276" w:lineRule="auto"/>
              <w:rPr>
                <w:rFonts w:ascii="Arial" w:eastAsia="Arial" w:hAnsi="Arial" w:cs="Arial"/>
                <w:color w:val="000000"/>
              </w:rPr>
            </w:pPr>
          </w:p>
        </w:tc>
      </w:tr>
      <w:tr w:rsidR="004C0168">
        <w:tc>
          <w:tcPr>
            <w:tcW w:w="9164" w:type="dxa"/>
            <w:gridSpan w:val="10"/>
            <w:shd w:val="clear" w:color="auto" w:fill="F2F2F2"/>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lastRenderedPageBreak/>
              <w:t>Dasar Hitung/Bukti Dukung/Lainnya</w:t>
            </w:r>
          </w:p>
        </w:tc>
      </w:tr>
      <w:tr w:rsidR="004C0168">
        <w:tc>
          <w:tcPr>
            <w:tcW w:w="9164" w:type="dxa"/>
            <w:gridSpan w:val="10"/>
          </w:tcPr>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t>Dasar Hitung dan Basis Data Realisasi IKU</w:t>
            </w:r>
            <w:r>
              <w:rPr>
                <w:rFonts w:ascii="Arial" w:eastAsia="Arial" w:hAnsi="Arial" w:cs="Arial"/>
                <w:color w:val="000000"/>
              </w:rPr>
              <w:t xml:space="preserve"> : </w:t>
            </w:r>
          </w:p>
          <w:p w:rsidR="00443B06" w:rsidRPr="00312F2E" w:rsidRDefault="00443B06" w:rsidP="00443B06">
            <w:pPr>
              <w:pStyle w:val="ListParagraph"/>
              <w:spacing w:after="120" w:line="276" w:lineRule="auto"/>
              <w:ind w:left="319"/>
              <w:jc w:val="both"/>
              <w:rPr>
                <w:rFonts w:ascii="Arial" w:hAnsi="Arial" w:cs="Arial"/>
              </w:rPr>
            </w:pPr>
            <m:oMathPara>
              <m:oMath>
                <m:r>
                  <w:rPr>
                    <w:rFonts w:ascii="Cambria Math" w:hAnsi="Cambria Math" w:cs="Arial"/>
                  </w:rPr>
                  <m:t>y=</m:t>
                </m:r>
                <m:f>
                  <m:fPr>
                    <m:ctrlPr>
                      <w:rPr>
                        <w:rFonts w:ascii="Cambria Math" w:hAnsi="Cambria Math" w:cs="Arial"/>
                      </w:rPr>
                    </m:ctrlPr>
                  </m:fPr>
                  <m:num>
                    <m:r>
                      <w:rPr>
                        <w:rFonts w:ascii="Cambria Math" w:hAnsi="Cambria Math" w:cs="Arial"/>
                      </w:rPr>
                      <m:t>n</m:t>
                    </m:r>
                  </m:num>
                  <m:den>
                    <m:r>
                      <w:rPr>
                        <w:rFonts w:ascii="Cambria Math" w:hAnsi="Cambria Math" w:cs="Arial"/>
                      </w:rPr>
                      <m:t>N</m:t>
                    </m:r>
                  </m:den>
                </m:f>
                <m:r>
                  <w:rPr>
                    <w:rFonts w:ascii="Cambria Math" w:hAnsi="Cambria Math" w:cs="Arial"/>
                  </w:rPr>
                  <m:t>×</m:t>
                </m:r>
                <m:r>
                  <m:rPr>
                    <m:sty m:val="p"/>
                  </m:rPr>
                  <w:rPr>
                    <w:rFonts w:ascii="Cambria Math" w:hAnsi="Cambria Math" w:cs="Arial"/>
                  </w:rPr>
                  <m:t>100%</m:t>
                </m:r>
              </m:oMath>
            </m:oMathPara>
          </w:p>
          <w:p w:rsidR="00443B06" w:rsidRDefault="00443B06" w:rsidP="00443B06">
            <w:pPr>
              <w:pStyle w:val="ListParagraph"/>
              <w:spacing w:after="120" w:line="276" w:lineRule="auto"/>
              <w:ind w:left="319"/>
              <w:jc w:val="both"/>
              <w:rPr>
                <w:rFonts w:ascii="Arial" w:hAnsi="Arial" w:cs="Arial"/>
              </w:rPr>
            </w:pPr>
          </w:p>
          <w:p w:rsidR="00443B06" w:rsidRDefault="00443B06" w:rsidP="00443B06">
            <w:pPr>
              <w:pStyle w:val="ListParagraph"/>
              <w:spacing w:after="120" w:line="276" w:lineRule="auto"/>
              <w:ind w:left="319"/>
              <w:jc w:val="both"/>
              <w:rPr>
                <w:rFonts w:ascii="Arial" w:hAnsi="Arial" w:cs="Arial"/>
              </w:rPr>
            </w:pPr>
          </w:p>
          <w:p w:rsidR="00443B06" w:rsidRDefault="00443B06" w:rsidP="00443B06">
            <w:pPr>
              <w:pStyle w:val="ListParagraph"/>
              <w:spacing w:after="120" w:line="276" w:lineRule="auto"/>
              <w:ind w:left="319"/>
              <w:jc w:val="both"/>
              <w:rPr>
                <w:rFonts w:ascii="Arial" w:hAnsi="Arial" w:cs="Arial"/>
              </w:rPr>
            </w:pPr>
            <w:r>
              <w:rPr>
                <w:rFonts w:ascii="Arial" w:hAnsi="Arial" w:cs="Arial"/>
              </w:rPr>
              <w:t>Keterangan: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4"/>
              <w:gridCol w:w="289"/>
              <w:gridCol w:w="7534"/>
            </w:tblGrid>
            <w:tr w:rsidR="00443B06" w:rsidTr="00924BF4">
              <w:tc>
                <w:tcPr>
                  <w:tcW w:w="704" w:type="dxa"/>
                </w:tcPr>
                <w:p w:rsidR="00443B06" w:rsidRDefault="00443B06" w:rsidP="00443B06">
                  <w:pPr>
                    <w:pStyle w:val="ListParagraph"/>
                    <w:spacing w:after="120" w:line="276" w:lineRule="auto"/>
                    <w:ind w:left="0"/>
                    <w:jc w:val="both"/>
                    <w:rPr>
                      <w:rFonts w:ascii="Arial" w:hAnsi="Arial" w:cs="Arial"/>
                    </w:rPr>
                  </w:pPr>
                  <m:oMathPara>
                    <m:oMath>
                      <m:r>
                        <w:rPr>
                          <w:rFonts w:ascii="Cambria Math" w:hAnsi="Cambria Math" w:cs="Arial"/>
                        </w:rPr>
                        <m:t>y</m:t>
                      </m:r>
                    </m:oMath>
                  </m:oMathPara>
                </w:p>
              </w:tc>
              <w:tc>
                <w:tcPr>
                  <w:tcW w:w="289" w:type="dxa"/>
                </w:tcPr>
                <w:p w:rsidR="00443B06" w:rsidRDefault="00443B06" w:rsidP="00443B06">
                  <w:pPr>
                    <w:pStyle w:val="ListParagraph"/>
                    <w:spacing w:after="120" w:line="276" w:lineRule="auto"/>
                    <w:ind w:left="0"/>
                    <w:jc w:val="both"/>
                    <w:rPr>
                      <w:rFonts w:ascii="Arial" w:hAnsi="Arial" w:cs="Arial"/>
                    </w:rPr>
                  </w:pPr>
                  <w:r>
                    <w:rPr>
                      <w:rFonts w:ascii="Arial" w:hAnsi="Arial" w:cs="Arial"/>
                    </w:rPr>
                    <w:t>:</w:t>
                  </w:r>
                </w:p>
              </w:tc>
              <w:tc>
                <w:tcPr>
                  <w:tcW w:w="7534" w:type="dxa"/>
                </w:tcPr>
                <w:p w:rsidR="00443B06" w:rsidRDefault="00443B06" w:rsidP="00443B06">
                  <w:pPr>
                    <w:spacing w:after="120" w:line="276" w:lineRule="auto"/>
                    <w:jc w:val="both"/>
                    <w:rPr>
                      <w:rFonts w:ascii="Arial" w:hAnsi="Arial" w:cs="Arial"/>
                    </w:rPr>
                  </w:pPr>
                  <w:r w:rsidRPr="00312F2E">
                    <w:rPr>
                      <w:rFonts w:ascii="Arial" w:hAnsi="Arial" w:cs="Arial"/>
                    </w:rPr>
                    <w:t xml:space="preserve">Persentase Publikasi/Laporan </w:t>
                  </w:r>
                  <w:r w:rsidRPr="00E60863">
                    <w:rPr>
                      <w:rFonts w:ascii="Arial" w:hAnsi="Arial" w:cs="Arial"/>
                    </w:rPr>
                    <w:t xml:space="preserve">Analisis dan Pengembangan Statistik </w:t>
                  </w:r>
                  <w:r w:rsidRPr="00312F2E">
                    <w:rPr>
                      <w:rFonts w:ascii="Arial" w:hAnsi="Arial" w:cs="Arial"/>
                    </w:rPr>
                    <w:t>yang</w:t>
                  </w:r>
                  <w:r>
                    <w:rPr>
                      <w:rFonts w:ascii="Arial" w:hAnsi="Arial" w:cs="Arial"/>
                    </w:rPr>
                    <w:t xml:space="preserve"> </w:t>
                  </w:r>
                  <w:r w:rsidRPr="00312F2E">
                    <w:rPr>
                      <w:rFonts w:ascii="Arial" w:hAnsi="Arial" w:cs="Arial"/>
                    </w:rPr>
                    <w:t>berkualitas</w:t>
                  </w:r>
                </w:p>
              </w:tc>
            </w:tr>
            <w:tr w:rsidR="00443B06" w:rsidTr="00924BF4">
              <w:tc>
                <w:tcPr>
                  <w:tcW w:w="704" w:type="dxa"/>
                </w:tcPr>
                <w:p w:rsidR="00443B06" w:rsidRDefault="00443B06" w:rsidP="00443B06">
                  <w:pPr>
                    <w:pStyle w:val="ListParagraph"/>
                    <w:spacing w:after="120" w:line="276" w:lineRule="auto"/>
                    <w:ind w:left="0"/>
                    <w:jc w:val="both"/>
                    <w:rPr>
                      <w:rFonts w:ascii="Arial" w:hAnsi="Arial" w:cs="Arial"/>
                    </w:rPr>
                  </w:pPr>
                  <m:oMathPara>
                    <m:oMath>
                      <m:r>
                        <w:rPr>
                          <w:rFonts w:ascii="Cambria Math" w:hAnsi="Cambria Math" w:cs="Arial"/>
                        </w:rPr>
                        <m:t>n</m:t>
                      </m:r>
                    </m:oMath>
                  </m:oMathPara>
                </w:p>
              </w:tc>
              <w:tc>
                <w:tcPr>
                  <w:tcW w:w="289" w:type="dxa"/>
                </w:tcPr>
                <w:p w:rsidR="00443B06" w:rsidRDefault="00443B06" w:rsidP="00443B06">
                  <w:pPr>
                    <w:pStyle w:val="ListParagraph"/>
                    <w:spacing w:after="120" w:line="276" w:lineRule="auto"/>
                    <w:ind w:left="0"/>
                    <w:jc w:val="both"/>
                    <w:rPr>
                      <w:rFonts w:ascii="Arial" w:hAnsi="Arial" w:cs="Arial"/>
                    </w:rPr>
                  </w:pPr>
                  <w:r>
                    <w:rPr>
                      <w:rFonts w:ascii="Arial" w:hAnsi="Arial" w:cs="Arial"/>
                    </w:rPr>
                    <w:t>:</w:t>
                  </w:r>
                </w:p>
              </w:tc>
              <w:tc>
                <w:tcPr>
                  <w:tcW w:w="7534" w:type="dxa"/>
                </w:tcPr>
                <w:p w:rsidR="00443B06" w:rsidRDefault="00443B06" w:rsidP="00443B06">
                  <w:pPr>
                    <w:spacing w:after="120" w:line="276" w:lineRule="auto"/>
                    <w:jc w:val="both"/>
                    <w:rPr>
                      <w:rFonts w:ascii="Arial" w:hAnsi="Arial" w:cs="Arial"/>
                    </w:rPr>
                  </w:pPr>
                  <w:r w:rsidRPr="00312F2E">
                    <w:rPr>
                      <w:rFonts w:ascii="Arial" w:hAnsi="Arial" w:cs="Arial"/>
                    </w:rPr>
                    <w:t xml:space="preserve">Jumlah Publikasi/Laporan </w:t>
                  </w:r>
                  <w:r w:rsidRPr="00E60863">
                    <w:rPr>
                      <w:rFonts w:ascii="Arial" w:hAnsi="Arial" w:cs="Arial"/>
                    </w:rPr>
                    <w:t xml:space="preserve">Analisis dan Pengembangan Statistik </w:t>
                  </w:r>
                  <w:r w:rsidRPr="00312F2E">
                    <w:rPr>
                      <w:rFonts w:ascii="Arial" w:hAnsi="Arial" w:cs="Arial"/>
                    </w:rPr>
                    <w:t>yan</w:t>
                  </w:r>
                  <w:r>
                    <w:rPr>
                      <w:rFonts w:ascii="Arial" w:hAnsi="Arial" w:cs="Arial"/>
                    </w:rPr>
                    <w:t xml:space="preserve">g </w:t>
                  </w:r>
                  <w:r w:rsidRPr="00312F2E">
                    <w:rPr>
                      <w:rFonts w:ascii="Arial" w:hAnsi="Arial" w:cs="Arial"/>
                    </w:rPr>
                    <w:t>berkualitas</w:t>
                  </w:r>
                </w:p>
              </w:tc>
            </w:tr>
            <w:tr w:rsidR="00443B06" w:rsidTr="00924BF4">
              <w:tc>
                <w:tcPr>
                  <w:tcW w:w="704" w:type="dxa"/>
                </w:tcPr>
                <w:p w:rsidR="00443B06" w:rsidRDefault="00443B06" w:rsidP="00443B06">
                  <w:pPr>
                    <w:pStyle w:val="ListParagraph"/>
                    <w:spacing w:after="120" w:line="276" w:lineRule="auto"/>
                    <w:ind w:left="0"/>
                    <w:jc w:val="both"/>
                    <w:rPr>
                      <w:rFonts w:ascii="Arial" w:hAnsi="Arial" w:cs="Arial"/>
                    </w:rPr>
                  </w:pPr>
                  <m:oMathPara>
                    <m:oMath>
                      <m:r>
                        <w:rPr>
                          <w:rFonts w:ascii="Cambria Math" w:hAnsi="Cambria Math" w:cs="Arial"/>
                        </w:rPr>
                        <m:t>N</m:t>
                      </m:r>
                    </m:oMath>
                  </m:oMathPara>
                </w:p>
              </w:tc>
              <w:tc>
                <w:tcPr>
                  <w:tcW w:w="289" w:type="dxa"/>
                </w:tcPr>
                <w:p w:rsidR="00443B06" w:rsidRDefault="00443B06" w:rsidP="00443B06">
                  <w:pPr>
                    <w:pStyle w:val="ListParagraph"/>
                    <w:spacing w:after="120" w:line="276" w:lineRule="auto"/>
                    <w:ind w:left="0"/>
                    <w:jc w:val="both"/>
                    <w:rPr>
                      <w:rFonts w:ascii="Arial" w:hAnsi="Arial" w:cs="Arial"/>
                    </w:rPr>
                  </w:pPr>
                  <w:r>
                    <w:rPr>
                      <w:rFonts w:ascii="Arial" w:hAnsi="Arial" w:cs="Arial"/>
                    </w:rPr>
                    <w:t>:</w:t>
                  </w:r>
                </w:p>
              </w:tc>
              <w:tc>
                <w:tcPr>
                  <w:tcW w:w="7534" w:type="dxa"/>
                </w:tcPr>
                <w:p w:rsidR="00443B06" w:rsidRDefault="00443B06" w:rsidP="00443B06">
                  <w:pPr>
                    <w:spacing w:after="120" w:line="276" w:lineRule="auto"/>
                    <w:jc w:val="both"/>
                    <w:rPr>
                      <w:rFonts w:ascii="Arial" w:hAnsi="Arial" w:cs="Arial"/>
                    </w:rPr>
                  </w:pPr>
                  <w:r w:rsidRPr="00312F2E">
                    <w:rPr>
                      <w:rFonts w:ascii="Arial" w:hAnsi="Arial" w:cs="Arial"/>
                    </w:rPr>
                    <w:t>Jumlah seluruh Publikasi/Laporan</w:t>
                  </w:r>
                  <w:r>
                    <w:rPr>
                      <w:rFonts w:ascii="Arial" w:hAnsi="Arial" w:cs="Arial"/>
                    </w:rPr>
                    <w:t xml:space="preserve"> </w:t>
                  </w:r>
                  <w:r w:rsidRPr="00E60863">
                    <w:rPr>
                      <w:rFonts w:ascii="Arial" w:hAnsi="Arial" w:cs="Arial"/>
                    </w:rPr>
                    <w:t>Analisis dan Pengembangan Statistik</w:t>
                  </w:r>
                  <w:r>
                    <w:rPr>
                      <w:rFonts w:ascii="Arial" w:hAnsi="Arial" w:cs="Arial"/>
                    </w:rPr>
                    <w:t xml:space="preserve"> </w:t>
                  </w:r>
                  <w:r w:rsidRPr="00312F2E">
                    <w:rPr>
                      <w:rFonts w:ascii="Arial" w:hAnsi="Arial" w:cs="Arial"/>
                    </w:rPr>
                    <w:t>yang</w:t>
                  </w:r>
                  <w:r>
                    <w:rPr>
                      <w:rFonts w:ascii="Arial" w:hAnsi="Arial" w:cs="Arial"/>
                    </w:rPr>
                    <w:t xml:space="preserve"> </w:t>
                  </w:r>
                  <w:r w:rsidRPr="00312F2E">
                    <w:rPr>
                      <w:rFonts w:ascii="Arial" w:hAnsi="Arial" w:cs="Arial"/>
                    </w:rPr>
                    <w:t>dihasilkan</w:t>
                  </w:r>
                </w:p>
              </w:tc>
            </w:tr>
          </w:tbl>
          <w:p w:rsidR="00443B06" w:rsidRPr="00312F2E" w:rsidRDefault="00443B06" w:rsidP="00443B06">
            <w:pPr>
              <w:pStyle w:val="ListParagraph"/>
              <w:spacing w:after="120" w:line="276" w:lineRule="auto"/>
              <w:ind w:left="319"/>
              <w:jc w:val="both"/>
              <w:rPr>
                <w:rFonts w:ascii="Arial" w:hAnsi="Arial" w:cs="Arial"/>
              </w:rPr>
            </w:pPr>
            <m:oMathPara>
              <m:oMath>
                <m:r>
                  <w:rPr>
                    <w:rFonts w:ascii="Cambria Math" w:hAnsi="Cambria Math" w:cs="Arial"/>
                  </w:rPr>
                  <m:t>y=</m:t>
                </m:r>
                <m:f>
                  <m:fPr>
                    <m:ctrlPr>
                      <w:rPr>
                        <w:rFonts w:ascii="Cambria Math" w:hAnsi="Cambria Math" w:cs="Arial"/>
                      </w:rPr>
                    </m:ctrlPr>
                  </m:fPr>
                  <m:num>
                    <m:r>
                      <w:rPr>
                        <w:rFonts w:ascii="Cambria Math" w:hAnsi="Cambria Math" w:cs="Arial"/>
                      </w:rPr>
                      <m:t>0</m:t>
                    </m:r>
                  </m:num>
                  <m:den>
                    <m:r>
                      <w:rPr>
                        <w:rFonts w:ascii="Cambria Math" w:hAnsi="Cambria Math" w:cs="Arial"/>
                      </w:rPr>
                      <m:t>1</m:t>
                    </m:r>
                  </m:den>
                </m:f>
                <m:r>
                  <w:rPr>
                    <w:rFonts w:ascii="Cambria Math" w:hAnsi="Cambria Math" w:cs="Arial"/>
                  </w:rPr>
                  <m:t>×</m:t>
                </m:r>
                <m:r>
                  <m:rPr>
                    <m:sty m:val="p"/>
                  </m:rPr>
                  <w:rPr>
                    <w:rFonts w:ascii="Cambria Math" w:hAnsi="Cambria Math" w:cs="Arial"/>
                  </w:rPr>
                  <m:t>100%=0%</m:t>
                </m:r>
              </m:oMath>
            </m:oMathPara>
          </w:p>
          <w:p w:rsidR="00443B06" w:rsidRDefault="00443B06" w:rsidP="00443B06">
            <w:pPr>
              <w:spacing w:after="120" w:line="276" w:lineRule="auto"/>
              <w:jc w:val="both"/>
              <w:rPr>
                <w:rFonts w:ascii="Arial" w:hAnsi="Arial" w:cs="Arial"/>
              </w:rPr>
            </w:pPr>
            <w:r w:rsidRPr="002D1C2A">
              <w:rPr>
                <w:rFonts w:ascii="Arial" w:hAnsi="Arial" w:cs="Arial"/>
              </w:rPr>
              <w:t xml:space="preserve">dimana </w:t>
            </w:r>
            <m:oMath>
              <m:r>
                <w:rPr>
                  <w:rFonts w:ascii="Cambria Math" w:hAnsi="Cambria Math" w:cs="Arial"/>
                </w:rPr>
                <m:t>n</m:t>
              </m:r>
            </m:oMath>
            <w:r w:rsidRPr="002D1C2A">
              <w:rPr>
                <w:rFonts w:ascii="Arial" w:hAnsi="Arial" w:cs="Arial"/>
              </w:rPr>
              <w:t xml:space="preserve"> = </w:t>
            </w:r>
            <w:r>
              <w:rPr>
                <w:rFonts w:ascii="Arial" w:hAnsi="Arial" w:cs="Arial"/>
              </w:rPr>
              <w:t>0, karena belum ada publikasi atau laporan dengan indeks domain dan nilai aspek pemanfaatan data berkategori minimal baik yang terbit pada triwulan ini</w:t>
            </w:r>
          </w:p>
          <w:p w:rsidR="00443B06" w:rsidRDefault="00443B06" w:rsidP="00443B06">
            <w:pPr>
              <w:spacing w:after="120" w:line="276" w:lineRule="auto"/>
              <w:jc w:val="both"/>
              <w:rPr>
                <w:rFonts w:ascii="Arial" w:hAnsi="Arial" w:cs="Arial"/>
              </w:rPr>
            </w:pPr>
          </w:p>
          <w:p w:rsidR="00443B06" w:rsidRDefault="00443B06" w:rsidP="00443B06">
            <w:pPr>
              <w:spacing w:after="120" w:line="276" w:lineRule="auto"/>
              <w:jc w:val="both"/>
              <w:rPr>
                <w:rFonts w:ascii="Arial" w:hAnsi="Arial" w:cs="Arial"/>
              </w:rPr>
            </w:pPr>
            <w:r w:rsidRPr="002D1C2A">
              <w:rPr>
                <w:rFonts w:ascii="Arial" w:hAnsi="Arial" w:cs="Arial"/>
              </w:rPr>
              <w:t>d</w:t>
            </w:r>
            <w:r>
              <w:rPr>
                <w:rFonts w:ascii="Arial" w:hAnsi="Arial" w:cs="Arial"/>
              </w:rPr>
              <w:t>an</w:t>
            </w:r>
            <w:r w:rsidRPr="002D1C2A">
              <w:rPr>
                <w:rFonts w:ascii="Arial" w:hAnsi="Arial" w:cs="Arial"/>
              </w:rPr>
              <w:t xml:space="preserve"> </w:t>
            </w:r>
            <m:oMath>
              <m:r>
                <w:rPr>
                  <w:rFonts w:ascii="Cambria Math" w:hAnsi="Cambria Math" w:cs="Arial"/>
                </w:rPr>
                <m:t>N</m:t>
              </m:r>
            </m:oMath>
            <w:r w:rsidRPr="002D1C2A">
              <w:rPr>
                <w:rFonts w:ascii="Arial" w:hAnsi="Arial" w:cs="Arial"/>
              </w:rPr>
              <w:t xml:space="preserve"> = </w:t>
            </w:r>
            <w:r>
              <w:rPr>
                <w:rFonts w:ascii="Arial" w:hAnsi="Arial" w:cs="Arial"/>
              </w:rPr>
              <w:t>1</w:t>
            </w:r>
            <w:r w:rsidRPr="002D1C2A">
              <w:rPr>
                <w:rFonts w:ascii="Arial" w:hAnsi="Arial" w:cs="Arial"/>
              </w:rPr>
              <w:t xml:space="preserve">, berupa </w:t>
            </w:r>
            <w:r>
              <w:rPr>
                <w:rFonts w:ascii="Arial" w:hAnsi="Arial" w:cs="Arial"/>
              </w:rPr>
              <w:t>1</w:t>
            </w:r>
            <w:r w:rsidRPr="002D1C2A">
              <w:rPr>
                <w:rFonts w:ascii="Arial" w:hAnsi="Arial" w:cs="Arial"/>
              </w:rPr>
              <w:t xml:space="preserve"> publikasi yaitu</w:t>
            </w:r>
            <w:r>
              <w:rPr>
                <w:rFonts w:ascii="Arial" w:hAnsi="Arial" w:cs="Arial"/>
              </w:rPr>
              <w:t xml:space="preserve"> sebagai berikut.</w:t>
            </w:r>
          </w:p>
          <w:p w:rsidR="00443B06" w:rsidRDefault="00443B06" w:rsidP="00443B06">
            <w:pPr>
              <w:pStyle w:val="ListParagraph"/>
              <w:numPr>
                <w:ilvl w:val="0"/>
                <w:numId w:val="24"/>
              </w:numPr>
              <w:spacing w:after="120" w:line="276" w:lineRule="auto"/>
              <w:ind w:left="318" w:hanging="284"/>
              <w:jc w:val="both"/>
              <w:rPr>
                <w:rFonts w:ascii="Arial" w:hAnsi="Arial" w:cs="Arial"/>
              </w:rPr>
            </w:pPr>
            <w:r w:rsidRPr="00E60863">
              <w:rPr>
                <w:rFonts w:ascii="Arial" w:hAnsi="Arial" w:cs="Arial"/>
              </w:rPr>
              <w:t>Publikasi Indikator Kesejahteraan Rakyat Kota Bima 202</w:t>
            </w:r>
            <w:r>
              <w:rPr>
                <w:rFonts w:ascii="Arial" w:hAnsi="Arial" w:cs="Arial"/>
              </w:rPr>
              <w:t>5</w:t>
            </w:r>
          </w:p>
          <w:p w:rsidR="004C0168" w:rsidRDefault="004C0168">
            <w:pPr>
              <w:pBdr>
                <w:top w:val="nil"/>
                <w:left w:val="nil"/>
                <w:bottom w:val="nil"/>
                <w:right w:val="nil"/>
                <w:between w:val="nil"/>
              </w:pBdr>
              <w:spacing w:after="120" w:line="276" w:lineRule="auto"/>
              <w:rPr>
                <w:rFonts w:ascii="Arial" w:eastAsia="Arial" w:hAnsi="Arial" w:cs="Arial"/>
                <w:color w:val="000000"/>
              </w:rPr>
            </w:pPr>
          </w:p>
        </w:tc>
      </w:tr>
      <w:tr w:rsidR="004C0168">
        <w:tc>
          <w:tcPr>
            <w:tcW w:w="9164" w:type="dxa"/>
            <w:gridSpan w:val="10"/>
          </w:tcPr>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t>Tautan Bukti Dukung Realisasi IKU</w:t>
            </w:r>
            <w:r>
              <w:rPr>
                <w:rFonts w:ascii="Arial" w:eastAsia="Arial" w:hAnsi="Arial" w:cs="Arial"/>
                <w:color w:val="000000"/>
              </w:rPr>
              <w:t xml:space="preserve"> :</w:t>
            </w:r>
          </w:p>
          <w:p w:rsidR="008A2588" w:rsidRDefault="00000000">
            <w:pPr>
              <w:spacing w:after="120" w:line="276" w:lineRule="auto"/>
            </w:pPr>
            <w:hyperlink r:id="rId30" w:history="1">
              <w:r>
                <w:rPr>
                  <w:rStyle w:val="Hyperlink"/>
                  <w:rFonts w:ascii="Arial" w:hAnsi="Arial"/>
                </w:rPr>
                <w:t xml:space="preserve">https://1drv.ms/f/c/567D0687B8DEB630/IgBMnf_liZ_fS6bIsj7x4hO5AV8zc3_84Z4nYgap6STg-IQ?e=rgKnjf </w:t>
              </w:r>
            </w:hyperlink>
          </w:p>
          <w:p w:rsidR="004C0168" w:rsidRDefault="004C0168">
            <w:pPr>
              <w:pBdr>
                <w:top w:val="nil"/>
                <w:left w:val="nil"/>
                <w:bottom w:val="nil"/>
                <w:right w:val="nil"/>
                <w:between w:val="nil"/>
              </w:pBdr>
              <w:spacing w:after="120" w:line="276" w:lineRule="auto"/>
              <w:rPr>
                <w:rFonts w:ascii="Arial" w:eastAsia="Arial" w:hAnsi="Arial" w:cs="Arial"/>
                <w:color w:val="000000"/>
              </w:rPr>
            </w:pPr>
          </w:p>
        </w:tc>
      </w:tr>
      <w:tr w:rsidR="004C0168">
        <w:tc>
          <w:tcPr>
            <w:tcW w:w="9164" w:type="dxa"/>
            <w:gridSpan w:val="10"/>
          </w:tcPr>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t>Tautan Bukti Dukung Rencana Tindak Lanjut Triwulan Sebelumnya</w:t>
            </w:r>
            <w:r>
              <w:rPr>
                <w:rFonts w:ascii="Arial" w:eastAsia="Arial" w:hAnsi="Arial" w:cs="Arial"/>
                <w:color w:val="000000"/>
              </w:rPr>
              <w:t>:</w:t>
            </w:r>
          </w:p>
          <w:p w:rsidR="008A2588" w:rsidRDefault="00000000">
            <w:pPr>
              <w:spacing w:after="120" w:line="276" w:lineRule="auto"/>
            </w:pPr>
            <w:hyperlink r:id="rId31" w:history="1">
              <w:r>
                <w:rPr>
                  <w:rStyle w:val="Hyperlink"/>
                  <w:rFonts w:ascii="Arial" w:hAnsi="Arial"/>
                </w:rPr>
                <w:t xml:space="preserve">https://1drv.ms/f/c/567D0687B8DEB630/IgAEubG6qO1MSKGvAWixTgkGAbsn_daQ_K-rEGZx324XbXQ?e=6QvIqb </w:t>
              </w:r>
            </w:hyperlink>
          </w:p>
          <w:p w:rsidR="004C0168" w:rsidRDefault="004C0168">
            <w:pPr>
              <w:pBdr>
                <w:top w:val="nil"/>
                <w:left w:val="nil"/>
                <w:bottom w:val="nil"/>
                <w:right w:val="nil"/>
                <w:between w:val="nil"/>
              </w:pBdr>
              <w:spacing w:after="120" w:line="276" w:lineRule="auto"/>
              <w:rPr>
                <w:rFonts w:ascii="Arial" w:eastAsia="Arial" w:hAnsi="Arial" w:cs="Arial"/>
                <w:color w:val="000000"/>
              </w:rPr>
            </w:pPr>
          </w:p>
        </w:tc>
      </w:tr>
      <w:tr w:rsidR="004C0168">
        <w:tc>
          <w:tcPr>
            <w:tcW w:w="9164" w:type="dxa"/>
            <w:gridSpan w:val="10"/>
          </w:tcPr>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t>Penjelasan/pembahasan lainnya</w:t>
            </w:r>
            <w:r>
              <w:rPr>
                <w:rFonts w:ascii="Arial" w:eastAsia="Arial" w:hAnsi="Arial" w:cs="Arial"/>
                <w:color w:val="000000"/>
              </w:rPr>
              <w:t xml:space="preserve"> :</w:t>
            </w:r>
          </w:p>
          <w:p w:rsidR="004C0168" w:rsidRDefault="004C0168">
            <w:pPr>
              <w:pBdr>
                <w:top w:val="nil"/>
                <w:left w:val="nil"/>
                <w:bottom w:val="nil"/>
                <w:right w:val="nil"/>
                <w:between w:val="nil"/>
              </w:pBdr>
              <w:spacing w:after="120" w:line="276" w:lineRule="auto"/>
              <w:rPr>
                <w:rFonts w:ascii="Arial" w:eastAsia="Arial" w:hAnsi="Arial" w:cs="Arial"/>
                <w:color w:val="000000"/>
              </w:rPr>
            </w:pPr>
          </w:p>
        </w:tc>
      </w:tr>
    </w:tbl>
    <w:p w:rsidR="004C0168" w:rsidRDefault="004C0168">
      <w:pPr>
        <w:pBdr>
          <w:top w:val="nil"/>
          <w:left w:val="nil"/>
          <w:bottom w:val="nil"/>
          <w:right w:val="nil"/>
          <w:between w:val="nil"/>
        </w:pBdr>
        <w:spacing w:after="120" w:line="276" w:lineRule="auto"/>
        <w:ind w:left="426"/>
        <w:jc w:val="both"/>
        <w:rPr>
          <w:rFonts w:ascii="Arial" w:eastAsia="Arial" w:hAnsi="Arial" w:cs="Arial"/>
          <w:color w:val="000000"/>
        </w:rPr>
      </w:pPr>
    </w:p>
    <w:p w:rsidR="004C0168" w:rsidRDefault="004C0168">
      <w:pPr>
        <w:pBdr>
          <w:top w:val="nil"/>
          <w:left w:val="nil"/>
          <w:bottom w:val="nil"/>
          <w:right w:val="nil"/>
          <w:between w:val="nil"/>
        </w:pBdr>
        <w:spacing w:after="120" w:line="276" w:lineRule="auto"/>
        <w:ind w:left="426"/>
        <w:jc w:val="both"/>
        <w:rPr>
          <w:rFonts w:ascii="Arial" w:eastAsia="Arial" w:hAnsi="Arial" w:cs="Arial"/>
          <w:color w:val="000000"/>
        </w:rPr>
      </w:pPr>
    </w:p>
    <w:tbl>
      <w:tblPr>
        <w:tblStyle w:val="afff4"/>
        <w:tblW w:w="9164" w:type="dxa"/>
        <w:tblInd w:w="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5"/>
        <w:gridCol w:w="1845"/>
        <w:gridCol w:w="1134"/>
        <w:gridCol w:w="993"/>
        <w:gridCol w:w="1275"/>
        <w:gridCol w:w="8"/>
        <w:gridCol w:w="1552"/>
        <w:gridCol w:w="8"/>
        <w:gridCol w:w="1216"/>
        <w:gridCol w:w="8"/>
      </w:tblGrid>
      <w:tr w:rsidR="004C0168">
        <w:tc>
          <w:tcPr>
            <w:tcW w:w="1125" w:type="dxa"/>
            <w:shd w:val="clear" w:color="auto" w:fill="EDEDED"/>
          </w:tcPr>
          <w:p w:rsidR="004C0168" w:rsidRDefault="00000000">
            <w:pPr>
              <w:pBdr>
                <w:top w:val="nil"/>
                <w:left w:val="nil"/>
                <w:bottom w:val="nil"/>
                <w:right w:val="nil"/>
                <w:between w:val="nil"/>
              </w:pBdr>
              <w:spacing w:after="120" w:line="276" w:lineRule="auto"/>
              <w:jc w:val="both"/>
              <w:rPr>
                <w:rFonts w:ascii="Arial" w:eastAsia="Arial" w:hAnsi="Arial" w:cs="Arial"/>
                <w:b/>
                <w:bCs/>
                <w:color w:val="000000"/>
              </w:rPr>
            </w:pPr>
            <w:r>
              <w:rPr>
                <w:rFonts w:ascii="Arial" w:eastAsia="Arial" w:hAnsi="Arial" w:cs="Arial"/>
                <w:b/>
                <w:bCs/>
                <w:color w:val="000000"/>
              </w:rPr>
              <w:t xml:space="preserve">Sasaran </w:t>
            </w:r>
          </w:p>
        </w:tc>
        <w:tc>
          <w:tcPr>
            <w:tcW w:w="6815" w:type="dxa"/>
            <w:gridSpan w:val="7"/>
            <w:shd w:val="clear" w:color="auto" w:fill="EDEDED"/>
          </w:tcPr>
          <w:p w:rsidR="004C0168" w:rsidRDefault="00000000">
            <w:pPr>
              <w:pBdr>
                <w:top w:val="nil"/>
                <w:left w:val="nil"/>
                <w:bottom w:val="nil"/>
                <w:right w:val="nil"/>
                <w:between w:val="nil"/>
              </w:pBdr>
              <w:spacing w:after="120" w:line="276" w:lineRule="auto"/>
              <w:jc w:val="both"/>
              <w:rPr>
                <w:rFonts w:ascii="Arial" w:eastAsia="Arial" w:hAnsi="Arial" w:cs="Arial"/>
                <w:b/>
                <w:bCs/>
                <w:color w:val="000000"/>
              </w:rPr>
            </w:pPr>
            <w:r>
              <w:rPr>
                <w:rFonts w:ascii="Arial" w:eastAsia="Arial" w:hAnsi="Arial" w:cs="Arial"/>
                <w:b/>
                <w:bCs/>
                <w:color w:val="000000"/>
              </w:rPr>
              <w:t>: Terwujudnya Kapasitas Tata Kelola Pemerintah Desa Untuk Menghasilkan Statistik Berkualitas</w:t>
            </w:r>
          </w:p>
        </w:tc>
        <w:tc>
          <w:tcPr>
            <w:tcW w:w="1224" w:type="dxa"/>
            <w:gridSpan w:val="2"/>
            <w:shd w:val="clear" w:color="auto" w:fill="EDEDED"/>
          </w:tcPr>
          <w:p w:rsidR="004C0168" w:rsidRDefault="004C0168">
            <w:pPr>
              <w:pBdr>
                <w:top w:val="nil"/>
                <w:left w:val="nil"/>
                <w:bottom w:val="nil"/>
                <w:right w:val="nil"/>
                <w:between w:val="nil"/>
              </w:pBdr>
              <w:spacing w:after="120" w:line="276" w:lineRule="auto"/>
              <w:jc w:val="both"/>
              <w:rPr>
                <w:rFonts w:ascii="Arial" w:eastAsia="Arial" w:hAnsi="Arial" w:cs="Arial"/>
                <w:b/>
                <w:bCs/>
                <w:color w:val="000000"/>
              </w:rPr>
            </w:pPr>
          </w:p>
        </w:tc>
      </w:tr>
      <w:tr w:rsidR="004C0168">
        <w:trPr>
          <w:gridAfter w:val="1"/>
          <w:wAfter w:w="8" w:type="dxa"/>
        </w:trPr>
        <w:tc>
          <w:tcPr>
            <w:tcW w:w="1125" w:type="dxa"/>
            <w:vMerge w:val="restart"/>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No.</w:t>
            </w:r>
          </w:p>
        </w:tc>
        <w:tc>
          <w:tcPr>
            <w:tcW w:w="1845" w:type="dxa"/>
            <w:vMerge w:val="restart"/>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 xml:space="preserve">Indikator Kinerja </w:t>
            </w:r>
          </w:p>
        </w:tc>
        <w:tc>
          <w:tcPr>
            <w:tcW w:w="1134" w:type="dxa"/>
            <w:vMerge w:val="restart"/>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Target PK 2026</w:t>
            </w:r>
          </w:p>
        </w:tc>
        <w:tc>
          <w:tcPr>
            <w:tcW w:w="3828" w:type="dxa"/>
            <w:gridSpan w:val="4"/>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Triwulan I</w:t>
            </w:r>
          </w:p>
        </w:tc>
        <w:tc>
          <w:tcPr>
            <w:tcW w:w="1224" w:type="dxa"/>
            <w:gridSpan w:val="2"/>
            <w:vMerge w:val="restart"/>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Capaian Terhadap Target PK</w:t>
            </w:r>
          </w:p>
        </w:tc>
      </w:tr>
      <w:tr w:rsidR="004C0168">
        <w:trPr>
          <w:gridAfter w:val="1"/>
          <w:wAfter w:w="8" w:type="dxa"/>
        </w:trPr>
        <w:tc>
          <w:tcPr>
            <w:tcW w:w="1125" w:type="dxa"/>
            <w:vMerge/>
          </w:tcPr>
          <w:p w:rsidR="004C0168" w:rsidRDefault="004C0168">
            <w:pPr>
              <w:widowControl w:val="0"/>
              <w:pBdr>
                <w:top w:val="nil"/>
                <w:left w:val="nil"/>
                <w:bottom w:val="nil"/>
                <w:right w:val="nil"/>
                <w:between w:val="nil"/>
              </w:pBdr>
              <w:spacing w:line="276" w:lineRule="auto"/>
              <w:rPr>
                <w:rFonts w:ascii="Arial" w:eastAsia="Arial" w:hAnsi="Arial" w:cs="Arial"/>
                <w:b/>
                <w:bCs/>
                <w:color w:val="000000"/>
              </w:rPr>
            </w:pPr>
          </w:p>
        </w:tc>
        <w:tc>
          <w:tcPr>
            <w:tcW w:w="1845" w:type="dxa"/>
            <w:vMerge/>
          </w:tcPr>
          <w:p w:rsidR="004C0168" w:rsidRDefault="004C0168">
            <w:pPr>
              <w:widowControl w:val="0"/>
              <w:pBdr>
                <w:top w:val="nil"/>
                <w:left w:val="nil"/>
                <w:bottom w:val="nil"/>
                <w:right w:val="nil"/>
                <w:between w:val="nil"/>
              </w:pBdr>
              <w:spacing w:line="276" w:lineRule="auto"/>
              <w:rPr>
                <w:rFonts w:ascii="Arial" w:eastAsia="Arial" w:hAnsi="Arial" w:cs="Arial"/>
                <w:b/>
                <w:bCs/>
                <w:color w:val="000000"/>
              </w:rPr>
            </w:pPr>
          </w:p>
        </w:tc>
        <w:tc>
          <w:tcPr>
            <w:tcW w:w="1134" w:type="dxa"/>
            <w:vMerge/>
          </w:tcPr>
          <w:p w:rsidR="004C0168" w:rsidRDefault="004C0168">
            <w:pPr>
              <w:widowControl w:val="0"/>
              <w:pBdr>
                <w:top w:val="nil"/>
                <w:left w:val="nil"/>
                <w:bottom w:val="nil"/>
                <w:right w:val="nil"/>
                <w:between w:val="nil"/>
              </w:pBdr>
              <w:spacing w:line="276" w:lineRule="auto"/>
              <w:rPr>
                <w:rFonts w:ascii="Arial" w:eastAsia="Arial" w:hAnsi="Arial" w:cs="Arial"/>
                <w:b/>
                <w:bCs/>
                <w:color w:val="000000"/>
              </w:rPr>
            </w:pPr>
          </w:p>
        </w:tc>
        <w:tc>
          <w:tcPr>
            <w:tcW w:w="993" w:type="dxa"/>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Target</w:t>
            </w:r>
          </w:p>
        </w:tc>
        <w:tc>
          <w:tcPr>
            <w:tcW w:w="1275" w:type="dxa"/>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 xml:space="preserve">Realisasi </w:t>
            </w:r>
          </w:p>
        </w:tc>
        <w:tc>
          <w:tcPr>
            <w:tcW w:w="1560" w:type="dxa"/>
            <w:gridSpan w:val="2"/>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Capaian Terhadap Target Triwulanan</w:t>
            </w:r>
          </w:p>
        </w:tc>
        <w:tc>
          <w:tcPr>
            <w:tcW w:w="1224" w:type="dxa"/>
            <w:gridSpan w:val="2"/>
            <w:vMerge/>
          </w:tcPr>
          <w:p w:rsidR="004C0168" w:rsidRDefault="004C0168">
            <w:pPr>
              <w:widowControl w:val="0"/>
              <w:pBdr>
                <w:top w:val="nil"/>
                <w:left w:val="nil"/>
                <w:bottom w:val="nil"/>
                <w:right w:val="nil"/>
                <w:between w:val="nil"/>
              </w:pBdr>
              <w:spacing w:line="276" w:lineRule="auto"/>
              <w:rPr>
                <w:rFonts w:ascii="Arial" w:eastAsia="Arial" w:hAnsi="Arial" w:cs="Arial"/>
                <w:b/>
                <w:bCs/>
                <w:color w:val="000000"/>
              </w:rPr>
            </w:pPr>
          </w:p>
        </w:tc>
      </w:tr>
      <w:tr w:rsidR="004C0168">
        <w:trPr>
          <w:gridAfter w:val="1"/>
          <w:wAfter w:w="8" w:type="dxa"/>
        </w:trPr>
        <w:tc>
          <w:tcPr>
            <w:tcW w:w="1125" w:type="dxa"/>
          </w:tcPr>
          <w:p w:rsidR="004C0168" w:rsidRDefault="00000000">
            <w:pPr>
              <w:pBdr>
                <w:top w:val="nil"/>
                <w:left w:val="nil"/>
                <w:bottom w:val="nil"/>
                <w:right w:val="nil"/>
                <w:between w:val="nil"/>
              </w:pBdr>
              <w:spacing w:after="120" w:line="276" w:lineRule="auto"/>
              <w:jc w:val="center"/>
              <w:rPr>
                <w:rFonts w:ascii="Arial" w:eastAsia="Arial" w:hAnsi="Arial" w:cs="Arial"/>
                <w:color w:val="000000"/>
              </w:rPr>
            </w:pPr>
            <w:r>
              <w:rPr>
                <w:rFonts w:ascii="Arial" w:eastAsia="Arial" w:hAnsi="Arial" w:cs="Arial"/>
                <w:color w:val="000000"/>
              </w:rPr>
              <w:t>2.1.4.1</w:t>
            </w:r>
          </w:p>
        </w:tc>
        <w:tc>
          <w:tcPr>
            <w:tcW w:w="1845" w:type="dxa"/>
          </w:tcPr>
          <w:p w:rsidR="004C0168" w:rsidRDefault="00000000">
            <w:pPr>
              <w:pBdr>
                <w:top w:val="nil"/>
                <w:left w:val="nil"/>
                <w:bottom w:val="nil"/>
                <w:right w:val="nil"/>
                <w:between w:val="nil"/>
              </w:pBdr>
              <w:spacing w:after="120" w:line="276" w:lineRule="auto"/>
              <w:jc w:val="center"/>
              <w:rPr>
                <w:rFonts w:ascii="Arial" w:eastAsia="Arial" w:hAnsi="Arial" w:cs="Arial"/>
                <w:color w:val="000000"/>
              </w:rPr>
            </w:pPr>
            <w:r>
              <w:rPr>
                <w:rFonts w:ascii="Arial" w:eastAsia="Arial" w:hAnsi="Arial" w:cs="Arial"/>
                <w:color w:val="000000"/>
              </w:rPr>
              <w:t>Persentase Kumulatif Desa Yang Berpredikat Desa Cinta Statistik</w:t>
            </w:r>
          </w:p>
        </w:tc>
        <w:tc>
          <w:tcPr>
            <w:tcW w:w="1134" w:type="dxa"/>
          </w:tcPr>
          <w:p w:rsidR="004C0168" w:rsidRDefault="004C0168">
            <w:pPr>
              <w:pBdr>
                <w:top w:val="nil"/>
                <w:left w:val="nil"/>
                <w:bottom w:val="nil"/>
                <w:right w:val="nil"/>
                <w:between w:val="nil"/>
              </w:pBdr>
              <w:spacing w:after="120" w:line="276" w:lineRule="auto"/>
              <w:jc w:val="center"/>
              <w:rPr>
                <w:rFonts w:ascii="Arial" w:eastAsia="Arial" w:hAnsi="Arial" w:cs="Arial"/>
                <w:b/>
                <w:bCs/>
                <w:color w:val="000000"/>
              </w:rPr>
            </w:pPr>
            <w:r>
              <w:rPr>
                <w:rFonts w:ascii="Arial" w:hAnsi="Arial" w:cs="Arial"/>
              </w:rPr>
              <w:t>19.5122 Persen</w:t>
            </w:r>
          </w:p>
        </w:tc>
        <w:tc>
          <w:tcPr>
            <w:tcW w:w="993" w:type="dxa"/>
          </w:tcPr>
          <w:p w:rsidR="004C0168" w:rsidRDefault="004C0168">
            <w:pPr>
              <w:pBdr>
                <w:top w:val="nil"/>
                <w:left w:val="nil"/>
                <w:bottom w:val="nil"/>
                <w:right w:val="nil"/>
                <w:between w:val="nil"/>
              </w:pBdr>
              <w:spacing w:after="120" w:line="276" w:lineRule="auto"/>
              <w:jc w:val="center"/>
              <w:rPr>
                <w:rFonts w:ascii="Arial" w:eastAsia="Arial" w:hAnsi="Arial" w:cs="Arial"/>
                <w:color w:val="000000"/>
              </w:rPr>
            </w:pPr>
            <w:r>
              <w:rPr>
                <w:rFonts w:ascii="Arial" w:hAnsi="Arial" w:cs="Arial"/>
              </w:rPr>
              <w:t>12.1951</w:t>
            </w:r>
          </w:p>
        </w:tc>
        <w:tc>
          <w:tcPr>
            <w:tcW w:w="1275" w:type="dxa"/>
          </w:tcPr>
          <w:p w:rsidR="004C0168" w:rsidRDefault="004C0168">
            <w:pPr>
              <w:pBdr>
                <w:top w:val="nil"/>
                <w:left w:val="nil"/>
                <w:bottom w:val="nil"/>
                <w:right w:val="nil"/>
                <w:between w:val="nil"/>
              </w:pBdr>
              <w:spacing w:after="120" w:line="276" w:lineRule="auto"/>
              <w:jc w:val="center"/>
              <w:rPr>
                <w:rFonts w:ascii="Arial" w:eastAsia="Arial" w:hAnsi="Arial" w:cs="Arial"/>
                <w:b/>
                <w:bCs/>
                <w:color w:val="000000"/>
              </w:rPr>
            </w:pPr>
            <w:r>
              <w:rPr>
                <w:rFonts w:ascii="Arial" w:hAnsi="Arial" w:cs="Arial"/>
              </w:rPr>
              <w:t>12.1951</w:t>
            </w:r>
          </w:p>
        </w:tc>
        <w:tc>
          <w:tcPr>
            <w:tcW w:w="1560" w:type="dxa"/>
            <w:gridSpan w:val="2"/>
          </w:tcPr>
          <w:p w:rsidR="004C0168" w:rsidRDefault="004C0168">
            <w:pPr>
              <w:pBdr>
                <w:top w:val="nil"/>
                <w:left w:val="nil"/>
                <w:bottom w:val="nil"/>
                <w:right w:val="nil"/>
                <w:between w:val="nil"/>
              </w:pBdr>
              <w:spacing w:after="120" w:line="276" w:lineRule="auto"/>
              <w:jc w:val="center"/>
              <w:rPr>
                <w:rFonts w:ascii="Arial" w:eastAsia="Arial" w:hAnsi="Arial" w:cs="Arial"/>
                <w:b/>
                <w:bCs/>
                <w:color w:val="FF0000"/>
              </w:rPr>
            </w:pPr>
            <w:r>
              <w:rPr>
                <w:rFonts w:ascii="Arial" w:hAnsi="Arial" w:cs="Arial"/>
              </w:rPr>
              <w:t>100</w:t>
            </w:r>
          </w:p>
        </w:tc>
        <w:tc>
          <w:tcPr>
            <w:tcW w:w="1224" w:type="dxa"/>
            <w:gridSpan w:val="2"/>
          </w:tcPr>
          <w:p w:rsidR="004C0168" w:rsidRDefault="004C0168">
            <w:pPr>
              <w:pBdr>
                <w:top w:val="nil"/>
                <w:left w:val="nil"/>
                <w:bottom w:val="nil"/>
                <w:right w:val="nil"/>
                <w:between w:val="nil"/>
              </w:pBdr>
              <w:spacing w:after="120" w:line="276" w:lineRule="auto"/>
              <w:jc w:val="center"/>
              <w:rPr>
                <w:rFonts w:ascii="Arial" w:eastAsia="Arial" w:hAnsi="Arial" w:cs="Arial"/>
                <w:b/>
                <w:bCs/>
                <w:color w:val="FF0000"/>
              </w:rPr>
            </w:pPr>
            <w:r>
              <w:rPr>
                <w:rFonts w:ascii="Arial" w:hAnsi="Arial" w:cs="Arial"/>
              </w:rPr>
              <w:t>62.5</w:t>
            </w:r>
          </w:p>
        </w:tc>
      </w:tr>
      <w:tr w:rsidR="004C0168">
        <w:tc>
          <w:tcPr>
            <w:tcW w:w="9164" w:type="dxa"/>
            <w:gridSpan w:val="10"/>
            <w:shd w:val="clear" w:color="auto" w:fill="EDEDED"/>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 xml:space="preserve">Analisis Capaian Kinerja </w:t>
            </w:r>
          </w:p>
        </w:tc>
      </w:tr>
      <w:tr w:rsidR="004C0168">
        <w:tc>
          <w:tcPr>
            <w:tcW w:w="9164" w:type="dxa"/>
            <w:gridSpan w:val="10"/>
          </w:tcPr>
          <w:p w:rsidR="004C0168" w:rsidRDefault="00000000">
            <w:pPr>
              <w:pBdr>
                <w:top w:val="nil"/>
                <w:left w:val="nil"/>
                <w:bottom w:val="nil"/>
                <w:right w:val="nil"/>
                <w:between w:val="nil"/>
              </w:pBdr>
              <w:spacing w:after="120" w:line="276" w:lineRule="auto"/>
              <w:rPr>
                <w:rFonts w:ascii="Arial" w:eastAsia="Arial" w:hAnsi="Arial" w:cs="Arial"/>
                <w:color w:val="FF0000"/>
              </w:rPr>
            </w:pPr>
            <w:r>
              <w:rPr>
                <w:rFonts w:ascii="Arial" w:eastAsia="Arial" w:hAnsi="Arial" w:cs="Arial"/>
                <w:b/>
                <w:bCs/>
                <w:color w:val="000000"/>
              </w:rPr>
              <w:t>Realisasi Volume RO dan Progress Pelaksanaan Kegiatan sampai dengan Triwulan Berjalan</w:t>
            </w:r>
            <w:r>
              <w:rPr>
                <w:rFonts w:ascii="Arial" w:eastAsia="Arial" w:hAnsi="Arial" w:cs="Arial"/>
                <w:color w:val="000000"/>
              </w:rPr>
              <w:t xml:space="preserve"> : </w:t>
            </w:r>
            <w:r>
              <w:rPr>
                <w:rFonts w:ascii="Arial" w:eastAsia="Arial" w:hAnsi="Arial" w:cs="Arial"/>
                <w:color w:val="FF0000"/>
              </w:rPr>
              <w:t>(Hanya terisi jika belum ada realisasi IKU pada triwulan berjalan. Jika realisasi IKU sudah ada, bagian ini dapat dihapuskan)</w:t>
            </w:r>
          </w:p>
          <w:p w:rsidR="008A2588" w:rsidRDefault="00000000">
            <w:pPr>
              <w:spacing w:after="120" w:line="276" w:lineRule="auto"/>
              <w:jc w:val="both"/>
            </w:pPr>
            <w:r>
              <w:rPr>
                <w:rFonts w:ascii="Arial" w:hAnsi="Arial" w:cs="Arial"/>
              </w:rPr>
              <w:t>Telah dilakukan proses persiapan pembinaan kelurahan cinta statistik berupa koordinasi kepada organisasi perangkat daerah (OPD) sebagai bentuk dukungan kegiatan serta pertimbangan dalam pemilihan lokus pembinaan. Selain itu, koordinasi juga dilakukan pada level kecamatan dan kelurahan pembinaan sebagai bentuk pemberitahuan awal kepada kelurahan terkait program kelirahan cinta statistik.</w:t>
            </w:r>
          </w:p>
          <w:tbl>
            <w:tblPr>
              <w:tblStyle w:val="afff5"/>
              <w:tblW w:w="9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29"/>
              <w:gridCol w:w="3029"/>
              <w:gridCol w:w="3030"/>
            </w:tblGrid>
            <w:tr w:rsidR="004C0168">
              <w:tc>
                <w:tcPr>
                  <w:tcW w:w="3029" w:type="dxa"/>
                </w:tcPr>
                <w:p w:rsidR="004C0168" w:rsidRDefault="00000000">
                  <w:pPr>
                    <w:spacing w:after="120" w:line="276" w:lineRule="auto"/>
                    <w:jc w:val="center"/>
                    <w:rPr>
                      <w:rFonts w:ascii="Arial" w:eastAsia="Arial" w:hAnsi="Arial" w:cs="Arial"/>
                      <w:color w:val="000000"/>
                    </w:rPr>
                  </w:pPr>
                  <w:r>
                    <w:rPr>
                      <w:rFonts w:ascii="Arial" w:eastAsia="Arial" w:hAnsi="Arial" w:cs="Arial"/>
                      <w:color w:val="000000"/>
                    </w:rPr>
                    <w:t>Rincian Output</w:t>
                  </w:r>
                </w:p>
              </w:tc>
              <w:tc>
                <w:tcPr>
                  <w:tcW w:w="3029" w:type="dxa"/>
                </w:tcPr>
                <w:p w:rsidR="004C0168" w:rsidRDefault="00000000">
                  <w:pPr>
                    <w:spacing w:after="120" w:line="276" w:lineRule="auto"/>
                    <w:jc w:val="center"/>
                    <w:rPr>
                      <w:rFonts w:ascii="Arial" w:eastAsia="Arial" w:hAnsi="Arial" w:cs="Arial"/>
                      <w:color w:val="000000"/>
                    </w:rPr>
                  </w:pPr>
                  <w:r>
                    <w:rPr>
                      <w:rFonts w:ascii="Arial" w:eastAsia="Arial" w:hAnsi="Arial" w:cs="Arial"/>
                      <w:color w:val="000000"/>
                    </w:rPr>
                    <w:t>Realisasi Volume RO</w:t>
                  </w:r>
                </w:p>
              </w:tc>
              <w:tc>
                <w:tcPr>
                  <w:tcW w:w="3030" w:type="dxa"/>
                </w:tcPr>
                <w:p w:rsidR="004C0168" w:rsidRDefault="00000000">
                  <w:pPr>
                    <w:spacing w:after="120" w:line="276" w:lineRule="auto"/>
                    <w:jc w:val="center"/>
                    <w:rPr>
                      <w:rFonts w:ascii="Arial" w:eastAsia="Arial" w:hAnsi="Arial" w:cs="Arial"/>
                      <w:color w:val="000000"/>
                    </w:rPr>
                  </w:pPr>
                  <w:r>
                    <w:rPr>
                      <w:rFonts w:ascii="Arial" w:eastAsia="Arial" w:hAnsi="Arial" w:cs="Arial"/>
                      <w:color w:val="000000"/>
                    </w:rPr>
                    <w:t>Progres Pelaksanaan Kegiatan (Persen)</w:t>
                  </w:r>
                </w:p>
              </w:tc>
            </w:tr>
            <w:tr w:rsidR="004C0168">
              <w:tc>
                <w:tcPr>
                  <w:tcW w:w="3029" w:type="dxa"/>
                </w:tcPr>
                <w:p w:rsidR="004C0168" w:rsidRDefault="00000000">
                  <w:pPr>
                    <w:spacing w:after="120" w:line="276" w:lineRule="auto"/>
                    <w:rPr>
                      <w:rFonts w:ascii="Arial" w:eastAsia="Arial" w:hAnsi="Arial" w:cs="Arial"/>
                      <w:color w:val="000000"/>
                    </w:rPr>
                  </w:pPr>
                  <w:r>
                    <w:rPr>
                      <w:rFonts w:ascii="Arial" w:hAnsi="Arial" w:cs="Arial"/>
                    </w:rPr>
                    <w:t>2907 UBB 006. Pembinaan Desa Cinta Statistik</w:t>
                  </w:r>
                </w:p>
              </w:tc>
              <w:tc>
                <w:tcPr>
                  <w:tcW w:w="3029" w:type="dxa"/>
                </w:tcPr>
                <w:p w:rsidR="004C0168" w:rsidRDefault="004C0168">
                  <w:pPr>
                    <w:spacing w:after="120" w:line="276" w:lineRule="auto"/>
                    <w:rPr>
                      <w:rFonts w:ascii="Arial" w:eastAsia="Arial" w:hAnsi="Arial" w:cs="Arial"/>
                      <w:color w:val="000000"/>
                    </w:rPr>
                  </w:pPr>
                  <w:r>
                    <w:rPr>
                      <w:rFonts w:ascii="Arial" w:hAnsi="Arial" w:cs="Arial"/>
                    </w:rPr>
                    <w:t>5</w:t>
                  </w:r>
                </w:p>
              </w:tc>
              <w:tc>
                <w:tcPr>
                  <w:tcW w:w="3030" w:type="dxa"/>
                </w:tcPr>
                <w:p w:rsidR="004C0168" w:rsidRDefault="004C0168">
                  <w:pPr>
                    <w:spacing w:after="120" w:line="276" w:lineRule="auto"/>
                    <w:rPr>
                      <w:rFonts w:ascii="Arial" w:eastAsia="Arial" w:hAnsi="Arial" w:cs="Arial"/>
                      <w:color w:val="000000"/>
                    </w:rPr>
                  </w:pPr>
                  <w:r>
                    <w:rPr>
                      <w:rFonts w:ascii="Arial" w:hAnsi="Arial" w:cs="Arial"/>
                    </w:rPr>
                    <w:t>26,49%</w:t>
                  </w:r>
                </w:p>
              </w:tc>
            </w:tr>
          </w:tbl>
          <w:p w:rsidR="004C0168" w:rsidRDefault="004C0168">
            <w:pPr>
              <w:pBdr>
                <w:top w:val="nil"/>
                <w:left w:val="nil"/>
                <w:bottom w:val="nil"/>
                <w:right w:val="nil"/>
                <w:between w:val="nil"/>
              </w:pBdr>
              <w:spacing w:after="120" w:line="276" w:lineRule="auto"/>
              <w:rPr>
                <w:rFonts w:ascii="Arial" w:eastAsia="Arial" w:hAnsi="Arial" w:cs="Arial"/>
                <w:color w:val="000000"/>
              </w:rPr>
            </w:pPr>
          </w:p>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t>Kendala</w:t>
            </w:r>
            <w:r>
              <w:rPr>
                <w:rFonts w:ascii="Arial" w:eastAsia="Arial" w:hAnsi="Arial" w:cs="Arial"/>
                <w:color w:val="000000"/>
              </w:rPr>
              <w:t xml:space="preserve"> :</w:t>
            </w:r>
          </w:p>
          <w:p w:rsidR="008A2588" w:rsidRDefault="00000000">
            <w:pPr>
              <w:spacing w:after="120" w:line="276" w:lineRule="auto"/>
              <w:jc w:val="both"/>
            </w:pPr>
            <w:r>
              <w:rPr>
                <w:rFonts w:ascii="Arial" w:hAnsi="Arial" w:cs="Arial"/>
              </w:rPr>
              <w:t>1. Pada saat pelaksanaan koordinasi awal di kelurahan terpilih, Lurah atau operator kelurahan tidak berada di tempat sehingga penyampaian informasi terkait kegiatan pembinaan dilakukan kepada aparat kelurahan lainnya.</w:t>
            </w:r>
          </w:p>
          <w:p w:rsidR="008A2588" w:rsidRDefault="00000000">
            <w:pPr>
              <w:spacing w:after="120" w:line="276" w:lineRule="auto"/>
              <w:jc w:val="both"/>
            </w:pPr>
            <w:r>
              <w:rPr>
                <w:rFonts w:ascii="Arial" w:hAnsi="Arial" w:cs="Arial"/>
              </w:rPr>
              <w:t>2. Jadwal pelatihan pembina Desa/Kelurahan Cantik beririsan dengan kegiatan pelatihan survei, sehingga terdapat pembina yang harus mengikuti dua kegiatan pelatihan dalam waktu yang bersamaan.</w:t>
            </w:r>
          </w:p>
          <w:p w:rsidR="004C0168" w:rsidRDefault="004C0168">
            <w:pPr>
              <w:pBdr>
                <w:top w:val="nil"/>
                <w:left w:val="nil"/>
                <w:bottom w:val="nil"/>
                <w:right w:val="nil"/>
                <w:between w:val="nil"/>
              </w:pBdr>
              <w:spacing w:after="120" w:line="276" w:lineRule="auto"/>
              <w:rPr>
                <w:rFonts w:ascii="Arial" w:eastAsia="Arial" w:hAnsi="Arial" w:cs="Arial"/>
                <w:color w:val="000000"/>
              </w:rPr>
            </w:pPr>
          </w:p>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t>Solusi</w:t>
            </w:r>
            <w:r>
              <w:rPr>
                <w:rFonts w:ascii="Arial" w:eastAsia="Arial" w:hAnsi="Arial" w:cs="Arial"/>
                <w:color w:val="000000"/>
              </w:rPr>
              <w:t xml:space="preserve"> :</w:t>
            </w:r>
          </w:p>
          <w:p w:rsidR="008A2588" w:rsidRDefault="00000000">
            <w:pPr>
              <w:spacing w:after="120" w:line="276" w:lineRule="auto"/>
              <w:jc w:val="both"/>
            </w:pPr>
            <w:r>
              <w:rPr>
                <w:rFonts w:ascii="Arial" w:hAnsi="Arial" w:cs="Arial"/>
              </w:rPr>
              <w:lastRenderedPageBreak/>
              <w:t>1. Melakukan kunjungan ulang ke kelurahan serta berkoordinasi secara langsung dengan Lurah dan operator kelurhan guna memastikan penyampaian informasi dan dukungan terhadap pelaksanaan kegiatan pembinaan.</w:t>
            </w:r>
          </w:p>
          <w:p w:rsidR="008A2588" w:rsidRDefault="00000000">
            <w:pPr>
              <w:spacing w:after="120" w:line="276" w:lineRule="auto"/>
              <w:jc w:val="both"/>
            </w:pPr>
            <w:r>
              <w:rPr>
                <w:rFonts w:ascii="Arial" w:hAnsi="Arial" w:cs="Arial"/>
              </w:rPr>
              <w:t>2. Pembina yang mengalami benturan jadwal melakukan upaya mandiri dengan mempelajari materi pelatihan secara mandiri melalui bahan ajar yang diberikan, serta melakukan koordinasi dengan panitia atau sesama peserta untuk memperoleh pemahaman yang belum tersampaikan selama pelatihan.</w:t>
            </w:r>
          </w:p>
          <w:p w:rsidR="004C0168" w:rsidRDefault="004C0168">
            <w:pPr>
              <w:pBdr>
                <w:top w:val="nil"/>
                <w:left w:val="nil"/>
                <w:bottom w:val="nil"/>
                <w:right w:val="nil"/>
                <w:between w:val="nil"/>
              </w:pBdr>
              <w:spacing w:after="120" w:line="276" w:lineRule="auto"/>
              <w:rPr>
                <w:rFonts w:ascii="Arial" w:eastAsia="Arial" w:hAnsi="Arial" w:cs="Arial"/>
                <w:color w:val="000000"/>
              </w:rPr>
            </w:pPr>
          </w:p>
        </w:tc>
      </w:tr>
      <w:tr w:rsidR="004C0168">
        <w:tc>
          <w:tcPr>
            <w:tcW w:w="6380" w:type="dxa"/>
            <w:gridSpan w:val="6"/>
          </w:tcPr>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lastRenderedPageBreak/>
              <w:t xml:space="preserve">Rencana Tindak Lanjut (RTL) </w:t>
            </w:r>
            <w:r>
              <w:rPr>
                <w:rFonts w:ascii="Arial" w:eastAsia="Arial" w:hAnsi="Arial" w:cs="Arial"/>
                <w:color w:val="000000"/>
              </w:rPr>
              <w:t>:</w:t>
            </w:r>
            <w:r>
              <w:rPr>
                <w:rFonts w:ascii="Arial" w:eastAsia="Arial" w:hAnsi="Arial" w:cs="Arial"/>
                <w:color w:val="000000"/>
              </w:rPr>
              <w:br/>
            </w:r>
          </w:p>
          <w:p w:rsidR="008A2588" w:rsidRDefault="00000000">
            <w:pPr>
              <w:spacing w:after="120" w:line="276" w:lineRule="auto"/>
              <w:jc w:val="both"/>
            </w:pPr>
            <w:r>
              <w:rPr>
                <w:rFonts w:ascii="Arial" w:hAnsi="Arial" w:cs="Arial"/>
              </w:rPr>
              <w:t>1. Melakukan rapat tim kelurahan cinta statistik BPS Kota Bima</w:t>
            </w:r>
          </w:p>
          <w:p w:rsidR="008A2588" w:rsidRDefault="00000000">
            <w:pPr>
              <w:spacing w:after="120" w:line="276" w:lineRule="auto"/>
              <w:jc w:val="both"/>
            </w:pPr>
            <w:r>
              <w:rPr>
                <w:rFonts w:ascii="Arial" w:hAnsi="Arial" w:cs="Arial"/>
              </w:rPr>
              <w:t>Melakukan pencanangan pembinaan kelurahaan cinta statistik</w:t>
            </w:r>
          </w:p>
          <w:p w:rsidR="004C0168" w:rsidRDefault="004C0168">
            <w:pPr>
              <w:pBdr>
                <w:top w:val="nil"/>
                <w:left w:val="nil"/>
                <w:bottom w:val="nil"/>
                <w:right w:val="nil"/>
                <w:between w:val="nil"/>
              </w:pBdr>
              <w:spacing w:after="120" w:line="276" w:lineRule="auto"/>
              <w:rPr>
                <w:rFonts w:ascii="Arial" w:eastAsia="Arial" w:hAnsi="Arial" w:cs="Arial"/>
                <w:color w:val="000000"/>
              </w:rPr>
            </w:pPr>
          </w:p>
          <w:p w:rsidR="004C0168" w:rsidRDefault="004C0168">
            <w:pPr>
              <w:pBdr>
                <w:top w:val="nil"/>
                <w:left w:val="nil"/>
                <w:bottom w:val="nil"/>
                <w:right w:val="nil"/>
                <w:between w:val="nil"/>
              </w:pBdr>
              <w:spacing w:after="120" w:line="276" w:lineRule="auto"/>
              <w:rPr>
                <w:rFonts w:ascii="Arial" w:eastAsia="Arial" w:hAnsi="Arial" w:cs="Arial"/>
                <w:color w:val="000000"/>
              </w:rPr>
            </w:pPr>
          </w:p>
        </w:tc>
        <w:tc>
          <w:tcPr>
            <w:tcW w:w="2784" w:type="dxa"/>
            <w:gridSpan w:val="4"/>
          </w:tcPr>
          <w:p w:rsidR="004C0168" w:rsidRDefault="00000000">
            <w:pPr>
              <w:pBdr>
                <w:top w:val="nil"/>
                <w:left w:val="nil"/>
                <w:bottom w:val="nil"/>
                <w:right w:val="nil"/>
                <w:between w:val="nil"/>
              </w:pBdr>
              <w:spacing w:after="120" w:line="276" w:lineRule="auto"/>
              <w:rPr>
                <w:rFonts w:ascii="Arial" w:eastAsia="Arial" w:hAnsi="Arial" w:cs="Arial"/>
                <w:color w:val="000000"/>
                <w:sz w:val="24"/>
                <w:szCs w:val="24"/>
              </w:rPr>
            </w:pPr>
            <w:r>
              <w:rPr>
                <w:rFonts w:ascii="Arial" w:eastAsia="Arial" w:hAnsi="Arial" w:cs="Arial"/>
                <w:b/>
                <w:bCs/>
                <w:color w:val="000000"/>
              </w:rPr>
              <w:t>PIC Tindak Lanjut</w:t>
            </w:r>
            <w:r>
              <w:rPr>
                <w:rFonts w:ascii="Arial" w:eastAsia="Arial" w:hAnsi="Arial" w:cs="Arial"/>
                <w:color w:val="000000"/>
              </w:rPr>
              <w:t xml:space="preserve"> :</w:t>
            </w:r>
          </w:p>
          <w:p w:rsidR="008A2588" w:rsidRDefault="00000000">
            <w:pPr>
              <w:spacing w:after="120" w:line="276" w:lineRule="auto"/>
              <w:jc w:val="both"/>
            </w:pPr>
            <w:r>
              <w:rPr>
                <w:rFonts w:ascii="Arial" w:hAnsi="Arial" w:cs="Arial"/>
              </w:rPr>
              <w:t>Tim Reformasi Birokrasi, Pembinaan Statistik Sektoral, dan Humas</w:t>
            </w:r>
          </w:p>
          <w:p w:rsidR="004C0168" w:rsidRDefault="004C0168">
            <w:pPr>
              <w:pBdr>
                <w:top w:val="nil"/>
                <w:left w:val="nil"/>
                <w:bottom w:val="nil"/>
                <w:right w:val="nil"/>
                <w:between w:val="nil"/>
              </w:pBdr>
              <w:spacing w:after="120" w:line="276" w:lineRule="auto"/>
              <w:rPr>
                <w:rFonts w:ascii="Arial" w:eastAsia="Arial" w:hAnsi="Arial" w:cs="Arial"/>
                <w:color w:val="000000"/>
                <w:sz w:val="24"/>
                <w:szCs w:val="24"/>
              </w:rPr>
            </w:pPr>
          </w:p>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t>Batas Waktu Tindak Lanjut</w:t>
            </w:r>
            <w:r>
              <w:rPr>
                <w:rFonts w:ascii="Arial" w:eastAsia="Arial" w:hAnsi="Arial" w:cs="Arial"/>
                <w:color w:val="000000"/>
              </w:rPr>
              <w:t xml:space="preserve"> :</w:t>
            </w:r>
          </w:p>
          <w:p w:rsidR="008A2588" w:rsidRDefault="00000000">
            <w:pPr>
              <w:spacing w:after="120" w:line="276" w:lineRule="auto"/>
              <w:jc w:val="both"/>
            </w:pPr>
            <w:r>
              <w:rPr>
                <w:rFonts w:ascii="Arial" w:hAnsi="Arial" w:cs="Arial"/>
              </w:rPr>
              <w:t>30 April 2026</w:t>
            </w:r>
          </w:p>
          <w:p w:rsidR="004C0168" w:rsidRDefault="004C0168">
            <w:pPr>
              <w:pBdr>
                <w:top w:val="nil"/>
                <w:left w:val="nil"/>
                <w:bottom w:val="nil"/>
                <w:right w:val="nil"/>
                <w:between w:val="nil"/>
              </w:pBdr>
              <w:spacing w:after="120" w:line="276" w:lineRule="auto"/>
              <w:rPr>
                <w:rFonts w:ascii="Arial" w:eastAsia="Arial" w:hAnsi="Arial" w:cs="Arial"/>
                <w:color w:val="000000"/>
              </w:rPr>
            </w:pPr>
          </w:p>
          <w:p w:rsidR="004C0168" w:rsidRDefault="004C0168">
            <w:pPr>
              <w:pBdr>
                <w:top w:val="nil"/>
                <w:left w:val="nil"/>
                <w:bottom w:val="nil"/>
                <w:right w:val="nil"/>
                <w:between w:val="nil"/>
              </w:pBdr>
              <w:spacing w:after="120" w:line="276" w:lineRule="auto"/>
              <w:rPr>
                <w:rFonts w:ascii="Arial" w:eastAsia="Arial" w:hAnsi="Arial" w:cs="Arial"/>
                <w:color w:val="000000"/>
              </w:rPr>
            </w:pPr>
          </w:p>
        </w:tc>
      </w:tr>
      <w:tr w:rsidR="004C0168">
        <w:tc>
          <w:tcPr>
            <w:tcW w:w="9164" w:type="dxa"/>
            <w:gridSpan w:val="10"/>
            <w:shd w:val="clear" w:color="auto" w:fill="F2F2F2"/>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Dasar Hitung/Bukti Dukung/Lainnya</w:t>
            </w:r>
          </w:p>
        </w:tc>
      </w:tr>
      <w:tr w:rsidR="004C0168">
        <w:tc>
          <w:tcPr>
            <w:tcW w:w="9164" w:type="dxa"/>
            <w:gridSpan w:val="10"/>
          </w:tcPr>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t>Dasar Hitung dan Basis Data Realisasi IKU</w:t>
            </w:r>
            <w:r>
              <w:rPr>
                <w:rFonts w:ascii="Arial" w:eastAsia="Arial" w:hAnsi="Arial" w:cs="Arial"/>
                <w:color w:val="000000"/>
              </w:rPr>
              <w:t xml:space="preserve"> : </w:t>
            </w:r>
          </w:p>
          <w:p w:rsidR="00443B06" w:rsidRPr="00312F2E" w:rsidRDefault="00443B06" w:rsidP="00443B06">
            <w:pPr>
              <w:pStyle w:val="ListParagraph"/>
              <w:spacing w:after="120" w:line="276" w:lineRule="auto"/>
              <w:ind w:left="319"/>
              <w:jc w:val="both"/>
              <w:rPr>
                <w:rFonts w:ascii="Arial" w:hAnsi="Arial" w:cs="Arial"/>
              </w:rPr>
            </w:pPr>
            <m:oMathPara>
              <m:oMath>
                <m:r>
                  <w:rPr>
                    <w:rFonts w:ascii="Cambria Math" w:hAnsi="Cambria Math" w:cs="Arial"/>
                  </w:rPr>
                  <m:t>y=</m:t>
                </m:r>
                <m:f>
                  <m:fPr>
                    <m:ctrlPr>
                      <w:rPr>
                        <w:rFonts w:ascii="Cambria Math" w:hAnsi="Cambria Math" w:cs="Arial"/>
                      </w:rPr>
                    </m:ctrlPr>
                  </m:fPr>
                  <m:num>
                    <m:r>
                      <w:rPr>
                        <w:rFonts w:ascii="Cambria Math" w:hAnsi="Cambria Math" w:cs="Arial"/>
                      </w:rPr>
                      <m:t>n</m:t>
                    </m:r>
                  </m:num>
                  <m:den>
                    <m:r>
                      <w:rPr>
                        <w:rFonts w:ascii="Cambria Math" w:hAnsi="Cambria Math" w:cs="Arial"/>
                      </w:rPr>
                      <m:t>N</m:t>
                    </m:r>
                  </m:den>
                </m:f>
                <m:r>
                  <w:rPr>
                    <w:rFonts w:ascii="Cambria Math" w:hAnsi="Cambria Math" w:cs="Arial"/>
                  </w:rPr>
                  <m:t>×</m:t>
                </m:r>
                <m:r>
                  <m:rPr>
                    <m:sty m:val="p"/>
                  </m:rPr>
                  <w:rPr>
                    <w:rFonts w:ascii="Cambria Math" w:hAnsi="Cambria Math" w:cs="Arial"/>
                  </w:rPr>
                  <m:t>100%</m:t>
                </m:r>
              </m:oMath>
            </m:oMathPara>
          </w:p>
          <w:p w:rsidR="00443B06" w:rsidRDefault="00443B06" w:rsidP="00443B06">
            <w:pPr>
              <w:pStyle w:val="ListParagraph"/>
              <w:spacing w:after="120" w:line="276" w:lineRule="auto"/>
              <w:ind w:left="319"/>
              <w:jc w:val="both"/>
              <w:rPr>
                <w:rFonts w:ascii="Arial" w:hAnsi="Arial" w:cs="Arial"/>
              </w:rPr>
            </w:pPr>
            <w:r>
              <w:rPr>
                <w:rFonts w:ascii="Arial" w:hAnsi="Arial" w:cs="Arial"/>
              </w:rPr>
              <w:t>Keterangan: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4"/>
              <w:gridCol w:w="289"/>
              <w:gridCol w:w="7534"/>
            </w:tblGrid>
            <w:tr w:rsidR="00443B06" w:rsidTr="00924BF4">
              <w:tc>
                <w:tcPr>
                  <w:tcW w:w="704" w:type="dxa"/>
                </w:tcPr>
                <w:p w:rsidR="00443B06" w:rsidRDefault="00443B06" w:rsidP="00443B06">
                  <w:pPr>
                    <w:pStyle w:val="ListParagraph"/>
                    <w:spacing w:after="120" w:line="276" w:lineRule="auto"/>
                    <w:ind w:left="0"/>
                    <w:jc w:val="both"/>
                    <w:rPr>
                      <w:rFonts w:ascii="Arial" w:hAnsi="Arial" w:cs="Arial"/>
                    </w:rPr>
                  </w:pPr>
                  <m:oMathPara>
                    <m:oMath>
                      <m:r>
                        <w:rPr>
                          <w:rFonts w:ascii="Cambria Math" w:hAnsi="Cambria Math" w:cs="Arial"/>
                        </w:rPr>
                        <m:t>y</m:t>
                      </m:r>
                    </m:oMath>
                  </m:oMathPara>
                </w:p>
              </w:tc>
              <w:tc>
                <w:tcPr>
                  <w:tcW w:w="289" w:type="dxa"/>
                </w:tcPr>
                <w:p w:rsidR="00443B06" w:rsidRDefault="00443B06" w:rsidP="00443B06">
                  <w:pPr>
                    <w:pStyle w:val="ListParagraph"/>
                    <w:spacing w:after="120" w:line="276" w:lineRule="auto"/>
                    <w:ind w:left="0"/>
                    <w:jc w:val="both"/>
                    <w:rPr>
                      <w:rFonts w:ascii="Arial" w:hAnsi="Arial" w:cs="Arial"/>
                    </w:rPr>
                  </w:pPr>
                  <w:r>
                    <w:rPr>
                      <w:rFonts w:ascii="Arial" w:hAnsi="Arial" w:cs="Arial"/>
                    </w:rPr>
                    <w:t>:</w:t>
                  </w:r>
                </w:p>
              </w:tc>
              <w:tc>
                <w:tcPr>
                  <w:tcW w:w="7534" w:type="dxa"/>
                </w:tcPr>
                <w:p w:rsidR="00443B06" w:rsidRDefault="00443B06" w:rsidP="00443B06">
                  <w:pPr>
                    <w:spacing w:after="120" w:line="276" w:lineRule="auto"/>
                    <w:jc w:val="both"/>
                    <w:rPr>
                      <w:rFonts w:ascii="Arial" w:hAnsi="Arial" w:cs="Arial"/>
                    </w:rPr>
                  </w:pPr>
                  <w:r w:rsidRPr="00312F2E">
                    <w:rPr>
                      <w:rFonts w:ascii="Arial" w:hAnsi="Arial" w:cs="Arial"/>
                    </w:rPr>
                    <w:t xml:space="preserve">Persentase </w:t>
                  </w:r>
                  <w:r w:rsidRPr="001C41EC">
                    <w:rPr>
                      <w:rFonts w:ascii="Arial" w:hAnsi="Arial" w:cs="Arial"/>
                    </w:rPr>
                    <w:t>desa/kelurahan berpredikat Desa Cinta Statistik</w:t>
                  </w:r>
                </w:p>
              </w:tc>
            </w:tr>
            <w:tr w:rsidR="00443B06" w:rsidTr="00924BF4">
              <w:tc>
                <w:tcPr>
                  <w:tcW w:w="704" w:type="dxa"/>
                </w:tcPr>
                <w:p w:rsidR="00443B06" w:rsidRDefault="00443B06" w:rsidP="00443B06">
                  <w:pPr>
                    <w:pStyle w:val="ListParagraph"/>
                    <w:spacing w:after="120" w:line="276" w:lineRule="auto"/>
                    <w:ind w:left="0"/>
                    <w:jc w:val="both"/>
                    <w:rPr>
                      <w:rFonts w:ascii="Arial" w:hAnsi="Arial" w:cs="Arial"/>
                    </w:rPr>
                  </w:pPr>
                  <m:oMathPara>
                    <m:oMath>
                      <m:r>
                        <w:rPr>
                          <w:rFonts w:ascii="Cambria Math" w:hAnsi="Cambria Math" w:cs="Arial"/>
                        </w:rPr>
                        <m:t>n</m:t>
                      </m:r>
                    </m:oMath>
                  </m:oMathPara>
                </w:p>
              </w:tc>
              <w:tc>
                <w:tcPr>
                  <w:tcW w:w="289" w:type="dxa"/>
                </w:tcPr>
                <w:p w:rsidR="00443B06" w:rsidRDefault="00443B06" w:rsidP="00443B06">
                  <w:pPr>
                    <w:pStyle w:val="ListParagraph"/>
                    <w:spacing w:after="120" w:line="276" w:lineRule="auto"/>
                    <w:ind w:left="0"/>
                    <w:jc w:val="both"/>
                    <w:rPr>
                      <w:rFonts w:ascii="Arial" w:hAnsi="Arial" w:cs="Arial"/>
                    </w:rPr>
                  </w:pPr>
                  <w:r>
                    <w:rPr>
                      <w:rFonts w:ascii="Arial" w:hAnsi="Arial" w:cs="Arial"/>
                    </w:rPr>
                    <w:t>:</w:t>
                  </w:r>
                </w:p>
              </w:tc>
              <w:tc>
                <w:tcPr>
                  <w:tcW w:w="7534" w:type="dxa"/>
                </w:tcPr>
                <w:p w:rsidR="00443B06" w:rsidRDefault="00443B06" w:rsidP="00443B06">
                  <w:pPr>
                    <w:spacing w:after="120" w:line="276" w:lineRule="auto"/>
                    <w:jc w:val="both"/>
                    <w:rPr>
                      <w:rFonts w:ascii="Arial" w:hAnsi="Arial" w:cs="Arial"/>
                    </w:rPr>
                  </w:pPr>
                  <w:r w:rsidRPr="00312F2E">
                    <w:rPr>
                      <w:rFonts w:ascii="Arial" w:hAnsi="Arial" w:cs="Arial"/>
                    </w:rPr>
                    <w:t xml:space="preserve">Jumlah </w:t>
                  </w:r>
                  <w:r w:rsidRPr="001C41EC">
                    <w:rPr>
                      <w:rFonts w:ascii="Arial" w:hAnsi="Arial" w:cs="Arial"/>
                    </w:rPr>
                    <w:t>desa/kelurahan berpredikat Desa Cinta Statistik</w:t>
                  </w:r>
                </w:p>
              </w:tc>
            </w:tr>
            <w:tr w:rsidR="00443B06" w:rsidTr="00924BF4">
              <w:tc>
                <w:tcPr>
                  <w:tcW w:w="704" w:type="dxa"/>
                </w:tcPr>
                <w:p w:rsidR="00443B06" w:rsidRDefault="00443B06" w:rsidP="00443B06">
                  <w:pPr>
                    <w:pStyle w:val="ListParagraph"/>
                    <w:spacing w:after="120" w:line="276" w:lineRule="auto"/>
                    <w:ind w:left="0"/>
                    <w:jc w:val="both"/>
                    <w:rPr>
                      <w:rFonts w:ascii="Arial" w:hAnsi="Arial" w:cs="Arial"/>
                    </w:rPr>
                  </w:pPr>
                  <m:oMathPara>
                    <m:oMath>
                      <m:r>
                        <w:rPr>
                          <w:rFonts w:ascii="Cambria Math" w:hAnsi="Cambria Math" w:cs="Arial"/>
                        </w:rPr>
                        <m:t>N</m:t>
                      </m:r>
                    </m:oMath>
                  </m:oMathPara>
                </w:p>
              </w:tc>
              <w:tc>
                <w:tcPr>
                  <w:tcW w:w="289" w:type="dxa"/>
                </w:tcPr>
                <w:p w:rsidR="00443B06" w:rsidRDefault="00443B06" w:rsidP="00443B06">
                  <w:pPr>
                    <w:pStyle w:val="ListParagraph"/>
                    <w:spacing w:after="120" w:line="276" w:lineRule="auto"/>
                    <w:ind w:left="0"/>
                    <w:jc w:val="both"/>
                    <w:rPr>
                      <w:rFonts w:ascii="Arial" w:hAnsi="Arial" w:cs="Arial"/>
                    </w:rPr>
                  </w:pPr>
                  <w:r>
                    <w:rPr>
                      <w:rFonts w:ascii="Arial" w:hAnsi="Arial" w:cs="Arial"/>
                    </w:rPr>
                    <w:t>:</w:t>
                  </w:r>
                </w:p>
              </w:tc>
              <w:tc>
                <w:tcPr>
                  <w:tcW w:w="7534" w:type="dxa"/>
                </w:tcPr>
                <w:p w:rsidR="00443B06" w:rsidRDefault="00443B06" w:rsidP="00443B06">
                  <w:pPr>
                    <w:spacing w:after="120" w:line="276" w:lineRule="auto"/>
                    <w:jc w:val="both"/>
                    <w:rPr>
                      <w:rFonts w:ascii="Arial" w:hAnsi="Arial" w:cs="Arial"/>
                    </w:rPr>
                  </w:pPr>
                  <w:r>
                    <w:rPr>
                      <w:rFonts w:ascii="Arial" w:hAnsi="Arial" w:cs="Arial"/>
                    </w:rPr>
                    <w:t>J</w:t>
                  </w:r>
                  <w:r w:rsidRPr="001C41EC">
                    <w:rPr>
                      <w:rFonts w:ascii="Arial" w:hAnsi="Arial" w:cs="Arial"/>
                    </w:rPr>
                    <w:t>umlah seluruh desa/kelurahan di Kota Bima</w:t>
                  </w:r>
                </w:p>
              </w:tc>
            </w:tr>
          </w:tbl>
          <w:p w:rsidR="00443B06" w:rsidRPr="00312F2E" w:rsidRDefault="00443B06" w:rsidP="00443B06">
            <w:pPr>
              <w:pStyle w:val="ListParagraph"/>
              <w:spacing w:after="120" w:line="276" w:lineRule="auto"/>
              <w:ind w:left="319"/>
              <w:jc w:val="both"/>
              <w:rPr>
                <w:rFonts w:ascii="Arial" w:hAnsi="Arial" w:cs="Arial"/>
              </w:rPr>
            </w:pPr>
            <m:oMathPara>
              <m:oMath>
                <m:r>
                  <w:rPr>
                    <w:rFonts w:ascii="Cambria Math" w:hAnsi="Cambria Math" w:cs="Arial"/>
                  </w:rPr>
                  <m:t>y=</m:t>
                </m:r>
                <m:f>
                  <m:fPr>
                    <m:ctrlPr>
                      <w:rPr>
                        <w:rFonts w:ascii="Cambria Math" w:hAnsi="Cambria Math" w:cs="Arial"/>
                      </w:rPr>
                    </m:ctrlPr>
                  </m:fPr>
                  <m:num>
                    <m:r>
                      <w:rPr>
                        <w:rFonts w:ascii="Cambria Math" w:hAnsi="Cambria Math" w:cs="Arial"/>
                      </w:rPr>
                      <m:t>5</m:t>
                    </m:r>
                  </m:num>
                  <m:den>
                    <m:r>
                      <w:rPr>
                        <w:rFonts w:ascii="Cambria Math" w:hAnsi="Cambria Math" w:cs="Arial"/>
                      </w:rPr>
                      <m:t>41</m:t>
                    </m:r>
                  </m:den>
                </m:f>
                <m:r>
                  <w:rPr>
                    <w:rFonts w:ascii="Cambria Math" w:hAnsi="Cambria Math" w:cs="Arial"/>
                  </w:rPr>
                  <m:t>×</m:t>
                </m:r>
                <m:r>
                  <m:rPr>
                    <m:sty m:val="p"/>
                  </m:rPr>
                  <w:rPr>
                    <w:rFonts w:ascii="Cambria Math" w:hAnsi="Cambria Math" w:cs="Arial"/>
                  </w:rPr>
                  <m:t>100%=12,2%</m:t>
                </m:r>
              </m:oMath>
            </m:oMathPara>
          </w:p>
          <w:p w:rsidR="00443B06" w:rsidRDefault="00443B06" w:rsidP="00443B06">
            <w:pPr>
              <w:spacing w:after="120" w:line="276" w:lineRule="auto"/>
              <w:jc w:val="both"/>
              <w:rPr>
                <w:rFonts w:ascii="Arial" w:hAnsi="Arial" w:cs="Arial"/>
              </w:rPr>
            </w:pPr>
            <w:r w:rsidRPr="002D1C2A">
              <w:rPr>
                <w:rFonts w:ascii="Arial" w:hAnsi="Arial" w:cs="Arial"/>
              </w:rPr>
              <w:t xml:space="preserve">dimana </w:t>
            </w:r>
            <m:oMath>
              <m:r>
                <w:rPr>
                  <w:rFonts w:ascii="Cambria Math" w:hAnsi="Cambria Math" w:cs="Arial"/>
                </w:rPr>
                <m:t>n</m:t>
              </m:r>
            </m:oMath>
            <w:r w:rsidRPr="002D1C2A">
              <w:rPr>
                <w:rFonts w:ascii="Arial" w:hAnsi="Arial" w:cs="Arial"/>
              </w:rPr>
              <w:t xml:space="preserve"> = </w:t>
            </w:r>
            <w:r>
              <w:rPr>
                <w:rFonts w:ascii="Arial" w:hAnsi="Arial" w:cs="Arial"/>
              </w:rPr>
              <w:t>5</w:t>
            </w:r>
            <w:r w:rsidRPr="002D1C2A">
              <w:rPr>
                <w:rFonts w:ascii="Arial" w:hAnsi="Arial" w:cs="Arial"/>
              </w:rPr>
              <w:t xml:space="preserve">, </w:t>
            </w:r>
            <w:r>
              <w:rPr>
                <w:rFonts w:ascii="Arial" w:hAnsi="Arial" w:cs="Arial"/>
              </w:rPr>
              <w:t>yang sudah mendapatkan predikat Desa Cantik,</w:t>
            </w:r>
          </w:p>
          <w:p w:rsidR="00443B06" w:rsidRDefault="00443B06" w:rsidP="00443B06">
            <w:pPr>
              <w:pStyle w:val="ListParagraph"/>
              <w:numPr>
                <w:ilvl w:val="0"/>
                <w:numId w:val="25"/>
              </w:numPr>
              <w:spacing w:after="120" w:line="276" w:lineRule="auto"/>
              <w:ind w:left="318" w:hanging="284"/>
              <w:jc w:val="both"/>
              <w:rPr>
                <w:rFonts w:ascii="Arial" w:hAnsi="Arial" w:cs="Arial"/>
              </w:rPr>
            </w:pPr>
            <w:r w:rsidRPr="0024723B">
              <w:rPr>
                <w:rFonts w:ascii="Arial" w:hAnsi="Arial" w:cs="Arial"/>
              </w:rPr>
              <w:t>Kelurahan Rabadompu Barat</w:t>
            </w:r>
          </w:p>
          <w:p w:rsidR="00443B06" w:rsidRDefault="00443B06" w:rsidP="00443B06">
            <w:pPr>
              <w:pStyle w:val="ListParagraph"/>
              <w:numPr>
                <w:ilvl w:val="0"/>
                <w:numId w:val="25"/>
              </w:numPr>
              <w:spacing w:after="120" w:line="276" w:lineRule="auto"/>
              <w:ind w:left="318" w:hanging="284"/>
              <w:jc w:val="both"/>
              <w:rPr>
                <w:rFonts w:ascii="Arial" w:hAnsi="Arial" w:cs="Arial"/>
              </w:rPr>
            </w:pPr>
            <w:r w:rsidRPr="0024723B">
              <w:rPr>
                <w:rFonts w:ascii="Arial" w:hAnsi="Arial" w:cs="Arial"/>
              </w:rPr>
              <w:t>Kelurahan Dara</w:t>
            </w:r>
          </w:p>
          <w:p w:rsidR="00443B06" w:rsidRDefault="00443B06" w:rsidP="00443B06">
            <w:pPr>
              <w:pStyle w:val="ListParagraph"/>
              <w:numPr>
                <w:ilvl w:val="0"/>
                <w:numId w:val="25"/>
              </w:numPr>
              <w:spacing w:after="120" w:line="276" w:lineRule="auto"/>
              <w:ind w:left="318" w:hanging="284"/>
              <w:jc w:val="both"/>
              <w:rPr>
                <w:rFonts w:ascii="Arial" w:hAnsi="Arial" w:cs="Arial"/>
              </w:rPr>
            </w:pPr>
            <w:r w:rsidRPr="0024723B">
              <w:rPr>
                <w:rFonts w:ascii="Arial" w:hAnsi="Arial" w:cs="Arial"/>
              </w:rPr>
              <w:t>Kelurahan Lewirato</w:t>
            </w:r>
          </w:p>
          <w:p w:rsidR="00443B06" w:rsidRDefault="00443B06" w:rsidP="00443B06">
            <w:pPr>
              <w:pStyle w:val="ListParagraph"/>
              <w:numPr>
                <w:ilvl w:val="0"/>
                <w:numId w:val="25"/>
              </w:numPr>
              <w:spacing w:after="120" w:line="276" w:lineRule="auto"/>
              <w:ind w:left="318" w:hanging="284"/>
              <w:jc w:val="both"/>
              <w:rPr>
                <w:rFonts w:ascii="Arial" w:hAnsi="Arial" w:cs="Arial"/>
              </w:rPr>
            </w:pPr>
            <w:r w:rsidRPr="0024723B">
              <w:rPr>
                <w:rFonts w:ascii="Arial" w:hAnsi="Arial" w:cs="Arial"/>
              </w:rPr>
              <w:t>Kelurahan Kodo</w:t>
            </w:r>
          </w:p>
          <w:p w:rsidR="00443B06" w:rsidRDefault="00443B06" w:rsidP="00443B06">
            <w:pPr>
              <w:pStyle w:val="ListParagraph"/>
              <w:numPr>
                <w:ilvl w:val="0"/>
                <w:numId w:val="25"/>
              </w:numPr>
              <w:spacing w:after="120" w:line="276" w:lineRule="auto"/>
              <w:ind w:left="318" w:hanging="284"/>
              <w:jc w:val="both"/>
              <w:rPr>
                <w:rFonts w:ascii="Arial" w:hAnsi="Arial" w:cs="Arial"/>
              </w:rPr>
            </w:pPr>
            <w:r w:rsidRPr="0024723B">
              <w:rPr>
                <w:rFonts w:ascii="Arial" w:hAnsi="Arial" w:cs="Arial"/>
              </w:rPr>
              <w:t>Kelurahan Jatibaru Timur</w:t>
            </w:r>
          </w:p>
          <w:p w:rsidR="00443B06" w:rsidRDefault="00443B06" w:rsidP="00443B06">
            <w:pPr>
              <w:spacing w:after="120" w:line="276" w:lineRule="auto"/>
              <w:jc w:val="both"/>
              <w:rPr>
                <w:rFonts w:ascii="Arial" w:hAnsi="Arial" w:cs="Arial"/>
              </w:rPr>
            </w:pPr>
          </w:p>
          <w:p w:rsidR="00443B06" w:rsidRDefault="00443B06" w:rsidP="00443B06">
            <w:pPr>
              <w:spacing w:after="120" w:line="276" w:lineRule="auto"/>
              <w:jc w:val="both"/>
              <w:rPr>
                <w:rFonts w:ascii="Arial" w:hAnsi="Arial" w:cs="Arial"/>
              </w:rPr>
            </w:pPr>
            <w:r w:rsidRPr="002D1C2A">
              <w:rPr>
                <w:rFonts w:ascii="Arial" w:hAnsi="Arial" w:cs="Arial"/>
              </w:rPr>
              <w:t xml:space="preserve"> </w:t>
            </w:r>
            <m:oMath>
              <m:r>
                <w:rPr>
                  <w:rFonts w:ascii="Cambria Math" w:hAnsi="Cambria Math" w:cs="Arial"/>
                </w:rPr>
                <m:t>N</m:t>
              </m:r>
            </m:oMath>
            <w:r w:rsidRPr="002D1C2A">
              <w:rPr>
                <w:rFonts w:ascii="Arial" w:hAnsi="Arial" w:cs="Arial"/>
              </w:rPr>
              <w:t xml:space="preserve"> = </w:t>
            </w:r>
            <w:r>
              <w:rPr>
                <w:rFonts w:ascii="Arial" w:hAnsi="Arial" w:cs="Arial"/>
              </w:rPr>
              <w:t>41</w:t>
            </w:r>
            <w:r w:rsidRPr="002D1C2A">
              <w:rPr>
                <w:rFonts w:ascii="Arial" w:hAnsi="Arial" w:cs="Arial"/>
              </w:rPr>
              <w:t xml:space="preserve">, berupa </w:t>
            </w:r>
            <w:r>
              <w:rPr>
                <w:rFonts w:ascii="Arial" w:hAnsi="Arial" w:cs="Arial"/>
              </w:rPr>
              <w:t>41</w:t>
            </w:r>
            <w:r w:rsidRPr="002D1C2A">
              <w:rPr>
                <w:rFonts w:ascii="Arial" w:hAnsi="Arial" w:cs="Arial"/>
              </w:rPr>
              <w:t xml:space="preserve"> </w:t>
            </w:r>
            <w:r>
              <w:rPr>
                <w:rFonts w:ascii="Arial" w:hAnsi="Arial" w:cs="Arial"/>
              </w:rPr>
              <w:t>kelurahan di Kota Bima</w:t>
            </w:r>
            <w:r w:rsidRPr="002D1C2A">
              <w:rPr>
                <w:rFonts w:ascii="Arial" w:hAnsi="Arial" w:cs="Arial"/>
              </w:rPr>
              <w:t xml:space="preserve"> yaitu</w:t>
            </w:r>
            <w:r>
              <w:rPr>
                <w:rFonts w:ascii="Arial" w:hAnsi="Arial" w:cs="Arial"/>
              </w:rPr>
              <w:t xml:space="preserve"> sebagai berikut.</w:t>
            </w:r>
          </w:p>
          <w:p w:rsidR="00443B06" w:rsidRPr="0024723B" w:rsidRDefault="00443B06" w:rsidP="00443B06">
            <w:pPr>
              <w:pStyle w:val="ListParagraph"/>
              <w:numPr>
                <w:ilvl w:val="0"/>
                <w:numId w:val="26"/>
              </w:numPr>
              <w:spacing w:after="120" w:line="276" w:lineRule="auto"/>
              <w:ind w:left="460"/>
              <w:jc w:val="both"/>
              <w:rPr>
                <w:rFonts w:ascii="Arial" w:hAnsi="Arial" w:cs="Arial"/>
              </w:rPr>
            </w:pPr>
            <w:r w:rsidRPr="0024723B">
              <w:rPr>
                <w:rFonts w:ascii="Arial" w:hAnsi="Arial" w:cs="Arial"/>
              </w:rPr>
              <w:t>Kelurahan Paruga</w:t>
            </w:r>
          </w:p>
          <w:p w:rsidR="00443B06" w:rsidRPr="0024723B" w:rsidRDefault="00443B06" w:rsidP="00443B06">
            <w:pPr>
              <w:pStyle w:val="ListParagraph"/>
              <w:numPr>
                <w:ilvl w:val="0"/>
                <w:numId w:val="26"/>
              </w:numPr>
              <w:spacing w:after="120" w:line="276" w:lineRule="auto"/>
              <w:ind w:left="460"/>
              <w:jc w:val="both"/>
              <w:rPr>
                <w:rFonts w:ascii="Arial" w:hAnsi="Arial" w:cs="Arial"/>
              </w:rPr>
            </w:pPr>
            <w:r w:rsidRPr="0024723B">
              <w:rPr>
                <w:rFonts w:ascii="Arial" w:hAnsi="Arial" w:cs="Arial"/>
              </w:rPr>
              <w:t>Kelurahan Tanjung</w:t>
            </w:r>
          </w:p>
          <w:p w:rsidR="00443B06" w:rsidRPr="0024723B" w:rsidRDefault="00443B06" w:rsidP="00443B06">
            <w:pPr>
              <w:pStyle w:val="ListParagraph"/>
              <w:numPr>
                <w:ilvl w:val="0"/>
                <w:numId w:val="26"/>
              </w:numPr>
              <w:spacing w:after="120" w:line="276" w:lineRule="auto"/>
              <w:ind w:left="460"/>
              <w:jc w:val="both"/>
              <w:rPr>
                <w:rFonts w:ascii="Arial" w:hAnsi="Arial" w:cs="Arial"/>
              </w:rPr>
            </w:pPr>
            <w:r w:rsidRPr="0024723B">
              <w:rPr>
                <w:rFonts w:ascii="Arial" w:hAnsi="Arial" w:cs="Arial"/>
              </w:rPr>
              <w:lastRenderedPageBreak/>
              <w:t>Kelurahan Sarae</w:t>
            </w:r>
          </w:p>
          <w:p w:rsidR="00443B06" w:rsidRPr="0024723B" w:rsidRDefault="00443B06" w:rsidP="00443B06">
            <w:pPr>
              <w:pStyle w:val="ListParagraph"/>
              <w:numPr>
                <w:ilvl w:val="0"/>
                <w:numId w:val="26"/>
              </w:numPr>
              <w:spacing w:after="120" w:line="276" w:lineRule="auto"/>
              <w:ind w:left="460"/>
              <w:jc w:val="both"/>
              <w:rPr>
                <w:rFonts w:ascii="Arial" w:hAnsi="Arial" w:cs="Arial"/>
              </w:rPr>
            </w:pPr>
            <w:r w:rsidRPr="0024723B">
              <w:rPr>
                <w:rFonts w:ascii="Arial" w:hAnsi="Arial" w:cs="Arial"/>
              </w:rPr>
              <w:t>Kelurahan Nae</w:t>
            </w:r>
          </w:p>
          <w:p w:rsidR="00443B06" w:rsidRPr="0024723B" w:rsidRDefault="00443B06" w:rsidP="00443B06">
            <w:pPr>
              <w:pStyle w:val="ListParagraph"/>
              <w:numPr>
                <w:ilvl w:val="0"/>
                <w:numId w:val="26"/>
              </w:numPr>
              <w:spacing w:after="120" w:line="276" w:lineRule="auto"/>
              <w:ind w:left="460"/>
              <w:jc w:val="both"/>
              <w:rPr>
                <w:rFonts w:ascii="Arial" w:hAnsi="Arial" w:cs="Arial"/>
              </w:rPr>
            </w:pPr>
            <w:r w:rsidRPr="0024723B">
              <w:rPr>
                <w:rFonts w:ascii="Arial" w:hAnsi="Arial" w:cs="Arial"/>
              </w:rPr>
              <w:t>Kelurahan Dara</w:t>
            </w:r>
          </w:p>
          <w:p w:rsidR="00443B06" w:rsidRPr="0024723B" w:rsidRDefault="00443B06" w:rsidP="00443B06">
            <w:pPr>
              <w:pStyle w:val="ListParagraph"/>
              <w:numPr>
                <w:ilvl w:val="0"/>
                <w:numId w:val="26"/>
              </w:numPr>
              <w:spacing w:after="120" w:line="276" w:lineRule="auto"/>
              <w:ind w:left="460"/>
              <w:jc w:val="both"/>
              <w:rPr>
                <w:rFonts w:ascii="Arial" w:hAnsi="Arial" w:cs="Arial"/>
              </w:rPr>
            </w:pPr>
            <w:r w:rsidRPr="0024723B">
              <w:rPr>
                <w:rFonts w:ascii="Arial" w:hAnsi="Arial" w:cs="Arial"/>
              </w:rPr>
              <w:t>Kelurahan Pane</w:t>
            </w:r>
          </w:p>
          <w:p w:rsidR="00443B06" w:rsidRPr="0024723B" w:rsidRDefault="00443B06" w:rsidP="00443B06">
            <w:pPr>
              <w:pStyle w:val="ListParagraph"/>
              <w:numPr>
                <w:ilvl w:val="0"/>
                <w:numId w:val="26"/>
              </w:numPr>
              <w:spacing w:after="120" w:line="276" w:lineRule="auto"/>
              <w:ind w:left="460"/>
              <w:jc w:val="both"/>
              <w:rPr>
                <w:rFonts w:ascii="Arial" w:hAnsi="Arial" w:cs="Arial"/>
              </w:rPr>
            </w:pPr>
            <w:r w:rsidRPr="0024723B">
              <w:rPr>
                <w:rFonts w:ascii="Arial" w:hAnsi="Arial" w:cs="Arial"/>
              </w:rPr>
              <w:t>Kelurahan Sambinae</w:t>
            </w:r>
          </w:p>
          <w:p w:rsidR="00443B06" w:rsidRPr="0024723B" w:rsidRDefault="00443B06" w:rsidP="00443B06">
            <w:pPr>
              <w:pStyle w:val="ListParagraph"/>
              <w:numPr>
                <w:ilvl w:val="0"/>
                <w:numId w:val="26"/>
              </w:numPr>
              <w:spacing w:after="120" w:line="276" w:lineRule="auto"/>
              <w:ind w:left="460"/>
              <w:jc w:val="both"/>
              <w:rPr>
                <w:rFonts w:ascii="Arial" w:hAnsi="Arial" w:cs="Arial"/>
              </w:rPr>
            </w:pPr>
            <w:r w:rsidRPr="0024723B">
              <w:rPr>
                <w:rFonts w:ascii="Arial" w:hAnsi="Arial" w:cs="Arial"/>
              </w:rPr>
              <w:t>Kelurahan Panggi</w:t>
            </w:r>
          </w:p>
          <w:p w:rsidR="00443B06" w:rsidRPr="0024723B" w:rsidRDefault="00443B06" w:rsidP="00443B06">
            <w:pPr>
              <w:pStyle w:val="ListParagraph"/>
              <w:numPr>
                <w:ilvl w:val="0"/>
                <w:numId w:val="26"/>
              </w:numPr>
              <w:spacing w:after="120" w:line="276" w:lineRule="auto"/>
              <w:ind w:left="460"/>
              <w:jc w:val="both"/>
              <w:rPr>
                <w:rFonts w:ascii="Arial" w:hAnsi="Arial" w:cs="Arial"/>
              </w:rPr>
            </w:pPr>
            <w:r w:rsidRPr="0024723B">
              <w:rPr>
                <w:rFonts w:ascii="Arial" w:hAnsi="Arial" w:cs="Arial"/>
              </w:rPr>
              <w:t>Kelurahan Mande</w:t>
            </w:r>
          </w:p>
          <w:p w:rsidR="00443B06" w:rsidRPr="0024723B" w:rsidRDefault="00443B06" w:rsidP="00443B06">
            <w:pPr>
              <w:pStyle w:val="ListParagraph"/>
              <w:numPr>
                <w:ilvl w:val="0"/>
                <w:numId w:val="26"/>
              </w:numPr>
              <w:spacing w:after="120" w:line="276" w:lineRule="auto"/>
              <w:ind w:left="460"/>
              <w:jc w:val="both"/>
              <w:rPr>
                <w:rFonts w:ascii="Arial" w:hAnsi="Arial" w:cs="Arial"/>
              </w:rPr>
            </w:pPr>
            <w:r w:rsidRPr="0024723B">
              <w:rPr>
                <w:rFonts w:ascii="Arial" w:hAnsi="Arial" w:cs="Arial"/>
              </w:rPr>
              <w:t>Kelurahan Sadia</w:t>
            </w:r>
          </w:p>
          <w:p w:rsidR="00443B06" w:rsidRPr="0024723B" w:rsidRDefault="00443B06" w:rsidP="00443B06">
            <w:pPr>
              <w:pStyle w:val="ListParagraph"/>
              <w:numPr>
                <w:ilvl w:val="0"/>
                <w:numId w:val="26"/>
              </w:numPr>
              <w:spacing w:after="120" w:line="276" w:lineRule="auto"/>
              <w:ind w:left="460"/>
              <w:jc w:val="both"/>
              <w:rPr>
                <w:rFonts w:ascii="Arial" w:hAnsi="Arial" w:cs="Arial"/>
              </w:rPr>
            </w:pPr>
            <w:r w:rsidRPr="0024723B">
              <w:rPr>
                <w:rFonts w:ascii="Arial" w:hAnsi="Arial" w:cs="Arial"/>
              </w:rPr>
              <w:t>Kelurahan Manggemaci</w:t>
            </w:r>
          </w:p>
          <w:p w:rsidR="00443B06" w:rsidRPr="0024723B" w:rsidRDefault="00443B06" w:rsidP="00443B06">
            <w:pPr>
              <w:pStyle w:val="ListParagraph"/>
              <w:numPr>
                <w:ilvl w:val="0"/>
                <w:numId w:val="26"/>
              </w:numPr>
              <w:spacing w:after="120" w:line="276" w:lineRule="auto"/>
              <w:ind w:left="460"/>
              <w:jc w:val="both"/>
              <w:rPr>
                <w:rFonts w:ascii="Arial" w:hAnsi="Arial" w:cs="Arial"/>
              </w:rPr>
            </w:pPr>
            <w:r w:rsidRPr="0024723B">
              <w:rPr>
                <w:rFonts w:ascii="Arial" w:hAnsi="Arial" w:cs="Arial"/>
              </w:rPr>
              <w:t>Kelurahan Monggonao</w:t>
            </w:r>
          </w:p>
          <w:p w:rsidR="00443B06" w:rsidRPr="0024723B" w:rsidRDefault="00443B06" w:rsidP="00443B06">
            <w:pPr>
              <w:pStyle w:val="ListParagraph"/>
              <w:numPr>
                <w:ilvl w:val="0"/>
                <w:numId w:val="26"/>
              </w:numPr>
              <w:spacing w:after="120" w:line="276" w:lineRule="auto"/>
              <w:ind w:left="460"/>
              <w:jc w:val="both"/>
              <w:rPr>
                <w:rFonts w:ascii="Arial" w:hAnsi="Arial" w:cs="Arial"/>
              </w:rPr>
            </w:pPr>
            <w:r w:rsidRPr="0024723B">
              <w:rPr>
                <w:rFonts w:ascii="Arial" w:hAnsi="Arial" w:cs="Arial"/>
              </w:rPr>
              <w:t>Kelurahan Lewirato</w:t>
            </w:r>
          </w:p>
          <w:p w:rsidR="00443B06" w:rsidRPr="0024723B" w:rsidRDefault="00443B06" w:rsidP="00443B06">
            <w:pPr>
              <w:pStyle w:val="ListParagraph"/>
              <w:numPr>
                <w:ilvl w:val="0"/>
                <w:numId w:val="26"/>
              </w:numPr>
              <w:spacing w:after="120" w:line="276" w:lineRule="auto"/>
              <w:ind w:left="460"/>
              <w:jc w:val="both"/>
              <w:rPr>
                <w:rFonts w:ascii="Arial" w:hAnsi="Arial" w:cs="Arial"/>
              </w:rPr>
            </w:pPr>
            <w:r w:rsidRPr="0024723B">
              <w:rPr>
                <w:rFonts w:ascii="Arial" w:hAnsi="Arial" w:cs="Arial"/>
              </w:rPr>
              <w:t>Kelurahan Penatoi</w:t>
            </w:r>
          </w:p>
          <w:p w:rsidR="00443B06" w:rsidRPr="0024723B" w:rsidRDefault="00443B06" w:rsidP="00443B06">
            <w:pPr>
              <w:pStyle w:val="ListParagraph"/>
              <w:numPr>
                <w:ilvl w:val="0"/>
                <w:numId w:val="26"/>
              </w:numPr>
              <w:spacing w:after="120" w:line="276" w:lineRule="auto"/>
              <w:ind w:left="460"/>
              <w:jc w:val="both"/>
              <w:rPr>
                <w:rFonts w:ascii="Arial" w:hAnsi="Arial" w:cs="Arial"/>
              </w:rPr>
            </w:pPr>
            <w:r w:rsidRPr="0024723B">
              <w:rPr>
                <w:rFonts w:ascii="Arial" w:hAnsi="Arial" w:cs="Arial"/>
              </w:rPr>
              <w:t>Kelurahan Santi</w:t>
            </w:r>
          </w:p>
          <w:p w:rsidR="00443B06" w:rsidRPr="0024723B" w:rsidRDefault="00443B06" w:rsidP="00443B06">
            <w:pPr>
              <w:pStyle w:val="ListParagraph"/>
              <w:numPr>
                <w:ilvl w:val="0"/>
                <w:numId w:val="26"/>
              </w:numPr>
              <w:spacing w:after="120" w:line="276" w:lineRule="auto"/>
              <w:ind w:left="460"/>
              <w:jc w:val="both"/>
              <w:rPr>
                <w:rFonts w:ascii="Arial" w:hAnsi="Arial" w:cs="Arial"/>
              </w:rPr>
            </w:pPr>
            <w:r w:rsidRPr="0024723B">
              <w:rPr>
                <w:rFonts w:ascii="Arial" w:hAnsi="Arial" w:cs="Arial"/>
              </w:rPr>
              <w:t>Kelurahan Matakando</w:t>
            </w:r>
          </w:p>
          <w:p w:rsidR="00443B06" w:rsidRPr="0024723B" w:rsidRDefault="00443B06" w:rsidP="00443B06">
            <w:pPr>
              <w:pStyle w:val="ListParagraph"/>
              <w:numPr>
                <w:ilvl w:val="0"/>
                <w:numId w:val="26"/>
              </w:numPr>
              <w:spacing w:after="120" w:line="276" w:lineRule="auto"/>
              <w:ind w:left="460"/>
              <w:jc w:val="both"/>
              <w:rPr>
                <w:rFonts w:ascii="Arial" w:hAnsi="Arial" w:cs="Arial"/>
              </w:rPr>
            </w:pPr>
            <w:r w:rsidRPr="0024723B">
              <w:rPr>
                <w:rFonts w:ascii="Arial" w:hAnsi="Arial" w:cs="Arial"/>
              </w:rPr>
              <w:t>Kelurahan Lampe</w:t>
            </w:r>
          </w:p>
          <w:p w:rsidR="00443B06" w:rsidRPr="0024723B" w:rsidRDefault="00443B06" w:rsidP="00443B06">
            <w:pPr>
              <w:pStyle w:val="ListParagraph"/>
              <w:numPr>
                <w:ilvl w:val="0"/>
                <w:numId w:val="26"/>
              </w:numPr>
              <w:spacing w:after="120" w:line="276" w:lineRule="auto"/>
              <w:ind w:left="460"/>
              <w:jc w:val="both"/>
              <w:rPr>
                <w:rFonts w:ascii="Arial" w:hAnsi="Arial" w:cs="Arial"/>
              </w:rPr>
            </w:pPr>
            <w:r w:rsidRPr="0024723B">
              <w:rPr>
                <w:rFonts w:ascii="Arial" w:hAnsi="Arial" w:cs="Arial"/>
              </w:rPr>
              <w:t>Kelurahan Dodu</w:t>
            </w:r>
          </w:p>
          <w:p w:rsidR="00443B06" w:rsidRPr="0024723B" w:rsidRDefault="00443B06" w:rsidP="00443B06">
            <w:pPr>
              <w:pStyle w:val="ListParagraph"/>
              <w:numPr>
                <w:ilvl w:val="0"/>
                <w:numId w:val="26"/>
              </w:numPr>
              <w:spacing w:after="120" w:line="276" w:lineRule="auto"/>
              <w:ind w:left="460"/>
              <w:jc w:val="both"/>
              <w:rPr>
                <w:rFonts w:ascii="Arial" w:hAnsi="Arial" w:cs="Arial"/>
              </w:rPr>
            </w:pPr>
            <w:r w:rsidRPr="0024723B">
              <w:rPr>
                <w:rFonts w:ascii="Arial" w:hAnsi="Arial" w:cs="Arial"/>
              </w:rPr>
              <w:t>Kelurahan Nungga</w:t>
            </w:r>
          </w:p>
          <w:p w:rsidR="00443B06" w:rsidRPr="0024723B" w:rsidRDefault="00443B06" w:rsidP="00443B06">
            <w:pPr>
              <w:pStyle w:val="ListParagraph"/>
              <w:numPr>
                <w:ilvl w:val="0"/>
                <w:numId w:val="26"/>
              </w:numPr>
              <w:spacing w:after="120" w:line="276" w:lineRule="auto"/>
              <w:ind w:left="460"/>
              <w:jc w:val="both"/>
              <w:rPr>
                <w:rFonts w:ascii="Arial" w:hAnsi="Arial" w:cs="Arial"/>
              </w:rPr>
            </w:pPr>
            <w:r w:rsidRPr="0024723B">
              <w:rPr>
                <w:rFonts w:ascii="Arial" w:hAnsi="Arial" w:cs="Arial"/>
              </w:rPr>
              <w:t>Kelurahan Kumbe</w:t>
            </w:r>
          </w:p>
          <w:p w:rsidR="00443B06" w:rsidRPr="0024723B" w:rsidRDefault="00443B06" w:rsidP="00443B06">
            <w:pPr>
              <w:pStyle w:val="ListParagraph"/>
              <w:numPr>
                <w:ilvl w:val="0"/>
                <w:numId w:val="26"/>
              </w:numPr>
              <w:spacing w:after="120" w:line="276" w:lineRule="auto"/>
              <w:ind w:left="460"/>
              <w:jc w:val="both"/>
              <w:rPr>
                <w:rFonts w:ascii="Arial" w:hAnsi="Arial" w:cs="Arial"/>
              </w:rPr>
            </w:pPr>
            <w:r w:rsidRPr="0024723B">
              <w:rPr>
                <w:rFonts w:ascii="Arial" w:hAnsi="Arial" w:cs="Arial"/>
              </w:rPr>
              <w:t>Kelurahan Oi Fo O</w:t>
            </w:r>
          </w:p>
          <w:p w:rsidR="00443B06" w:rsidRPr="0024723B" w:rsidRDefault="00443B06" w:rsidP="00443B06">
            <w:pPr>
              <w:pStyle w:val="ListParagraph"/>
              <w:numPr>
                <w:ilvl w:val="0"/>
                <w:numId w:val="26"/>
              </w:numPr>
              <w:spacing w:after="120" w:line="276" w:lineRule="auto"/>
              <w:ind w:left="460"/>
              <w:jc w:val="both"/>
              <w:rPr>
                <w:rFonts w:ascii="Arial" w:hAnsi="Arial" w:cs="Arial"/>
              </w:rPr>
            </w:pPr>
            <w:r w:rsidRPr="0024723B">
              <w:rPr>
                <w:rFonts w:ascii="Arial" w:hAnsi="Arial" w:cs="Arial"/>
              </w:rPr>
              <w:t>Kelurahan Kodo</w:t>
            </w:r>
          </w:p>
          <w:p w:rsidR="00443B06" w:rsidRPr="0024723B" w:rsidRDefault="00443B06" w:rsidP="00443B06">
            <w:pPr>
              <w:pStyle w:val="ListParagraph"/>
              <w:numPr>
                <w:ilvl w:val="0"/>
                <w:numId w:val="26"/>
              </w:numPr>
              <w:spacing w:after="120" w:line="276" w:lineRule="auto"/>
              <w:ind w:left="460"/>
              <w:jc w:val="both"/>
              <w:rPr>
                <w:rFonts w:ascii="Arial" w:hAnsi="Arial" w:cs="Arial"/>
              </w:rPr>
            </w:pPr>
            <w:r w:rsidRPr="0024723B">
              <w:rPr>
                <w:rFonts w:ascii="Arial" w:hAnsi="Arial" w:cs="Arial"/>
              </w:rPr>
              <w:t>Kelurahan Lelamase</w:t>
            </w:r>
          </w:p>
          <w:p w:rsidR="00443B06" w:rsidRPr="0024723B" w:rsidRDefault="00443B06" w:rsidP="00443B06">
            <w:pPr>
              <w:pStyle w:val="ListParagraph"/>
              <w:numPr>
                <w:ilvl w:val="0"/>
                <w:numId w:val="26"/>
              </w:numPr>
              <w:spacing w:after="120" w:line="276" w:lineRule="auto"/>
              <w:ind w:left="460"/>
              <w:jc w:val="both"/>
              <w:rPr>
                <w:rFonts w:ascii="Arial" w:hAnsi="Arial" w:cs="Arial"/>
              </w:rPr>
            </w:pPr>
            <w:r w:rsidRPr="0024723B">
              <w:rPr>
                <w:rFonts w:ascii="Arial" w:hAnsi="Arial" w:cs="Arial"/>
              </w:rPr>
              <w:t>Kelurahan Oimbo</w:t>
            </w:r>
          </w:p>
          <w:p w:rsidR="00443B06" w:rsidRPr="0024723B" w:rsidRDefault="00443B06" w:rsidP="00443B06">
            <w:pPr>
              <w:pStyle w:val="ListParagraph"/>
              <w:numPr>
                <w:ilvl w:val="0"/>
                <w:numId w:val="26"/>
              </w:numPr>
              <w:spacing w:after="120" w:line="276" w:lineRule="auto"/>
              <w:ind w:left="460"/>
              <w:jc w:val="both"/>
              <w:rPr>
                <w:rFonts w:ascii="Arial" w:hAnsi="Arial" w:cs="Arial"/>
              </w:rPr>
            </w:pPr>
            <w:r w:rsidRPr="0024723B">
              <w:rPr>
                <w:rFonts w:ascii="Arial" w:hAnsi="Arial" w:cs="Arial"/>
              </w:rPr>
              <w:t>Kelurahan Nitu</w:t>
            </w:r>
          </w:p>
          <w:p w:rsidR="00443B06" w:rsidRPr="0024723B" w:rsidRDefault="00443B06" w:rsidP="00443B06">
            <w:pPr>
              <w:pStyle w:val="ListParagraph"/>
              <w:numPr>
                <w:ilvl w:val="0"/>
                <w:numId w:val="26"/>
              </w:numPr>
              <w:spacing w:after="120" w:line="276" w:lineRule="auto"/>
              <w:ind w:left="460"/>
              <w:jc w:val="both"/>
              <w:rPr>
                <w:rFonts w:ascii="Arial" w:hAnsi="Arial" w:cs="Arial"/>
              </w:rPr>
            </w:pPr>
            <w:r w:rsidRPr="0024723B">
              <w:rPr>
                <w:rFonts w:ascii="Arial" w:hAnsi="Arial" w:cs="Arial"/>
              </w:rPr>
              <w:t>Kelurahan Rontu</w:t>
            </w:r>
          </w:p>
          <w:p w:rsidR="00443B06" w:rsidRPr="0024723B" w:rsidRDefault="00443B06" w:rsidP="00443B06">
            <w:pPr>
              <w:pStyle w:val="ListParagraph"/>
              <w:numPr>
                <w:ilvl w:val="0"/>
                <w:numId w:val="26"/>
              </w:numPr>
              <w:spacing w:after="120" w:line="276" w:lineRule="auto"/>
              <w:ind w:left="460"/>
              <w:jc w:val="both"/>
              <w:rPr>
                <w:rFonts w:ascii="Arial" w:hAnsi="Arial" w:cs="Arial"/>
              </w:rPr>
            </w:pPr>
            <w:r w:rsidRPr="0024723B">
              <w:rPr>
                <w:rFonts w:ascii="Arial" w:hAnsi="Arial" w:cs="Arial"/>
              </w:rPr>
              <w:t>Kelurahan Rabangodu Selatan</w:t>
            </w:r>
          </w:p>
          <w:p w:rsidR="00443B06" w:rsidRPr="0024723B" w:rsidRDefault="00443B06" w:rsidP="00443B06">
            <w:pPr>
              <w:pStyle w:val="ListParagraph"/>
              <w:numPr>
                <w:ilvl w:val="0"/>
                <w:numId w:val="26"/>
              </w:numPr>
              <w:spacing w:after="120" w:line="276" w:lineRule="auto"/>
              <w:ind w:left="460"/>
              <w:jc w:val="both"/>
              <w:rPr>
                <w:rFonts w:ascii="Arial" w:hAnsi="Arial" w:cs="Arial"/>
              </w:rPr>
            </w:pPr>
            <w:r w:rsidRPr="0024723B">
              <w:rPr>
                <w:rFonts w:ascii="Arial" w:hAnsi="Arial" w:cs="Arial"/>
              </w:rPr>
              <w:t>Kelurahan Rabangodu Utara</w:t>
            </w:r>
          </w:p>
          <w:p w:rsidR="00443B06" w:rsidRPr="0024723B" w:rsidRDefault="00443B06" w:rsidP="00443B06">
            <w:pPr>
              <w:pStyle w:val="ListParagraph"/>
              <w:numPr>
                <w:ilvl w:val="0"/>
                <w:numId w:val="26"/>
              </w:numPr>
              <w:spacing w:after="120" w:line="276" w:lineRule="auto"/>
              <w:ind w:left="460"/>
              <w:jc w:val="both"/>
              <w:rPr>
                <w:rFonts w:ascii="Arial" w:hAnsi="Arial" w:cs="Arial"/>
              </w:rPr>
            </w:pPr>
            <w:r w:rsidRPr="0024723B">
              <w:rPr>
                <w:rFonts w:ascii="Arial" w:hAnsi="Arial" w:cs="Arial"/>
              </w:rPr>
              <w:t>Kelurahan Penaraga</w:t>
            </w:r>
          </w:p>
          <w:p w:rsidR="00443B06" w:rsidRPr="0024723B" w:rsidRDefault="00443B06" w:rsidP="00443B06">
            <w:pPr>
              <w:pStyle w:val="ListParagraph"/>
              <w:numPr>
                <w:ilvl w:val="0"/>
                <w:numId w:val="26"/>
              </w:numPr>
              <w:spacing w:after="120" w:line="276" w:lineRule="auto"/>
              <w:ind w:left="460"/>
              <w:jc w:val="both"/>
              <w:rPr>
                <w:rFonts w:ascii="Arial" w:hAnsi="Arial" w:cs="Arial"/>
              </w:rPr>
            </w:pPr>
            <w:r w:rsidRPr="0024723B">
              <w:rPr>
                <w:rFonts w:ascii="Arial" w:hAnsi="Arial" w:cs="Arial"/>
              </w:rPr>
              <w:t>Kelurahan Rabadompu Barat</w:t>
            </w:r>
          </w:p>
          <w:p w:rsidR="00443B06" w:rsidRPr="0024723B" w:rsidRDefault="00443B06" w:rsidP="00443B06">
            <w:pPr>
              <w:pStyle w:val="ListParagraph"/>
              <w:numPr>
                <w:ilvl w:val="0"/>
                <w:numId w:val="26"/>
              </w:numPr>
              <w:spacing w:after="120" w:line="276" w:lineRule="auto"/>
              <w:ind w:left="460"/>
              <w:jc w:val="both"/>
              <w:rPr>
                <w:rFonts w:ascii="Arial" w:hAnsi="Arial" w:cs="Arial"/>
              </w:rPr>
            </w:pPr>
            <w:r w:rsidRPr="0024723B">
              <w:rPr>
                <w:rFonts w:ascii="Arial" w:hAnsi="Arial" w:cs="Arial"/>
              </w:rPr>
              <w:t>Kelurahan Rabadompu Timur</w:t>
            </w:r>
          </w:p>
          <w:p w:rsidR="00443B06" w:rsidRPr="0024723B" w:rsidRDefault="00443B06" w:rsidP="00443B06">
            <w:pPr>
              <w:pStyle w:val="ListParagraph"/>
              <w:numPr>
                <w:ilvl w:val="0"/>
                <w:numId w:val="26"/>
              </w:numPr>
              <w:spacing w:after="120" w:line="276" w:lineRule="auto"/>
              <w:ind w:left="460"/>
              <w:jc w:val="both"/>
              <w:rPr>
                <w:rFonts w:ascii="Arial" w:hAnsi="Arial" w:cs="Arial"/>
              </w:rPr>
            </w:pPr>
            <w:r w:rsidRPr="0024723B">
              <w:rPr>
                <w:rFonts w:ascii="Arial" w:hAnsi="Arial" w:cs="Arial"/>
              </w:rPr>
              <w:t>Kelurahan Kendo</w:t>
            </w:r>
          </w:p>
          <w:p w:rsidR="00443B06" w:rsidRPr="0024723B" w:rsidRDefault="00443B06" w:rsidP="00443B06">
            <w:pPr>
              <w:pStyle w:val="ListParagraph"/>
              <w:numPr>
                <w:ilvl w:val="0"/>
                <w:numId w:val="26"/>
              </w:numPr>
              <w:spacing w:after="120" w:line="276" w:lineRule="auto"/>
              <w:ind w:left="460"/>
              <w:jc w:val="both"/>
              <w:rPr>
                <w:rFonts w:ascii="Arial" w:hAnsi="Arial" w:cs="Arial"/>
              </w:rPr>
            </w:pPr>
            <w:r w:rsidRPr="0024723B">
              <w:rPr>
                <w:rFonts w:ascii="Arial" w:hAnsi="Arial" w:cs="Arial"/>
              </w:rPr>
              <w:t>Kelurahan Penanae</w:t>
            </w:r>
          </w:p>
          <w:p w:rsidR="00443B06" w:rsidRPr="0024723B" w:rsidRDefault="00443B06" w:rsidP="00443B06">
            <w:pPr>
              <w:pStyle w:val="ListParagraph"/>
              <w:numPr>
                <w:ilvl w:val="0"/>
                <w:numId w:val="26"/>
              </w:numPr>
              <w:spacing w:after="120" w:line="276" w:lineRule="auto"/>
              <w:ind w:left="460"/>
              <w:jc w:val="both"/>
              <w:rPr>
                <w:rFonts w:ascii="Arial" w:hAnsi="Arial" w:cs="Arial"/>
              </w:rPr>
            </w:pPr>
            <w:r w:rsidRPr="0024723B">
              <w:rPr>
                <w:rFonts w:ascii="Arial" w:hAnsi="Arial" w:cs="Arial"/>
              </w:rPr>
              <w:t>Kelurahan Rite</w:t>
            </w:r>
          </w:p>
          <w:p w:rsidR="00443B06" w:rsidRPr="0024723B" w:rsidRDefault="00443B06" w:rsidP="00443B06">
            <w:pPr>
              <w:pStyle w:val="ListParagraph"/>
              <w:numPr>
                <w:ilvl w:val="0"/>
                <w:numId w:val="26"/>
              </w:numPr>
              <w:spacing w:after="120" w:line="276" w:lineRule="auto"/>
              <w:ind w:left="460"/>
              <w:jc w:val="both"/>
              <w:rPr>
                <w:rFonts w:ascii="Arial" w:hAnsi="Arial" w:cs="Arial"/>
              </w:rPr>
            </w:pPr>
            <w:r w:rsidRPr="0024723B">
              <w:rPr>
                <w:rFonts w:ascii="Arial" w:hAnsi="Arial" w:cs="Arial"/>
              </w:rPr>
              <w:t>Kelurahan Ntobo</w:t>
            </w:r>
          </w:p>
          <w:p w:rsidR="00443B06" w:rsidRPr="0024723B" w:rsidRDefault="00443B06" w:rsidP="00443B06">
            <w:pPr>
              <w:pStyle w:val="ListParagraph"/>
              <w:numPr>
                <w:ilvl w:val="0"/>
                <w:numId w:val="26"/>
              </w:numPr>
              <w:spacing w:after="120" w:line="276" w:lineRule="auto"/>
              <w:ind w:left="460"/>
              <w:jc w:val="both"/>
              <w:rPr>
                <w:rFonts w:ascii="Arial" w:hAnsi="Arial" w:cs="Arial"/>
              </w:rPr>
            </w:pPr>
            <w:r w:rsidRPr="0024723B">
              <w:rPr>
                <w:rFonts w:ascii="Arial" w:hAnsi="Arial" w:cs="Arial"/>
              </w:rPr>
              <w:t>Kelurahan Melayu</w:t>
            </w:r>
          </w:p>
          <w:p w:rsidR="00443B06" w:rsidRPr="0024723B" w:rsidRDefault="00443B06" w:rsidP="00443B06">
            <w:pPr>
              <w:pStyle w:val="ListParagraph"/>
              <w:numPr>
                <w:ilvl w:val="0"/>
                <w:numId w:val="26"/>
              </w:numPr>
              <w:spacing w:after="120" w:line="276" w:lineRule="auto"/>
              <w:ind w:left="460"/>
              <w:jc w:val="both"/>
              <w:rPr>
                <w:rFonts w:ascii="Arial" w:hAnsi="Arial" w:cs="Arial"/>
              </w:rPr>
            </w:pPr>
            <w:r w:rsidRPr="0024723B">
              <w:rPr>
                <w:rFonts w:ascii="Arial" w:hAnsi="Arial" w:cs="Arial"/>
              </w:rPr>
              <w:t>Kelurahan Jatiwangi</w:t>
            </w:r>
          </w:p>
          <w:p w:rsidR="00443B06" w:rsidRPr="0024723B" w:rsidRDefault="00443B06" w:rsidP="00443B06">
            <w:pPr>
              <w:pStyle w:val="ListParagraph"/>
              <w:numPr>
                <w:ilvl w:val="0"/>
                <w:numId w:val="26"/>
              </w:numPr>
              <w:spacing w:after="120" w:line="276" w:lineRule="auto"/>
              <w:ind w:left="460"/>
              <w:jc w:val="both"/>
              <w:rPr>
                <w:rFonts w:ascii="Arial" w:hAnsi="Arial" w:cs="Arial"/>
              </w:rPr>
            </w:pPr>
            <w:r w:rsidRPr="0024723B">
              <w:rPr>
                <w:rFonts w:ascii="Arial" w:hAnsi="Arial" w:cs="Arial"/>
              </w:rPr>
              <w:t>Kelurahan Jatibaru</w:t>
            </w:r>
          </w:p>
          <w:p w:rsidR="00443B06" w:rsidRPr="0024723B" w:rsidRDefault="00443B06" w:rsidP="00443B06">
            <w:pPr>
              <w:pStyle w:val="ListParagraph"/>
              <w:numPr>
                <w:ilvl w:val="0"/>
                <w:numId w:val="26"/>
              </w:numPr>
              <w:spacing w:after="120" w:line="276" w:lineRule="auto"/>
              <w:ind w:left="460"/>
              <w:jc w:val="both"/>
              <w:rPr>
                <w:rFonts w:ascii="Arial" w:hAnsi="Arial" w:cs="Arial"/>
              </w:rPr>
            </w:pPr>
            <w:r w:rsidRPr="0024723B">
              <w:rPr>
                <w:rFonts w:ascii="Arial" w:hAnsi="Arial" w:cs="Arial"/>
              </w:rPr>
              <w:t>Kelurahan Kolo</w:t>
            </w:r>
          </w:p>
          <w:p w:rsidR="00443B06" w:rsidRPr="0024723B" w:rsidRDefault="00443B06" w:rsidP="00443B06">
            <w:pPr>
              <w:pStyle w:val="ListParagraph"/>
              <w:numPr>
                <w:ilvl w:val="0"/>
                <w:numId w:val="26"/>
              </w:numPr>
              <w:spacing w:after="120" w:line="276" w:lineRule="auto"/>
              <w:ind w:left="460"/>
              <w:jc w:val="both"/>
              <w:rPr>
                <w:rFonts w:ascii="Arial" w:hAnsi="Arial" w:cs="Arial"/>
              </w:rPr>
            </w:pPr>
            <w:r w:rsidRPr="0024723B">
              <w:rPr>
                <w:rFonts w:ascii="Arial" w:hAnsi="Arial" w:cs="Arial"/>
              </w:rPr>
              <w:t>Kelurahan Ule</w:t>
            </w:r>
          </w:p>
          <w:p w:rsidR="00443B06" w:rsidRPr="0024723B" w:rsidRDefault="00443B06" w:rsidP="00443B06">
            <w:pPr>
              <w:pStyle w:val="ListParagraph"/>
              <w:numPr>
                <w:ilvl w:val="0"/>
                <w:numId w:val="26"/>
              </w:numPr>
              <w:spacing w:after="120" w:line="276" w:lineRule="auto"/>
              <w:ind w:left="460"/>
              <w:jc w:val="both"/>
              <w:rPr>
                <w:rFonts w:ascii="Arial" w:hAnsi="Arial" w:cs="Arial"/>
              </w:rPr>
            </w:pPr>
            <w:r w:rsidRPr="0024723B">
              <w:rPr>
                <w:rFonts w:ascii="Arial" w:hAnsi="Arial" w:cs="Arial"/>
              </w:rPr>
              <w:t>Kelurahan Jatibaru Timu</w:t>
            </w:r>
            <w:r>
              <w:rPr>
                <w:rFonts w:ascii="Arial" w:hAnsi="Arial" w:cs="Arial"/>
              </w:rPr>
              <w:t>r</w:t>
            </w:r>
          </w:p>
          <w:p w:rsidR="004C0168" w:rsidRDefault="004C0168">
            <w:pPr>
              <w:pBdr>
                <w:top w:val="nil"/>
                <w:left w:val="nil"/>
                <w:bottom w:val="nil"/>
                <w:right w:val="nil"/>
                <w:between w:val="nil"/>
              </w:pBdr>
              <w:spacing w:after="120" w:line="276" w:lineRule="auto"/>
              <w:rPr>
                <w:rFonts w:ascii="Arial" w:eastAsia="Arial" w:hAnsi="Arial" w:cs="Arial"/>
                <w:color w:val="000000"/>
              </w:rPr>
            </w:pPr>
          </w:p>
        </w:tc>
      </w:tr>
      <w:tr w:rsidR="004C0168">
        <w:tc>
          <w:tcPr>
            <w:tcW w:w="9164" w:type="dxa"/>
            <w:gridSpan w:val="10"/>
          </w:tcPr>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lastRenderedPageBreak/>
              <w:t>Tautan Bukti Dukung Realisasi IKU</w:t>
            </w:r>
            <w:r>
              <w:rPr>
                <w:rFonts w:ascii="Arial" w:eastAsia="Arial" w:hAnsi="Arial" w:cs="Arial"/>
                <w:color w:val="000000"/>
              </w:rPr>
              <w:t xml:space="preserve"> :</w:t>
            </w:r>
          </w:p>
          <w:p w:rsidR="008A2588" w:rsidRDefault="00000000">
            <w:pPr>
              <w:spacing w:after="120" w:line="276" w:lineRule="auto"/>
            </w:pPr>
            <w:hyperlink r:id="rId32" w:history="1">
              <w:r>
                <w:rPr>
                  <w:rStyle w:val="Hyperlink"/>
                  <w:rFonts w:ascii="Arial" w:hAnsi="Arial"/>
                </w:rPr>
                <w:t xml:space="preserve">https://1drv.ms/f/c/567D0687B8DEB630/IgDnnvYj4IMqTbARBF18pMbRAaLDzw4e4zpazW8gBxa3zM0?e=QDs7kl </w:t>
              </w:r>
            </w:hyperlink>
          </w:p>
          <w:p w:rsidR="004C0168" w:rsidRDefault="004C0168">
            <w:pPr>
              <w:pBdr>
                <w:top w:val="nil"/>
                <w:left w:val="nil"/>
                <w:bottom w:val="nil"/>
                <w:right w:val="nil"/>
                <w:between w:val="nil"/>
              </w:pBdr>
              <w:spacing w:after="120" w:line="276" w:lineRule="auto"/>
              <w:rPr>
                <w:rFonts w:ascii="Arial" w:eastAsia="Arial" w:hAnsi="Arial" w:cs="Arial"/>
                <w:color w:val="000000"/>
              </w:rPr>
            </w:pPr>
          </w:p>
        </w:tc>
      </w:tr>
      <w:tr w:rsidR="004C0168">
        <w:tc>
          <w:tcPr>
            <w:tcW w:w="9164" w:type="dxa"/>
            <w:gridSpan w:val="10"/>
          </w:tcPr>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t>Tautan Bukti Dukung Rencana Tindak Lanjut Triwulan Sebelumnya</w:t>
            </w:r>
            <w:r>
              <w:rPr>
                <w:rFonts w:ascii="Arial" w:eastAsia="Arial" w:hAnsi="Arial" w:cs="Arial"/>
                <w:color w:val="000000"/>
              </w:rPr>
              <w:t>:</w:t>
            </w:r>
          </w:p>
          <w:p w:rsidR="008A2588" w:rsidRDefault="00000000">
            <w:pPr>
              <w:spacing w:after="120" w:line="276" w:lineRule="auto"/>
            </w:pPr>
            <w:hyperlink r:id="rId33" w:history="1">
              <w:r>
                <w:rPr>
                  <w:rStyle w:val="Hyperlink"/>
                  <w:rFonts w:ascii="Arial" w:hAnsi="Arial"/>
                </w:rPr>
                <w:t xml:space="preserve">https://1drv.ms/f/c/567D0687B8DEB630/IgDFat19C4qoSogxR6wlK66iAUwYTSrfl7b_136ifjC2x3k?e=P2DjI1 </w:t>
              </w:r>
            </w:hyperlink>
          </w:p>
          <w:p w:rsidR="004C0168" w:rsidRDefault="004C0168">
            <w:pPr>
              <w:pBdr>
                <w:top w:val="nil"/>
                <w:left w:val="nil"/>
                <w:bottom w:val="nil"/>
                <w:right w:val="nil"/>
                <w:between w:val="nil"/>
              </w:pBdr>
              <w:spacing w:after="120" w:line="276" w:lineRule="auto"/>
              <w:rPr>
                <w:rFonts w:ascii="Arial" w:eastAsia="Arial" w:hAnsi="Arial" w:cs="Arial"/>
                <w:color w:val="000000"/>
              </w:rPr>
            </w:pPr>
          </w:p>
        </w:tc>
      </w:tr>
      <w:tr w:rsidR="004C0168">
        <w:tc>
          <w:tcPr>
            <w:tcW w:w="9164" w:type="dxa"/>
            <w:gridSpan w:val="10"/>
          </w:tcPr>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t>Penjelasan/pembahasan lainnya</w:t>
            </w:r>
            <w:r>
              <w:rPr>
                <w:rFonts w:ascii="Arial" w:eastAsia="Arial" w:hAnsi="Arial" w:cs="Arial"/>
                <w:color w:val="000000"/>
              </w:rPr>
              <w:t xml:space="preserve"> :</w:t>
            </w:r>
          </w:p>
          <w:p w:rsidR="004C0168" w:rsidRDefault="004C0168">
            <w:pPr>
              <w:pBdr>
                <w:top w:val="nil"/>
                <w:left w:val="nil"/>
                <w:bottom w:val="nil"/>
                <w:right w:val="nil"/>
                <w:between w:val="nil"/>
              </w:pBdr>
              <w:spacing w:after="120" w:line="276" w:lineRule="auto"/>
              <w:rPr>
                <w:rFonts w:ascii="Arial" w:eastAsia="Arial" w:hAnsi="Arial" w:cs="Arial"/>
                <w:color w:val="000000"/>
              </w:rPr>
            </w:pPr>
          </w:p>
        </w:tc>
      </w:tr>
    </w:tbl>
    <w:p w:rsidR="004C0168" w:rsidRDefault="004C0168">
      <w:pPr>
        <w:pBdr>
          <w:top w:val="nil"/>
          <w:left w:val="nil"/>
          <w:bottom w:val="nil"/>
          <w:right w:val="nil"/>
          <w:between w:val="nil"/>
        </w:pBdr>
        <w:spacing w:after="120" w:line="276" w:lineRule="auto"/>
        <w:ind w:left="426"/>
        <w:jc w:val="both"/>
        <w:rPr>
          <w:rFonts w:ascii="Arial" w:eastAsia="Arial" w:hAnsi="Arial" w:cs="Arial"/>
          <w:color w:val="000000"/>
        </w:rPr>
      </w:pPr>
    </w:p>
    <w:tbl>
      <w:tblPr>
        <w:tblStyle w:val="afff6"/>
        <w:tblW w:w="9164" w:type="dxa"/>
        <w:tblInd w:w="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5"/>
        <w:gridCol w:w="1845"/>
        <w:gridCol w:w="1134"/>
        <w:gridCol w:w="993"/>
        <w:gridCol w:w="1275"/>
        <w:gridCol w:w="8"/>
        <w:gridCol w:w="1552"/>
        <w:gridCol w:w="8"/>
        <w:gridCol w:w="1216"/>
        <w:gridCol w:w="8"/>
      </w:tblGrid>
      <w:tr w:rsidR="004C0168">
        <w:tc>
          <w:tcPr>
            <w:tcW w:w="1125" w:type="dxa"/>
            <w:shd w:val="clear" w:color="auto" w:fill="EDEDED"/>
          </w:tcPr>
          <w:p w:rsidR="004C0168" w:rsidRDefault="00000000">
            <w:pPr>
              <w:pBdr>
                <w:top w:val="nil"/>
                <w:left w:val="nil"/>
                <w:bottom w:val="nil"/>
                <w:right w:val="nil"/>
                <w:between w:val="nil"/>
              </w:pBdr>
              <w:spacing w:after="120" w:line="276" w:lineRule="auto"/>
              <w:jc w:val="both"/>
              <w:rPr>
                <w:rFonts w:ascii="Arial" w:eastAsia="Arial" w:hAnsi="Arial" w:cs="Arial"/>
                <w:b/>
                <w:bCs/>
                <w:color w:val="000000"/>
              </w:rPr>
            </w:pPr>
            <w:r>
              <w:rPr>
                <w:rFonts w:ascii="Arial" w:eastAsia="Arial" w:hAnsi="Arial" w:cs="Arial"/>
                <w:b/>
                <w:bCs/>
                <w:color w:val="000000"/>
              </w:rPr>
              <w:t xml:space="preserve">Sasaran </w:t>
            </w:r>
          </w:p>
        </w:tc>
        <w:tc>
          <w:tcPr>
            <w:tcW w:w="6815" w:type="dxa"/>
            <w:gridSpan w:val="7"/>
            <w:shd w:val="clear" w:color="auto" w:fill="EDEDED"/>
          </w:tcPr>
          <w:p w:rsidR="004C0168" w:rsidRDefault="00000000">
            <w:pPr>
              <w:pBdr>
                <w:top w:val="nil"/>
                <w:left w:val="nil"/>
                <w:bottom w:val="nil"/>
                <w:right w:val="nil"/>
                <w:between w:val="nil"/>
              </w:pBdr>
              <w:spacing w:after="120" w:line="276" w:lineRule="auto"/>
              <w:jc w:val="both"/>
              <w:rPr>
                <w:rFonts w:ascii="Arial" w:eastAsia="Arial" w:hAnsi="Arial" w:cs="Arial"/>
                <w:b/>
                <w:bCs/>
                <w:color w:val="000000"/>
              </w:rPr>
            </w:pPr>
            <w:r>
              <w:rPr>
                <w:rFonts w:ascii="Arial" w:eastAsia="Arial" w:hAnsi="Arial" w:cs="Arial"/>
                <w:b/>
                <w:bCs/>
                <w:color w:val="000000"/>
              </w:rPr>
              <w:t>: Terwujudnya Penguatan Penyelenggaraan Pembinaan Statistik Sektoral Kementerian/Lembaga/Pemerintah Daerah</w:t>
            </w:r>
          </w:p>
        </w:tc>
        <w:tc>
          <w:tcPr>
            <w:tcW w:w="1224" w:type="dxa"/>
            <w:gridSpan w:val="2"/>
            <w:shd w:val="clear" w:color="auto" w:fill="EDEDED"/>
          </w:tcPr>
          <w:p w:rsidR="004C0168" w:rsidRDefault="004C0168">
            <w:pPr>
              <w:pBdr>
                <w:top w:val="nil"/>
                <w:left w:val="nil"/>
                <w:bottom w:val="nil"/>
                <w:right w:val="nil"/>
                <w:between w:val="nil"/>
              </w:pBdr>
              <w:spacing w:after="120" w:line="276" w:lineRule="auto"/>
              <w:jc w:val="both"/>
              <w:rPr>
                <w:rFonts w:ascii="Arial" w:eastAsia="Arial" w:hAnsi="Arial" w:cs="Arial"/>
                <w:b/>
                <w:bCs/>
                <w:color w:val="000000"/>
              </w:rPr>
            </w:pPr>
          </w:p>
        </w:tc>
      </w:tr>
      <w:tr w:rsidR="004C0168">
        <w:trPr>
          <w:gridAfter w:val="1"/>
          <w:wAfter w:w="8" w:type="dxa"/>
        </w:trPr>
        <w:tc>
          <w:tcPr>
            <w:tcW w:w="1125" w:type="dxa"/>
            <w:vMerge w:val="restart"/>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No.</w:t>
            </w:r>
          </w:p>
        </w:tc>
        <w:tc>
          <w:tcPr>
            <w:tcW w:w="1845" w:type="dxa"/>
            <w:vMerge w:val="restart"/>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 xml:space="preserve">Indikator Kinerja </w:t>
            </w:r>
          </w:p>
        </w:tc>
        <w:tc>
          <w:tcPr>
            <w:tcW w:w="1134" w:type="dxa"/>
            <w:vMerge w:val="restart"/>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Target PK 2026</w:t>
            </w:r>
          </w:p>
        </w:tc>
        <w:tc>
          <w:tcPr>
            <w:tcW w:w="3828" w:type="dxa"/>
            <w:gridSpan w:val="4"/>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Triwulan I</w:t>
            </w:r>
          </w:p>
        </w:tc>
        <w:tc>
          <w:tcPr>
            <w:tcW w:w="1224" w:type="dxa"/>
            <w:gridSpan w:val="2"/>
            <w:vMerge w:val="restart"/>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Capaian Terhadap Target PK</w:t>
            </w:r>
          </w:p>
        </w:tc>
      </w:tr>
      <w:tr w:rsidR="004C0168">
        <w:trPr>
          <w:gridAfter w:val="1"/>
          <w:wAfter w:w="8" w:type="dxa"/>
        </w:trPr>
        <w:tc>
          <w:tcPr>
            <w:tcW w:w="1125" w:type="dxa"/>
            <w:vMerge/>
          </w:tcPr>
          <w:p w:rsidR="004C0168" w:rsidRDefault="004C0168">
            <w:pPr>
              <w:widowControl w:val="0"/>
              <w:pBdr>
                <w:top w:val="nil"/>
                <w:left w:val="nil"/>
                <w:bottom w:val="nil"/>
                <w:right w:val="nil"/>
                <w:between w:val="nil"/>
              </w:pBdr>
              <w:spacing w:line="276" w:lineRule="auto"/>
              <w:rPr>
                <w:rFonts w:ascii="Arial" w:eastAsia="Arial" w:hAnsi="Arial" w:cs="Arial"/>
                <w:b/>
                <w:bCs/>
                <w:color w:val="000000"/>
              </w:rPr>
            </w:pPr>
          </w:p>
        </w:tc>
        <w:tc>
          <w:tcPr>
            <w:tcW w:w="1845" w:type="dxa"/>
            <w:vMerge/>
          </w:tcPr>
          <w:p w:rsidR="004C0168" w:rsidRDefault="004C0168">
            <w:pPr>
              <w:widowControl w:val="0"/>
              <w:pBdr>
                <w:top w:val="nil"/>
                <w:left w:val="nil"/>
                <w:bottom w:val="nil"/>
                <w:right w:val="nil"/>
                <w:between w:val="nil"/>
              </w:pBdr>
              <w:spacing w:line="276" w:lineRule="auto"/>
              <w:rPr>
                <w:rFonts w:ascii="Arial" w:eastAsia="Arial" w:hAnsi="Arial" w:cs="Arial"/>
                <w:b/>
                <w:bCs/>
                <w:color w:val="000000"/>
              </w:rPr>
            </w:pPr>
          </w:p>
        </w:tc>
        <w:tc>
          <w:tcPr>
            <w:tcW w:w="1134" w:type="dxa"/>
            <w:vMerge/>
          </w:tcPr>
          <w:p w:rsidR="004C0168" w:rsidRDefault="004C0168">
            <w:pPr>
              <w:widowControl w:val="0"/>
              <w:pBdr>
                <w:top w:val="nil"/>
                <w:left w:val="nil"/>
                <w:bottom w:val="nil"/>
                <w:right w:val="nil"/>
                <w:between w:val="nil"/>
              </w:pBdr>
              <w:spacing w:line="276" w:lineRule="auto"/>
              <w:rPr>
                <w:rFonts w:ascii="Arial" w:eastAsia="Arial" w:hAnsi="Arial" w:cs="Arial"/>
                <w:b/>
                <w:bCs/>
                <w:color w:val="000000"/>
              </w:rPr>
            </w:pPr>
          </w:p>
        </w:tc>
        <w:tc>
          <w:tcPr>
            <w:tcW w:w="993" w:type="dxa"/>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Target</w:t>
            </w:r>
          </w:p>
        </w:tc>
        <w:tc>
          <w:tcPr>
            <w:tcW w:w="1275" w:type="dxa"/>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 xml:space="preserve">Realisasi </w:t>
            </w:r>
          </w:p>
        </w:tc>
        <w:tc>
          <w:tcPr>
            <w:tcW w:w="1560" w:type="dxa"/>
            <w:gridSpan w:val="2"/>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Capaian Terhadap Target Triwulanan</w:t>
            </w:r>
          </w:p>
        </w:tc>
        <w:tc>
          <w:tcPr>
            <w:tcW w:w="1224" w:type="dxa"/>
            <w:gridSpan w:val="2"/>
            <w:vMerge/>
          </w:tcPr>
          <w:p w:rsidR="004C0168" w:rsidRDefault="004C0168">
            <w:pPr>
              <w:widowControl w:val="0"/>
              <w:pBdr>
                <w:top w:val="nil"/>
                <w:left w:val="nil"/>
                <w:bottom w:val="nil"/>
                <w:right w:val="nil"/>
                <w:between w:val="nil"/>
              </w:pBdr>
              <w:spacing w:line="276" w:lineRule="auto"/>
              <w:rPr>
                <w:rFonts w:ascii="Arial" w:eastAsia="Arial" w:hAnsi="Arial" w:cs="Arial"/>
                <w:b/>
                <w:bCs/>
                <w:color w:val="000000"/>
              </w:rPr>
            </w:pPr>
          </w:p>
        </w:tc>
      </w:tr>
      <w:tr w:rsidR="004C0168">
        <w:trPr>
          <w:gridAfter w:val="1"/>
          <w:wAfter w:w="8" w:type="dxa"/>
        </w:trPr>
        <w:tc>
          <w:tcPr>
            <w:tcW w:w="1125" w:type="dxa"/>
          </w:tcPr>
          <w:p w:rsidR="004C0168" w:rsidRDefault="00000000">
            <w:pPr>
              <w:pBdr>
                <w:top w:val="nil"/>
                <w:left w:val="nil"/>
                <w:bottom w:val="nil"/>
                <w:right w:val="nil"/>
                <w:between w:val="nil"/>
              </w:pBdr>
              <w:spacing w:after="120" w:line="276" w:lineRule="auto"/>
              <w:jc w:val="center"/>
              <w:rPr>
                <w:rFonts w:ascii="Arial" w:eastAsia="Arial" w:hAnsi="Arial" w:cs="Arial"/>
                <w:color w:val="000000"/>
              </w:rPr>
            </w:pPr>
            <w:r>
              <w:rPr>
                <w:rFonts w:ascii="Arial" w:eastAsia="Arial" w:hAnsi="Arial" w:cs="Arial"/>
                <w:color w:val="000000"/>
              </w:rPr>
              <w:t>2.5.1.1</w:t>
            </w:r>
          </w:p>
        </w:tc>
        <w:tc>
          <w:tcPr>
            <w:tcW w:w="1845" w:type="dxa"/>
          </w:tcPr>
          <w:p w:rsidR="004C0168" w:rsidRDefault="00000000">
            <w:pPr>
              <w:pBdr>
                <w:top w:val="nil"/>
                <w:left w:val="nil"/>
                <w:bottom w:val="nil"/>
                <w:right w:val="nil"/>
                <w:between w:val="nil"/>
              </w:pBdr>
              <w:spacing w:after="120" w:line="276" w:lineRule="auto"/>
              <w:jc w:val="center"/>
              <w:rPr>
                <w:rFonts w:ascii="Arial" w:eastAsia="Arial" w:hAnsi="Arial" w:cs="Arial"/>
                <w:color w:val="000000"/>
              </w:rPr>
            </w:pPr>
            <w:r>
              <w:rPr>
                <w:rFonts w:ascii="Arial" w:eastAsia="Arial" w:hAnsi="Arial" w:cs="Arial"/>
                <w:color w:val="000000"/>
              </w:rPr>
              <w:t>Tingkat Penyelenggaraan Pembinaan Statistik Sektoral sesuai standar</w:t>
            </w:r>
          </w:p>
        </w:tc>
        <w:tc>
          <w:tcPr>
            <w:tcW w:w="1134" w:type="dxa"/>
          </w:tcPr>
          <w:p w:rsidR="004C0168" w:rsidRDefault="004C0168">
            <w:pPr>
              <w:pBdr>
                <w:top w:val="nil"/>
                <w:left w:val="nil"/>
                <w:bottom w:val="nil"/>
                <w:right w:val="nil"/>
                <w:between w:val="nil"/>
              </w:pBdr>
              <w:spacing w:after="120" w:line="276" w:lineRule="auto"/>
              <w:jc w:val="center"/>
              <w:rPr>
                <w:rFonts w:ascii="Arial" w:eastAsia="Arial" w:hAnsi="Arial" w:cs="Arial"/>
                <w:b/>
                <w:bCs/>
                <w:color w:val="000000"/>
              </w:rPr>
            </w:pPr>
            <w:r>
              <w:rPr>
                <w:rFonts w:ascii="Arial" w:hAnsi="Arial" w:cs="Arial"/>
              </w:rPr>
              <w:t>108.46 Persen</w:t>
            </w:r>
          </w:p>
        </w:tc>
        <w:tc>
          <w:tcPr>
            <w:tcW w:w="993" w:type="dxa"/>
          </w:tcPr>
          <w:p w:rsidR="004C0168" w:rsidRDefault="004C0168">
            <w:pPr>
              <w:pBdr>
                <w:top w:val="nil"/>
                <w:left w:val="nil"/>
                <w:bottom w:val="nil"/>
                <w:right w:val="nil"/>
                <w:between w:val="nil"/>
              </w:pBdr>
              <w:spacing w:after="120" w:line="276" w:lineRule="auto"/>
              <w:jc w:val="center"/>
              <w:rPr>
                <w:rFonts w:ascii="Arial" w:eastAsia="Arial" w:hAnsi="Arial" w:cs="Arial"/>
                <w:color w:val="000000"/>
              </w:rPr>
            </w:pPr>
            <w:r>
              <w:rPr>
                <w:rFonts w:ascii="Arial" w:hAnsi="Arial" w:cs="Arial"/>
              </w:rPr>
              <w:t>63.36</w:t>
            </w:r>
          </w:p>
        </w:tc>
        <w:tc>
          <w:tcPr>
            <w:tcW w:w="1275" w:type="dxa"/>
          </w:tcPr>
          <w:p w:rsidR="004C0168" w:rsidRDefault="004C0168">
            <w:pPr>
              <w:pBdr>
                <w:top w:val="nil"/>
                <w:left w:val="nil"/>
                <w:bottom w:val="nil"/>
                <w:right w:val="nil"/>
                <w:between w:val="nil"/>
              </w:pBdr>
              <w:spacing w:after="120" w:line="276" w:lineRule="auto"/>
              <w:jc w:val="center"/>
              <w:rPr>
                <w:rFonts w:ascii="Arial" w:eastAsia="Arial" w:hAnsi="Arial" w:cs="Arial"/>
                <w:b/>
                <w:bCs/>
                <w:color w:val="000000"/>
              </w:rPr>
            </w:pPr>
            <w:r>
              <w:rPr>
                <w:rFonts w:ascii="Arial" w:hAnsi="Arial" w:cs="Arial"/>
              </w:rPr>
              <w:t>70.79</w:t>
            </w:r>
          </w:p>
        </w:tc>
        <w:tc>
          <w:tcPr>
            <w:tcW w:w="1560" w:type="dxa"/>
            <w:gridSpan w:val="2"/>
          </w:tcPr>
          <w:p w:rsidR="004C0168" w:rsidRDefault="004C0168">
            <w:pPr>
              <w:pBdr>
                <w:top w:val="nil"/>
                <w:left w:val="nil"/>
                <w:bottom w:val="nil"/>
                <w:right w:val="nil"/>
                <w:between w:val="nil"/>
              </w:pBdr>
              <w:spacing w:after="120" w:line="276" w:lineRule="auto"/>
              <w:jc w:val="center"/>
              <w:rPr>
                <w:rFonts w:ascii="Arial" w:eastAsia="Arial" w:hAnsi="Arial" w:cs="Arial"/>
                <w:b/>
                <w:bCs/>
                <w:color w:val="FF0000"/>
              </w:rPr>
            </w:pPr>
            <w:r>
              <w:rPr>
                <w:rFonts w:ascii="Arial" w:hAnsi="Arial" w:cs="Arial"/>
              </w:rPr>
              <w:t>111.7266</w:t>
            </w:r>
          </w:p>
        </w:tc>
        <w:tc>
          <w:tcPr>
            <w:tcW w:w="1224" w:type="dxa"/>
            <w:gridSpan w:val="2"/>
          </w:tcPr>
          <w:p w:rsidR="004C0168" w:rsidRDefault="004C0168">
            <w:pPr>
              <w:pBdr>
                <w:top w:val="nil"/>
                <w:left w:val="nil"/>
                <w:bottom w:val="nil"/>
                <w:right w:val="nil"/>
                <w:between w:val="nil"/>
              </w:pBdr>
              <w:spacing w:after="120" w:line="276" w:lineRule="auto"/>
              <w:jc w:val="center"/>
              <w:rPr>
                <w:rFonts w:ascii="Arial" w:eastAsia="Arial" w:hAnsi="Arial" w:cs="Arial"/>
                <w:b/>
                <w:bCs/>
                <w:color w:val="FF0000"/>
              </w:rPr>
            </w:pPr>
            <w:r>
              <w:rPr>
                <w:rFonts w:ascii="Arial" w:hAnsi="Arial" w:cs="Arial"/>
              </w:rPr>
              <w:t>65.2683</w:t>
            </w:r>
          </w:p>
        </w:tc>
      </w:tr>
      <w:tr w:rsidR="004C0168">
        <w:tc>
          <w:tcPr>
            <w:tcW w:w="9164" w:type="dxa"/>
            <w:gridSpan w:val="10"/>
            <w:shd w:val="clear" w:color="auto" w:fill="EDEDED"/>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 xml:space="preserve">Analisis Capaian Kinerja </w:t>
            </w:r>
          </w:p>
        </w:tc>
      </w:tr>
      <w:tr w:rsidR="004C0168">
        <w:tc>
          <w:tcPr>
            <w:tcW w:w="9164" w:type="dxa"/>
            <w:gridSpan w:val="10"/>
          </w:tcPr>
          <w:p w:rsidR="004C0168" w:rsidRDefault="00000000">
            <w:pPr>
              <w:pBdr>
                <w:top w:val="nil"/>
                <w:left w:val="nil"/>
                <w:bottom w:val="nil"/>
                <w:right w:val="nil"/>
                <w:between w:val="nil"/>
              </w:pBdr>
              <w:spacing w:after="120" w:line="276" w:lineRule="auto"/>
              <w:rPr>
                <w:rFonts w:ascii="Arial" w:eastAsia="Arial" w:hAnsi="Arial" w:cs="Arial"/>
                <w:color w:val="FF0000"/>
              </w:rPr>
            </w:pPr>
            <w:r>
              <w:rPr>
                <w:rFonts w:ascii="Arial" w:eastAsia="Arial" w:hAnsi="Arial" w:cs="Arial"/>
                <w:b/>
                <w:bCs/>
                <w:color w:val="000000"/>
              </w:rPr>
              <w:t>Realisasi Volume RO dan Progress Pelaksanaan Kegiatan sampai dengan Triwulan Berjalan</w:t>
            </w:r>
            <w:r>
              <w:rPr>
                <w:rFonts w:ascii="Arial" w:eastAsia="Arial" w:hAnsi="Arial" w:cs="Arial"/>
                <w:color w:val="000000"/>
              </w:rPr>
              <w:t xml:space="preserve"> : </w:t>
            </w:r>
            <w:r>
              <w:rPr>
                <w:rFonts w:ascii="Arial" w:eastAsia="Arial" w:hAnsi="Arial" w:cs="Arial"/>
                <w:color w:val="FF0000"/>
              </w:rPr>
              <w:t>(Hanya terisi jika belum ada realisasi IKU pada triwulan berjalan. Jika realisasi IKU sudah ada, bagian ini dapat dihapuskan)</w:t>
            </w:r>
          </w:p>
          <w:p w:rsidR="008A2588" w:rsidRDefault="00000000">
            <w:pPr>
              <w:spacing w:after="120" w:line="276" w:lineRule="auto"/>
              <w:jc w:val="both"/>
            </w:pPr>
            <w:r>
              <w:rPr>
                <w:rFonts w:ascii="Arial" w:hAnsi="Arial" w:cs="Arial"/>
              </w:rPr>
              <w:t>Pembinaan Statistik Sektoral yang telah dilaksanakan pada triwulan I yaitu identifikasi kegiatan statistik prioritas pembinaan dan pembinaan mengenai peningkatan kualitas data statistik sektoral</w:t>
            </w:r>
          </w:p>
          <w:tbl>
            <w:tblPr>
              <w:tblStyle w:val="afff7"/>
              <w:tblW w:w="9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29"/>
              <w:gridCol w:w="3029"/>
              <w:gridCol w:w="3030"/>
            </w:tblGrid>
            <w:tr w:rsidR="004C0168">
              <w:tc>
                <w:tcPr>
                  <w:tcW w:w="3029" w:type="dxa"/>
                </w:tcPr>
                <w:p w:rsidR="004C0168" w:rsidRDefault="00000000">
                  <w:pPr>
                    <w:spacing w:after="120" w:line="276" w:lineRule="auto"/>
                    <w:jc w:val="center"/>
                    <w:rPr>
                      <w:rFonts w:ascii="Arial" w:eastAsia="Arial" w:hAnsi="Arial" w:cs="Arial"/>
                      <w:color w:val="000000"/>
                    </w:rPr>
                  </w:pPr>
                  <w:r>
                    <w:rPr>
                      <w:rFonts w:ascii="Arial" w:eastAsia="Arial" w:hAnsi="Arial" w:cs="Arial"/>
                      <w:color w:val="000000"/>
                    </w:rPr>
                    <w:t>Rincian Output</w:t>
                  </w:r>
                </w:p>
              </w:tc>
              <w:tc>
                <w:tcPr>
                  <w:tcW w:w="3029" w:type="dxa"/>
                </w:tcPr>
                <w:p w:rsidR="004C0168" w:rsidRDefault="00000000">
                  <w:pPr>
                    <w:spacing w:after="120" w:line="276" w:lineRule="auto"/>
                    <w:jc w:val="center"/>
                    <w:rPr>
                      <w:rFonts w:ascii="Arial" w:eastAsia="Arial" w:hAnsi="Arial" w:cs="Arial"/>
                      <w:color w:val="000000"/>
                    </w:rPr>
                  </w:pPr>
                  <w:r>
                    <w:rPr>
                      <w:rFonts w:ascii="Arial" w:eastAsia="Arial" w:hAnsi="Arial" w:cs="Arial"/>
                      <w:color w:val="000000"/>
                    </w:rPr>
                    <w:t>Realisasi Volume RO</w:t>
                  </w:r>
                </w:p>
              </w:tc>
              <w:tc>
                <w:tcPr>
                  <w:tcW w:w="3030" w:type="dxa"/>
                </w:tcPr>
                <w:p w:rsidR="004C0168" w:rsidRDefault="00000000">
                  <w:pPr>
                    <w:spacing w:after="120" w:line="276" w:lineRule="auto"/>
                    <w:jc w:val="center"/>
                    <w:rPr>
                      <w:rFonts w:ascii="Arial" w:eastAsia="Arial" w:hAnsi="Arial" w:cs="Arial"/>
                      <w:color w:val="000000"/>
                    </w:rPr>
                  </w:pPr>
                  <w:r>
                    <w:rPr>
                      <w:rFonts w:ascii="Arial" w:eastAsia="Arial" w:hAnsi="Arial" w:cs="Arial"/>
                      <w:color w:val="000000"/>
                    </w:rPr>
                    <w:t>Progres Pelaksanaan Kegiatan (Persen)</w:t>
                  </w:r>
                </w:p>
              </w:tc>
            </w:tr>
            <w:tr w:rsidR="004C0168">
              <w:tc>
                <w:tcPr>
                  <w:tcW w:w="3029" w:type="dxa"/>
                </w:tcPr>
                <w:p w:rsidR="004C0168" w:rsidRDefault="00000000">
                  <w:pPr>
                    <w:spacing w:after="120" w:line="276" w:lineRule="auto"/>
                    <w:rPr>
                      <w:rFonts w:ascii="Arial" w:eastAsia="Arial" w:hAnsi="Arial" w:cs="Arial"/>
                      <w:color w:val="000000"/>
                    </w:rPr>
                  </w:pPr>
                  <w:r>
                    <w:rPr>
                      <w:rFonts w:ascii="Arial" w:hAnsi="Arial" w:cs="Arial"/>
                    </w:rPr>
                    <w:t>2897 QDB 003. Pembinaan Statistik Sektoral</w:t>
                  </w:r>
                </w:p>
              </w:tc>
              <w:tc>
                <w:tcPr>
                  <w:tcW w:w="3029" w:type="dxa"/>
                </w:tcPr>
                <w:p w:rsidR="004C0168" w:rsidRDefault="004C0168">
                  <w:pPr>
                    <w:spacing w:after="120" w:line="276" w:lineRule="auto"/>
                    <w:rPr>
                      <w:rFonts w:ascii="Arial" w:eastAsia="Arial" w:hAnsi="Arial" w:cs="Arial"/>
                      <w:color w:val="000000"/>
                    </w:rPr>
                  </w:pPr>
                  <w:r>
                    <w:rPr>
                      <w:rFonts w:ascii="Arial" w:hAnsi="Arial" w:cs="Arial"/>
                    </w:rPr>
                    <w:t>0</w:t>
                  </w:r>
                </w:p>
              </w:tc>
              <w:tc>
                <w:tcPr>
                  <w:tcW w:w="3030" w:type="dxa"/>
                </w:tcPr>
                <w:p w:rsidR="004C0168" w:rsidRDefault="004C0168">
                  <w:pPr>
                    <w:spacing w:after="120" w:line="276" w:lineRule="auto"/>
                    <w:rPr>
                      <w:rFonts w:ascii="Arial" w:eastAsia="Arial" w:hAnsi="Arial" w:cs="Arial"/>
                      <w:color w:val="000000"/>
                    </w:rPr>
                  </w:pPr>
                  <w:r>
                    <w:rPr>
                      <w:rFonts w:ascii="Arial" w:hAnsi="Arial" w:cs="Arial"/>
                    </w:rPr>
                    <w:t>25.00%</w:t>
                  </w:r>
                </w:p>
              </w:tc>
            </w:tr>
          </w:tbl>
          <w:p w:rsidR="004C0168" w:rsidRDefault="004C0168">
            <w:pPr>
              <w:pBdr>
                <w:top w:val="nil"/>
                <w:left w:val="nil"/>
                <w:bottom w:val="nil"/>
                <w:right w:val="nil"/>
                <w:between w:val="nil"/>
              </w:pBdr>
              <w:spacing w:after="120" w:line="276" w:lineRule="auto"/>
              <w:rPr>
                <w:rFonts w:ascii="Arial" w:eastAsia="Arial" w:hAnsi="Arial" w:cs="Arial"/>
                <w:color w:val="000000"/>
              </w:rPr>
            </w:pPr>
          </w:p>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t>Kendala</w:t>
            </w:r>
            <w:r>
              <w:rPr>
                <w:rFonts w:ascii="Arial" w:eastAsia="Arial" w:hAnsi="Arial" w:cs="Arial"/>
                <w:color w:val="000000"/>
              </w:rPr>
              <w:t xml:space="preserve"> :</w:t>
            </w:r>
          </w:p>
          <w:p w:rsidR="008A2588" w:rsidRDefault="00000000">
            <w:pPr>
              <w:spacing w:after="120" w:line="276" w:lineRule="auto"/>
              <w:jc w:val="both"/>
            </w:pPr>
            <w:r>
              <w:rPr>
                <w:rFonts w:ascii="Arial" w:hAnsi="Arial" w:cs="Arial"/>
              </w:rPr>
              <w:t>1. Terdapat perubahan metode penghitungan Tingkat Penyelenggaraan Pembinaan Statistik Sektoral Sesuai Standar dimana pada tahun ini terdapat indikator output (aliran data) sementara belum ada mekanisme yang jelas terkait aliran data pada aplikasi pembinaan</w:t>
            </w:r>
          </w:p>
          <w:p w:rsidR="008A2588" w:rsidRDefault="00000000">
            <w:pPr>
              <w:spacing w:after="120" w:line="276" w:lineRule="auto"/>
              <w:jc w:val="both"/>
            </w:pPr>
            <w:r>
              <w:rPr>
                <w:rFonts w:ascii="Arial" w:hAnsi="Arial" w:cs="Arial"/>
              </w:rPr>
              <w:t>2. Anggaran pembinaan statistik sektoral mengalami efisiensi sementara bentuk pembinaan tidak berbeda dari tahun sebelumnya</w:t>
            </w:r>
          </w:p>
          <w:p w:rsidR="004C0168" w:rsidRDefault="004C0168">
            <w:pPr>
              <w:pBdr>
                <w:top w:val="nil"/>
                <w:left w:val="nil"/>
                <w:bottom w:val="nil"/>
                <w:right w:val="nil"/>
                <w:between w:val="nil"/>
              </w:pBdr>
              <w:spacing w:after="120" w:line="276" w:lineRule="auto"/>
              <w:rPr>
                <w:rFonts w:ascii="Arial" w:eastAsia="Arial" w:hAnsi="Arial" w:cs="Arial"/>
                <w:color w:val="000000"/>
              </w:rPr>
            </w:pPr>
          </w:p>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t>Solusi</w:t>
            </w:r>
            <w:r>
              <w:rPr>
                <w:rFonts w:ascii="Arial" w:eastAsia="Arial" w:hAnsi="Arial" w:cs="Arial"/>
                <w:color w:val="000000"/>
              </w:rPr>
              <w:t xml:space="preserve"> :</w:t>
            </w:r>
          </w:p>
          <w:p w:rsidR="008A2588" w:rsidRDefault="00000000">
            <w:pPr>
              <w:spacing w:after="120" w:line="276" w:lineRule="auto"/>
              <w:jc w:val="both"/>
            </w:pPr>
            <w:r>
              <w:rPr>
                <w:rFonts w:ascii="Arial" w:hAnsi="Arial" w:cs="Arial"/>
              </w:rPr>
              <w:t>1. Mengikuti juknis pembinaan terbaru dan menunggu informasi lebih lanjut terkait mekanisme aliran data pada aplikasi pembinaan dari tim pembina BPS-RI. Target indikator output dipasang pada triwulan IV</w:t>
            </w:r>
          </w:p>
          <w:p w:rsidR="008A2588" w:rsidRDefault="00000000">
            <w:pPr>
              <w:spacing w:after="120" w:line="276" w:lineRule="auto"/>
              <w:jc w:val="both"/>
            </w:pPr>
            <w:r>
              <w:rPr>
                <w:rFonts w:ascii="Arial" w:hAnsi="Arial" w:cs="Arial"/>
              </w:rPr>
              <w:t>2. Kegiatan pembinaan pada triwulan I dilakukan bersama dengan kegiatan yang lain. Alternatif lain untuk triwulan selanjutnya yaitu pembinaan secara online</w:t>
            </w:r>
          </w:p>
          <w:p w:rsidR="004C0168" w:rsidRDefault="004C0168">
            <w:pPr>
              <w:pBdr>
                <w:top w:val="nil"/>
                <w:left w:val="nil"/>
                <w:bottom w:val="nil"/>
                <w:right w:val="nil"/>
                <w:between w:val="nil"/>
              </w:pBdr>
              <w:spacing w:after="120" w:line="276" w:lineRule="auto"/>
              <w:rPr>
                <w:rFonts w:ascii="Arial" w:eastAsia="Arial" w:hAnsi="Arial" w:cs="Arial"/>
                <w:color w:val="000000"/>
              </w:rPr>
            </w:pPr>
          </w:p>
        </w:tc>
      </w:tr>
      <w:tr w:rsidR="004C0168">
        <w:tc>
          <w:tcPr>
            <w:tcW w:w="6380" w:type="dxa"/>
            <w:gridSpan w:val="6"/>
          </w:tcPr>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t xml:space="preserve">Rencana Tindak Lanjut (RTL) </w:t>
            </w:r>
            <w:r>
              <w:rPr>
                <w:rFonts w:ascii="Arial" w:eastAsia="Arial" w:hAnsi="Arial" w:cs="Arial"/>
                <w:color w:val="000000"/>
              </w:rPr>
              <w:t>:</w:t>
            </w:r>
            <w:r>
              <w:rPr>
                <w:rFonts w:ascii="Arial" w:eastAsia="Arial" w:hAnsi="Arial" w:cs="Arial"/>
                <w:color w:val="000000"/>
              </w:rPr>
              <w:br/>
            </w:r>
          </w:p>
          <w:p w:rsidR="008A2588" w:rsidRDefault="00000000">
            <w:pPr>
              <w:spacing w:after="120" w:line="276" w:lineRule="auto"/>
              <w:jc w:val="both"/>
            </w:pPr>
            <w:r>
              <w:rPr>
                <w:rFonts w:ascii="Arial" w:hAnsi="Arial" w:cs="Arial"/>
              </w:rPr>
              <w:t>Melakukan pembinaan statistik sektoral terutama untuk materi EPSS</w:t>
            </w:r>
          </w:p>
          <w:p w:rsidR="004C0168" w:rsidRDefault="004C0168">
            <w:pPr>
              <w:pBdr>
                <w:top w:val="nil"/>
                <w:left w:val="nil"/>
                <w:bottom w:val="nil"/>
                <w:right w:val="nil"/>
                <w:between w:val="nil"/>
              </w:pBdr>
              <w:spacing w:after="120" w:line="276" w:lineRule="auto"/>
              <w:rPr>
                <w:rFonts w:ascii="Arial" w:eastAsia="Arial" w:hAnsi="Arial" w:cs="Arial"/>
                <w:color w:val="000000"/>
              </w:rPr>
            </w:pPr>
          </w:p>
          <w:p w:rsidR="004C0168" w:rsidRDefault="004C0168">
            <w:pPr>
              <w:pBdr>
                <w:top w:val="nil"/>
                <w:left w:val="nil"/>
                <w:bottom w:val="nil"/>
                <w:right w:val="nil"/>
                <w:between w:val="nil"/>
              </w:pBdr>
              <w:spacing w:after="120" w:line="276" w:lineRule="auto"/>
              <w:rPr>
                <w:rFonts w:ascii="Arial" w:eastAsia="Arial" w:hAnsi="Arial" w:cs="Arial"/>
                <w:color w:val="000000"/>
              </w:rPr>
            </w:pPr>
          </w:p>
        </w:tc>
        <w:tc>
          <w:tcPr>
            <w:tcW w:w="2784" w:type="dxa"/>
            <w:gridSpan w:val="4"/>
          </w:tcPr>
          <w:p w:rsidR="004C0168" w:rsidRDefault="00000000">
            <w:pPr>
              <w:pBdr>
                <w:top w:val="nil"/>
                <w:left w:val="nil"/>
                <w:bottom w:val="nil"/>
                <w:right w:val="nil"/>
                <w:between w:val="nil"/>
              </w:pBdr>
              <w:spacing w:after="120" w:line="276" w:lineRule="auto"/>
              <w:rPr>
                <w:rFonts w:ascii="Arial" w:eastAsia="Arial" w:hAnsi="Arial" w:cs="Arial"/>
                <w:color w:val="000000"/>
                <w:sz w:val="24"/>
                <w:szCs w:val="24"/>
              </w:rPr>
            </w:pPr>
            <w:r>
              <w:rPr>
                <w:rFonts w:ascii="Arial" w:eastAsia="Arial" w:hAnsi="Arial" w:cs="Arial"/>
                <w:b/>
                <w:bCs/>
                <w:color w:val="000000"/>
              </w:rPr>
              <w:t>PIC Tindak Lanjut</w:t>
            </w:r>
            <w:r>
              <w:rPr>
                <w:rFonts w:ascii="Arial" w:eastAsia="Arial" w:hAnsi="Arial" w:cs="Arial"/>
                <w:color w:val="000000"/>
              </w:rPr>
              <w:t xml:space="preserve"> :</w:t>
            </w:r>
          </w:p>
          <w:p w:rsidR="008A2588" w:rsidRDefault="00000000">
            <w:pPr>
              <w:spacing w:after="120" w:line="276" w:lineRule="auto"/>
              <w:jc w:val="both"/>
            </w:pPr>
            <w:r>
              <w:rPr>
                <w:rFonts w:ascii="Arial" w:hAnsi="Arial" w:cs="Arial"/>
              </w:rPr>
              <w:t>Tim Reformasi Birokrasi, Pembinaan Statistik Sektoral, dan Humas</w:t>
            </w:r>
          </w:p>
          <w:p w:rsidR="004C0168" w:rsidRDefault="004C0168">
            <w:pPr>
              <w:pBdr>
                <w:top w:val="nil"/>
                <w:left w:val="nil"/>
                <w:bottom w:val="nil"/>
                <w:right w:val="nil"/>
                <w:between w:val="nil"/>
              </w:pBdr>
              <w:spacing w:after="120" w:line="276" w:lineRule="auto"/>
              <w:rPr>
                <w:rFonts w:ascii="Arial" w:eastAsia="Arial" w:hAnsi="Arial" w:cs="Arial"/>
                <w:color w:val="000000"/>
                <w:sz w:val="24"/>
                <w:szCs w:val="24"/>
              </w:rPr>
            </w:pPr>
          </w:p>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t>Batas Waktu Tindak Lanjut</w:t>
            </w:r>
            <w:r>
              <w:rPr>
                <w:rFonts w:ascii="Arial" w:eastAsia="Arial" w:hAnsi="Arial" w:cs="Arial"/>
                <w:color w:val="000000"/>
              </w:rPr>
              <w:t xml:space="preserve"> :</w:t>
            </w:r>
          </w:p>
          <w:p w:rsidR="008A2588" w:rsidRDefault="00000000">
            <w:pPr>
              <w:spacing w:after="120" w:line="276" w:lineRule="auto"/>
              <w:jc w:val="both"/>
            </w:pPr>
            <w:r>
              <w:rPr>
                <w:rFonts w:ascii="Arial" w:hAnsi="Arial" w:cs="Arial"/>
              </w:rPr>
              <w:t>30 April 2026</w:t>
            </w:r>
          </w:p>
          <w:p w:rsidR="004C0168" w:rsidRDefault="004C0168">
            <w:pPr>
              <w:pBdr>
                <w:top w:val="nil"/>
                <w:left w:val="nil"/>
                <w:bottom w:val="nil"/>
                <w:right w:val="nil"/>
                <w:between w:val="nil"/>
              </w:pBdr>
              <w:spacing w:after="120" w:line="276" w:lineRule="auto"/>
              <w:rPr>
                <w:rFonts w:ascii="Arial" w:eastAsia="Arial" w:hAnsi="Arial" w:cs="Arial"/>
                <w:color w:val="000000"/>
              </w:rPr>
            </w:pPr>
          </w:p>
        </w:tc>
      </w:tr>
      <w:tr w:rsidR="004C0168">
        <w:tc>
          <w:tcPr>
            <w:tcW w:w="9164" w:type="dxa"/>
            <w:gridSpan w:val="10"/>
            <w:shd w:val="clear" w:color="auto" w:fill="F2F2F2"/>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Dasar Hitung/Bukti Dukung/Lainnya</w:t>
            </w:r>
          </w:p>
        </w:tc>
      </w:tr>
      <w:tr w:rsidR="004C0168">
        <w:tc>
          <w:tcPr>
            <w:tcW w:w="9164" w:type="dxa"/>
            <w:gridSpan w:val="10"/>
          </w:tcPr>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t>Dasar Hitung dan Basis Data Realisasi IKU</w:t>
            </w:r>
            <w:r>
              <w:rPr>
                <w:rFonts w:ascii="Arial" w:eastAsia="Arial" w:hAnsi="Arial" w:cs="Arial"/>
                <w:color w:val="000000"/>
              </w:rPr>
              <w:t xml:space="preserve"> : </w:t>
            </w:r>
          </w:p>
          <w:p w:rsidR="00443B06" w:rsidRPr="00371CC6" w:rsidRDefault="00443B06" w:rsidP="00443B06">
            <w:pPr>
              <w:widowControl w:val="0"/>
              <w:spacing w:after="120" w:line="276" w:lineRule="auto"/>
              <w:jc w:val="both"/>
              <w:rPr>
                <w:rFonts w:ascii="Arial" w:hAnsi="Arial" w:cs="Arial"/>
                <w:bCs/>
              </w:rPr>
            </w:pPr>
            <w:r w:rsidRPr="00371CC6">
              <w:rPr>
                <w:rFonts w:ascii="Arial" w:hAnsi="Arial" w:cs="Arial"/>
                <w:bCs/>
              </w:rPr>
              <w:t xml:space="preserve">Metode penghitungan indikator ini antara lain: </w:t>
            </w:r>
          </w:p>
          <w:p w:rsidR="00443B06" w:rsidRPr="00371CC6" w:rsidRDefault="00443B06" w:rsidP="00443B06">
            <w:pPr>
              <w:spacing w:after="120" w:line="276" w:lineRule="auto"/>
              <w:jc w:val="both"/>
              <w:rPr>
                <w:rFonts w:ascii="Arial" w:hAnsi="Arial" w:cs="Arial"/>
                <w:b/>
                <w:bCs/>
              </w:rPr>
            </w:pPr>
          </w:p>
          <w:p w:rsidR="00443B06" w:rsidRPr="00371CC6" w:rsidRDefault="00443B06" w:rsidP="00443B06">
            <w:pPr>
              <w:spacing w:after="120" w:line="276" w:lineRule="auto"/>
              <w:jc w:val="center"/>
              <w:rPr>
                <w:rFonts w:ascii="Arial" w:eastAsia="Cambria Math" w:hAnsi="Arial" w:cs="Arial"/>
                <w:b/>
                <w:bCs/>
              </w:rPr>
            </w:pPr>
            <m:oMath>
              <m:r>
                <m:rPr>
                  <m:sty m:val="bi"/>
                </m:rPr>
                <w:rPr>
                  <w:rFonts w:ascii="Cambria Math" w:eastAsia="Cambria Math" w:hAnsi="Cambria Math" w:cs="Arial"/>
                </w:rPr>
                <m:t xml:space="preserve">TPSS= </m:t>
              </m:r>
              <m:d>
                <m:dPr>
                  <m:ctrlPr>
                    <w:rPr>
                      <w:rFonts w:ascii="Cambria Math" w:eastAsia="Cambria Math" w:hAnsi="Cambria Math" w:cs="Arial"/>
                      <w:b/>
                      <w:bCs/>
                    </w:rPr>
                  </m:ctrlPr>
                </m:dPr>
                <m:e>
                  <m:nary>
                    <m:naryPr>
                      <m:chr m:val="∑"/>
                      <m:ctrlPr>
                        <w:rPr>
                          <w:rFonts w:ascii="Cambria Math" w:eastAsia="Cambria Math" w:hAnsi="Cambria Math" w:cs="Arial"/>
                          <w:b/>
                          <w:bCs/>
                        </w:rPr>
                      </m:ctrlPr>
                    </m:naryPr>
                    <m:sub>
                      <m:r>
                        <m:rPr>
                          <m:sty m:val="bi"/>
                        </m:rPr>
                        <w:rPr>
                          <w:rFonts w:ascii="Cambria Math" w:eastAsia="Cambria Math" w:hAnsi="Cambria Math" w:cs="Arial"/>
                        </w:rPr>
                        <m:t>i=1</m:t>
                      </m:r>
                    </m:sub>
                    <m:sup>
                      <m:r>
                        <m:rPr>
                          <m:sty m:val="bi"/>
                        </m:rPr>
                        <w:rPr>
                          <w:rFonts w:ascii="Cambria Math" w:eastAsia="Cambria Math" w:hAnsi="Cambria Math" w:cs="Arial"/>
                        </w:rPr>
                        <m:t>n</m:t>
                      </m:r>
                    </m:sup>
                    <m:e>
                      <m:sSub>
                        <m:sSubPr>
                          <m:ctrlPr>
                            <w:rPr>
                              <w:rFonts w:ascii="Cambria Math" w:eastAsia="Cambria Math" w:hAnsi="Cambria Math" w:cs="Arial"/>
                              <w:b/>
                              <w:bCs/>
                            </w:rPr>
                          </m:ctrlPr>
                        </m:sSubPr>
                        <m:e>
                          <m:r>
                            <m:rPr>
                              <m:sty m:val="bi"/>
                            </m:rPr>
                            <w:rPr>
                              <w:rFonts w:ascii="Cambria Math" w:eastAsia="Cambria Math" w:hAnsi="Cambria Math" w:cs="Arial"/>
                            </w:rPr>
                            <m:t>w</m:t>
                          </m:r>
                        </m:e>
                        <m:sub>
                          <m:r>
                            <m:rPr>
                              <m:sty m:val="bi"/>
                            </m:rPr>
                            <w:rPr>
                              <w:rFonts w:ascii="Cambria Math" w:eastAsia="Cambria Math" w:hAnsi="Cambria Math" w:cs="Arial"/>
                            </w:rPr>
                            <m:t>i</m:t>
                          </m:r>
                        </m:sub>
                      </m:sSub>
                      <m:sSub>
                        <m:sSubPr>
                          <m:ctrlPr>
                            <w:rPr>
                              <w:rFonts w:ascii="Cambria Math" w:eastAsia="Cambria Math" w:hAnsi="Cambria Math" w:cs="Arial"/>
                              <w:b/>
                              <w:bCs/>
                            </w:rPr>
                          </m:ctrlPr>
                        </m:sSubPr>
                        <m:e>
                          <m:r>
                            <m:rPr>
                              <m:sty m:val="bi"/>
                            </m:rPr>
                            <w:rPr>
                              <w:rFonts w:ascii="Cambria Math" w:eastAsia="Cambria Math" w:hAnsi="Cambria Math" w:cs="Arial"/>
                            </w:rPr>
                            <m:t>x</m:t>
                          </m:r>
                        </m:e>
                        <m:sub>
                          <m:r>
                            <m:rPr>
                              <m:sty m:val="bi"/>
                            </m:rPr>
                            <w:rPr>
                              <w:rFonts w:ascii="Cambria Math" w:eastAsia="Cambria Math" w:hAnsi="Cambria Math" w:cs="Arial"/>
                            </w:rPr>
                            <m:t>i</m:t>
                          </m:r>
                        </m:sub>
                      </m:sSub>
                    </m:e>
                  </m:nary>
                </m:e>
              </m:d>
              <m:r>
                <m:rPr>
                  <m:sty m:val="bi"/>
                </m:rPr>
                <w:rPr>
                  <w:rFonts w:ascii="Cambria Math" w:eastAsia="Cambria Math" w:hAnsi="Cambria Math" w:cs="Arial"/>
                </w:rPr>
                <m:t>+Output Pembinaan</m:t>
              </m:r>
            </m:oMath>
            <w:r w:rsidRPr="00371CC6">
              <w:rPr>
                <w:rFonts w:ascii="Arial" w:eastAsia="Cambria Math" w:hAnsi="Arial" w:cs="Arial"/>
              </w:rPr>
              <w:t xml:space="preserve">  , </w:t>
            </w:r>
            <w:r w:rsidRPr="00371CC6">
              <w:rPr>
                <w:rFonts w:ascii="Arial" w:eastAsia="Cambria Math" w:hAnsi="Arial" w:cs="Arial"/>
                <w:bCs/>
              </w:rPr>
              <w:t>di mana</w:t>
            </w:r>
          </w:p>
          <w:p w:rsidR="00443B06" w:rsidRPr="00371CC6" w:rsidRDefault="00443B06" w:rsidP="00443B06">
            <w:pPr>
              <w:spacing w:after="120" w:line="276" w:lineRule="auto"/>
              <w:jc w:val="center"/>
              <w:rPr>
                <w:rFonts w:ascii="Arial" w:eastAsia="Cambria Math" w:hAnsi="Arial" w:cs="Arial"/>
              </w:rPr>
            </w:pPr>
          </w:p>
          <w:p w:rsidR="00443B06" w:rsidRPr="00371CC6" w:rsidRDefault="00443B06" w:rsidP="00443B06">
            <w:pPr>
              <w:spacing w:after="120" w:line="276" w:lineRule="auto"/>
              <w:ind w:left="698" w:hanging="698"/>
              <w:rPr>
                <w:rFonts w:ascii="Arial" w:hAnsi="Arial" w:cs="Arial"/>
                <w:b/>
                <w:bCs/>
              </w:rPr>
            </w:pPr>
            <w:r w:rsidRPr="00371CC6">
              <w:rPr>
                <w:rFonts w:ascii="Arial" w:hAnsi="Arial" w:cs="Arial"/>
                <w:bCs/>
              </w:rPr>
              <w:t>TPSS</w:t>
            </w:r>
            <w:r w:rsidRPr="00371CC6">
              <w:rPr>
                <w:rFonts w:ascii="Arial" w:hAnsi="Arial" w:cs="Arial"/>
                <w:bCs/>
              </w:rPr>
              <w:tab/>
            </w:r>
            <w:r w:rsidRPr="00371CC6">
              <w:rPr>
                <w:rFonts w:ascii="Arial" w:hAnsi="Arial" w:cs="Arial"/>
                <w:bCs/>
              </w:rPr>
              <w:tab/>
            </w:r>
            <w:r w:rsidRPr="00371CC6">
              <w:rPr>
                <w:rFonts w:ascii="Arial" w:hAnsi="Arial" w:cs="Arial"/>
                <w:bCs/>
              </w:rPr>
              <w:tab/>
            </w:r>
            <w:r w:rsidRPr="00371CC6">
              <w:rPr>
                <w:rFonts w:ascii="Arial" w:hAnsi="Arial" w:cs="Arial"/>
                <w:bCs/>
              </w:rPr>
              <w:tab/>
              <w:t>: Tingkat Penyelenggaraan Pembinaan Statistik</w:t>
            </w:r>
          </w:p>
          <w:p w:rsidR="00443B06" w:rsidRPr="00371CC6" w:rsidRDefault="00443B06" w:rsidP="00443B06">
            <w:pPr>
              <w:spacing w:after="120" w:line="276" w:lineRule="auto"/>
              <w:ind w:left="2164" w:hanging="698"/>
              <w:rPr>
                <w:rFonts w:ascii="Arial" w:hAnsi="Arial" w:cs="Arial"/>
                <w:b/>
                <w:bCs/>
              </w:rPr>
            </w:pPr>
            <w:r w:rsidRPr="00371CC6">
              <w:rPr>
                <w:rFonts w:ascii="Arial" w:hAnsi="Arial" w:cs="Arial"/>
                <w:bCs/>
              </w:rPr>
              <w:t xml:space="preserve">             Sektoral sesuai Standar</w:t>
            </w:r>
          </w:p>
          <w:p w:rsidR="00443B06" w:rsidRPr="00371CC6" w:rsidRDefault="00000000" w:rsidP="00443B06">
            <w:pPr>
              <w:spacing w:after="120" w:line="276" w:lineRule="auto"/>
              <w:rPr>
                <w:rFonts w:ascii="Arial" w:hAnsi="Arial" w:cs="Arial"/>
                <w:b/>
                <w:bCs/>
              </w:rPr>
            </w:pPr>
            <m:oMath>
              <m:sSub>
                <m:sSubPr>
                  <m:ctrlPr>
                    <w:rPr>
                      <w:rFonts w:ascii="Cambria Math" w:eastAsia="Cambria Math" w:hAnsi="Cambria Math" w:cs="Arial"/>
                      <w:bCs/>
                    </w:rPr>
                  </m:ctrlPr>
                </m:sSubPr>
                <m:e>
                  <m:r>
                    <m:rPr>
                      <m:sty m:val="bi"/>
                    </m:rPr>
                    <w:rPr>
                      <w:rFonts w:ascii="Cambria Math" w:eastAsia="Cambria Math" w:hAnsi="Cambria Math" w:cs="Arial"/>
                    </w:rPr>
                    <m:t>w</m:t>
                  </m:r>
                </m:e>
                <m:sub>
                  <m:r>
                    <m:rPr>
                      <m:sty m:val="bi"/>
                    </m:rPr>
                    <w:rPr>
                      <w:rFonts w:ascii="Cambria Math" w:eastAsia="Cambria Math" w:hAnsi="Cambria Math" w:cs="Arial"/>
                    </w:rPr>
                    <m:t>i</m:t>
                  </m:r>
                </m:sub>
              </m:sSub>
            </m:oMath>
            <w:r w:rsidR="00443B06" w:rsidRPr="00371CC6">
              <w:rPr>
                <w:rFonts w:ascii="Arial" w:hAnsi="Arial" w:cs="Arial"/>
                <w:bCs/>
              </w:rPr>
              <w:tab/>
            </w:r>
            <w:r w:rsidR="00443B06" w:rsidRPr="00371CC6">
              <w:rPr>
                <w:rFonts w:ascii="Arial" w:hAnsi="Arial" w:cs="Arial"/>
                <w:bCs/>
              </w:rPr>
              <w:tab/>
            </w:r>
            <w:r w:rsidR="00443B06" w:rsidRPr="00371CC6">
              <w:rPr>
                <w:rFonts w:ascii="Arial" w:hAnsi="Arial" w:cs="Arial"/>
                <w:bCs/>
              </w:rPr>
              <w:tab/>
              <w:t>: Bobot/penimbang pada indikator ke-i</w:t>
            </w:r>
          </w:p>
          <w:p w:rsidR="00443B06" w:rsidRPr="00371CC6" w:rsidRDefault="00000000" w:rsidP="00443B06">
            <w:pPr>
              <w:spacing w:after="120" w:line="276" w:lineRule="auto"/>
              <w:rPr>
                <w:rFonts w:ascii="Arial" w:hAnsi="Arial" w:cs="Arial"/>
                <w:b/>
                <w:bCs/>
              </w:rPr>
            </w:pPr>
            <m:oMath>
              <m:sSub>
                <m:sSubPr>
                  <m:ctrlPr>
                    <w:rPr>
                      <w:rFonts w:ascii="Cambria Math" w:eastAsia="Cambria Math" w:hAnsi="Cambria Math" w:cs="Arial"/>
                      <w:bCs/>
                    </w:rPr>
                  </m:ctrlPr>
                </m:sSubPr>
                <m:e>
                  <m:r>
                    <m:rPr>
                      <m:sty m:val="bi"/>
                    </m:rPr>
                    <w:rPr>
                      <w:rFonts w:ascii="Cambria Math" w:eastAsia="Cambria Math" w:hAnsi="Cambria Math" w:cs="Arial"/>
                    </w:rPr>
                    <m:t>x</m:t>
                  </m:r>
                </m:e>
                <m:sub>
                  <m:r>
                    <m:rPr>
                      <m:sty m:val="bi"/>
                    </m:rPr>
                    <w:rPr>
                      <w:rFonts w:ascii="Cambria Math" w:eastAsia="Cambria Math" w:hAnsi="Cambria Math" w:cs="Arial"/>
                    </w:rPr>
                    <m:t>i</m:t>
                  </m:r>
                </m:sub>
              </m:sSub>
            </m:oMath>
            <w:r w:rsidR="00443B06" w:rsidRPr="00371CC6">
              <w:rPr>
                <w:rFonts w:ascii="Arial" w:hAnsi="Arial" w:cs="Arial"/>
                <w:bCs/>
              </w:rPr>
              <w:tab/>
            </w:r>
            <w:r w:rsidR="00443B06" w:rsidRPr="00371CC6">
              <w:rPr>
                <w:rFonts w:ascii="Arial" w:hAnsi="Arial" w:cs="Arial"/>
                <w:bCs/>
              </w:rPr>
              <w:tab/>
            </w:r>
            <w:r w:rsidR="00443B06" w:rsidRPr="00371CC6">
              <w:rPr>
                <w:rFonts w:ascii="Arial" w:hAnsi="Arial" w:cs="Arial"/>
                <w:bCs/>
              </w:rPr>
              <w:tab/>
              <w:t>: Nilai indikator ke-i</w:t>
            </w:r>
          </w:p>
          <w:p w:rsidR="00443B06" w:rsidRPr="00371CC6" w:rsidRDefault="00443B06" w:rsidP="00443B06">
            <w:pPr>
              <w:spacing w:after="120" w:line="276" w:lineRule="auto"/>
              <w:ind w:left="698" w:hanging="698"/>
              <w:rPr>
                <w:rFonts w:ascii="Arial" w:hAnsi="Arial" w:cs="Arial"/>
                <w:b/>
                <w:bCs/>
              </w:rPr>
            </w:pPr>
            <w:r w:rsidRPr="00371CC6">
              <w:rPr>
                <w:rFonts w:ascii="Arial" w:hAnsi="Arial" w:cs="Arial"/>
                <w:bCs/>
              </w:rPr>
              <w:t>n</w:t>
            </w:r>
            <w:r w:rsidRPr="00371CC6">
              <w:rPr>
                <w:rFonts w:ascii="Arial" w:hAnsi="Arial" w:cs="Arial"/>
                <w:bCs/>
              </w:rPr>
              <w:tab/>
            </w:r>
            <w:r w:rsidRPr="00371CC6">
              <w:rPr>
                <w:rFonts w:ascii="Arial" w:hAnsi="Arial" w:cs="Arial"/>
                <w:bCs/>
              </w:rPr>
              <w:tab/>
            </w:r>
            <w:r w:rsidRPr="00371CC6">
              <w:rPr>
                <w:rFonts w:ascii="Arial" w:hAnsi="Arial" w:cs="Arial"/>
                <w:bCs/>
              </w:rPr>
              <w:tab/>
            </w:r>
            <w:r w:rsidRPr="00371CC6">
              <w:rPr>
                <w:rFonts w:ascii="Arial" w:hAnsi="Arial" w:cs="Arial"/>
                <w:bCs/>
              </w:rPr>
              <w:tab/>
              <w:t>: Jumlah indikator penyelenggaraan pembinaan</w:t>
            </w:r>
          </w:p>
          <w:p w:rsidR="00443B06" w:rsidRPr="00371CC6" w:rsidRDefault="00443B06" w:rsidP="00443B06">
            <w:pPr>
              <w:spacing w:after="120" w:line="276" w:lineRule="auto"/>
              <w:ind w:left="2164" w:hanging="698"/>
              <w:rPr>
                <w:rFonts w:ascii="Arial" w:hAnsi="Arial" w:cs="Arial"/>
                <w:bCs/>
              </w:rPr>
            </w:pPr>
            <w:r w:rsidRPr="00371CC6">
              <w:rPr>
                <w:rFonts w:ascii="Arial" w:hAnsi="Arial" w:cs="Arial"/>
                <w:bCs/>
              </w:rPr>
              <w:t xml:space="preserve">             statistik sektoral</w:t>
            </w:r>
          </w:p>
          <w:p w:rsidR="00443B06" w:rsidRPr="00371CC6" w:rsidRDefault="00443B06" w:rsidP="00443B06">
            <w:pPr>
              <w:spacing w:after="120" w:line="276" w:lineRule="auto"/>
              <w:ind w:left="2164" w:hanging="2164"/>
              <w:rPr>
                <w:rFonts w:ascii="Arial" w:hAnsi="Arial" w:cs="Arial"/>
              </w:rPr>
            </w:pPr>
            <w:r w:rsidRPr="00371CC6">
              <w:rPr>
                <w:rFonts w:ascii="Arial" w:hAnsi="Arial" w:cs="Arial"/>
              </w:rPr>
              <w:t>Output Pembinaan</w:t>
            </w:r>
            <w:r w:rsidRPr="00371CC6">
              <w:rPr>
                <w:rFonts w:ascii="Arial" w:hAnsi="Arial" w:cs="Arial"/>
              </w:rPr>
              <w:tab/>
              <w:t xml:space="preserve">: Persentase data statistik sektoral yang mengalir ke BPS </w:t>
            </w:r>
          </w:p>
          <w:p w:rsidR="00443B06" w:rsidRPr="00371CC6" w:rsidRDefault="00443B06" w:rsidP="00443B06">
            <w:pPr>
              <w:spacing w:after="120" w:line="276" w:lineRule="auto"/>
              <w:ind w:left="2164" w:hanging="2164"/>
              <w:rPr>
                <w:rFonts w:ascii="Arial" w:hAnsi="Arial" w:cs="Arial"/>
              </w:rPr>
            </w:pPr>
            <w:r w:rsidRPr="00371CC6">
              <w:rPr>
                <w:rFonts w:ascii="Arial" w:hAnsi="Arial" w:cs="Arial"/>
              </w:rPr>
              <w:tab/>
              <w:t xml:space="preserve">  dan rata-rata capaian output pembinaan</w:t>
            </w:r>
          </w:p>
          <w:p w:rsidR="00443B06" w:rsidRDefault="00443B06">
            <w:pPr>
              <w:pBdr>
                <w:top w:val="nil"/>
                <w:left w:val="nil"/>
                <w:bottom w:val="nil"/>
                <w:right w:val="nil"/>
                <w:between w:val="nil"/>
              </w:pBdr>
              <w:spacing w:after="120" w:line="276" w:lineRule="auto"/>
              <w:rPr>
                <w:rFonts w:ascii="Arial" w:eastAsia="Arial" w:hAnsi="Arial" w:cs="Arial"/>
                <w:color w:val="000000"/>
              </w:rPr>
            </w:pPr>
            <w:r w:rsidRPr="00443B06">
              <w:rPr>
                <w:rFonts w:ascii="Arial" w:eastAsia="Arial" w:hAnsi="Arial" w:cs="Arial"/>
                <w:color w:val="000000"/>
                <w:highlight w:val="yellow"/>
              </w:rPr>
              <w:t>realisisai TPSS di Kota Bima pada triwulan ini adalah:</w:t>
            </w:r>
            <w:r>
              <w:rPr>
                <w:rFonts w:ascii="Arial" w:eastAsia="Arial" w:hAnsi="Arial" w:cs="Arial"/>
                <w:color w:val="000000"/>
              </w:rPr>
              <w:t xml:space="preserve">     </w:t>
            </w:r>
          </w:p>
        </w:tc>
      </w:tr>
      <w:tr w:rsidR="004C0168">
        <w:tc>
          <w:tcPr>
            <w:tcW w:w="9164" w:type="dxa"/>
            <w:gridSpan w:val="10"/>
          </w:tcPr>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t>Tautan Bukti Dukung Realisasi IKU</w:t>
            </w:r>
            <w:r>
              <w:rPr>
                <w:rFonts w:ascii="Arial" w:eastAsia="Arial" w:hAnsi="Arial" w:cs="Arial"/>
                <w:color w:val="000000"/>
              </w:rPr>
              <w:t xml:space="preserve"> :</w:t>
            </w:r>
          </w:p>
          <w:p w:rsidR="008A2588" w:rsidRDefault="00000000">
            <w:pPr>
              <w:spacing w:after="120" w:line="276" w:lineRule="auto"/>
            </w:pPr>
            <w:hyperlink r:id="rId34" w:history="1">
              <w:r>
                <w:rPr>
                  <w:rStyle w:val="Hyperlink"/>
                  <w:rFonts w:ascii="Arial" w:hAnsi="Arial"/>
                </w:rPr>
                <w:t xml:space="preserve">https://1drv.ms/f/c/567D0687B8DEB630/IgDHFm6lZP7iQ657fV5VwtfUAX08jOzrWxZ5vldaLD_75nI?e=Agy5CA </w:t>
              </w:r>
            </w:hyperlink>
          </w:p>
          <w:p w:rsidR="004C0168" w:rsidRDefault="004C0168">
            <w:pPr>
              <w:pBdr>
                <w:top w:val="nil"/>
                <w:left w:val="nil"/>
                <w:bottom w:val="nil"/>
                <w:right w:val="nil"/>
                <w:between w:val="nil"/>
              </w:pBdr>
              <w:spacing w:after="120" w:line="276" w:lineRule="auto"/>
              <w:rPr>
                <w:rFonts w:ascii="Arial" w:eastAsia="Arial" w:hAnsi="Arial" w:cs="Arial"/>
                <w:color w:val="000000"/>
              </w:rPr>
            </w:pPr>
          </w:p>
        </w:tc>
      </w:tr>
      <w:tr w:rsidR="004C0168">
        <w:tc>
          <w:tcPr>
            <w:tcW w:w="9164" w:type="dxa"/>
            <w:gridSpan w:val="10"/>
          </w:tcPr>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t>Tautan Bukti Dukung Rencana Tindak Lanjut Triwulan Sebelumnya</w:t>
            </w:r>
            <w:r>
              <w:rPr>
                <w:rFonts w:ascii="Arial" w:eastAsia="Arial" w:hAnsi="Arial" w:cs="Arial"/>
                <w:color w:val="000000"/>
              </w:rPr>
              <w:t>:</w:t>
            </w:r>
          </w:p>
          <w:p w:rsidR="008A2588" w:rsidRDefault="00000000">
            <w:pPr>
              <w:spacing w:after="120" w:line="276" w:lineRule="auto"/>
            </w:pPr>
            <w:hyperlink r:id="rId35" w:history="1">
              <w:r>
                <w:rPr>
                  <w:rStyle w:val="Hyperlink"/>
                  <w:rFonts w:ascii="Arial" w:hAnsi="Arial"/>
                </w:rPr>
                <w:t xml:space="preserve">https://1drv.ms/f/c/567D0687B8DEB630/IgDbIKNPNlI0SrwdyhuKk-YpAehRSSw30G3OBuqNHz_AEIE?e=zFawaF </w:t>
              </w:r>
            </w:hyperlink>
          </w:p>
          <w:p w:rsidR="004C0168" w:rsidRDefault="004C0168">
            <w:pPr>
              <w:pBdr>
                <w:top w:val="nil"/>
                <w:left w:val="nil"/>
                <w:bottom w:val="nil"/>
                <w:right w:val="nil"/>
                <w:between w:val="nil"/>
              </w:pBdr>
              <w:spacing w:after="120" w:line="276" w:lineRule="auto"/>
              <w:rPr>
                <w:rFonts w:ascii="Arial" w:eastAsia="Arial" w:hAnsi="Arial" w:cs="Arial"/>
                <w:color w:val="000000"/>
              </w:rPr>
            </w:pPr>
          </w:p>
        </w:tc>
      </w:tr>
      <w:tr w:rsidR="004C0168">
        <w:tc>
          <w:tcPr>
            <w:tcW w:w="9164" w:type="dxa"/>
            <w:gridSpan w:val="10"/>
          </w:tcPr>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t>Penjelasan/pembahasan lainnya</w:t>
            </w:r>
            <w:r>
              <w:rPr>
                <w:rFonts w:ascii="Arial" w:eastAsia="Arial" w:hAnsi="Arial" w:cs="Arial"/>
                <w:color w:val="000000"/>
              </w:rPr>
              <w:t xml:space="preserve"> :</w:t>
            </w:r>
          </w:p>
          <w:p w:rsidR="004C0168" w:rsidRDefault="004C0168">
            <w:pPr>
              <w:pBdr>
                <w:top w:val="nil"/>
                <w:left w:val="nil"/>
                <w:bottom w:val="nil"/>
                <w:right w:val="nil"/>
                <w:between w:val="nil"/>
              </w:pBdr>
              <w:spacing w:after="120" w:line="276" w:lineRule="auto"/>
              <w:rPr>
                <w:rFonts w:ascii="Arial" w:eastAsia="Arial" w:hAnsi="Arial" w:cs="Arial"/>
                <w:color w:val="000000"/>
              </w:rPr>
            </w:pPr>
          </w:p>
        </w:tc>
      </w:tr>
    </w:tbl>
    <w:p w:rsidR="004C0168" w:rsidRDefault="004C0168">
      <w:pPr>
        <w:pBdr>
          <w:top w:val="nil"/>
          <w:left w:val="nil"/>
          <w:bottom w:val="nil"/>
          <w:right w:val="nil"/>
          <w:between w:val="nil"/>
        </w:pBdr>
        <w:spacing w:after="120" w:line="276" w:lineRule="auto"/>
        <w:ind w:left="426"/>
        <w:jc w:val="both"/>
        <w:rPr>
          <w:rFonts w:ascii="Arial" w:eastAsia="Arial" w:hAnsi="Arial" w:cs="Arial"/>
          <w:color w:val="000000"/>
        </w:rPr>
      </w:pPr>
    </w:p>
    <w:p w:rsidR="004C0168" w:rsidRDefault="004C0168">
      <w:pPr>
        <w:pBdr>
          <w:top w:val="nil"/>
          <w:left w:val="nil"/>
          <w:bottom w:val="nil"/>
          <w:right w:val="nil"/>
          <w:between w:val="nil"/>
        </w:pBdr>
        <w:spacing w:after="120" w:line="276" w:lineRule="auto"/>
        <w:ind w:left="426"/>
        <w:jc w:val="both"/>
        <w:rPr>
          <w:rFonts w:ascii="Arial" w:eastAsia="Arial" w:hAnsi="Arial" w:cs="Arial"/>
          <w:color w:val="000000"/>
        </w:rPr>
      </w:pPr>
    </w:p>
    <w:p w:rsidR="004C0168" w:rsidRDefault="004C0168">
      <w:pPr>
        <w:pBdr>
          <w:top w:val="nil"/>
          <w:left w:val="nil"/>
          <w:bottom w:val="nil"/>
          <w:right w:val="nil"/>
          <w:between w:val="nil"/>
        </w:pBdr>
        <w:spacing w:after="120" w:line="276" w:lineRule="auto"/>
        <w:ind w:left="426"/>
        <w:jc w:val="both"/>
        <w:rPr>
          <w:rFonts w:ascii="Arial" w:eastAsia="Arial" w:hAnsi="Arial" w:cs="Arial"/>
          <w:color w:val="000000"/>
        </w:rPr>
      </w:pPr>
    </w:p>
    <w:tbl>
      <w:tblPr>
        <w:tblStyle w:val="afffa"/>
        <w:tblW w:w="9164" w:type="dxa"/>
        <w:tblInd w:w="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5"/>
        <w:gridCol w:w="1845"/>
        <w:gridCol w:w="1134"/>
        <w:gridCol w:w="993"/>
        <w:gridCol w:w="1275"/>
        <w:gridCol w:w="8"/>
        <w:gridCol w:w="1552"/>
        <w:gridCol w:w="8"/>
        <w:gridCol w:w="1216"/>
        <w:gridCol w:w="8"/>
      </w:tblGrid>
      <w:tr w:rsidR="004C0168">
        <w:tc>
          <w:tcPr>
            <w:tcW w:w="1125" w:type="dxa"/>
            <w:shd w:val="clear" w:color="auto" w:fill="EDEDED"/>
          </w:tcPr>
          <w:p w:rsidR="004C0168" w:rsidRDefault="00000000">
            <w:pPr>
              <w:pBdr>
                <w:top w:val="nil"/>
                <w:left w:val="nil"/>
                <w:bottom w:val="nil"/>
                <w:right w:val="nil"/>
                <w:between w:val="nil"/>
              </w:pBdr>
              <w:spacing w:after="120" w:line="276" w:lineRule="auto"/>
              <w:jc w:val="both"/>
              <w:rPr>
                <w:rFonts w:ascii="Arial" w:eastAsia="Arial" w:hAnsi="Arial" w:cs="Arial"/>
                <w:b/>
                <w:bCs/>
                <w:color w:val="000000"/>
              </w:rPr>
            </w:pPr>
            <w:r>
              <w:rPr>
                <w:rFonts w:ascii="Arial" w:eastAsia="Arial" w:hAnsi="Arial" w:cs="Arial"/>
                <w:b/>
                <w:bCs/>
                <w:color w:val="000000"/>
              </w:rPr>
              <w:t xml:space="preserve">Sasaran </w:t>
            </w:r>
          </w:p>
        </w:tc>
        <w:tc>
          <w:tcPr>
            <w:tcW w:w="6815" w:type="dxa"/>
            <w:gridSpan w:val="7"/>
            <w:shd w:val="clear" w:color="auto" w:fill="EDEDED"/>
          </w:tcPr>
          <w:p w:rsidR="004C0168" w:rsidRDefault="00000000">
            <w:pPr>
              <w:pBdr>
                <w:top w:val="nil"/>
                <w:left w:val="nil"/>
                <w:bottom w:val="nil"/>
                <w:right w:val="nil"/>
                <w:between w:val="nil"/>
              </w:pBdr>
              <w:spacing w:after="120" w:line="276" w:lineRule="auto"/>
              <w:jc w:val="both"/>
              <w:rPr>
                <w:rFonts w:ascii="Arial" w:eastAsia="Arial" w:hAnsi="Arial" w:cs="Arial"/>
                <w:b/>
                <w:bCs/>
                <w:color w:val="000000"/>
              </w:rPr>
            </w:pPr>
            <w:r>
              <w:rPr>
                <w:rFonts w:ascii="Arial" w:eastAsia="Arial" w:hAnsi="Arial" w:cs="Arial"/>
                <w:b/>
                <w:bCs/>
                <w:color w:val="000000"/>
              </w:rPr>
              <w:t>: Terwujudnya Kemudahan Akses Data Bps</w:t>
            </w:r>
          </w:p>
        </w:tc>
        <w:tc>
          <w:tcPr>
            <w:tcW w:w="1224" w:type="dxa"/>
            <w:gridSpan w:val="2"/>
            <w:shd w:val="clear" w:color="auto" w:fill="EDEDED"/>
          </w:tcPr>
          <w:p w:rsidR="004C0168" w:rsidRDefault="004C0168">
            <w:pPr>
              <w:pBdr>
                <w:top w:val="nil"/>
                <w:left w:val="nil"/>
                <w:bottom w:val="nil"/>
                <w:right w:val="nil"/>
                <w:between w:val="nil"/>
              </w:pBdr>
              <w:spacing w:after="120" w:line="276" w:lineRule="auto"/>
              <w:jc w:val="both"/>
              <w:rPr>
                <w:rFonts w:ascii="Arial" w:eastAsia="Arial" w:hAnsi="Arial" w:cs="Arial"/>
                <w:b/>
                <w:bCs/>
                <w:color w:val="000000"/>
              </w:rPr>
            </w:pPr>
          </w:p>
        </w:tc>
      </w:tr>
      <w:tr w:rsidR="004C0168">
        <w:trPr>
          <w:gridAfter w:val="1"/>
          <w:wAfter w:w="8" w:type="dxa"/>
        </w:trPr>
        <w:tc>
          <w:tcPr>
            <w:tcW w:w="1125" w:type="dxa"/>
            <w:vMerge w:val="restart"/>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No.</w:t>
            </w:r>
          </w:p>
        </w:tc>
        <w:tc>
          <w:tcPr>
            <w:tcW w:w="1845" w:type="dxa"/>
            <w:vMerge w:val="restart"/>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 xml:space="preserve">Indikator Kinerja </w:t>
            </w:r>
          </w:p>
        </w:tc>
        <w:tc>
          <w:tcPr>
            <w:tcW w:w="1134" w:type="dxa"/>
            <w:vMerge w:val="restart"/>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Target PK 2025</w:t>
            </w:r>
          </w:p>
        </w:tc>
        <w:tc>
          <w:tcPr>
            <w:tcW w:w="3828" w:type="dxa"/>
            <w:gridSpan w:val="4"/>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Triwulan I</w:t>
            </w:r>
          </w:p>
        </w:tc>
        <w:tc>
          <w:tcPr>
            <w:tcW w:w="1224" w:type="dxa"/>
            <w:gridSpan w:val="2"/>
            <w:vMerge w:val="restart"/>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Capaian Terhadap Target PK</w:t>
            </w:r>
          </w:p>
        </w:tc>
      </w:tr>
      <w:tr w:rsidR="004C0168">
        <w:trPr>
          <w:gridAfter w:val="1"/>
          <w:wAfter w:w="8" w:type="dxa"/>
        </w:trPr>
        <w:tc>
          <w:tcPr>
            <w:tcW w:w="1125" w:type="dxa"/>
            <w:vMerge/>
          </w:tcPr>
          <w:p w:rsidR="004C0168" w:rsidRDefault="004C0168">
            <w:pPr>
              <w:widowControl w:val="0"/>
              <w:pBdr>
                <w:top w:val="nil"/>
                <w:left w:val="nil"/>
                <w:bottom w:val="nil"/>
                <w:right w:val="nil"/>
                <w:between w:val="nil"/>
              </w:pBdr>
              <w:spacing w:line="276" w:lineRule="auto"/>
              <w:rPr>
                <w:rFonts w:ascii="Arial" w:eastAsia="Arial" w:hAnsi="Arial" w:cs="Arial"/>
                <w:b/>
                <w:bCs/>
                <w:color w:val="000000"/>
              </w:rPr>
            </w:pPr>
          </w:p>
        </w:tc>
        <w:tc>
          <w:tcPr>
            <w:tcW w:w="1845" w:type="dxa"/>
            <w:vMerge/>
          </w:tcPr>
          <w:p w:rsidR="004C0168" w:rsidRDefault="004C0168">
            <w:pPr>
              <w:widowControl w:val="0"/>
              <w:pBdr>
                <w:top w:val="nil"/>
                <w:left w:val="nil"/>
                <w:bottom w:val="nil"/>
                <w:right w:val="nil"/>
                <w:between w:val="nil"/>
              </w:pBdr>
              <w:spacing w:line="276" w:lineRule="auto"/>
              <w:rPr>
                <w:rFonts w:ascii="Arial" w:eastAsia="Arial" w:hAnsi="Arial" w:cs="Arial"/>
                <w:b/>
                <w:bCs/>
                <w:color w:val="000000"/>
              </w:rPr>
            </w:pPr>
          </w:p>
        </w:tc>
        <w:tc>
          <w:tcPr>
            <w:tcW w:w="1134" w:type="dxa"/>
            <w:vMerge/>
          </w:tcPr>
          <w:p w:rsidR="004C0168" w:rsidRDefault="004C0168">
            <w:pPr>
              <w:widowControl w:val="0"/>
              <w:pBdr>
                <w:top w:val="nil"/>
                <w:left w:val="nil"/>
                <w:bottom w:val="nil"/>
                <w:right w:val="nil"/>
                <w:between w:val="nil"/>
              </w:pBdr>
              <w:spacing w:line="276" w:lineRule="auto"/>
              <w:rPr>
                <w:rFonts w:ascii="Arial" w:eastAsia="Arial" w:hAnsi="Arial" w:cs="Arial"/>
                <w:b/>
                <w:bCs/>
                <w:color w:val="000000"/>
              </w:rPr>
            </w:pPr>
          </w:p>
        </w:tc>
        <w:tc>
          <w:tcPr>
            <w:tcW w:w="993" w:type="dxa"/>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Target</w:t>
            </w:r>
          </w:p>
        </w:tc>
        <w:tc>
          <w:tcPr>
            <w:tcW w:w="1275" w:type="dxa"/>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 xml:space="preserve">Realisasi </w:t>
            </w:r>
          </w:p>
        </w:tc>
        <w:tc>
          <w:tcPr>
            <w:tcW w:w="1560" w:type="dxa"/>
            <w:gridSpan w:val="2"/>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Capaian Terhadap Target Triwulanan</w:t>
            </w:r>
          </w:p>
        </w:tc>
        <w:tc>
          <w:tcPr>
            <w:tcW w:w="1224" w:type="dxa"/>
            <w:gridSpan w:val="2"/>
            <w:vMerge/>
          </w:tcPr>
          <w:p w:rsidR="004C0168" w:rsidRDefault="004C0168">
            <w:pPr>
              <w:widowControl w:val="0"/>
              <w:pBdr>
                <w:top w:val="nil"/>
                <w:left w:val="nil"/>
                <w:bottom w:val="nil"/>
                <w:right w:val="nil"/>
                <w:between w:val="nil"/>
              </w:pBdr>
              <w:spacing w:line="276" w:lineRule="auto"/>
              <w:rPr>
                <w:rFonts w:ascii="Arial" w:eastAsia="Arial" w:hAnsi="Arial" w:cs="Arial"/>
                <w:b/>
                <w:bCs/>
                <w:color w:val="000000"/>
              </w:rPr>
            </w:pPr>
          </w:p>
        </w:tc>
      </w:tr>
      <w:tr w:rsidR="004C0168">
        <w:trPr>
          <w:gridAfter w:val="1"/>
          <w:wAfter w:w="8" w:type="dxa"/>
        </w:trPr>
        <w:tc>
          <w:tcPr>
            <w:tcW w:w="1125" w:type="dxa"/>
          </w:tcPr>
          <w:p w:rsidR="004C0168" w:rsidRDefault="00000000">
            <w:pPr>
              <w:pBdr>
                <w:top w:val="nil"/>
                <w:left w:val="nil"/>
                <w:bottom w:val="nil"/>
                <w:right w:val="nil"/>
                <w:between w:val="nil"/>
              </w:pBdr>
              <w:spacing w:after="120" w:line="276" w:lineRule="auto"/>
              <w:jc w:val="center"/>
              <w:rPr>
                <w:rFonts w:ascii="Arial" w:eastAsia="Arial" w:hAnsi="Arial" w:cs="Arial"/>
                <w:color w:val="000000"/>
              </w:rPr>
            </w:pPr>
            <w:r>
              <w:rPr>
                <w:rFonts w:ascii="Arial" w:eastAsia="Arial" w:hAnsi="Arial" w:cs="Arial"/>
                <w:color w:val="000000"/>
              </w:rPr>
              <w:t>2.7.1.1</w:t>
            </w:r>
          </w:p>
        </w:tc>
        <w:tc>
          <w:tcPr>
            <w:tcW w:w="1845" w:type="dxa"/>
          </w:tcPr>
          <w:p w:rsidR="004C0168" w:rsidRDefault="00000000">
            <w:pPr>
              <w:pBdr>
                <w:top w:val="nil"/>
                <w:left w:val="nil"/>
                <w:bottom w:val="nil"/>
                <w:right w:val="nil"/>
                <w:between w:val="nil"/>
              </w:pBdr>
              <w:spacing w:after="120" w:line="276" w:lineRule="auto"/>
              <w:jc w:val="center"/>
              <w:rPr>
                <w:rFonts w:ascii="Arial" w:eastAsia="Arial" w:hAnsi="Arial" w:cs="Arial"/>
                <w:color w:val="000000"/>
              </w:rPr>
            </w:pPr>
            <w:r>
              <w:rPr>
                <w:rFonts w:ascii="Arial" w:eastAsia="Arial" w:hAnsi="Arial" w:cs="Arial"/>
                <w:color w:val="000000"/>
              </w:rPr>
              <w:t>Indeks Pelayanan Publik - Penilaian Mandiri</w:t>
            </w:r>
          </w:p>
        </w:tc>
        <w:tc>
          <w:tcPr>
            <w:tcW w:w="1134" w:type="dxa"/>
          </w:tcPr>
          <w:p w:rsidR="004C0168" w:rsidRDefault="004C0168">
            <w:pPr>
              <w:pBdr>
                <w:top w:val="nil"/>
                <w:left w:val="nil"/>
                <w:bottom w:val="nil"/>
                <w:right w:val="nil"/>
                <w:between w:val="nil"/>
              </w:pBdr>
              <w:spacing w:after="120" w:line="276" w:lineRule="auto"/>
              <w:jc w:val="center"/>
              <w:rPr>
                <w:rFonts w:ascii="Arial" w:eastAsia="Arial" w:hAnsi="Arial" w:cs="Arial"/>
                <w:b/>
                <w:bCs/>
                <w:color w:val="000000"/>
              </w:rPr>
            </w:pPr>
            <w:r>
              <w:rPr>
                <w:rFonts w:ascii="Arial" w:hAnsi="Arial" w:cs="Arial"/>
              </w:rPr>
              <w:t>4.086 Poin</w:t>
            </w:r>
          </w:p>
        </w:tc>
        <w:tc>
          <w:tcPr>
            <w:tcW w:w="993" w:type="dxa"/>
          </w:tcPr>
          <w:p w:rsidR="004C0168" w:rsidRDefault="004C0168">
            <w:pPr>
              <w:pBdr>
                <w:top w:val="nil"/>
                <w:left w:val="nil"/>
                <w:bottom w:val="nil"/>
                <w:right w:val="nil"/>
                <w:between w:val="nil"/>
              </w:pBdr>
              <w:spacing w:after="120" w:line="276" w:lineRule="auto"/>
              <w:jc w:val="center"/>
              <w:rPr>
                <w:rFonts w:ascii="Arial" w:eastAsia="Arial" w:hAnsi="Arial" w:cs="Arial"/>
                <w:color w:val="000000"/>
              </w:rPr>
            </w:pPr>
            <w:r>
              <w:rPr>
                <w:rFonts w:ascii="Arial" w:hAnsi="Arial" w:cs="Arial"/>
              </w:rPr>
              <w:t>0</w:t>
            </w:r>
          </w:p>
        </w:tc>
        <w:tc>
          <w:tcPr>
            <w:tcW w:w="1275" w:type="dxa"/>
          </w:tcPr>
          <w:p w:rsidR="004C0168" w:rsidRDefault="004C0168">
            <w:pPr>
              <w:pBdr>
                <w:top w:val="nil"/>
                <w:left w:val="nil"/>
                <w:bottom w:val="nil"/>
                <w:right w:val="nil"/>
                <w:between w:val="nil"/>
              </w:pBdr>
              <w:spacing w:after="120" w:line="276" w:lineRule="auto"/>
              <w:jc w:val="center"/>
              <w:rPr>
                <w:rFonts w:ascii="Arial" w:eastAsia="Arial" w:hAnsi="Arial" w:cs="Arial"/>
                <w:b/>
                <w:bCs/>
                <w:color w:val="000000"/>
              </w:rPr>
            </w:pPr>
            <w:r>
              <w:rPr>
                <w:rFonts w:ascii="Arial" w:hAnsi="Arial" w:cs="Arial"/>
              </w:rPr>
              <w:t>0</w:t>
            </w:r>
          </w:p>
        </w:tc>
        <w:tc>
          <w:tcPr>
            <w:tcW w:w="1560" w:type="dxa"/>
            <w:gridSpan w:val="2"/>
          </w:tcPr>
          <w:p w:rsidR="004C0168" w:rsidRDefault="004C0168">
            <w:pPr>
              <w:pBdr>
                <w:top w:val="nil"/>
                <w:left w:val="nil"/>
                <w:bottom w:val="nil"/>
                <w:right w:val="nil"/>
                <w:between w:val="nil"/>
              </w:pBdr>
              <w:spacing w:after="120" w:line="276" w:lineRule="auto"/>
              <w:jc w:val="center"/>
              <w:rPr>
                <w:rFonts w:ascii="Arial" w:eastAsia="Arial" w:hAnsi="Arial" w:cs="Arial"/>
                <w:b/>
                <w:bCs/>
                <w:color w:val="FF0000"/>
              </w:rPr>
            </w:pPr>
            <w:r>
              <w:rPr>
                <w:rFonts w:ascii="Arial" w:hAnsi="Arial" w:cs="Arial"/>
              </w:rPr>
              <w:t>0</w:t>
            </w:r>
          </w:p>
        </w:tc>
        <w:tc>
          <w:tcPr>
            <w:tcW w:w="1224" w:type="dxa"/>
            <w:gridSpan w:val="2"/>
          </w:tcPr>
          <w:p w:rsidR="004C0168" w:rsidRDefault="004C0168">
            <w:pPr>
              <w:pBdr>
                <w:top w:val="nil"/>
                <w:left w:val="nil"/>
                <w:bottom w:val="nil"/>
                <w:right w:val="nil"/>
                <w:between w:val="nil"/>
              </w:pBdr>
              <w:spacing w:after="120" w:line="276" w:lineRule="auto"/>
              <w:jc w:val="center"/>
              <w:rPr>
                <w:rFonts w:ascii="Arial" w:eastAsia="Arial" w:hAnsi="Arial" w:cs="Arial"/>
                <w:b/>
                <w:bCs/>
                <w:color w:val="FF0000"/>
              </w:rPr>
            </w:pPr>
            <w:r>
              <w:rPr>
                <w:rFonts w:ascii="Arial" w:hAnsi="Arial" w:cs="Arial"/>
              </w:rPr>
              <w:t>0</w:t>
            </w:r>
          </w:p>
        </w:tc>
      </w:tr>
      <w:tr w:rsidR="004C0168">
        <w:tc>
          <w:tcPr>
            <w:tcW w:w="9164" w:type="dxa"/>
            <w:gridSpan w:val="10"/>
            <w:shd w:val="clear" w:color="auto" w:fill="EDEDED"/>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 xml:space="preserve">Analisis Capaian Kinerja </w:t>
            </w:r>
          </w:p>
        </w:tc>
      </w:tr>
      <w:tr w:rsidR="004C0168">
        <w:tc>
          <w:tcPr>
            <w:tcW w:w="9164" w:type="dxa"/>
            <w:gridSpan w:val="10"/>
          </w:tcPr>
          <w:p w:rsidR="004C0168" w:rsidRDefault="00000000">
            <w:pPr>
              <w:pBdr>
                <w:top w:val="nil"/>
                <w:left w:val="nil"/>
                <w:bottom w:val="nil"/>
                <w:right w:val="nil"/>
                <w:between w:val="nil"/>
              </w:pBdr>
              <w:spacing w:after="120" w:line="276" w:lineRule="auto"/>
              <w:rPr>
                <w:rFonts w:ascii="Arial" w:eastAsia="Arial" w:hAnsi="Arial" w:cs="Arial"/>
                <w:color w:val="FF0000"/>
              </w:rPr>
            </w:pPr>
            <w:r>
              <w:rPr>
                <w:rFonts w:ascii="Arial" w:eastAsia="Arial" w:hAnsi="Arial" w:cs="Arial"/>
                <w:b/>
                <w:bCs/>
                <w:color w:val="000000"/>
              </w:rPr>
              <w:t>Realisasi Volume RO dan Progress Pelaksanaan Kegiatan sampai dengan Triwulan Berjalan</w:t>
            </w:r>
            <w:r>
              <w:rPr>
                <w:rFonts w:ascii="Arial" w:eastAsia="Arial" w:hAnsi="Arial" w:cs="Arial"/>
                <w:color w:val="000000"/>
              </w:rPr>
              <w:t xml:space="preserve"> : </w:t>
            </w:r>
            <w:r>
              <w:rPr>
                <w:rFonts w:ascii="Arial" w:eastAsia="Arial" w:hAnsi="Arial" w:cs="Arial"/>
                <w:color w:val="FF0000"/>
              </w:rPr>
              <w:t>(Hanya terisi jika belum ada realisasi IKU pada triwulan berjalan. Jika realisasi IKU sudah ada, bagian ini dapat dihapuskan)</w:t>
            </w:r>
          </w:p>
          <w:p w:rsidR="008A2588" w:rsidRDefault="00000000">
            <w:pPr>
              <w:spacing w:after="120" w:line="276" w:lineRule="auto"/>
              <w:jc w:val="both"/>
            </w:pPr>
            <w:r>
              <w:rPr>
                <w:rFonts w:ascii="Arial" w:hAnsi="Arial" w:cs="Arial"/>
              </w:rPr>
              <w:t>Pada kegiatan focus groud discussion Kota Bima Dalam Angka telah dilaksanakan sosialisasi terkait rekomendasi statisik, metadata statistik Variabel dan Metadata statistik Indikator pada sesi pleno kualitas data statistik Telah dilakukan pembelian lisensi software: - Capcut (Bulan Januari) - Google One (Bulan Februari) - Onedrive (Bulan Maret)</w:t>
            </w:r>
          </w:p>
          <w:tbl>
            <w:tblPr>
              <w:tblStyle w:val="afffb"/>
              <w:tblW w:w="9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29"/>
              <w:gridCol w:w="3029"/>
              <w:gridCol w:w="3030"/>
            </w:tblGrid>
            <w:tr w:rsidR="004C0168">
              <w:tc>
                <w:tcPr>
                  <w:tcW w:w="3029" w:type="dxa"/>
                </w:tcPr>
                <w:p w:rsidR="004C0168" w:rsidRDefault="00000000">
                  <w:pPr>
                    <w:spacing w:after="120" w:line="276" w:lineRule="auto"/>
                    <w:jc w:val="center"/>
                    <w:rPr>
                      <w:rFonts w:ascii="Arial" w:eastAsia="Arial" w:hAnsi="Arial" w:cs="Arial"/>
                      <w:color w:val="000000"/>
                    </w:rPr>
                  </w:pPr>
                  <w:r>
                    <w:rPr>
                      <w:rFonts w:ascii="Arial" w:eastAsia="Arial" w:hAnsi="Arial" w:cs="Arial"/>
                      <w:color w:val="000000"/>
                    </w:rPr>
                    <w:t>Rincian Output</w:t>
                  </w:r>
                </w:p>
              </w:tc>
              <w:tc>
                <w:tcPr>
                  <w:tcW w:w="3029" w:type="dxa"/>
                </w:tcPr>
                <w:p w:rsidR="004C0168" w:rsidRDefault="00000000">
                  <w:pPr>
                    <w:spacing w:after="120" w:line="276" w:lineRule="auto"/>
                    <w:jc w:val="center"/>
                    <w:rPr>
                      <w:rFonts w:ascii="Arial" w:eastAsia="Arial" w:hAnsi="Arial" w:cs="Arial"/>
                      <w:color w:val="000000"/>
                    </w:rPr>
                  </w:pPr>
                  <w:r>
                    <w:rPr>
                      <w:rFonts w:ascii="Arial" w:eastAsia="Arial" w:hAnsi="Arial" w:cs="Arial"/>
                      <w:color w:val="000000"/>
                    </w:rPr>
                    <w:t>Realisasi Volume RO</w:t>
                  </w:r>
                </w:p>
              </w:tc>
              <w:tc>
                <w:tcPr>
                  <w:tcW w:w="3030" w:type="dxa"/>
                </w:tcPr>
                <w:p w:rsidR="004C0168" w:rsidRDefault="00000000">
                  <w:pPr>
                    <w:spacing w:after="120" w:line="276" w:lineRule="auto"/>
                    <w:jc w:val="center"/>
                    <w:rPr>
                      <w:rFonts w:ascii="Arial" w:eastAsia="Arial" w:hAnsi="Arial" w:cs="Arial"/>
                      <w:color w:val="000000"/>
                    </w:rPr>
                  </w:pPr>
                  <w:r>
                    <w:rPr>
                      <w:rFonts w:ascii="Arial" w:eastAsia="Arial" w:hAnsi="Arial" w:cs="Arial"/>
                      <w:color w:val="000000"/>
                    </w:rPr>
                    <w:t>Progres Pelaksanaan Kegiatan (Persen)</w:t>
                  </w:r>
                </w:p>
              </w:tc>
            </w:tr>
            <w:tr w:rsidR="004C0168">
              <w:tc>
                <w:tcPr>
                  <w:tcW w:w="3029" w:type="dxa"/>
                </w:tcPr>
                <w:p w:rsidR="004C0168" w:rsidRDefault="00000000">
                  <w:pPr>
                    <w:spacing w:after="120" w:line="276" w:lineRule="auto"/>
                    <w:rPr>
                      <w:rFonts w:ascii="Arial" w:eastAsia="Arial" w:hAnsi="Arial" w:cs="Arial"/>
                      <w:color w:val="000000"/>
                    </w:rPr>
                  </w:pPr>
                  <w:r>
                    <w:rPr>
                      <w:rFonts w:ascii="Arial" w:hAnsi="Arial" w:cs="Arial"/>
                    </w:rPr>
                    <w:t>2897 BMA 004. Laporan Diseminasi dan Metadata Statistik</w:t>
                  </w:r>
                </w:p>
              </w:tc>
              <w:tc>
                <w:tcPr>
                  <w:tcW w:w="3029" w:type="dxa"/>
                </w:tcPr>
                <w:p w:rsidR="004C0168" w:rsidRDefault="004C0168">
                  <w:pPr>
                    <w:spacing w:after="120" w:line="276" w:lineRule="auto"/>
                    <w:rPr>
                      <w:rFonts w:ascii="Arial" w:eastAsia="Arial" w:hAnsi="Arial" w:cs="Arial"/>
                      <w:color w:val="000000"/>
                    </w:rPr>
                  </w:pPr>
                  <w:r>
                    <w:rPr>
                      <w:rFonts w:ascii="Arial" w:hAnsi="Arial" w:cs="Arial"/>
                    </w:rPr>
                    <w:t>0</w:t>
                  </w:r>
                </w:p>
              </w:tc>
              <w:tc>
                <w:tcPr>
                  <w:tcW w:w="3030" w:type="dxa"/>
                </w:tcPr>
                <w:p w:rsidR="004C0168" w:rsidRDefault="004C0168">
                  <w:pPr>
                    <w:spacing w:after="120" w:line="276" w:lineRule="auto"/>
                    <w:rPr>
                      <w:rFonts w:ascii="Arial" w:eastAsia="Arial" w:hAnsi="Arial" w:cs="Arial"/>
                      <w:color w:val="000000"/>
                    </w:rPr>
                  </w:pPr>
                  <w:r>
                    <w:rPr>
                      <w:rFonts w:ascii="Arial" w:hAnsi="Arial" w:cs="Arial"/>
                    </w:rPr>
                    <w:t>65.00%</w:t>
                  </w:r>
                </w:p>
              </w:tc>
            </w:tr>
            <w:tr w:rsidR="004C0168">
              <w:tc>
                <w:tcPr>
                  <w:tcW w:w="3029" w:type="dxa"/>
                </w:tcPr>
                <w:p w:rsidR="004C0168" w:rsidRDefault="00000000">
                  <w:pPr>
                    <w:spacing w:after="120" w:line="276" w:lineRule="auto"/>
                    <w:rPr>
                      <w:rFonts w:ascii="Arial" w:eastAsia="Arial" w:hAnsi="Arial" w:cs="Arial"/>
                      <w:color w:val="000000"/>
                    </w:rPr>
                  </w:pPr>
                  <w:r>
                    <w:rPr>
                      <w:rFonts w:ascii="Arial" w:hAnsi="Arial" w:cs="Arial"/>
                    </w:rPr>
                    <w:t>2901 CAN 004. Pengembangan Infrastruktur dan Layanan Teknologi Informasi dan Komunikasi</w:t>
                  </w:r>
                </w:p>
              </w:tc>
              <w:tc>
                <w:tcPr>
                  <w:tcW w:w="3029" w:type="dxa"/>
                </w:tcPr>
                <w:p w:rsidR="004C0168" w:rsidRDefault="004C0168">
                  <w:pPr>
                    <w:spacing w:after="120" w:line="276" w:lineRule="auto"/>
                    <w:rPr>
                      <w:rFonts w:ascii="Arial" w:eastAsia="Arial" w:hAnsi="Arial" w:cs="Arial"/>
                      <w:color w:val="000000"/>
                    </w:rPr>
                  </w:pPr>
                  <w:r>
                    <w:rPr>
                      <w:rFonts w:ascii="Arial" w:hAnsi="Arial" w:cs="Arial"/>
                    </w:rPr>
                    <w:t>0</w:t>
                  </w:r>
                </w:p>
              </w:tc>
              <w:tc>
                <w:tcPr>
                  <w:tcW w:w="3030" w:type="dxa"/>
                </w:tcPr>
                <w:p w:rsidR="004C0168" w:rsidRDefault="004C0168">
                  <w:pPr>
                    <w:spacing w:after="120" w:line="276" w:lineRule="auto"/>
                    <w:rPr>
                      <w:rFonts w:ascii="Arial" w:eastAsia="Arial" w:hAnsi="Arial" w:cs="Arial"/>
                      <w:color w:val="000000"/>
                    </w:rPr>
                  </w:pPr>
                  <w:r>
                    <w:rPr>
                      <w:rFonts w:ascii="Arial" w:hAnsi="Arial" w:cs="Arial"/>
                    </w:rPr>
                    <w:t>27.00%</w:t>
                  </w:r>
                </w:p>
              </w:tc>
            </w:tr>
          </w:tbl>
          <w:p w:rsidR="004C0168" w:rsidRDefault="004C0168">
            <w:pPr>
              <w:pBdr>
                <w:top w:val="nil"/>
                <w:left w:val="nil"/>
                <w:bottom w:val="nil"/>
                <w:right w:val="nil"/>
                <w:between w:val="nil"/>
              </w:pBdr>
              <w:spacing w:after="120" w:line="276" w:lineRule="auto"/>
              <w:rPr>
                <w:rFonts w:ascii="Arial" w:eastAsia="Arial" w:hAnsi="Arial" w:cs="Arial"/>
                <w:color w:val="000000"/>
              </w:rPr>
            </w:pPr>
          </w:p>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t>Kendala</w:t>
            </w:r>
            <w:r>
              <w:rPr>
                <w:rFonts w:ascii="Arial" w:eastAsia="Arial" w:hAnsi="Arial" w:cs="Arial"/>
                <w:color w:val="000000"/>
              </w:rPr>
              <w:t xml:space="preserve"> :</w:t>
            </w:r>
          </w:p>
          <w:p w:rsidR="008A2588" w:rsidRDefault="00000000">
            <w:pPr>
              <w:spacing w:after="120" w:line="276" w:lineRule="auto"/>
              <w:jc w:val="both"/>
            </w:pPr>
            <w:r>
              <w:rPr>
                <w:rFonts w:ascii="Arial" w:hAnsi="Arial" w:cs="Arial"/>
              </w:rPr>
              <w:t>Penilaian pengunjung pada beberapa aspek pelayanan PST BPS Kota Bima masih rendah, yaitu:</w:t>
            </w:r>
          </w:p>
          <w:p w:rsidR="008A2588" w:rsidRDefault="00000000">
            <w:pPr>
              <w:spacing w:after="120" w:line="276" w:lineRule="auto"/>
              <w:jc w:val="both"/>
            </w:pPr>
            <w:r>
              <w:rPr>
                <w:rFonts w:ascii="Arial" w:hAnsi="Arial" w:cs="Arial"/>
              </w:rPr>
              <w:t>1. Keseuaian jangka waktu penyelesaian permintaan data yang cukup lama dari jadwal yang ditentukan</w:t>
            </w:r>
          </w:p>
          <w:p w:rsidR="008A2588" w:rsidRDefault="00000000">
            <w:pPr>
              <w:spacing w:after="120" w:line="276" w:lineRule="auto"/>
              <w:jc w:val="both"/>
            </w:pPr>
            <w:r>
              <w:rPr>
                <w:rFonts w:ascii="Arial" w:hAnsi="Arial" w:cs="Arial"/>
              </w:rPr>
              <w:t>2. Kemudahan akses dan alur prosedur pengaduan</w:t>
            </w:r>
          </w:p>
          <w:p w:rsidR="008A2588" w:rsidRDefault="00000000">
            <w:pPr>
              <w:spacing w:after="120" w:line="276" w:lineRule="auto"/>
              <w:jc w:val="both"/>
            </w:pPr>
            <w:r>
              <w:rPr>
                <w:rFonts w:ascii="Arial" w:hAnsi="Arial" w:cs="Arial"/>
              </w:rPr>
              <w:t>3. Respon dari petugas FO dirasa masih sangat kurang</w:t>
            </w:r>
          </w:p>
          <w:p w:rsidR="008A2588" w:rsidRDefault="00000000">
            <w:pPr>
              <w:spacing w:after="120" w:line="276" w:lineRule="auto"/>
              <w:jc w:val="both"/>
            </w:pPr>
            <w:r>
              <w:rPr>
                <w:rFonts w:ascii="Arial" w:hAnsi="Arial" w:cs="Arial"/>
              </w:rPr>
              <w:t>4. Informasi terkait prosedur, waktu, serta biaya layanan masih belum tersampaikan kepada pengunjung secara optimal</w:t>
            </w:r>
          </w:p>
          <w:p w:rsidR="008A2588" w:rsidRDefault="00000000">
            <w:pPr>
              <w:spacing w:after="120" w:line="276" w:lineRule="auto"/>
              <w:jc w:val="both"/>
            </w:pPr>
            <w:r>
              <w:rPr>
                <w:rFonts w:ascii="Arial" w:hAnsi="Arial" w:cs="Arial"/>
              </w:rPr>
              <w:t>5. Masih kurang jelas terkait proses penanganan pengaduan yang diajukan oleh responden</w:t>
            </w:r>
          </w:p>
          <w:p w:rsidR="008A2588" w:rsidRDefault="00000000">
            <w:pPr>
              <w:spacing w:after="120" w:line="276" w:lineRule="auto"/>
              <w:jc w:val="both"/>
            </w:pPr>
            <w:r>
              <w:rPr>
                <w:rFonts w:ascii="Arial" w:hAnsi="Arial" w:cs="Arial"/>
              </w:rPr>
              <w:t>6. Sarana dan prasarana penunjang dianggap kurang nyaman</w:t>
            </w:r>
          </w:p>
          <w:p w:rsidR="004C0168" w:rsidRDefault="004C0168">
            <w:pPr>
              <w:pBdr>
                <w:top w:val="nil"/>
                <w:left w:val="nil"/>
                <w:bottom w:val="nil"/>
                <w:right w:val="nil"/>
                <w:between w:val="nil"/>
              </w:pBdr>
              <w:spacing w:after="120" w:line="276" w:lineRule="auto"/>
              <w:rPr>
                <w:rFonts w:ascii="Arial" w:eastAsia="Arial" w:hAnsi="Arial" w:cs="Arial"/>
                <w:color w:val="000000"/>
              </w:rPr>
            </w:pPr>
          </w:p>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t>Solusi</w:t>
            </w:r>
            <w:r>
              <w:rPr>
                <w:rFonts w:ascii="Arial" w:eastAsia="Arial" w:hAnsi="Arial" w:cs="Arial"/>
                <w:color w:val="000000"/>
              </w:rPr>
              <w:t xml:space="preserve"> :</w:t>
            </w:r>
          </w:p>
          <w:p w:rsidR="008A2588" w:rsidRDefault="00000000">
            <w:pPr>
              <w:spacing w:after="120" w:line="276" w:lineRule="auto"/>
              <w:jc w:val="both"/>
            </w:pPr>
            <w:r>
              <w:rPr>
                <w:rFonts w:ascii="Arial" w:hAnsi="Arial" w:cs="Arial"/>
              </w:rPr>
              <w:t>Dari hasil penilaian responden melalui survei kebutuhan data terhadap pelayanan publik di PST BPS Kota Bima, dilakukan solusi sebagai berikut:</w:t>
            </w:r>
          </w:p>
          <w:p w:rsidR="008A2588" w:rsidRDefault="00000000">
            <w:pPr>
              <w:spacing w:after="120" w:line="276" w:lineRule="auto"/>
              <w:jc w:val="both"/>
            </w:pPr>
            <w:r>
              <w:rPr>
                <w:rFonts w:ascii="Arial" w:hAnsi="Arial" w:cs="Arial"/>
              </w:rPr>
              <w:t>1. Melakukan perbaikan SOP Penyelesaian Permintaan Layanan dan malukan evaluasi pelayanan secara rutin</w:t>
            </w:r>
          </w:p>
          <w:p w:rsidR="008A2588" w:rsidRDefault="00000000">
            <w:pPr>
              <w:spacing w:after="120" w:line="276" w:lineRule="auto"/>
              <w:jc w:val="both"/>
            </w:pPr>
            <w:r>
              <w:rPr>
                <w:rFonts w:ascii="Arial" w:hAnsi="Arial" w:cs="Arial"/>
              </w:rPr>
              <w:t>2. Menampilkan dimana serta prosedur pengaduan diberbagai kanal media social serta media cetak</w:t>
            </w:r>
          </w:p>
          <w:p w:rsidR="008A2588" w:rsidRDefault="00000000">
            <w:pPr>
              <w:spacing w:after="120" w:line="276" w:lineRule="auto"/>
              <w:jc w:val="both"/>
            </w:pPr>
            <w:r>
              <w:rPr>
                <w:rFonts w:ascii="Arial" w:hAnsi="Arial" w:cs="Arial"/>
              </w:rPr>
              <w:t>3. Menampilkan prosedur, waktu, serta biaya setiap layanan pada berbagai media sosial</w:t>
            </w:r>
          </w:p>
          <w:p w:rsidR="008A2588" w:rsidRDefault="00000000">
            <w:pPr>
              <w:spacing w:after="120" w:line="276" w:lineRule="auto"/>
              <w:jc w:val="both"/>
            </w:pPr>
            <w:r>
              <w:rPr>
                <w:rFonts w:ascii="Arial" w:hAnsi="Arial" w:cs="Arial"/>
              </w:rPr>
              <w:t>4. Melengkapi Fasilitas dan saran penunjang kenyamanan pengunjung</w:t>
            </w:r>
          </w:p>
          <w:p w:rsidR="004C0168" w:rsidRDefault="004C0168">
            <w:pPr>
              <w:pBdr>
                <w:top w:val="nil"/>
                <w:left w:val="nil"/>
                <w:bottom w:val="nil"/>
                <w:right w:val="nil"/>
                <w:between w:val="nil"/>
              </w:pBdr>
              <w:spacing w:after="120" w:line="276" w:lineRule="auto"/>
              <w:rPr>
                <w:rFonts w:ascii="Arial" w:eastAsia="Arial" w:hAnsi="Arial" w:cs="Arial"/>
                <w:color w:val="000000"/>
              </w:rPr>
            </w:pPr>
          </w:p>
        </w:tc>
      </w:tr>
      <w:tr w:rsidR="004C0168">
        <w:tc>
          <w:tcPr>
            <w:tcW w:w="6380" w:type="dxa"/>
            <w:gridSpan w:val="6"/>
          </w:tcPr>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t xml:space="preserve">Rencana Tindak Lanjut (RTL) </w:t>
            </w:r>
            <w:r>
              <w:rPr>
                <w:rFonts w:ascii="Arial" w:eastAsia="Arial" w:hAnsi="Arial" w:cs="Arial"/>
                <w:color w:val="000000"/>
              </w:rPr>
              <w:t>:</w:t>
            </w:r>
            <w:r>
              <w:rPr>
                <w:rFonts w:ascii="Arial" w:eastAsia="Arial" w:hAnsi="Arial" w:cs="Arial"/>
                <w:color w:val="000000"/>
              </w:rPr>
              <w:br/>
            </w:r>
          </w:p>
          <w:p w:rsidR="008A2588" w:rsidRDefault="00000000">
            <w:pPr>
              <w:spacing w:after="120" w:line="276" w:lineRule="auto"/>
              <w:jc w:val="both"/>
            </w:pPr>
            <w:r>
              <w:rPr>
                <w:rFonts w:ascii="Arial" w:hAnsi="Arial" w:cs="Arial"/>
              </w:rPr>
              <w:t>Adapun rencana tindak lanjut untuk dapat dilaksanakan pada triwulan selanjutnya:</w:t>
            </w:r>
          </w:p>
          <w:p w:rsidR="008A2588" w:rsidRDefault="00000000">
            <w:pPr>
              <w:spacing w:after="120" w:line="276" w:lineRule="auto"/>
              <w:jc w:val="both"/>
            </w:pPr>
            <w:r>
              <w:rPr>
                <w:rFonts w:ascii="Arial" w:hAnsi="Arial" w:cs="Arial"/>
              </w:rPr>
              <w:t>1. Melakukan pembekalan terkait budaya pelayanan prima</w:t>
            </w:r>
          </w:p>
          <w:p w:rsidR="008A2588" w:rsidRDefault="00000000">
            <w:pPr>
              <w:spacing w:after="120" w:line="276" w:lineRule="auto"/>
              <w:jc w:val="both"/>
            </w:pPr>
            <w:r>
              <w:rPr>
                <w:rFonts w:ascii="Arial" w:hAnsi="Arial" w:cs="Arial"/>
              </w:rPr>
              <w:t>2. Menampilkan bagaimana respon dari laporan pengaduan yang diterima dan diunggah pada kanal media sosial</w:t>
            </w:r>
          </w:p>
          <w:p w:rsidR="004C0168" w:rsidRDefault="004C0168">
            <w:pPr>
              <w:pBdr>
                <w:top w:val="nil"/>
                <w:left w:val="nil"/>
                <w:bottom w:val="nil"/>
                <w:right w:val="nil"/>
                <w:between w:val="nil"/>
              </w:pBdr>
              <w:spacing w:after="120" w:line="276" w:lineRule="auto"/>
              <w:rPr>
                <w:rFonts w:ascii="Arial" w:eastAsia="Arial" w:hAnsi="Arial" w:cs="Arial"/>
                <w:color w:val="000000"/>
              </w:rPr>
            </w:pPr>
          </w:p>
          <w:p w:rsidR="004C0168" w:rsidRDefault="004C0168">
            <w:pPr>
              <w:pBdr>
                <w:top w:val="nil"/>
                <w:left w:val="nil"/>
                <w:bottom w:val="nil"/>
                <w:right w:val="nil"/>
                <w:between w:val="nil"/>
              </w:pBdr>
              <w:spacing w:after="120" w:line="276" w:lineRule="auto"/>
              <w:rPr>
                <w:rFonts w:ascii="Arial" w:eastAsia="Arial" w:hAnsi="Arial" w:cs="Arial"/>
                <w:color w:val="000000"/>
              </w:rPr>
            </w:pPr>
          </w:p>
        </w:tc>
        <w:tc>
          <w:tcPr>
            <w:tcW w:w="2784" w:type="dxa"/>
            <w:gridSpan w:val="4"/>
          </w:tcPr>
          <w:p w:rsidR="004C0168" w:rsidRDefault="00000000">
            <w:pPr>
              <w:pBdr>
                <w:top w:val="nil"/>
                <w:left w:val="nil"/>
                <w:bottom w:val="nil"/>
                <w:right w:val="nil"/>
                <w:between w:val="nil"/>
              </w:pBdr>
              <w:spacing w:after="120" w:line="276" w:lineRule="auto"/>
              <w:rPr>
                <w:rFonts w:ascii="Arial" w:eastAsia="Arial" w:hAnsi="Arial" w:cs="Arial"/>
                <w:color w:val="000000"/>
                <w:sz w:val="24"/>
                <w:szCs w:val="24"/>
              </w:rPr>
            </w:pPr>
            <w:r>
              <w:rPr>
                <w:rFonts w:ascii="Arial" w:eastAsia="Arial" w:hAnsi="Arial" w:cs="Arial"/>
                <w:b/>
                <w:bCs/>
                <w:color w:val="000000"/>
              </w:rPr>
              <w:t>PIC Tindak Lanjut</w:t>
            </w:r>
            <w:r>
              <w:rPr>
                <w:rFonts w:ascii="Arial" w:eastAsia="Arial" w:hAnsi="Arial" w:cs="Arial"/>
                <w:color w:val="000000"/>
              </w:rPr>
              <w:t xml:space="preserve"> :</w:t>
            </w:r>
          </w:p>
          <w:p w:rsidR="008A2588" w:rsidRDefault="00000000">
            <w:pPr>
              <w:spacing w:after="120" w:line="276" w:lineRule="auto"/>
              <w:jc w:val="both"/>
            </w:pPr>
            <w:r>
              <w:rPr>
                <w:rFonts w:ascii="Arial" w:hAnsi="Arial" w:cs="Arial"/>
              </w:rPr>
              <w:t>TIm Diseminiasi</w:t>
            </w:r>
          </w:p>
          <w:p w:rsidR="004C0168" w:rsidRDefault="004C0168">
            <w:pPr>
              <w:pBdr>
                <w:top w:val="nil"/>
                <w:left w:val="nil"/>
                <w:bottom w:val="nil"/>
                <w:right w:val="nil"/>
                <w:between w:val="nil"/>
              </w:pBdr>
              <w:spacing w:after="120" w:line="276" w:lineRule="auto"/>
              <w:rPr>
                <w:rFonts w:ascii="Arial" w:eastAsia="Arial" w:hAnsi="Arial" w:cs="Arial"/>
                <w:color w:val="000000"/>
                <w:sz w:val="24"/>
                <w:szCs w:val="24"/>
              </w:rPr>
            </w:pPr>
          </w:p>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t>Batas Waktu Tindak Lanjut</w:t>
            </w:r>
            <w:r>
              <w:rPr>
                <w:rFonts w:ascii="Arial" w:eastAsia="Arial" w:hAnsi="Arial" w:cs="Arial"/>
                <w:color w:val="000000"/>
              </w:rPr>
              <w:t xml:space="preserve"> :</w:t>
            </w:r>
          </w:p>
          <w:p w:rsidR="008A2588" w:rsidRDefault="00000000">
            <w:pPr>
              <w:spacing w:after="120" w:line="276" w:lineRule="auto"/>
              <w:jc w:val="both"/>
            </w:pPr>
            <w:r>
              <w:rPr>
                <w:rFonts w:ascii="Arial" w:hAnsi="Arial" w:cs="Arial"/>
              </w:rPr>
              <w:t>30 April 2026</w:t>
            </w:r>
          </w:p>
          <w:p w:rsidR="004C0168" w:rsidRDefault="004C0168">
            <w:pPr>
              <w:pBdr>
                <w:top w:val="nil"/>
                <w:left w:val="nil"/>
                <w:bottom w:val="nil"/>
                <w:right w:val="nil"/>
                <w:between w:val="nil"/>
              </w:pBdr>
              <w:spacing w:after="120" w:line="276" w:lineRule="auto"/>
              <w:rPr>
                <w:rFonts w:ascii="Arial" w:eastAsia="Arial" w:hAnsi="Arial" w:cs="Arial"/>
                <w:color w:val="000000"/>
              </w:rPr>
            </w:pPr>
          </w:p>
          <w:p w:rsidR="004C0168" w:rsidRDefault="004C0168">
            <w:pPr>
              <w:pBdr>
                <w:top w:val="nil"/>
                <w:left w:val="nil"/>
                <w:bottom w:val="nil"/>
                <w:right w:val="nil"/>
                <w:between w:val="nil"/>
              </w:pBdr>
              <w:spacing w:after="120" w:line="276" w:lineRule="auto"/>
              <w:rPr>
                <w:rFonts w:ascii="Arial" w:eastAsia="Arial" w:hAnsi="Arial" w:cs="Arial"/>
                <w:color w:val="000000"/>
              </w:rPr>
            </w:pPr>
          </w:p>
        </w:tc>
      </w:tr>
      <w:tr w:rsidR="004C0168">
        <w:tc>
          <w:tcPr>
            <w:tcW w:w="9164" w:type="dxa"/>
            <w:gridSpan w:val="10"/>
            <w:shd w:val="clear" w:color="auto" w:fill="F2F2F2"/>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Dasar Hitung/Bukti Dukung/Lainnya</w:t>
            </w:r>
          </w:p>
        </w:tc>
      </w:tr>
      <w:tr w:rsidR="004C0168">
        <w:tc>
          <w:tcPr>
            <w:tcW w:w="9164" w:type="dxa"/>
            <w:gridSpan w:val="10"/>
          </w:tcPr>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t>Dasar Hitung dan Basis Data Realisasi IKU</w:t>
            </w:r>
            <w:r>
              <w:rPr>
                <w:rFonts w:ascii="Arial" w:eastAsia="Arial" w:hAnsi="Arial" w:cs="Arial"/>
                <w:color w:val="000000"/>
              </w:rPr>
              <w:t xml:space="preserve"> : </w:t>
            </w:r>
          </w:p>
          <w:p w:rsidR="00EE01C9" w:rsidRDefault="00EE01C9" w:rsidP="00EE01C9">
            <w:pPr>
              <w:spacing w:after="120" w:line="276" w:lineRule="auto"/>
              <w:jc w:val="both"/>
              <w:rPr>
                <w:rFonts w:ascii="Arial" w:hAnsi="Arial" w:cs="Arial"/>
              </w:rPr>
            </w:pPr>
            <w:r w:rsidRPr="00B27400">
              <w:rPr>
                <w:rFonts w:ascii="Arial" w:hAnsi="Arial" w:cs="Arial"/>
              </w:rPr>
              <w:t>Nilai IPP BPS Kota Bima telah mencapai skor cukup tinggi dengan kategori Pelayanan Prima. Tahun 2026 ditargetkan untuk mempertahankan pelayanan publik dan meningkatkan kemampuan seoptimal mungkin. IPP Kota Bima telah mencapai skor tinggi untuk menaikan nilainya pada Tahun 2026 cukup mengalami kesulitan karena ada beberapa indikator yang belum dapat dipenuhi BPS Kota Bima yaitu</w:t>
            </w:r>
            <w:r>
              <w:rPr>
                <w:rFonts w:ascii="Arial" w:hAnsi="Arial" w:cs="Arial"/>
              </w:rPr>
              <w:t>:</w:t>
            </w:r>
          </w:p>
          <w:p w:rsidR="00EE01C9" w:rsidRDefault="00EE01C9" w:rsidP="00EE01C9">
            <w:pPr>
              <w:pStyle w:val="ListParagraph"/>
              <w:numPr>
                <w:ilvl w:val="0"/>
                <w:numId w:val="27"/>
              </w:numPr>
              <w:spacing w:after="120" w:line="276" w:lineRule="auto"/>
              <w:ind w:left="318" w:hanging="284"/>
              <w:jc w:val="both"/>
              <w:rPr>
                <w:rFonts w:ascii="Arial" w:hAnsi="Arial" w:cs="Arial"/>
              </w:rPr>
            </w:pPr>
            <w:r w:rsidRPr="00B27400">
              <w:rPr>
                <w:rFonts w:ascii="Arial" w:hAnsi="Arial" w:cs="Arial"/>
              </w:rPr>
              <w:t>Sarana dan prasarana PST yang kurang memadai khususnya sarana ruang tunggu pengunjung dan pengguna kelompok rentan</w:t>
            </w:r>
          </w:p>
          <w:p w:rsidR="00EE01C9" w:rsidRDefault="00EE01C9" w:rsidP="00EE01C9">
            <w:pPr>
              <w:pStyle w:val="ListParagraph"/>
              <w:numPr>
                <w:ilvl w:val="0"/>
                <w:numId w:val="27"/>
              </w:numPr>
              <w:spacing w:after="120" w:line="276" w:lineRule="auto"/>
              <w:ind w:left="318" w:hanging="284"/>
              <w:jc w:val="both"/>
              <w:rPr>
                <w:rFonts w:ascii="Arial" w:hAnsi="Arial" w:cs="Arial"/>
              </w:rPr>
            </w:pPr>
            <w:r w:rsidRPr="00B27400">
              <w:rPr>
                <w:rFonts w:ascii="Arial" w:hAnsi="Arial" w:cs="Arial"/>
              </w:rPr>
              <w:t>Inovasi; kurang tersedianya dukungan SDM dan perangkat pendukung inovasi yang memadai</w:t>
            </w:r>
          </w:p>
          <w:p w:rsidR="00EE01C9" w:rsidRDefault="00EE01C9" w:rsidP="00EE01C9">
            <w:pPr>
              <w:spacing w:after="120" w:line="276" w:lineRule="auto"/>
              <w:jc w:val="both"/>
              <w:rPr>
                <w:rFonts w:ascii="Arial" w:hAnsi="Arial" w:cs="Arial"/>
              </w:rPr>
            </w:pPr>
          </w:p>
          <w:p w:rsidR="00EE01C9" w:rsidRDefault="00EE01C9" w:rsidP="00EE01C9">
            <w:pPr>
              <w:spacing w:after="120" w:line="276" w:lineRule="auto"/>
              <w:jc w:val="both"/>
              <w:rPr>
                <w:rFonts w:ascii="Arial" w:hAnsi="Arial" w:cs="Arial"/>
              </w:rPr>
            </w:pPr>
            <w:r w:rsidRPr="00B27400">
              <w:rPr>
                <w:rFonts w:ascii="Arial" w:hAnsi="Arial" w:cs="Arial"/>
              </w:rPr>
              <w:t>Beberapa indikator lainnya juga kurang dipenuhi BPS Kota Bima diantaranya tidak adanya bukti tindaklanjut untuk laporan yang kosong di SP4N Lapor, link yang bermasalah, tidak ada keberlanjutan dari inovasi yang dibuat.</w:t>
            </w:r>
          </w:p>
          <w:p w:rsidR="00EE01C9" w:rsidRPr="00B27400" w:rsidRDefault="00EE01C9" w:rsidP="00EE01C9">
            <w:pPr>
              <w:spacing w:after="120" w:line="276" w:lineRule="auto"/>
              <w:jc w:val="both"/>
              <w:rPr>
                <w:rFonts w:ascii="Arial" w:hAnsi="Arial" w:cs="Arial"/>
              </w:rPr>
            </w:pPr>
          </w:p>
          <w:p w:rsidR="00EE01C9" w:rsidRDefault="00EE01C9" w:rsidP="00EE01C9">
            <w:pPr>
              <w:spacing w:after="120" w:line="276" w:lineRule="auto"/>
              <w:jc w:val="both"/>
              <w:rPr>
                <w:rFonts w:ascii="Arial" w:hAnsi="Arial" w:cs="Arial"/>
              </w:rPr>
            </w:pPr>
            <w:r w:rsidRPr="00B27400">
              <w:rPr>
                <w:rFonts w:ascii="Arial" w:hAnsi="Arial" w:cs="Arial"/>
              </w:rPr>
              <w:t>Mempertimbangkan capaian tahun 2025 dan aspek penilaian Indeks Pelayanan Publik Tahun 2025 Kota Bima maka ditetapkan target Indeks Pelayanan Publik Kota Bima sebesar 4,086 (4,09).</w:t>
            </w:r>
          </w:p>
          <w:p w:rsidR="004C0168" w:rsidRDefault="004C0168">
            <w:pPr>
              <w:pBdr>
                <w:top w:val="nil"/>
                <w:left w:val="nil"/>
                <w:bottom w:val="nil"/>
                <w:right w:val="nil"/>
                <w:between w:val="nil"/>
              </w:pBdr>
              <w:spacing w:after="120" w:line="276" w:lineRule="auto"/>
              <w:rPr>
                <w:rFonts w:ascii="Arial" w:eastAsia="Arial" w:hAnsi="Arial" w:cs="Arial"/>
                <w:color w:val="000000"/>
              </w:rPr>
            </w:pPr>
          </w:p>
          <w:p w:rsidR="00EE01C9" w:rsidRDefault="00EE01C9">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color w:val="000000"/>
              </w:rPr>
              <w:t>Untuk IKU triwulan I, realisasi masih 0 sesuai dengan target yang ditetapkan.</w:t>
            </w:r>
          </w:p>
        </w:tc>
      </w:tr>
      <w:tr w:rsidR="004C0168">
        <w:tc>
          <w:tcPr>
            <w:tcW w:w="9164" w:type="dxa"/>
            <w:gridSpan w:val="10"/>
          </w:tcPr>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t>Tautan Bukti Dukung Realisasi IKU</w:t>
            </w:r>
            <w:r>
              <w:rPr>
                <w:rFonts w:ascii="Arial" w:eastAsia="Arial" w:hAnsi="Arial" w:cs="Arial"/>
                <w:color w:val="000000"/>
              </w:rPr>
              <w:t xml:space="preserve"> :</w:t>
            </w:r>
          </w:p>
          <w:p w:rsidR="008A2588" w:rsidRDefault="00000000">
            <w:pPr>
              <w:spacing w:after="120" w:line="276" w:lineRule="auto"/>
            </w:pPr>
            <w:hyperlink r:id="rId36" w:history="1">
              <w:r>
                <w:rPr>
                  <w:rStyle w:val="Hyperlink"/>
                  <w:rFonts w:ascii="Arial" w:hAnsi="Arial"/>
                </w:rPr>
                <w:t xml:space="preserve">https://1drv.ms/f/c/567D0687B8DEB630/IgCY3Y8irMfUR4Qat2t6a1cBAa0KBv604AHgabWPR4kdCKE?e=Uxa719 </w:t>
              </w:r>
            </w:hyperlink>
          </w:p>
          <w:p w:rsidR="004C0168" w:rsidRDefault="004C0168">
            <w:pPr>
              <w:pBdr>
                <w:top w:val="nil"/>
                <w:left w:val="nil"/>
                <w:bottom w:val="nil"/>
                <w:right w:val="nil"/>
                <w:between w:val="nil"/>
              </w:pBdr>
              <w:spacing w:after="120" w:line="276" w:lineRule="auto"/>
              <w:rPr>
                <w:rFonts w:ascii="Arial" w:eastAsia="Arial" w:hAnsi="Arial" w:cs="Arial"/>
                <w:color w:val="000000"/>
              </w:rPr>
            </w:pPr>
          </w:p>
        </w:tc>
      </w:tr>
      <w:tr w:rsidR="004C0168">
        <w:tc>
          <w:tcPr>
            <w:tcW w:w="9164" w:type="dxa"/>
            <w:gridSpan w:val="10"/>
          </w:tcPr>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t>Tautan Bukti Dukung Rencana Tindak Lanjut Triwulan Sebelumnya</w:t>
            </w:r>
            <w:r>
              <w:rPr>
                <w:rFonts w:ascii="Arial" w:eastAsia="Arial" w:hAnsi="Arial" w:cs="Arial"/>
                <w:color w:val="000000"/>
              </w:rPr>
              <w:t>:</w:t>
            </w:r>
          </w:p>
          <w:p w:rsidR="008A2588" w:rsidRDefault="00000000">
            <w:pPr>
              <w:spacing w:after="120" w:line="276" w:lineRule="auto"/>
            </w:pPr>
            <w:hyperlink r:id="rId37" w:history="1">
              <w:r>
                <w:rPr>
                  <w:rStyle w:val="Hyperlink"/>
                  <w:rFonts w:ascii="Arial" w:hAnsi="Arial"/>
                </w:rPr>
                <w:t xml:space="preserve">https://1drv.ms/f/c/567D0687B8DEB630/IgD-qqAiyGzuSoandG8g-o50ATNNyRglbx-yK03x39U4Cog?e=WJvDPW </w:t>
              </w:r>
            </w:hyperlink>
          </w:p>
          <w:p w:rsidR="004C0168" w:rsidRDefault="004C0168">
            <w:pPr>
              <w:pBdr>
                <w:top w:val="nil"/>
                <w:left w:val="nil"/>
                <w:bottom w:val="nil"/>
                <w:right w:val="nil"/>
                <w:between w:val="nil"/>
              </w:pBdr>
              <w:spacing w:after="120" w:line="276" w:lineRule="auto"/>
              <w:rPr>
                <w:rFonts w:ascii="Arial" w:eastAsia="Arial" w:hAnsi="Arial" w:cs="Arial"/>
                <w:color w:val="000000"/>
              </w:rPr>
            </w:pPr>
          </w:p>
        </w:tc>
      </w:tr>
      <w:tr w:rsidR="004C0168">
        <w:tc>
          <w:tcPr>
            <w:tcW w:w="9164" w:type="dxa"/>
            <w:gridSpan w:val="10"/>
          </w:tcPr>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t>Penjelasan/pembahasan lainnya</w:t>
            </w:r>
            <w:r>
              <w:rPr>
                <w:rFonts w:ascii="Arial" w:eastAsia="Arial" w:hAnsi="Arial" w:cs="Arial"/>
                <w:color w:val="000000"/>
              </w:rPr>
              <w:t xml:space="preserve"> :</w:t>
            </w:r>
          </w:p>
          <w:p w:rsidR="004C0168" w:rsidRDefault="004C0168">
            <w:pPr>
              <w:pBdr>
                <w:top w:val="nil"/>
                <w:left w:val="nil"/>
                <w:bottom w:val="nil"/>
                <w:right w:val="nil"/>
                <w:between w:val="nil"/>
              </w:pBdr>
              <w:spacing w:after="120" w:line="276" w:lineRule="auto"/>
              <w:rPr>
                <w:rFonts w:ascii="Arial" w:eastAsia="Arial" w:hAnsi="Arial" w:cs="Arial"/>
                <w:color w:val="000000"/>
              </w:rPr>
            </w:pPr>
          </w:p>
        </w:tc>
      </w:tr>
    </w:tbl>
    <w:p w:rsidR="004C0168" w:rsidRDefault="004C0168">
      <w:pPr>
        <w:pBdr>
          <w:top w:val="nil"/>
          <w:left w:val="nil"/>
          <w:bottom w:val="nil"/>
          <w:right w:val="nil"/>
          <w:between w:val="nil"/>
        </w:pBdr>
        <w:spacing w:after="120" w:line="276" w:lineRule="auto"/>
        <w:ind w:left="426"/>
        <w:jc w:val="both"/>
        <w:rPr>
          <w:rFonts w:ascii="Arial" w:eastAsia="Arial" w:hAnsi="Arial" w:cs="Arial"/>
          <w:color w:val="000000"/>
        </w:rPr>
      </w:pPr>
    </w:p>
    <w:tbl>
      <w:tblPr>
        <w:tblStyle w:val="afffc"/>
        <w:tblW w:w="9164" w:type="dxa"/>
        <w:tblInd w:w="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5"/>
        <w:gridCol w:w="1845"/>
        <w:gridCol w:w="1134"/>
        <w:gridCol w:w="993"/>
        <w:gridCol w:w="1275"/>
        <w:gridCol w:w="8"/>
        <w:gridCol w:w="1552"/>
        <w:gridCol w:w="8"/>
        <w:gridCol w:w="1216"/>
        <w:gridCol w:w="8"/>
      </w:tblGrid>
      <w:tr w:rsidR="004C0168">
        <w:tc>
          <w:tcPr>
            <w:tcW w:w="1125" w:type="dxa"/>
            <w:shd w:val="clear" w:color="auto" w:fill="EDEDED"/>
          </w:tcPr>
          <w:p w:rsidR="004C0168" w:rsidRDefault="00000000">
            <w:pPr>
              <w:pBdr>
                <w:top w:val="nil"/>
                <w:left w:val="nil"/>
                <w:bottom w:val="nil"/>
                <w:right w:val="nil"/>
                <w:between w:val="nil"/>
              </w:pBdr>
              <w:spacing w:after="120" w:line="276" w:lineRule="auto"/>
              <w:jc w:val="both"/>
              <w:rPr>
                <w:rFonts w:ascii="Arial" w:eastAsia="Arial" w:hAnsi="Arial" w:cs="Arial"/>
                <w:b/>
                <w:bCs/>
                <w:color w:val="000000"/>
              </w:rPr>
            </w:pPr>
            <w:r>
              <w:rPr>
                <w:rFonts w:ascii="Arial" w:eastAsia="Arial" w:hAnsi="Arial" w:cs="Arial"/>
                <w:b/>
                <w:bCs/>
                <w:color w:val="000000"/>
              </w:rPr>
              <w:t xml:space="preserve">Sasaran </w:t>
            </w:r>
          </w:p>
        </w:tc>
        <w:tc>
          <w:tcPr>
            <w:tcW w:w="6815" w:type="dxa"/>
            <w:gridSpan w:val="7"/>
            <w:shd w:val="clear" w:color="auto" w:fill="EDEDED"/>
          </w:tcPr>
          <w:p w:rsidR="004C0168" w:rsidRDefault="00000000">
            <w:pPr>
              <w:pBdr>
                <w:top w:val="nil"/>
                <w:left w:val="nil"/>
                <w:bottom w:val="nil"/>
                <w:right w:val="nil"/>
                <w:between w:val="nil"/>
              </w:pBdr>
              <w:spacing w:after="120" w:line="276" w:lineRule="auto"/>
              <w:jc w:val="both"/>
              <w:rPr>
                <w:rFonts w:ascii="Arial" w:eastAsia="Arial" w:hAnsi="Arial" w:cs="Arial"/>
                <w:b/>
                <w:bCs/>
                <w:color w:val="000000"/>
              </w:rPr>
            </w:pPr>
            <w:r>
              <w:rPr>
                <w:rFonts w:ascii="Arial" w:eastAsia="Arial" w:hAnsi="Arial" w:cs="Arial"/>
                <w:b/>
                <w:bCs/>
                <w:color w:val="000000"/>
              </w:rPr>
              <w:t>: Terwujudnya Dukungan Manajemen Pada Bps Provinsi Dan Bps Kabupaten/Kota</w:t>
            </w:r>
          </w:p>
        </w:tc>
        <w:tc>
          <w:tcPr>
            <w:tcW w:w="1224" w:type="dxa"/>
            <w:gridSpan w:val="2"/>
            <w:shd w:val="clear" w:color="auto" w:fill="EDEDED"/>
          </w:tcPr>
          <w:p w:rsidR="004C0168" w:rsidRDefault="004C0168">
            <w:pPr>
              <w:pBdr>
                <w:top w:val="nil"/>
                <w:left w:val="nil"/>
                <w:bottom w:val="nil"/>
                <w:right w:val="nil"/>
                <w:between w:val="nil"/>
              </w:pBdr>
              <w:spacing w:after="120" w:line="276" w:lineRule="auto"/>
              <w:jc w:val="both"/>
              <w:rPr>
                <w:rFonts w:ascii="Arial" w:eastAsia="Arial" w:hAnsi="Arial" w:cs="Arial"/>
                <w:b/>
                <w:bCs/>
                <w:color w:val="000000"/>
              </w:rPr>
            </w:pPr>
          </w:p>
        </w:tc>
      </w:tr>
      <w:tr w:rsidR="004C0168">
        <w:trPr>
          <w:gridAfter w:val="1"/>
          <w:wAfter w:w="8" w:type="dxa"/>
        </w:trPr>
        <w:tc>
          <w:tcPr>
            <w:tcW w:w="1125" w:type="dxa"/>
            <w:vMerge w:val="restart"/>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No.</w:t>
            </w:r>
          </w:p>
        </w:tc>
        <w:tc>
          <w:tcPr>
            <w:tcW w:w="1845" w:type="dxa"/>
            <w:vMerge w:val="restart"/>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 xml:space="preserve">Indikator Kinerja </w:t>
            </w:r>
          </w:p>
        </w:tc>
        <w:tc>
          <w:tcPr>
            <w:tcW w:w="1134" w:type="dxa"/>
            <w:vMerge w:val="restart"/>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Target PK 2026</w:t>
            </w:r>
          </w:p>
        </w:tc>
        <w:tc>
          <w:tcPr>
            <w:tcW w:w="3828" w:type="dxa"/>
            <w:gridSpan w:val="4"/>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Triwulan I</w:t>
            </w:r>
          </w:p>
        </w:tc>
        <w:tc>
          <w:tcPr>
            <w:tcW w:w="1224" w:type="dxa"/>
            <w:gridSpan w:val="2"/>
            <w:vMerge w:val="restart"/>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Capaian Terhadap Target PK</w:t>
            </w:r>
          </w:p>
        </w:tc>
      </w:tr>
      <w:tr w:rsidR="004C0168">
        <w:trPr>
          <w:gridAfter w:val="1"/>
          <w:wAfter w:w="8" w:type="dxa"/>
        </w:trPr>
        <w:tc>
          <w:tcPr>
            <w:tcW w:w="1125" w:type="dxa"/>
            <w:vMerge/>
          </w:tcPr>
          <w:p w:rsidR="004C0168" w:rsidRDefault="004C0168">
            <w:pPr>
              <w:widowControl w:val="0"/>
              <w:pBdr>
                <w:top w:val="nil"/>
                <w:left w:val="nil"/>
                <w:bottom w:val="nil"/>
                <w:right w:val="nil"/>
                <w:between w:val="nil"/>
              </w:pBdr>
              <w:spacing w:line="276" w:lineRule="auto"/>
              <w:rPr>
                <w:rFonts w:ascii="Arial" w:eastAsia="Arial" w:hAnsi="Arial" w:cs="Arial"/>
                <w:b/>
                <w:bCs/>
                <w:color w:val="000000"/>
              </w:rPr>
            </w:pPr>
          </w:p>
        </w:tc>
        <w:tc>
          <w:tcPr>
            <w:tcW w:w="1845" w:type="dxa"/>
            <w:vMerge/>
          </w:tcPr>
          <w:p w:rsidR="004C0168" w:rsidRDefault="004C0168">
            <w:pPr>
              <w:widowControl w:val="0"/>
              <w:pBdr>
                <w:top w:val="nil"/>
                <w:left w:val="nil"/>
                <w:bottom w:val="nil"/>
                <w:right w:val="nil"/>
                <w:between w:val="nil"/>
              </w:pBdr>
              <w:spacing w:line="276" w:lineRule="auto"/>
              <w:rPr>
                <w:rFonts w:ascii="Arial" w:eastAsia="Arial" w:hAnsi="Arial" w:cs="Arial"/>
                <w:b/>
                <w:bCs/>
                <w:color w:val="000000"/>
              </w:rPr>
            </w:pPr>
          </w:p>
        </w:tc>
        <w:tc>
          <w:tcPr>
            <w:tcW w:w="1134" w:type="dxa"/>
            <w:vMerge/>
          </w:tcPr>
          <w:p w:rsidR="004C0168" w:rsidRDefault="004C0168">
            <w:pPr>
              <w:widowControl w:val="0"/>
              <w:pBdr>
                <w:top w:val="nil"/>
                <w:left w:val="nil"/>
                <w:bottom w:val="nil"/>
                <w:right w:val="nil"/>
                <w:between w:val="nil"/>
              </w:pBdr>
              <w:spacing w:line="276" w:lineRule="auto"/>
              <w:rPr>
                <w:rFonts w:ascii="Arial" w:eastAsia="Arial" w:hAnsi="Arial" w:cs="Arial"/>
                <w:b/>
                <w:bCs/>
                <w:color w:val="000000"/>
              </w:rPr>
            </w:pPr>
          </w:p>
        </w:tc>
        <w:tc>
          <w:tcPr>
            <w:tcW w:w="993" w:type="dxa"/>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Target</w:t>
            </w:r>
          </w:p>
        </w:tc>
        <w:tc>
          <w:tcPr>
            <w:tcW w:w="1275" w:type="dxa"/>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 xml:space="preserve">Realisasi </w:t>
            </w:r>
          </w:p>
        </w:tc>
        <w:tc>
          <w:tcPr>
            <w:tcW w:w="1560" w:type="dxa"/>
            <w:gridSpan w:val="2"/>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Capaian Terhadap Target Triwulanan</w:t>
            </w:r>
          </w:p>
        </w:tc>
        <w:tc>
          <w:tcPr>
            <w:tcW w:w="1224" w:type="dxa"/>
            <w:gridSpan w:val="2"/>
            <w:vMerge/>
          </w:tcPr>
          <w:p w:rsidR="004C0168" w:rsidRDefault="004C0168">
            <w:pPr>
              <w:widowControl w:val="0"/>
              <w:pBdr>
                <w:top w:val="nil"/>
                <w:left w:val="nil"/>
                <w:bottom w:val="nil"/>
                <w:right w:val="nil"/>
                <w:between w:val="nil"/>
              </w:pBdr>
              <w:spacing w:line="276" w:lineRule="auto"/>
              <w:rPr>
                <w:rFonts w:ascii="Arial" w:eastAsia="Arial" w:hAnsi="Arial" w:cs="Arial"/>
                <w:b/>
                <w:bCs/>
                <w:color w:val="000000"/>
              </w:rPr>
            </w:pPr>
          </w:p>
        </w:tc>
      </w:tr>
      <w:tr w:rsidR="004C0168">
        <w:trPr>
          <w:gridAfter w:val="1"/>
          <w:wAfter w:w="8" w:type="dxa"/>
        </w:trPr>
        <w:tc>
          <w:tcPr>
            <w:tcW w:w="1125" w:type="dxa"/>
          </w:tcPr>
          <w:p w:rsidR="004C0168" w:rsidRDefault="00000000">
            <w:pPr>
              <w:pBdr>
                <w:top w:val="nil"/>
                <w:left w:val="nil"/>
                <w:bottom w:val="nil"/>
                <w:right w:val="nil"/>
                <w:between w:val="nil"/>
              </w:pBdr>
              <w:spacing w:after="120" w:line="276" w:lineRule="auto"/>
              <w:jc w:val="center"/>
              <w:rPr>
                <w:rFonts w:ascii="Arial" w:eastAsia="Arial" w:hAnsi="Arial" w:cs="Arial"/>
                <w:color w:val="000000"/>
              </w:rPr>
            </w:pPr>
            <w:r>
              <w:rPr>
                <w:rFonts w:ascii="Arial" w:eastAsia="Arial" w:hAnsi="Arial" w:cs="Arial"/>
                <w:color w:val="000000"/>
              </w:rPr>
              <w:t>3.2.4.1</w:t>
            </w:r>
          </w:p>
        </w:tc>
        <w:tc>
          <w:tcPr>
            <w:tcW w:w="1845" w:type="dxa"/>
          </w:tcPr>
          <w:p w:rsidR="004C0168" w:rsidRDefault="00000000">
            <w:pPr>
              <w:pBdr>
                <w:top w:val="nil"/>
                <w:left w:val="nil"/>
                <w:bottom w:val="nil"/>
                <w:right w:val="nil"/>
                <w:between w:val="nil"/>
              </w:pBdr>
              <w:spacing w:after="120" w:line="276" w:lineRule="auto"/>
              <w:jc w:val="center"/>
              <w:rPr>
                <w:rFonts w:ascii="Arial" w:eastAsia="Arial" w:hAnsi="Arial" w:cs="Arial"/>
                <w:color w:val="000000"/>
              </w:rPr>
            </w:pPr>
            <w:r>
              <w:rPr>
                <w:rFonts w:ascii="Arial" w:eastAsia="Arial" w:hAnsi="Arial" w:cs="Arial"/>
                <w:color w:val="000000"/>
              </w:rPr>
              <w:t>Nilai SAKIP oleh Inspektorat</w:t>
            </w:r>
          </w:p>
        </w:tc>
        <w:tc>
          <w:tcPr>
            <w:tcW w:w="1134" w:type="dxa"/>
          </w:tcPr>
          <w:p w:rsidR="004C0168" w:rsidRDefault="004C0168">
            <w:pPr>
              <w:pBdr>
                <w:top w:val="nil"/>
                <w:left w:val="nil"/>
                <w:bottom w:val="nil"/>
                <w:right w:val="nil"/>
                <w:between w:val="nil"/>
              </w:pBdr>
              <w:spacing w:after="120" w:line="276" w:lineRule="auto"/>
              <w:jc w:val="center"/>
              <w:rPr>
                <w:rFonts w:ascii="Arial" w:eastAsia="Arial" w:hAnsi="Arial" w:cs="Arial"/>
                <w:b/>
                <w:bCs/>
                <w:color w:val="000000"/>
              </w:rPr>
            </w:pPr>
            <w:r>
              <w:rPr>
                <w:rFonts w:ascii="Arial" w:hAnsi="Arial" w:cs="Arial"/>
              </w:rPr>
              <w:t>74.45 Poin</w:t>
            </w:r>
          </w:p>
        </w:tc>
        <w:tc>
          <w:tcPr>
            <w:tcW w:w="993" w:type="dxa"/>
          </w:tcPr>
          <w:p w:rsidR="004C0168" w:rsidRDefault="004C0168">
            <w:pPr>
              <w:pBdr>
                <w:top w:val="nil"/>
                <w:left w:val="nil"/>
                <w:bottom w:val="nil"/>
                <w:right w:val="nil"/>
                <w:between w:val="nil"/>
              </w:pBdr>
              <w:spacing w:after="120" w:line="276" w:lineRule="auto"/>
              <w:jc w:val="center"/>
              <w:rPr>
                <w:rFonts w:ascii="Arial" w:eastAsia="Arial" w:hAnsi="Arial" w:cs="Arial"/>
                <w:color w:val="000000"/>
              </w:rPr>
            </w:pPr>
            <w:r>
              <w:rPr>
                <w:rFonts w:ascii="Arial" w:hAnsi="Arial" w:cs="Arial"/>
              </w:rPr>
              <w:t>0</w:t>
            </w:r>
          </w:p>
        </w:tc>
        <w:tc>
          <w:tcPr>
            <w:tcW w:w="1275" w:type="dxa"/>
          </w:tcPr>
          <w:p w:rsidR="004C0168" w:rsidRDefault="004C0168">
            <w:pPr>
              <w:pBdr>
                <w:top w:val="nil"/>
                <w:left w:val="nil"/>
                <w:bottom w:val="nil"/>
                <w:right w:val="nil"/>
                <w:between w:val="nil"/>
              </w:pBdr>
              <w:spacing w:after="120" w:line="276" w:lineRule="auto"/>
              <w:jc w:val="center"/>
              <w:rPr>
                <w:rFonts w:ascii="Arial" w:eastAsia="Arial" w:hAnsi="Arial" w:cs="Arial"/>
                <w:b/>
                <w:bCs/>
                <w:color w:val="000000"/>
              </w:rPr>
            </w:pPr>
            <w:r>
              <w:rPr>
                <w:rFonts w:ascii="Arial" w:hAnsi="Arial" w:cs="Arial"/>
              </w:rPr>
              <w:t>0</w:t>
            </w:r>
          </w:p>
        </w:tc>
        <w:tc>
          <w:tcPr>
            <w:tcW w:w="1560" w:type="dxa"/>
            <w:gridSpan w:val="2"/>
          </w:tcPr>
          <w:p w:rsidR="004C0168" w:rsidRDefault="004C0168">
            <w:pPr>
              <w:pBdr>
                <w:top w:val="nil"/>
                <w:left w:val="nil"/>
                <w:bottom w:val="nil"/>
                <w:right w:val="nil"/>
                <w:between w:val="nil"/>
              </w:pBdr>
              <w:spacing w:after="120" w:line="276" w:lineRule="auto"/>
              <w:jc w:val="center"/>
              <w:rPr>
                <w:rFonts w:ascii="Arial" w:eastAsia="Arial" w:hAnsi="Arial" w:cs="Arial"/>
                <w:b/>
                <w:bCs/>
                <w:color w:val="FF0000"/>
              </w:rPr>
            </w:pPr>
            <w:r>
              <w:rPr>
                <w:rFonts w:ascii="Arial" w:hAnsi="Arial" w:cs="Arial"/>
              </w:rPr>
              <w:t>0</w:t>
            </w:r>
          </w:p>
        </w:tc>
        <w:tc>
          <w:tcPr>
            <w:tcW w:w="1224" w:type="dxa"/>
            <w:gridSpan w:val="2"/>
          </w:tcPr>
          <w:p w:rsidR="004C0168" w:rsidRDefault="004C0168">
            <w:pPr>
              <w:pBdr>
                <w:top w:val="nil"/>
                <w:left w:val="nil"/>
                <w:bottom w:val="nil"/>
                <w:right w:val="nil"/>
                <w:between w:val="nil"/>
              </w:pBdr>
              <w:spacing w:after="120" w:line="276" w:lineRule="auto"/>
              <w:jc w:val="center"/>
              <w:rPr>
                <w:rFonts w:ascii="Arial" w:eastAsia="Arial" w:hAnsi="Arial" w:cs="Arial"/>
                <w:b/>
                <w:bCs/>
                <w:color w:val="FF0000"/>
              </w:rPr>
            </w:pPr>
            <w:r>
              <w:rPr>
                <w:rFonts w:ascii="Arial" w:hAnsi="Arial" w:cs="Arial"/>
              </w:rPr>
              <w:t>0</w:t>
            </w:r>
          </w:p>
        </w:tc>
      </w:tr>
      <w:tr w:rsidR="004C0168">
        <w:tc>
          <w:tcPr>
            <w:tcW w:w="9164" w:type="dxa"/>
            <w:gridSpan w:val="10"/>
            <w:shd w:val="clear" w:color="auto" w:fill="EDEDED"/>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 xml:space="preserve">Analisis Capaian Kinerja </w:t>
            </w:r>
          </w:p>
        </w:tc>
      </w:tr>
      <w:tr w:rsidR="004C0168">
        <w:tc>
          <w:tcPr>
            <w:tcW w:w="9164" w:type="dxa"/>
            <w:gridSpan w:val="10"/>
          </w:tcPr>
          <w:p w:rsidR="004C0168" w:rsidRDefault="00000000">
            <w:pPr>
              <w:pBdr>
                <w:top w:val="nil"/>
                <w:left w:val="nil"/>
                <w:bottom w:val="nil"/>
                <w:right w:val="nil"/>
                <w:between w:val="nil"/>
              </w:pBdr>
              <w:spacing w:after="120" w:line="276" w:lineRule="auto"/>
              <w:rPr>
                <w:rFonts w:ascii="Arial" w:eastAsia="Arial" w:hAnsi="Arial" w:cs="Arial"/>
                <w:color w:val="FF0000"/>
              </w:rPr>
            </w:pPr>
            <w:r>
              <w:rPr>
                <w:rFonts w:ascii="Arial" w:eastAsia="Arial" w:hAnsi="Arial" w:cs="Arial"/>
                <w:b/>
                <w:bCs/>
              </w:rPr>
              <w:t>Jelaskan mengenai persentase monitoring capaian kinerja triwulanan yang terlaksana tepat waktu</w:t>
            </w:r>
            <w:r>
              <w:rPr>
                <w:rFonts w:ascii="Arial" w:eastAsia="Arial" w:hAnsi="Arial" w:cs="Arial"/>
              </w:rPr>
              <w:t xml:space="preserve"> </w:t>
            </w:r>
            <w:r>
              <w:rPr>
                <w:rFonts w:ascii="Arial" w:eastAsia="Arial" w:hAnsi="Arial" w:cs="Arial"/>
                <w:color w:val="FF0000"/>
              </w:rPr>
              <w:t>: (Hanya terisi jika belum ada realisasi IKU pada triwulan berjalan. Jika realisasi IKU sudah ada, bagian ini dapat dihapuskan)</w:t>
            </w:r>
          </w:p>
          <w:tbl>
            <w:tblPr>
              <w:tblStyle w:val="afffd"/>
              <w:tblW w:w="70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70"/>
              <w:gridCol w:w="1725"/>
              <w:gridCol w:w="1725"/>
            </w:tblGrid>
            <w:tr w:rsidR="004C0168">
              <w:tc>
                <w:tcPr>
                  <w:tcW w:w="3570" w:type="dxa"/>
                </w:tcPr>
                <w:p w:rsidR="004C0168" w:rsidRDefault="00000000">
                  <w:pPr>
                    <w:spacing w:after="120" w:line="276" w:lineRule="auto"/>
                    <w:jc w:val="center"/>
                    <w:rPr>
                      <w:rFonts w:ascii="Arial" w:eastAsia="Arial" w:hAnsi="Arial" w:cs="Arial"/>
                      <w:color w:val="FF0000"/>
                    </w:rPr>
                  </w:pPr>
                  <w:r>
                    <w:rPr>
                      <w:rFonts w:ascii="Arial" w:eastAsia="Arial" w:hAnsi="Arial" w:cs="Arial"/>
                      <w:color w:val="FF0000"/>
                    </w:rPr>
                    <w:t>Indikator Proksi</w:t>
                  </w:r>
                </w:p>
              </w:tc>
              <w:tc>
                <w:tcPr>
                  <w:tcW w:w="1725" w:type="dxa"/>
                </w:tcPr>
                <w:p w:rsidR="004C0168" w:rsidRDefault="00000000">
                  <w:pPr>
                    <w:spacing w:after="120" w:line="276" w:lineRule="auto"/>
                    <w:jc w:val="center"/>
                    <w:rPr>
                      <w:rFonts w:ascii="Arial" w:eastAsia="Arial" w:hAnsi="Arial" w:cs="Arial"/>
                      <w:color w:val="FF0000"/>
                    </w:rPr>
                  </w:pPr>
                  <w:r>
                    <w:rPr>
                      <w:rFonts w:ascii="Arial" w:eastAsia="Arial" w:hAnsi="Arial" w:cs="Arial"/>
                      <w:color w:val="FF0000"/>
                    </w:rPr>
                    <w:t>Target s.d Triwulan I</w:t>
                  </w:r>
                </w:p>
              </w:tc>
              <w:tc>
                <w:tcPr>
                  <w:tcW w:w="1725" w:type="dxa"/>
                </w:tcPr>
                <w:p w:rsidR="004C0168" w:rsidRDefault="00000000">
                  <w:pPr>
                    <w:spacing w:after="120" w:line="276" w:lineRule="auto"/>
                    <w:jc w:val="center"/>
                    <w:rPr>
                      <w:rFonts w:ascii="Arial" w:eastAsia="Arial" w:hAnsi="Arial" w:cs="Arial"/>
                      <w:color w:val="FF0000"/>
                    </w:rPr>
                  </w:pPr>
                  <w:r>
                    <w:rPr>
                      <w:rFonts w:ascii="Arial" w:eastAsia="Arial" w:hAnsi="Arial" w:cs="Arial"/>
                      <w:color w:val="FF0000"/>
                    </w:rPr>
                    <w:t>Realisasi s.d Triwulan I</w:t>
                  </w:r>
                </w:p>
              </w:tc>
            </w:tr>
            <w:tr w:rsidR="004C0168">
              <w:tc>
                <w:tcPr>
                  <w:tcW w:w="3570" w:type="dxa"/>
                </w:tcPr>
                <w:p w:rsidR="004C0168" w:rsidRDefault="00000000">
                  <w:pPr>
                    <w:spacing w:after="120" w:line="276" w:lineRule="auto"/>
                    <w:rPr>
                      <w:rFonts w:ascii="Arial" w:eastAsia="Arial" w:hAnsi="Arial" w:cs="Arial"/>
                      <w:color w:val="FF0000"/>
                    </w:rPr>
                  </w:pPr>
                  <w:r>
                    <w:rPr>
                      <w:rFonts w:ascii="Arial" w:eastAsia="Arial" w:hAnsi="Arial" w:cs="Arial"/>
                      <w:color w:val="FF0000"/>
                    </w:rPr>
                    <w:t>Persentase monitoring capaian kinerja triwulanan yang terlaksana tepat waktu</w:t>
                  </w:r>
                </w:p>
              </w:tc>
              <w:tc>
                <w:tcPr>
                  <w:tcW w:w="1725" w:type="dxa"/>
                </w:tcPr>
                <w:p w:rsidR="004C0168" w:rsidRDefault="004C0168">
                  <w:pPr>
                    <w:spacing w:after="120" w:line="276" w:lineRule="auto"/>
                    <w:rPr>
                      <w:rFonts w:ascii="Arial" w:eastAsia="Arial" w:hAnsi="Arial" w:cs="Arial"/>
                      <w:color w:val="FF0000"/>
                    </w:rPr>
                  </w:pPr>
                </w:p>
              </w:tc>
              <w:tc>
                <w:tcPr>
                  <w:tcW w:w="1725" w:type="dxa"/>
                </w:tcPr>
                <w:p w:rsidR="004C0168" w:rsidRDefault="004C0168">
                  <w:pPr>
                    <w:spacing w:after="120" w:line="276" w:lineRule="auto"/>
                    <w:rPr>
                      <w:rFonts w:ascii="Arial" w:eastAsia="Arial" w:hAnsi="Arial" w:cs="Arial"/>
                      <w:color w:val="FF0000"/>
                    </w:rPr>
                  </w:pPr>
                </w:p>
              </w:tc>
            </w:tr>
          </w:tbl>
          <w:p w:rsidR="004C0168" w:rsidRDefault="004C0168">
            <w:pPr>
              <w:pBdr>
                <w:top w:val="nil"/>
                <w:left w:val="nil"/>
                <w:bottom w:val="nil"/>
                <w:right w:val="nil"/>
                <w:between w:val="nil"/>
              </w:pBdr>
              <w:spacing w:after="120" w:line="276" w:lineRule="auto"/>
              <w:rPr>
                <w:rFonts w:ascii="Arial" w:eastAsia="Arial" w:hAnsi="Arial" w:cs="Arial"/>
                <w:color w:val="000000"/>
              </w:rPr>
            </w:pPr>
          </w:p>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t>Kendala</w:t>
            </w:r>
            <w:r>
              <w:rPr>
                <w:rFonts w:ascii="Arial" w:eastAsia="Arial" w:hAnsi="Arial" w:cs="Arial"/>
                <w:color w:val="000000"/>
              </w:rPr>
              <w:t xml:space="preserve"> :</w:t>
            </w:r>
          </w:p>
          <w:p w:rsidR="008A2588" w:rsidRDefault="00000000">
            <w:pPr>
              <w:spacing w:after="120" w:line="276" w:lineRule="auto"/>
              <w:jc w:val="both"/>
            </w:pPr>
            <w:r>
              <w:rPr>
                <w:rFonts w:ascii="Arial" w:hAnsi="Arial" w:cs="Arial"/>
              </w:rPr>
              <w:t>1. Belum ada petunjuk teknis terkait pengisian kertas kerja capaian kinerja triwulanan pada tahun 2026.</w:t>
            </w:r>
          </w:p>
          <w:p w:rsidR="008A2588" w:rsidRDefault="00000000">
            <w:pPr>
              <w:spacing w:after="120" w:line="276" w:lineRule="auto"/>
              <w:jc w:val="both"/>
            </w:pPr>
            <w:r>
              <w:rPr>
                <w:rFonts w:ascii="Arial" w:hAnsi="Arial" w:cs="Arial"/>
              </w:rPr>
              <w:t>2. Pada triwulan I, disampaiakan terkait reviu perjanjian kinerja yang mengikuti SOTK terbaru</w:t>
            </w:r>
          </w:p>
          <w:p w:rsidR="004C0168" w:rsidRDefault="004C0168">
            <w:pPr>
              <w:pBdr>
                <w:top w:val="nil"/>
                <w:left w:val="nil"/>
                <w:bottom w:val="nil"/>
                <w:right w:val="nil"/>
                <w:between w:val="nil"/>
              </w:pBdr>
              <w:spacing w:after="120" w:line="276" w:lineRule="auto"/>
              <w:rPr>
                <w:rFonts w:ascii="Arial" w:eastAsia="Arial" w:hAnsi="Arial" w:cs="Arial"/>
                <w:color w:val="000000"/>
              </w:rPr>
            </w:pPr>
          </w:p>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t>Solusi</w:t>
            </w:r>
            <w:r>
              <w:rPr>
                <w:rFonts w:ascii="Arial" w:eastAsia="Arial" w:hAnsi="Arial" w:cs="Arial"/>
                <w:color w:val="000000"/>
              </w:rPr>
              <w:t xml:space="preserve"> :</w:t>
            </w:r>
          </w:p>
          <w:p w:rsidR="008A2588" w:rsidRDefault="00000000">
            <w:pPr>
              <w:spacing w:after="120" w:line="276" w:lineRule="auto"/>
              <w:jc w:val="both"/>
            </w:pPr>
            <w:r>
              <w:rPr>
                <w:rFonts w:ascii="Arial" w:hAnsi="Arial" w:cs="Arial"/>
              </w:rPr>
              <w:t>1. Sembari menunggu petunjuk teknis, melakukan perencanaan terkait dokumen SAKIP, seperti penyusunan SK Tim Kerja SAKIP</w:t>
            </w:r>
          </w:p>
          <w:p w:rsidR="008A2588" w:rsidRDefault="00000000">
            <w:pPr>
              <w:spacing w:after="120" w:line="276" w:lineRule="auto"/>
              <w:jc w:val="both"/>
            </w:pPr>
            <w:r>
              <w:rPr>
                <w:rFonts w:ascii="Arial" w:hAnsi="Arial" w:cs="Arial"/>
              </w:rPr>
              <w:t>2. Menyusun PK Reviu sesuai dengan SOTK terbaru</w:t>
            </w:r>
          </w:p>
          <w:p w:rsidR="004C0168" w:rsidRDefault="004C0168">
            <w:pPr>
              <w:pBdr>
                <w:top w:val="nil"/>
                <w:left w:val="nil"/>
                <w:bottom w:val="nil"/>
                <w:right w:val="nil"/>
                <w:between w:val="nil"/>
              </w:pBdr>
              <w:spacing w:after="120" w:line="276" w:lineRule="auto"/>
              <w:rPr>
                <w:rFonts w:ascii="Arial" w:eastAsia="Arial" w:hAnsi="Arial" w:cs="Arial"/>
                <w:color w:val="000000"/>
              </w:rPr>
            </w:pPr>
          </w:p>
        </w:tc>
      </w:tr>
      <w:tr w:rsidR="004C0168">
        <w:tc>
          <w:tcPr>
            <w:tcW w:w="6380" w:type="dxa"/>
            <w:gridSpan w:val="6"/>
          </w:tcPr>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t xml:space="preserve">Rencana Tindak Lanjut (RTL) </w:t>
            </w:r>
            <w:r>
              <w:rPr>
                <w:rFonts w:ascii="Arial" w:eastAsia="Arial" w:hAnsi="Arial" w:cs="Arial"/>
                <w:color w:val="000000"/>
              </w:rPr>
              <w:t>:</w:t>
            </w:r>
            <w:r>
              <w:rPr>
                <w:rFonts w:ascii="Arial" w:eastAsia="Arial" w:hAnsi="Arial" w:cs="Arial"/>
                <w:color w:val="000000"/>
              </w:rPr>
              <w:br/>
            </w:r>
          </w:p>
          <w:p w:rsidR="008A2588" w:rsidRDefault="00000000">
            <w:pPr>
              <w:spacing w:after="120" w:line="276" w:lineRule="auto"/>
              <w:jc w:val="both"/>
            </w:pPr>
            <w:r>
              <w:rPr>
                <w:rFonts w:ascii="Arial" w:hAnsi="Arial" w:cs="Arial"/>
              </w:rPr>
              <w:t>Melakukan rapat dan pengisian kertas kerja capaian kinerja triwulan I 2026</w:t>
            </w:r>
          </w:p>
          <w:p w:rsidR="004C0168" w:rsidRDefault="004C0168">
            <w:pPr>
              <w:pBdr>
                <w:top w:val="nil"/>
                <w:left w:val="nil"/>
                <w:bottom w:val="nil"/>
                <w:right w:val="nil"/>
                <w:between w:val="nil"/>
              </w:pBdr>
              <w:spacing w:after="120" w:line="276" w:lineRule="auto"/>
              <w:rPr>
                <w:rFonts w:ascii="Arial" w:eastAsia="Arial" w:hAnsi="Arial" w:cs="Arial"/>
                <w:color w:val="000000"/>
              </w:rPr>
            </w:pPr>
          </w:p>
          <w:p w:rsidR="004C0168" w:rsidRDefault="004C0168">
            <w:pPr>
              <w:pBdr>
                <w:top w:val="nil"/>
                <w:left w:val="nil"/>
                <w:bottom w:val="nil"/>
                <w:right w:val="nil"/>
                <w:between w:val="nil"/>
              </w:pBdr>
              <w:spacing w:after="120" w:line="276" w:lineRule="auto"/>
              <w:rPr>
                <w:rFonts w:ascii="Arial" w:eastAsia="Arial" w:hAnsi="Arial" w:cs="Arial"/>
                <w:color w:val="000000"/>
              </w:rPr>
            </w:pPr>
          </w:p>
        </w:tc>
        <w:tc>
          <w:tcPr>
            <w:tcW w:w="2784" w:type="dxa"/>
            <w:gridSpan w:val="4"/>
          </w:tcPr>
          <w:p w:rsidR="004C0168" w:rsidRDefault="00000000">
            <w:pPr>
              <w:pBdr>
                <w:top w:val="nil"/>
                <w:left w:val="nil"/>
                <w:bottom w:val="nil"/>
                <w:right w:val="nil"/>
                <w:between w:val="nil"/>
              </w:pBdr>
              <w:spacing w:after="120" w:line="276" w:lineRule="auto"/>
              <w:rPr>
                <w:rFonts w:ascii="Arial" w:eastAsia="Arial" w:hAnsi="Arial" w:cs="Arial"/>
                <w:color w:val="000000"/>
                <w:sz w:val="24"/>
                <w:szCs w:val="24"/>
              </w:rPr>
            </w:pPr>
            <w:r>
              <w:rPr>
                <w:rFonts w:ascii="Arial" w:eastAsia="Arial" w:hAnsi="Arial" w:cs="Arial"/>
                <w:b/>
                <w:bCs/>
                <w:color w:val="000000"/>
              </w:rPr>
              <w:t>PIC Tindak Lanjut</w:t>
            </w:r>
            <w:r>
              <w:rPr>
                <w:rFonts w:ascii="Arial" w:eastAsia="Arial" w:hAnsi="Arial" w:cs="Arial"/>
                <w:color w:val="000000"/>
              </w:rPr>
              <w:t xml:space="preserve"> :</w:t>
            </w:r>
          </w:p>
          <w:p w:rsidR="008A2588" w:rsidRDefault="00000000">
            <w:pPr>
              <w:spacing w:after="120" w:line="276" w:lineRule="auto"/>
              <w:jc w:val="both"/>
            </w:pPr>
            <w:r>
              <w:rPr>
                <w:rFonts w:ascii="Arial" w:hAnsi="Arial" w:cs="Arial"/>
              </w:rPr>
              <w:t>Kepala Sub bagian Umum</w:t>
            </w:r>
          </w:p>
          <w:p w:rsidR="004C0168" w:rsidRDefault="004C0168">
            <w:pPr>
              <w:pBdr>
                <w:top w:val="nil"/>
                <w:left w:val="nil"/>
                <w:bottom w:val="nil"/>
                <w:right w:val="nil"/>
                <w:between w:val="nil"/>
              </w:pBdr>
              <w:spacing w:after="120" w:line="276" w:lineRule="auto"/>
              <w:rPr>
                <w:rFonts w:ascii="Arial" w:eastAsia="Arial" w:hAnsi="Arial" w:cs="Arial"/>
                <w:color w:val="000000"/>
                <w:sz w:val="24"/>
                <w:szCs w:val="24"/>
              </w:rPr>
            </w:pPr>
          </w:p>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t>Batas Waktu Tindak Lanjut</w:t>
            </w:r>
            <w:r>
              <w:rPr>
                <w:rFonts w:ascii="Arial" w:eastAsia="Arial" w:hAnsi="Arial" w:cs="Arial"/>
                <w:color w:val="000000"/>
              </w:rPr>
              <w:t xml:space="preserve"> :</w:t>
            </w:r>
          </w:p>
          <w:p w:rsidR="008A2588" w:rsidRDefault="00000000">
            <w:pPr>
              <w:spacing w:after="120" w:line="276" w:lineRule="auto"/>
              <w:jc w:val="both"/>
            </w:pPr>
            <w:r>
              <w:rPr>
                <w:rFonts w:ascii="Arial" w:hAnsi="Arial" w:cs="Arial"/>
              </w:rPr>
              <w:t>30 April 2026</w:t>
            </w:r>
          </w:p>
          <w:p w:rsidR="004C0168" w:rsidRDefault="004C0168">
            <w:pPr>
              <w:pBdr>
                <w:top w:val="nil"/>
                <w:left w:val="nil"/>
                <w:bottom w:val="nil"/>
                <w:right w:val="nil"/>
                <w:between w:val="nil"/>
              </w:pBdr>
              <w:spacing w:after="120" w:line="276" w:lineRule="auto"/>
              <w:rPr>
                <w:rFonts w:ascii="Arial" w:eastAsia="Arial" w:hAnsi="Arial" w:cs="Arial"/>
                <w:color w:val="000000"/>
              </w:rPr>
            </w:pPr>
          </w:p>
          <w:p w:rsidR="004C0168" w:rsidRDefault="004C0168">
            <w:pPr>
              <w:pBdr>
                <w:top w:val="nil"/>
                <w:left w:val="nil"/>
                <w:bottom w:val="nil"/>
                <w:right w:val="nil"/>
                <w:between w:val="nil"/>
              </w:pBdr>
              <w:spacing w:after="120" w:line="276" w:lineRule="auto"/>
              <w:rPr>
                <w:rFonts w:ascii="Arial" w:eastAsia="Arial" w:hAnsi="Arial" w:cs="Arial"/>
                <w:color w:val="000000"/>
              </w:rPr>
            </w:pPr>
          </w:p>
        </w:tc>
      </w:tr>
      <w:tr w:rsidR="004C0168">
        <w:tc>
          <w:tcPr>
            <w:tcW w:w="9164" w:type="dxa"/>
            <w:gridSpan w:val="10"/>
            <w:shd w:val="clear" w:color="auto" w:fill="F2F2F2"/>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Dasar Hitung/Bukti Dukung/Lainnya</w:t>
            </w:r>
          </w:p>
        </w:tc>
      </w:tr>
      <w:tr w:rsidR="004C0168">
        <w:tc>
          <w:tcPr>
            <w:tcW w:w="9164" w:type="dxa"/>
            <w:gridSpan w:val="10"/>
          </w:tcPr>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t>Dasar Hitung dan Basis Data Realisasi IKU</w:t>
            </w:r>
            <w:r>
              <w:rPr>
                <w:rFonts w:ascii="Arial" w:eastAsia="Arial" w:hAnsi="Arial" w:cs="Arial"/>
                <w:color w:val="000000"/>
              </w:rPr>
              <w:t xml:space="preserve"> : </w:t>
            </w:r>
          </w:p>
          <w:p w:rsidR="00EE01C9" w:rsidRPr="00BC4B8A" w:rsidRDefault="00EE01C9" w:rsidP="00EE01C9">
            <w:pPr>
              <w:spacing w:after="120" w:line="276" w:lineRule="auto"/>
              <w:jc w:val="both"/>
              <w:rPr>
                <w:rFonts w:ascii="Arial" w:hAnsi="Arial" w:cs="Arial"/>
                <w:bCs/>
              </w:rPr>
            </w:pPr>
            <w:r w:rsidRPr="00BC4B8A">
              <w:rPr>
                <w:rFonts w:ascii="Arial" w:hAnsi="Arial" w:cs="Arial"/>
                <w:bCs/>
              </w:rPr>
              <w:t>Nilai SAKIP oleh Inspektorat tahun 2025 sebesar 74,45 sesuai surat Plt. Inspektur Wilayah I Nomor T-247/08100/PW.120/LHE/2025 tanggal 24 Desember 2025 perihal Laporan Hasil Evaluasi Akuntabilitas Kinerja BPS Kota Bima Tahun 2025, sehingga target tahun 2026 ditargetkan minimal sama dengan realisasi tahun 2025 dan akan dilakukan reviu target renstra tahun 2026.</w:t>
            </w:r>
          </w:p>
          <w:p w:rsidR="004C0168" w:rsidRDefault="004C0168">
            <w:pPr>
              <w:pBdr>
                <w:top w:val="nil"/>
                <w:left w:val="nil"/>
                <w:bottom w:val="nil"/>
                <w:right w:val="nil"/>
                <w:between w:val="nil"/>
              </w:pBdr>
              <w:spacing w:after="120" w:line="276" w:lineRule="auto"/>
              <w:rPr>
                <w:rFonts w:ascii="Arial" w:eastAsia="Arial" w:hAnsi="Arial" w:cs="Arial"/>
                <w:color w:val="000000"/>
              </w:rPr>
            </w:pPr>
          </w:p>
          <w:p w:rsidR="00EE01C9" w:rsidRDefault="00EE01C9">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color w:val="000000"/>
              </w:rPr>
              <w:t>Realisasi pada triwulan I adalah 0 persen sesuai dengan target yang ditetapkan</w:t>
            </w:r>
          </w:p>
        </w:tc>
      </w:tr>
      <w:tr w:rsidR="004C0168">
        <w:tc>
          <w:tcPr>
            <w:tcW w:w="9164" w:type="dxa"/>
            <w:gridSpan w:val="10"/>
          </w:tcPr>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t>Tautan Bukti Dukung Realisasi IKU</w:t>
            </w:r>
            <w:r>
              <w:rPr>
                <w:rFonts w:ascii="Arial" w:eastAsia="Arial" w:hAnsi="Arial" w:cs="Arial"/>
                <w:color w:val="000000"/>
              </w:rPr>
              <w:t xml:space="preserve"> :</w:t>
            </w:r>
          </w:p>
          <w:p w:rsidR="008A2588" w:rsidRDefault="00000000">
            <w:pPr>
              <w:spacing w:after="120" w:line="276" w:lineRule="auto"/>
            </w:pPr>
            <w:hyperlink r:id="rId38" w:history="1">
              <w:r>
                <w:rPr>
                  <w:rStyle w:val="Hyperlink"/>
                  <w:rFonts w:ascii="Arial" w:hAnsi="Arial"/>
                </w:rPr>
                <w:t xml:space="preserve">https://1drv.ms/f/c/567D0687B8DEB630/IgDarzt3RPWMSp9tlXfFQnHcAV7SLNursEoFtbGDfNhdyEI?e=QNG8zZ </w:t>
              </w:r>
            </w:hyperlink>
          </w:p>
          <w:p w:rsidR="004C0168" w:rsidRDefault="004C0168">
            <w:pPr>
              <w:pBdr>
                <w:top w:val="nil"/>
                <w:left w:val="nil"/>
                <w:bottom w:val="nil"/>
                <w:right w:val="nil"/>
                <w:between w:val="nil"/>
              </w:pBdr>
              <w:spacing w:after="120" w:line="276" w:lineRule="auto"/>
              <w:rPr>
                <w:rFonts w:ascii="Arial" w:eastAsia="Arial" w:hAnsi="Arial" w:cs="Arial"/>
                <w:color w:val="000000"/>
              </w:rPr>
            </w:pPr>
          </w:p>
        </w:tc>
      </w:tr>
      <w:tr w:rsidR="004C0168">
        <w:tc>
          <w:tcPr>
            <w:tcW w:w="9164" w:type="dxa"/>
            <w:gridSpan w:val="10"/>
          </w:tcPr>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t>Tautan Bukti Dukung Rencana Tindak Lanjut Triwulan Sebelumnya</w:t>
            </w:r>
            <w:r>
              <w:rPr>
                <w:rFonts w:ascii="Arial" w:eastAsia="Arial" w:hAnsi="Arial" w:cs="Arial"/>
                <w:color w:val="000000"/>
              </w:rPr>
              <w:t>:</w:t>
            </w:r>
          </w:p>
          <w:p w:rsidR="008A2588" w:rsidRDefault="00000000">
            <w:pPr>
              <w:spacing w:after="120" w:line="276" w:lineRule="auto"/>
            </w:pPr>
            <w:hyperlink r:id="rId39" w:history="1">
              <w:r>
                <w:rPr>
                  <w:rStyle w:val="Hyperlink"/>
                  <w:rFonts w:ascii="Arial" w:hAnsi="Arial"/>
                </w:rPr>
                <w:t xml:space="preserve">https://1drv.ms/f/c/567D0687B8DEB630/IgB2n0Ng5gISTKd8R1AFQm-TAVFt5W176FX_aEI8oGuSSR8?e=4gDsJH </w:t>
              </w:r>
            </w:hyperlink>
          </w:p>
          <w:p w:rsidR="004C0168" w:rsidRDefault="004C0168">
            <w:pPr>
              <w:pBdr>
                <w:top w:val="nil"/>
                <w:left w:val="nil"/>
                <w:bottom w:val="nil"/>
                <w:right w:val="nil"/>
                <w:between w:val="nil"/>
              </w:pBdr>
              <w:spacing w:after="120" w:line="276" w:lineRule="auto"/>
              <w:rPr>
                <w:rFonts w:ascii="Arial" w:eastAsia="Arial" w:hAnsi="Arial" w:cs="Arial"/>
                <w:color w:val="000000"/>
              </w:rPr>
            </w:pPr>
          </w:p>
        </w:tc>
      </w:tr>
      <w:tr w:rsidR="004C0168">
        <w:tc>
          <w:tcPr>
            <w:tcW w:w="9164" w:type="dxa"/>
            <w:gridSpan w:val="10"/>
          </w:tcPr>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t>Penjelasan/pembahasan lainnya</w:t>
            </w:r>
            <w:r>
              <w:rPr>
                <w:rFonts w:ascii="Arial" w:eastAsia="Arial" w:hAnsi="Arial" w:cs="Arial"/>
                <w:color w:val="000000"/>
              </w:rPr>
              <w:t xml:space="preserve"> :</w:t>
            </w:r>
          </w:p>
          <w:p w:rsidR="004C0168" w:rsidRDefault="004C0168">
            <w:pPr>
              <w:pBdr>
                <w:top w:val="nil"/>
                <w:left w:val="nil"/>
                <w:bottom w:val="nil"/>
                <w:right w:val="nil"/>
                <w:between w:val="nil"/>
              </w:pBdr>
              <w:spacing w:after="120" w:line="276" w:lineRule="auto"/>
              <w:rPr>
                <w:rFonts w:ascii="Arial" w:eastAsia="Arial" w:hAnsi="Arial" w:cs="Arial"/>
                <w:color w:val="000000"/>
              </w:rPr>
            </w:pPr>
          </w:p>
        </w:tc>
      </w:tr>
    </w:tbl>
    <w:p w:rsidR="004C0168" w:rsidRDefault="004C0168">
      <w:pPr>
        <w:pBdr>
          <w:top w:val="nil"/>
          <w:left w:val="nil"/>
          <w:bottom w:val="nil"/>
          <w:right w:val="nil"/>
          <w:between w:val="nil"/>
        </w:pBdr>
        <w:spacing w:after="120" w:line="276" w:lineRule="auto"/>
        <w:ind w:left="426"/>
        <w:jc w:val="both"/>
        <w:rPr>
          <w:rFonts w:ascii="Arial" w:eastAsia="Arial" w:hAnsi="Arial" w:cs="Arial"/>
          <w:color w:val="000000"/>
        </w:rPr>
      </w:pPr>
    </w:p>
    <w:tbl>
      <w:tblPr>
        <w:tblStyle w:val="afffe"/>
        <w:tblW w:w="9164" w:type="dxa"/>
        <w:tblInd w:w="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5"/>
        <w:gridCol w:w="1845"/>
        <w:gridCol w:w="1134"/>
        <w:gridCol w:w="993"/>
        <w:gridCol w:w="1275"/>
        <w:gridCol w:w="8"/>
        <w:gridCol w:w="1552"/>
        <w:gridCol w:w="8"/>
        <w:gridCol w:w="1216"/>
        <w:gridCol w:w="8"/>
      </w:tblGrid>
      <w:tr w:rsidR="004C0168">
        <w:tc>
          <w:tcPr>
            <w:tcW w:w="1125" w:type="dxa"/>
            <w:shd w:val="clear" w:color="auto" w:fill="EDEDED"/>
          </w:tcPr>
          <w:p w:rsidR="004C0168" w:rsidRDefault="00000000">
            <w:pPr>
              <w:pBdr>
                <w:top w:val="nil"/>
                <w:left w:val="nil"/>
                <w:bottom w:val="nil"/>
                <w:right w:val="nil"/>
                <w:between w:val="nil"/>
              </w:pBdr>
              <w:spacing w:after="120" w:line="276" w:lineRule="auto"/>
              <w:jc w:val="both"/>
              <w:rPr>
                <w:rFonts w:ascii="Arial" w:eastAsia="Arial" w:hAnsi="Arial" w:cs="Arial"/>
                <w:b/>
                <w:bCs/>
                <w:color w:val="000000"/>
              </w:rPr>
            </w:pPr>
            <w:r>
              <w:rPr>
                <w:rFonts w:ascii="Arial" w:eastAsia="Arial" w:hAnsi="Arial" w:cs="Arial"/>
                <w:b/>
                <w:bCs/>
                <w:color w:val="000000"/>
              </w:rPr>
              <w:t xml:space="preserve">Sasaran </w:t>
            </w:r>
          </w:p>
        </w:tc>
        <w:tc>
          <w:tcPr>
            <w:tcW w:w="6815" w:type="dxa"/>
            <w:gridSpan w:val="7"/>
            <w:shd w:val="clear" w:color="auto" w:fill="EDEDED"/>
          </w:tcPr>
          <w:p w:rsidR="004C0168" w:rsidRDefault="00000000">
            <w:pPr>
              <w:pBdr>
                <w:top w:val="nil"/>
                <w:left w:val="nil"/>
                <w:bottom w:val="nil"/>
                <w:right w:val="nil"/>
                <w:between w:val="nil"/>
              </w:pBdr>
              <w:spacing w:after="120" w:line="276" w:lineRule="auto"/>
              <w:jc w:val="both"/>
              <w:rPr>
                <w:rFonts w:ascii="Arial" w:eastAsia="Arial" w:hAnsi="Arial" w:cs="Arial"/>
                <w:b/>
                <w:bCs/>
                <w:color w:val="000000"/>
              </w:rPr>
            </w:pPr>
            <w:r>
              <w:rPr>
                <w:rFonts w:ascii="Arial" w:eastAsia="Arial" w:hAnsi="Arial" w:cs="Arial"/>
                <w:b/>
                <w:bCs/>
                <w:color w:val="000000"/>
              </w:rPr>
              <w:t>: Terwujudnya Dukungan Manajemen Pada Bps Provinsi Dan Bps Kabupaten/Kota</w:t>
            </w:r>
          </w:p>
        </w:tc>
        <w:tc>
          <w:tcPr>
            <w:tcW w:w="1224" w:type="dxa"/>
            <w:gridSpan w:val="2"/>
            <w:shd w:val="clear" w:color="auto" w:fill="EDEDED"/>
          </w:tcPr>
          <w:p w:rsidR="004C0168" w:rsidRDefault="004C0168">
            <w:pPr>
              <w:pBdr>
                <w:top w:val="nil"/>
                <w:left w:val="nil"/>
                <w:bottom w:val="nil"/>
                <w:right w:val="nil"/>
                <w:between w:val="nil"/>
              </w:pBdr>
              <w:spacing w:after="120" w:line="276" w:lineRule="auto"/>
              <w:jc w:val="both"/>
              <w:rPr>
                <w:rFonts w:ascii="Arial" w:eastAsia="Arial" w:hAnsi="Arial" w:cs="Arial"/>
                <w:b/>
                <w:bCs/>
                <w:color w:val="000000"/>
              </w:rPr>
            </w:pPr>
          </w:p>
        </w:tc>
      </w:tr>
      <w:tr w:rsidR="004C0168">
        <w:trPr>
          <w:gridAfter w:val="1"/>
          <w:wAfter w:w="8" w:type="dxa"/>
        </w:trPr>
        <w:tc>
          <w:tcPr>
            <w:tcW w:w="1125" w:type="dxa"/>
            <w:vMerge w:val="restart"/>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No.</w:t>
            </w:r>
          </w:p>
        </w:tc>
        <w:tc>
          <w:tcPr>
            <w:tcW w:w="1845" w:type="dxa"/>
            <w:vMerge w:val="restart"/>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 xml:space="preserve">Indikator Kinerja </w:t>
            </w:r>
          </w:p>
        </w:tc>
        <w:tc>
          <w:tcPr>
            <w:tcW w:w="1134" w:type="dxa"/>
            <w:vMerge w:val="restart"/>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Target PK 2026</w:t>
            </w:r>
          </w:p>
        </w:tc>
        <w:tc>
          <w:tcPr>
            <w:tcW w:w="3828" w:type="dxa"/>
            <w:gridSpan w:val="4"/>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Triwulan I</w:t>
            </w:r>
          </w:p>
        </w:tc>
        <w:tc>
          <w:tcPr>
            <w:tcW w:w="1224" w:type="dxa"/>
            <w:gridSpan w:val="2"/>
            <w:vMerge w:val="restart"/>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Capaian Terhadap Target PK</w:t>
            </w:r>
          </w:p>
        </w:tc>
      </w:tr>
      <w:tr w:rsidR="004C0168">
        <w:trPr>
          <w:gridAfter w:val="1"/>
          <w:wAfter w:w="8" w:type="dxa"/>
        </w:trPr>
        <w:tc>
          <w:tcPr>
            <w:tcW w:w="1125" w:type="dxa"/>
            <w:vMerge/>
          </w:tcPr>
          <w:p w:rsidR="004C0168" w:rsidRDefault="004C0168">
            <w:pPr>
              <w:widowControl w:val="0"/>
              <w:pBdr>
                <w:top w:val="nil"/>
                <w:left w:val="nil"/>
                <w:bottom w:val="nil"/>
                <w:right w:val="nil"/>
                <w:between w:val="nil"/>
              </w:pBdr>
              <w:spacing w:line="276" w:lineRule="auto"/>
              <w:rPr>
                <w:rFonts w:ascii="Arial" w:eastAsia="Arial" w:hAnsi="Arial" w:cs="Arial"/>
                <w:b/>
                <w:bCs/>
                <w:color w:val="000000"/>
              </w:rPr>
            </w:pPr>
          </w:p>
        </w:tc>
        <w:tc>
          <w:tcPr>
            <w:tcW w:w="1845" w:type="dxa"/>
            <w:vMerge/>
          </w:tcPr>
          <w:p w:rsidR="004C0168" w:rsidRDefault="004C0168">
            <w:pPr>
              <w:widowControl w:val="0"/>
              <w:pBdr>
                <w:top w:val="nil"/>
                <w:left w:val="nil"/>
                <w:bottom w:val="nil"/>
                <w:right w:val="nil"/>
                <w:between w:val="nil"/>
              </w:pBdr>
              <w:spacing w:line="276" w:lineRule="auto"/>
              <w:rPr>
                <w:rFonts w:ascii="Arial" w:eastAsia="Arial" w:hAnsi="Arial" w:cs="Arial"/>
                <w:b/>
                <w:bCs/>
                <w:color w:val="000000"/>
              </w:rPr>
            </w:pPr>
          </w:p>
        </w:tc>
        <w:tc>
          <w:tcPr>
            <w:tcW w:w="1134" w:type="dxa"/>
            <w:vMerge/>
          </w:tcPr>
          <w:p w:rsidR="004C0168" w:rsidRDefault="004C0168">
            <w:pPr>
              <w:widowControl w:val="0"/>
              <w:pBdr>
                <w:top w:val="nil"/>
                <w:left w:val="nil"/>
                <w:bottom w:val="nil"/>
                <w:right w:val="nil"/>
                <w:between w:val="nil"/>
              </w:pBdr>
              <w:spacing w:line="276" w:lineRule="auto"/>
              <w:rPr>
                <w:rFonts w:ascii="Arial" w:eastAsia="Arial" w:hAnsi="Arial" w:cs="Arial"/>
                <w:b/>
                <w:bCs/>
                <w:color w:val="000000"/>
              </w:rPr>
            </w:pPr>
          </w:p>
        </w:tc>
        <w:tc>
          <w:tcPr>
            <w:tcW w:w="993" w:type="dxa"/>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Target</w:t>
            </w:r>
          </w:p>
        </w:tc>
        <w:tc>
          <w:tcPr>
            <w:tcW w:w="1275" w:type="dxa"/>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 xml:space="preserve">Realisasi </w:t>
            </w:r>
          </w:p>
        </w:tc>
        <w:tc>
          <w:tcPr>
            <w:tcW w:w="1560" w:type="dxa"/>
            <w:gridSpan w:val="2"/>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Capaian Terhadap Target Triwulanan</w:t>
            </w:r>
          </w:p>
        </w:tc>
        <w:tc>
          <w:tcPr>
            <w:tcW w:w="1224" w:type="dxa"/>
            <w:gridSpan w:val="2"/>
            <w:vMerge/>
          </w:tcPr>
          <w:p w:rsidR="004C0168" w:rsidRDefault="004C0168">
            <w:pPr>
              <w:widowControl w:val="0"/>
              <w:pBdr>
                <w:top w:val="nil"/>
                <w:left w:val="nil"/>
                <w:bottom w:val="nil"/>
                <w:right w:val="nil"/>
                <w:between w:val="nil"/>
              </w:pBdr>
              <w:spacing w:line="276" w:lineRule="auto"/>
              <w:rPr>
                <w:rFonts w:ascii="Arial" w:eastAsia="Arial" w:hAnsi="Arial" w:cs="Arial"/>
                <w:b/>
                <w:bCs/>
                <w:color w:val="000000"/>
              </w:rPr>
            </w:pPr>
          </w:p>
        </w:tc>
      </w:tr>
      <w:tr w:rsidR="004C0168">
        <w:trPr>
          <w:gridAfter w:val="1"/>
          <w:wAfter w:w="8" w:type="dxa"/>
        </w:trPr>
        <w:tc>
          <w:tcPr>
            <w:tcW w:w="1125" w:type="dxa"/>
          </w:tcPr>
          <w:p w:rsidR="004C0168" w:rsidRDefault="00000000">
            <w:pPr>
              <w:pBdr>
                <w:top w:val="nil"/>
                <w:left w:val="nil"/>
                <w:bottom w:val="nil"/>
                <w:right w:val="nil"/>
                <w:between w:val="nil"/>
              </w:pBdr>
              <w:spacing w:after="120" w:line="276" w:lineRule="auto"/>
              <w:jc w:val="center"/>
              <w:rPr>
                <w:rFonts w:ascii="Arial" w:eastAsia="Arial" w:hAnsi="Arial" w:cs="Arial"/>
                <w:color w:val="000000"/>
              </w:rPr>
            </w:pPr>
            <w:r>
              <w:rPr>
                <w:rFonts w:ascii="Arial" w:eastAsia="Arial" w:hAnsi="Arial" w:cs="Arial"/>
                <w:color w:val="000000"/>
              </w:rPr>
              <w:t>3.2.4.2</w:t>
            </w:r>
          </w:p>
        </w:tc>
        <w:tc>
          <w:tcPr>
            <w:tcW w:w="1845" w:type="dxa"/>
          </w:tcPr>
          <w:p w:rsidR="004C0168" w:rsidRDefault="00000000">
            <w:pPr>
              <w:pBdr>
                <w:top w:val="nil"/>
                <w:left w:val="nil"/>
                <w:bottom w:val="nil"/>
                <w:right w:val="nil"/>
                <w:between w:val="nil"/>
              </w:pBdr>
              <w:spacing w:after="120" w:line="276" w:lineRule="auto"/>
              <w:jc w:val="center"/>
              <w:rPr>
                <w:rFonts w:ascii="Arial" w:eastAsia="Arial" w:hAnsi="Arial" w:cs="Arial"/>
                <w:color w:val="000000"/>
              </w:rPr>
            </w:pPr>
            <w:r>
              <w:rPr>
                <w:rFonts w:ascii="Arial" w:eastAsia="Arial" w:hAnsi="Arial" w:cs="Arial"/>
                <w:color w:val="000000"/>
              </w:rPr>
              <w:t>Indeks Implementasi BerAKHLAK</w:t>
            </w:r>
          </w:p>
        </w:tc>
        <w:tc>
          <w:tcPr>
            <w:tcW w:w="1134" w:type="dxa"/>
          </w:tcPr>
          <w:p w:rsidR="004C0168" w:rsidRDefault="004C0168">
            <w:pPr>
              <w:pBdr>
                <w:top w:val="nil"/>
                <w:left w:val="nil"/>
                <w:bottom w:val="nil"/>
                <w:right w:val="nil"/>
                <w:between w:val="nil"/>
              </w:pBdr>
              <w:spacing w:after="120" w:line="276" w:lineRule="auto"/>
              <w:jc w:val="center"/>
              <w:rPr>
                <w:rFonts w:ascii="Arial" w:eastAsia="Arial" w:hAnsi="Arial" w:cs="Arial"/>
                <w:b/>
                <w:bCs/>
                <w:color w:val="000000"/>
              </w:rPr>
            </w:pPr>
            <w:r>
              <w:rPr>
                <w:rFonts w:ascii="Arial" w:hAnsi="Arial" w:cs="Arial"/>
              </w:rPr>
              <w:t>58.7 Persen</w:t>
            </w:r>
          </w:p>
        </w:tc>
        <w:tc>
          <w:tcPr>
            <w:tcW w:w="993" w:type="dxa"/>
          </w:tcPr>
          <w:p w:rsidR="004C0168" w:rsidRDefault="004C0168">
            <w:pPr>
              <w:pBdr>
                <w:top w:val="nil"/>
                <w:left w:val="nil"/>
                <w:bottom w:val="nil"/>
                <w:right w:val="nil"/>
                <w:between w:val="nil"/>
              </w:pBdr>
              <w:spacing w:after="120" w:line="276" w:lineRule="auto"/>
              <w:jc w:val="center"/>
              <w:rPr>
                <w:rFonts w:ascii="Arial" w:eastAsia="Arial" w:hAnsi="Arial" w:cs="Arial"/>
                <w:color w:val="000000"/>
              </w:rPr>
            </w:pPr>
            <w:r>
              <w:rPr>
                <w:rFonts w:ascii="Arial" w:hAnsi="Arial" w:cs="Arial"/>
              </w:rPr>
              <w:t>0</w:t>
            </w:r>
          </w:p>
        </w:tc>
        <w:tc>
          <w:tcPr>
            <w:tcW w:w="1275" w:type="dxa"/>
          </w:tcPr>
          <w:p w:rsidR="004C0168" w:rsidRDefault="004C0168">
            <w:pPr>
              <w:pBdr>
                <w:top w:val="nil"/>
                <w:left w:val="nil"/>
                <w:bottom w:val="nil"/>
                <w:right w:val="nil"/>
                <w:between w:val="nil"/>
              </w:pBdr>
              <w:spacing w:after="120" w:line="276" w:lineRule="auto"/>
              <w:jc w:val="center"/>
              <w:rPr>
                <w:rFonts w:ascii="Arial" w:eastAsia="Arial" w:hAnsi="Arial" w:cs="Arial"/>
                <w:b/>
                <w:bCs/>
                <w:color w:val="000000"/>
              </w:rPr>
            </w:pPr>
            <w:r>
              <w:rPr>
                <w:rFonts w:ascii="Arial" w:hAnsi="Arial" w:cs="Arial"/>
              </w:rPr>
              <w:t>0</w:t>
            </w:r>
          </w:p>
        </w:tc>
        <w:tc>
          <w:tcPr>
            <w:tcW w:w="1560" w:type="dxa"/>
            <w:gridSpan w:val="2"/>
          </w:tcPr>
          <w:p w:rsidR="004C0168" w:rsidRDefault="004C0168">
            <w:pPr>
              <w:pBdr>
                <w:top w:val="nil"/>
                <w:left w:val="nil"/>
                <w:bottom w:val="nil"/>
                <w:right w:val="nil"/>
                <w:between w:val="nil"/>
              </w:pBdr>
              <w:spacing w:after="120" w:line="276" w:lineRule="auto"/>
              <w:jc w:val="center"/>
              <w:rPr>
                <w:rFonts w:ascii="Arial" w:eastAsia="Arial" w:hAnsi="Arial" w:cs="Arial"/>
                <w:b/>
                <w:bCs/>
                <w:color w:val="FF0000"/>
              </w:rPr>
            </w:pPr>
            <w:r>
              <w:rPr>
                <w:rFonts w:ascii="Arial" w:hAnsi="Arial" w:cs="Arial"/>
              </w:rPr>
              <w:t>0</w:t>
            </w:r>
          </w:p>
        </w:tc>
        <w:tc>
          <w:tcPr>
            <w:tcW w:w="1224" w:type="dxa"/>
            <w:gridSpan w:val="2"/>
          </w:tcPr>
          <w:p w:rsidR="004C0168" w:rsidRDefault="004C0168">
            <w:pPr>
              <w:pBdr>
                <w:top w:val="nil"/>
                <w:left w:val="nil"/>
                <w:bottom w:val="nil"/>
                <w:right w:val="nil"/>
                <w:between w:val="nil"/>
              </w:pBdr>
              <w:spacing w:after="120" w:line="276" w:lineRule="auto"/>
              <w:jc w:val="center"/>
              <w:rPr>
                <w:rFonts w:ascii="Arial" w:eastAsia="Arial" w:hAnsi="Arial" w:cs="Arial"/>
                <w:b/>
                <w:bCs/>
                <w:color w:val="FF0000"/>
              </w:rPr>
            </w:pPr>
            <w:r>
              <w:rPr>
                <w:rFonts w:ascii="Arial" w:hAnsi="Arial" w:cs="Arial"/>
              </w:rPr>
              <w:t>0</w:t>
            </w:r>
          </w:p>
        </w:tc>
      </w:tr>
      <w:tr w:rsidR="004C0168">
        <w:tc>
          <w:tcPr>
            <w:tcW w:w="9164" w:type="dxa"/>
            <w:gridSpan w:val="10"/>
            <w:shd w:val="clear" w:color="auto" w:fill="EDEDED"/>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 xml:space="preserve">Analisis Capaian Kinerja </w:t>
            </w:r>
          </w:p>
        </w:tc>
      </w:tr>
      <w:tr w:rsidR="004C0168">
        <w:tc>
          <w:tcPr>
            <w:tcW w:w="9164" w:type="dxa"/>
            <w:gridSpan w:val="10"/>
          </w:tcPr>
          <w:p w:rsidR="004C0168" w:rsidRDefault="00000000">
            <w:pPr>
              <w:pBdr>
                <w:top w:val="nil"/>
                <w:left w:val="nil"/>
                <w:bottom w:val="nil"/>
                <w:right w:val="nil"/>
                <w:between w:val="nil"/>
              </w:pBdr>
              <w:spacing w:after="120" w:line="276" w:lineRule="auto"/>
              <w:rPr>
                <w:rFonts w:ascii="Arial" w:eastAsia="Arial" w:hAnsi="Arial" w:cs="Arial"/>
                <w:color w:val="FF0000"/>
              </w:rPr>
            </w:pPr>
            <w:r>
              <w:rPr>
                <w:rFonts w:ascii="Arial" w:eastAsia="Arial" w:hAnsi="Arial" w:cs="Arial"/>
                <w:b/>
                <w:bCs/>
              </w:rPr>
              <w:t>Jelaskan mengenai Persentase kegiatan untuk mengoptimalkan implementasi BerAKHLAK yang terlaksana sesuai rencana</w:t>
            </w:r>
            <w:r>
              <w:rPr>
                <w:rFonts w:ascii="Arial" w:eastAsia="Arial" w:hAnsi="Arial" w:cs="Arial"/>
              </w:rPr>
              <w:t xml:space="preserve"> </w:t>
            </w:r>
            <w:r>
              <w:rPr>
                <w:rFonts w:ascii="Arial" w:eastAsia="Arial" w:hAnsi="Arial" w:cs="Arial"/>
                <w:color w:val="FF0000"/>
              </w:rPr>
              <w:t>: (Hanya terisi jika belum ada realisasi IKU pada triwulan berjalan. Jika realisasi IKU sudah ada, bagian ini dapat dihapuskan)</w:t>
            </w:r>
          </w:p>
          <w:p w:rsidR="004C0168" w:rsidRDefault="004C0168">
            <w:pPr>
              <w:pBdr>
                <w:top w:val="nil"/>
                <w:left w:val="nil"/>
                <w:bottom w:val="nil"/>
                <w:right w:val="nil"/>
                <w:between w:val="nil"/>
              </w:pBdr>
              <w:spacing w:after="120" w:line="276" w:lineRule="auto"/>
              <w:rPr>
                <w:rFonts w:ascii="Arial" w:eastAsia="Arial" w:hAnsi="Arial" w:cs="Arial"/>
                <w:color w:val="000000"/>
              </w:rPr>
            </w:pPr>
          </w:p>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t>Kendala</w:t>
            </w:r>
            <w:r>
              <w:rPr>
                <w:rFonts w:ascii="Arial" w:eastAsia="Arial" w:hAnsi="Arial" w:cs="Arial"/>
                <w:color w:val="000000"/>
              </w:rPr>
              <w:t xml:space="preserve"> :</w:t>
            </w:r>
          </w:p>
          <w:p w:rsidR="008A2588" w:rsidRDefault="00000000">
            <w:pPr>
              <w:spacing w:after="120" w:line="276" w:lineRule="auto"/>
              <w:jc w:val="both"/>
            </w:pPr>
            <w:r>
              <w:rPr>
                <w:rFonts w:ascii="Arial" w:hAnsi="Arial" w:cs="Arial"/>
              </w:rPr>
              <w:t>Beberapa program kegiatan pendukung nilai BerAKHLAK belum terlaksana sesuai rencana (Knowledge Sharing News) karena padatnya kegiatan di masing-masing tim kerja</w:t>
            </w:r>
          </w:p>
          <w:p w:rsidR="004C0168" w:rsidRDefault="004C0168">
            <w:pPr>
              <w:pBdr>
                <w:top w:val="nil"/>
                <w:left w:val="nil"/>
                <w:bottom w:val="nil"/>
                <w:right w:val="nil"/>
                <w:between w:val="nil"/>
              </w:pBdr>
              <w:spacing w:after="120" w:line="276" w:lineRule="auto"/>
              <w:rPr>
                <w:rFonts w:ascii="Arial" w:eastAsia="Arial" w:hAnsi="Arial" w:cs="Arial"/>
                <w:color w:val="000000"/>
              </w:rPr>
            </w:pPr>
          </w:p>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t>Solusi</w:t>
            </w:r>
            <w:r>
              <w:rPr>
                <w:rFonts w:ascii="Arial" w:eastAsia="Arial" w:hAnsi="Arial" w:cs="Arial"/>
                <w:color w:val="000000"/>
              </w:rPr>
              <w:t xml:space="preserve"> :</w:t>
            </w:r>
          </w:p>
          <w:p w:rsidR="008A2588" w:rsidRDefault="00000000">
            <w:pPr>
              <w:spacing w:after="120" w:line="276" w:lineRule="auto"/>
              <w:jc w:val="both"/>
            </w:pPr>
            <w:r>
              <w:rPr>
                <w:rFonts w:ascii="Arial" w:hAnsi="Arial" w:cs="Arial"/>
              </w:rPr>
              <w:t>Sebagai bentuk alternatif dan upaya tetap mendukung penyebaran informasi serta pengetahuan, telah dibuat video FYI Kota Bima yang ditampilkan pada kegiatan Fabulous Friday oleh BPS Provinsi NTB. Adapun bukti dukung kegiatan berupa video FYI tersebut yang menjadi pengganti sementara pelaksanaan Knowledge Sharing News</w:t>
            </w:r>
          </w:p>
          <w:p w:rsidR="004C0168" w:rsidRDefault="004C0168">
            <w:pPr>
              <w:pBdr>
                <w:top w:val="nil"/>
                <w:left w:val="nil"/>
                <w:bottom w:val="nil"/>
                <w:right w:val="nil"/>
                <w:between w:val="nil"/>
              </w:pBdr>
              <w:spacing w:after="120" w:line="276" w:lineRule="auto"/>
              <w:rPr>
                <w:rFonts w:ascii="Arial" w:eastAsia="Arial" w:hAnsi="Arial" w:cs="Arial"/>
                <w:color w:val="000000"/>
              </w:rPr>
            </w:pPr>
          </w:p>
        </w:tc>
      </w:tr>
      <w:tr w:rsidR="004C0168">
        <w:tc>
          <w:tcPr>
            <w:tcW w:w="6380" w:type="dxa"/>
            <w:gridSpan w:val="6"/>
          </w:tcPr>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t xml:space="preserve">Rencana Tindak Lanjut (RTL) </w:t>
            </w:r>
            <w:r>
              <w:rPr>
                <w:rFonts w:ascii="Arial" w:eastAsia="Arial" w:hAnsi="Arial" w:cs="Arial"/>
                <w:color w:val="000000"/>
              </w:rPr>
              <w:t>:</w:t>
            </w:r>
            <w:r>
              <w:rPr>
                <w:rFonts w:ascii="Arial" w:eastAsia="Arial" w:hAnsi="Arial" w:cs="Arial"/>
                <w:color w:val="000000"/>
              </w:rPr>
              <w:br/>
            </w:r>
          </w:p>
          <w:p w:rsidR="008A2588" w:rsidRDefault="00000000">
            <w:pPr>
              <w:spacing w:after="120" w:line="276" w:lineRule="auto"/>
              <w:jc w:val="both"/>
            </w:pPr>
            <w:r>
              <w:rPr>
                <w:rFonts w:ascii="Arial" w:hAnsi="Arial" w:cs="Arial"/>
              </w:rPr>
              <w:t>Melakukan penguatan dalam perencanaan dan penjadwalan kegiatan, serta koordinasi yang lebih intensif agar pelaksanaan dapat segera direalisasikan pada periode berikutnya</w:t>
            </w:r>
          </w:p>
          <w:p w:rsidR="004C0168" w:rsidRDefault="004C0168">
            <w:pPr>
              <w:pBdr>
                <w:top w:val="nil"/>
                <w:left w:val="nil"/>
                <w:bottom w:val="nil"/>
                <w:right w:val="nil"/>
                <w:between w:val="nil"/>
              </w:pBdr>
              <w:spacing w:after="120" w:line="276" w:lineRule="auto"/>
              <w:rPr>
                <w:rFonts w:ascii="Arial" w:eastAsia="Arial" w:hAnsi="Arial" w:cs="Arial"/>
                <w:color w:val="000000"/>
              </w:rPr>
            </w:pPr>
          </w:p>
          <w:p w:rsidR="004C0168" w:rsidRDefault="004C0168">
            <w:pPr>
              <w:pBdr>
                <w:top w:val="nil"/>
                <w:left w:val="nil"/>
                <w:bottom w:val="nil"/>
                <w:right w:val="nil"/>
                <w:between w:val="nil"/>
              </w:pBdr>
              <w:spacing w:after="120" w:line="276" w:lineRule="auto"/>
              <w:rPr>
                <w:rFonts w:ascii="Arial" w:eastAsia="Arial" w:hAnsi="Arial" w:cs="Arial"/>
                <w:color w:val="000000"/>
              </w:rPr>
            </w:pPr>
          </w:p>
        </w:tc>
        <w:tc>
          <w:tcPr>
            <w:tcW w:w="2784" w:type="dxa"/>
            <w:gridSpan w:val="4"/>
          </w:tcPr>
          <w:p w:rsidR="004C0168" w:rsidRDefault="00000000">
            <w:pPr>
              <w:pBdr>
                <w:top w:val="nil"/>
                <w:left w:val="nil"/>
                <w:bottom w:val="nil"/>
                <w:right w:val="nil"/>
                <w:between w:val="nil"/>
              </w:pBdr>
              <w:spacing w:after="120" w:line="276" w:lineRule="auto"/>
              <w:rPr>
                <w:rFonts w:ascii="Arial" w:eastAsia="Arial" w:hAnsi="Arial" w:cs="Arial"/>
                <w:color w:val="000000"/>
                <w:sz w:val="24"/>
                <w:szCs w:val="24"/>
              </w:rPr>
            </w:pPr>
            <w:r>
              <w:rPr>
                <w:rFonts w:ascii="Arial" w:eastAsia="Arial" w:hAnsi="Arial" w:cs="Arial"/>
                <w:b/>
                <w:bCs/>
                <w:color w:val="000000"/>
              </w:rPr>
              <w:t>PIC Tindak Lanjut</w:t>
            </w:r>
            <w:r>
              <w:rPr>
                <w:rFonts w:ascii="Arial" w:eastAsia="Arial" w:hAnsi="Arial" w:cs="Arial"/>
                <w:color w:val="000000"/>
              </w:rPr>
              <w:t xml:space="preserve"> :</w:t>
            </w:r>
          </w:p>
          <w:p w:rsidR="004C0168" w:rsidRDefault="004C0168">
            <w:pPr>
              <w:pBdr>
                <w:top w:val="nil"/>
                <w:left w:val="nil"/>
                <w:bottom w:val="nil"/>
                <w:right w:val="nil"/>
                <w:between w:val="nil"/>
              </w:pBdr>
              <w:spacing w:after="120" w:line="276" w:lineRule="auto"/>
              <w:rPr>
                <w:rFonts w:ascii="Arial" w:eastAsia="Arial" w:hAnsi="Arial" w:cs="Arial"/>
                <w:color w:val="000000"/>
                <w:sz w:val="24"/>
                <w:szCs w:val="24"/>
              </w:rPr>
            </w:pPr>
          </w:p>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t>Batas Waktu Tindak Lanjut</w:t>
            </w:r>
            <w:r>
              <w:rPr>
                <w:rFonts w:ascii="Arial" w:eastAsia="Arial" w:hAnsi="Arial" w:cs="Arial"/>
                <w:color w:val="000000"/>
              </w:rPr>
              <w:t xml:space="preserve"> :</w:t>
            </w:r>
          </w:p>
          <w:p w:rsidR="008A2588" w:rsidRDefault="00000000">
            <w:pPr>
              <w:spacing w:after="120" w:line="276" w:lineRule="auto"/>
              <w:jc w:val="both"/>
            </w:pPr>
            <w:r>
              <w:rPr>
                <w:rFonts w:ascii="Arial" w:hAnsi="Arial" w:cs="Arial"/>
              </w:rPr>
              <w:t>30 April 2026</w:t>
            </w:r>
          </w:p>
          <w:p w:rsidR="004C0168" w:rsidRDefault="004C0168">
            <w:pPr>
              <w:pBdr>
                <w:top w:val="nil"/>
                <w:left w:val="nil"/>
                <w:bottom w:val="nil"/>
                <w:right w:val="nil"/>
                <w:between w:val="nil"/>
              </w:pBdr>
              <w:spacing w:after="120" w:line="276" w:lineRule="auto"/>
              <w:rPr>
                <w:rFonts w:ascii="Arial" w:eastAsia="Arial" w:hAnsi="Arial" w:cs="Arial"/>
                <w:color w:val="000000"/>
              </w:rPr>
            </w:pPr>
          </w:p>
          <w:p w:rsidR="004C0168" w:rsidRDefault="004C0168">
            <w:pPr>
              <w:pBdr>
                <w:top w:val="nil"/>
                <w:left w:val="nil"/>
                <w:bottom w:val="nil"/>
                <w:right w:val="nil"/>
                <w:between w:val="nil"/>
              </w:pBdr>
              <w:spacing w:after="120" w:line="276" w:lineRule="auto"/>
              <w:rPr>
                <w:rFonts w:ascii="Arial" w:eastAsia="Arial" w:hAnsi="Arial" w:cs="Arial"/>
                <w:color w:val="000000"/>
              </w:rPr>
            </w:pPr>
          </w:p>
        </w:tc>
      </w:tr>
      <w:tr w:rsidR="004C0168">
        <w:tc>
          <w:tcPr>
            <w:tcW w:w="9164" w:type="dxa"/>
            <w:gridSpan w:val="10"/>
            <w:shd w:val="clear" w:color="auto" w:fill="F2F2F2"/>
          </w:tcPr>
          <w:p w:rsidR="004C0168" w:rsidRDefault="00000000">
            <w:pPr>
              <w:pBdr>
                <w:top w:val="nil"/>
                <w:left w:val="nil"/>
                <w:bottom w:val="nil"/>
                <w:right w:val="nil"/>
                <w:between w:val="nil"/>
              </w:pBdr>
              <w:spacing w:after="120" w:line="276" w:lineRule="auto"/>
              <w:jc w:val="center"/>
              <w:rPr>
                <w:rFonts w:ascii="Arial" w:eastAsia="Arial" w:hAnsi="Arial" w:cs="Arial"/>
                <w:b/>
                <w:bCs/>
                <w:color w:val="000000"/>
              </w:rPr>
            </w:pPr>
            <w:r>
              <w:rPr>
                <w:rFonts w:ascii="Arial" w:eastAsia="Arial" w:hAnsi="Arial" w:cs="Arial"/>
                <w:b/>
                <w:bCs/>
                <w:color w:val="000000"/>
              </w:rPr>
              <w:t>Dasar Hitung/Bukti Dukung/Lainnya</w:t>
            </w:r>
          </w:p>
        </w:tc>
      </w:tr>
      <w:tr w:rsidR="004C0168">
        <w:tc>
          <w:tcPr>
            <w:tcW w:w="9164" w:type="dxa"/>
            <w:gridSpan w:val="10"/>
          </w:tcPr>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t>Dasar Hitung dan Basis Data Realisasi IKU</w:t>
            </w:r>
            <w:r>
              <w:rPr>
                <w:rFonts w:ascii="Arial" w:eastAsia="Arial" w:hAnsi="Arial" w:cs="Arial"/>
                <w:color w:val="000000"/>
              </w:rPr>
              <w:t xml:space="preserve"> : </w:t>
            </w:r>
          </w:p>
          <w:p w:rsidR="00EE01C9" w:rsidRPr="00914DB0" w:rsidRDefault="00EE01C9" w:rsidP="00EE01C9">
            <w:pPr>
              <w:spacing w:after="120" w:line="276" w:lineRule="auto"/>
              <w:jc w:val="both"/>
              <w:rPr>
                <w:rFonts w:ascii="Arial" w:hAnsi="Arial" w:cs="Arial"/>
              </w:rPr>
            </w:pPr>
            <w:r w:rsidRPr="00914DB0">
              <w:rPr>
                <w:rFonts w:ascii="Arial" w:hAnsi="Arial" w:cs="Arial"/>
              </w:rPr>
              <w:t>Tahun 2026 terdapat perubahan metode perhitungan yang menggunakan nilai murni SBO tanpa faktor koreksi sesuai pedoman umum pada poin (3) Surat Kepala BPS Provinsi NTB nomor B-008/52000/PR.630/2026 tanggal 2 Januari 2026 perihal Pelaporan SAKIP 2025 dan Perencanaan SAKIP 2026 Satuan kerja Daerah, yang telah disampaikan pada kegiatan Internalisasi Penyusunan LAKIN 2025, Monitoring Target Renstra 2025, dan Persiapan Penyusunan PK 2026 tanggal 23 Desember 2025 oleh Biro Perencanaan BPS RI. Selain itu, faktor pengali 1,16  tidak digunakan di tahun 2026 sesuai dengan dasar hitung pada Perka Nomor 163 Tahun 2025 dan berdasarkan Perka tersebut satuan yang digunakan pada tahun 2026 adalah persen, sedangkan pada tahun 2025 satuannya poin.</w:t>
            </w:r>
          </w:p>
          <w:p w:rsidR="00EE01C9" w:rsidRPr="00914DB0" w:rsidRDefault="00EE01C9" w:rsidP="00EE01C9">
            <w:pPr>
              <w:spacing w:after="120" w:line="276" w:lineRule="auto"/>
              <w:jc w:val="both"/>
              <w:rPr>
                <w:rFonts w:ascii="Arial" w:hAnsi="Arial" w:cs="Arial"/>
              </w:rPr>
            </w:pPr>
            <w:r w:rsidRPr="00914DB0">
              <w:rPr>
                <w:rFonts w:ascii="Arial" w:hAnsi="Arial" w:cs="Arial"/>
              </w:rPr>
              <w:t>Mempertimbangkan ketetapan tersebut target Indeks Implementasi berAKHLAK Kota Bima Tahun 2026 ditetapkan sebesar 58,7 persen mengacu pada hasil SBO tahun 2025. Target ini menjadi tidak sesuai dengan Renstra karena adanya perbedaan metode penghitungan sebagaimana dijelaskan di atas. Oleh karena itu sesuai metode yang baru, target 2026 disesuaikan menjadi 58,7 persen dengan tetap mencerminkan komitmen peningkatan nilai integritas dan akuntabilitas.</w:t>
            </w:r>
          </w:p>
          <w:p w:rsidR="00EE01C9" w:rsidRDefault="00EE01C9">
            <w:pPr>
              <w:pBdr>
                <w:top w:val="nil"/>
                <w:left w:val="nil"/>
                <w:bottom w:val="nil"/>
                <w:right w:val="nil"/>
                <w:between w:val="nil"/>
              </w:pBdr>
              <w:spacing w:after="120" w:line="276" w:lineRule="auto"/>
              <w:rPr>
                <w:rFonts w:ascii="Arial" w:eastAsia="Arial" w:hAnsi="Arial" w:cs="Arial"/>
                <w:color w:val="000000"/>
              </w:rPr>
            </w:pPr>
          </w:p>
          <w:p w:rsidR="004C0168" w:rsidRDefault="00EE01C9">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color w:val="000000"/>
              </w:rPr>
              <w:t>Belum ada realisasi yang tercapai pada triwulan ini.</w:t>
            </w:r>
          </w:p>
        </w:tc>
      </w:tr>
      <w:tr w:rsidR="004C0168">
        <w:tc>
          <w:tcPr>
            <w:tcW w:w="9164" w:type="dxa"/>
            <w:gridSpan w:val="10"/>
          </w:tcPr>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t>Tautan Bukti Dukung Realisasi IKU</w:t>
            </w:r>
            <w:r>
              <w:rPr>
                <w:rFonts w:ascii="Arial" w:eastAsia="Arial" w:hAnsi="Arial" w:cs="Arial"/>
                <w:color w:val="000000"/>
              </w:rPr>
              <w:t xml:space="preserve"> :</w:t>
            </w:r>
          </w:p>
          <w:p w:rsidR="008A2588" w:rsidRDefault="00000000">
            <w:pPr>
              <w:spacing w:after="120" w:line="276" w:lineRule="auto"/>
            </w:pPr>
            <w:hyperlink r:id="rId40" w:history="1">
              <w:r>
                <w:rPr>
                  <w:rStyle w:val="Hyperlink"/>
                  <w:rFonts w:ascii="Arial" w:hAnsi="Arial"/>
                </w:rPr>
                <w:t xml:space="preserve">https://1drv.ms/f/c/567D0687B8DEB630/IgCXSki5bDQZRI1r90r4dIoJASX-B6FVnJy4ChAl019JlEo?e=f6BosZ </w:t>
              </w:r>
            </w:hyperlink>
          </w:p>
          <w:p w:rsidR="004C0168" w:rsidRDefault="004C0168">
            <w:pPr>
              <w:pBdr>
                <w:top w:val="nil"/>
                <w:left w:val="nil"/>
                <w:bottom w:val="nil"/>
                <w:right w:val="nil"/>
                <w:between w:val="nil"/>
              </w:pBdr>
              <w:spacing w:after="120" w:line="276" w:lineRule="auto"/>
              <w:rPr>
                <w:rFonts w:ascii="Arial" w:eastAsia="Arial" w:hAnsi="Arial" w:cs="Arial"/>
                <w:color w:val="000000"/>
              </w:rPr>
            </w:pPr>
          </w:p>
        </w:tc>
      </w:tr>
      <w:tr w:rsidR="004C0168">
        <w:tc>
          <w:tcPr>
            <w:tcW w:w="9164" w:type="dxa"/>
            <w:gridSpan w:val="10"/>
          </w:tcPr>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t>Tautan Bukti Dukung Rencana Tindak Lanjut Triwulan Sebelumnya</w:t>
            </w:r>
            <w:r>
              <w:rPr>
                <w:rFonts w:ascii="Arial" w:eastAsia="Arial" w:hAnsi="Arial" w:cs="Arial"/>
                <w:color w:val="000000"/>
              </w:rPr>
              <w:t>:</w:t>
            </w:r>
          </w:p>
          <w:p w:rsidR="008A2588" w:rsidRDefault="00000000">
            <w:pPr>
              <w:spacing w:after="120" w:line="276" w:lineRule="auto"/>
            </w:pPr>
            <w:hyperlink r:id="rId41" w:history="1">
              <w:r>
                <w:rPr>
                  <w:rStyle w:val="Hyperlink"/>
                  <w:rFonts w:ascii="Arial" w:hAnsi="Arial"/>
                </w:rPr>
                <w:t xml:space="preserve">https://1drv.ms/f/c/567D0687B8DEB630/IgBQzV8rcuEfQYtc2u3kJQ4xARbdjiDWP_0tHVm3wr7wufc?e=NExa01 </w:t>
              </w:r>
            </w:hyperlink>
          </w:p>
          <w:p w:rsidR="004C0168" w:rsidRDefault="004C0168">
            <w:pPr>
              <w:pBdr>
                <w:top w:val="nil"/>
                <w:left w:val="nil"/>
                <w:bottom w:val="nil"/>
                <w:right w:val="nil"/>
                <w:between w:val="nil"/>
              </w:pBdr>
              <w:spacing w:after="120" w:line="276" w:lineRule="auto"/>
              <w:rPr>
                <w:rFonts w:ascii="Arial" w:eastAsia="Arial" w:hAnsi="Arial" w:cs="Arial"/>
                <w:color w:val="000000"/>
              </w:rPr>
            </w:pPr>
          </w:p>
        </w:tc>
      </w:tr>
      <w:tr w:rsidR="004C0168">
        <w:tc>
          <w:tcPr>
            <w:tcW w:w="9164" w:type="dxa"/>
            <w:gridSpan w:val="10"/>
          </w:tcPr>
          <w:p w:rsidR="004C0168" w:rsidRDefault="00000000">
            <w:pPr>
              <w:pBdr>
                <w:top w:val="nil"/>
                <w:left w:val="nil"/>
                <w:bottom w:val="nil"/>
                <w:right w:val="nil"/>
                <w:between w:val="nil"/>
              </w:pBdr>
              <w:spacing w:after="120" w:line="276" w:lineRule="auto"/>
              <w:rPr>
                <w:rFonts w:ascii="Arial" w:eastAsia="Arial" w:hAnsi="Arial" w:cs="Arial"/>
                <w:color w:val="000000"/>
              </w:rPr>
            </w:pPr>
            <w:r>
              <w:rPr>
                <w:rFonts w:ascii="Arial" w:eastAsia="Arial" w:hAnsi="Arial" w:cs="Arial"/>
                <w:b/>
                <w:bCs/>
                <w:color w:val="000000"/>
              </w:rPr>
              <w:t>Penjelasan/pembahasan lainnya</w:t>
            </w:r>
            <w:r>
              <w:rPr>
                <w:rFonts w:ascii="Arial" w:eastAsia="Arial" w:hAnsi="Arial" w:cs="Arial"/>
                <w:color w:val="000000"/>
              </w:rPr>
              <w:t xml:space="preserve"> :</w:t>
            </w:r>
          </w:p>
          <w:p w:rsidR="004C0168" w:rsidRDefault="004C0168">
            <w:pPr>
              <w:pBdr>
                <w:top w:val="nil"/>
                <w:left w:val="nil"/>
                <w:bottom w:val="nil"/>
                <w:right w:val="nil"/>
                <w:between w:val="nil"/>
              </w:pBdr>
              <w:spacing w:after="120" w:line="276" w:lineRule="auto"/>
              <w:rPr>
                <w:rFonts w:ascii="Arial" w:eastAsia="Arial" w:hAnsi="Arial" w:cs="Arial"/>
                <w:color w:val="000000"/>
              </w:rPr>
            </w:pPr>
          </w:p>
        </w:tc>
      </w:tr>
    </w:tbl>
    <w:p w:rsidR="004C0168" w:rsidRDefault="004C0168">
      <w:pPr>
        <w:pBdr>
          <w:top w:val="nil"/>
          <w:left w:val="nil"/>
          <w:bottom w:val="nil"/>
          <w:right w:val="nil"/>
          <w:between w:val="nil"/>
        </w:pBdr>
        <w:spacing w:after="120" w:line="276" w:lineRule="auto"/>
        <w:ind w:left="426"/>
        <w:jc w:val="both"/>
        <w:rPr>
          <w:rFonts w:ascii="Arial" w:eastAsia="Arial" w:hAnsi="Arial" w:cs="Arial"/>
          <w:color w:val="000000"/>
        </w:rPr>
      </w:pPr>
    </w:p>
    <w:p w:rsidR="004C0168" w:rsidRDefault="004C0168">
      <w:pPr>
        <w:pBdr>
          <w:top w:val="nil"/>
          <w:left w:val="nil"/>
          <w:bottom w:val="nil"/>
          <w:right w:val="nil"/>
          <w:between w:val="nil"/>
        </w:pBdr>
        <w:spacing w:after="120" w:line="276" w:lineRule="auto"/>
        <w:ind w:left="426"/>
        <w:jc w:val="both"/>
        <w:rPr>
          <w:rFonts w:ascii="Arial" w:eastAsia="Arial" w:hAnsi="Arial" w:cs="Arial"/>
          <w:color w:val="000000"/>
        </w:rPr>
      </w:pPr>
    </w:p>
    <w:p w:rsidR="004C0168" w:rsidRDefault="004C0168">
      <w:pPr>
        <w:pBdr>
          <w:top w:val="nil"/>
          <w:left w:val="nil"/>
          <w:bottom w:val="nil"/>
          <w:right w:val="nil"/>
          <w:between w:val="nil"/>
        </w:pBdr>
        <w:spacing w:after="120" w:line="276" w:lineRule="auto"/>
        <w:ind w:left="426"/>
        <w:jc w:val="both"/>
        <w:rPr>
          <w:rFonts w:ascii="Arial" w:eastAsia="Arial" w:hAnsi="Arial" w:cs="Arial"/>
          <w:color w:val="000000"/>
        </w:rPr>
      </w:pPr>
    </w:p>
    <w:p w:rsidR="004C0168" w:rsidRDefault="00000000">
      <w:pPr>
        <w:numPr>
          <w:ilvl w:val="0"/>
          <w:numId w:val="1"/>
        </w:numPr>
        <w:pBdr>
          <w:top w:val="nil"/>
          <w:left w:val="nil"/>
          <w:bottom w:val="nil"/>
          <w:right w:val="nil"/>
          <w:between w:val="nil"/>
        </w:pBdr>
        <w:spacing w:after="120" w:line="276" w:lineRule="auto"/>
        <w:ind w:left="426" w:hanging="437"/>
        <w:jc w:val="both"/>
        <w:rPr>
          <w:rFonts w:ascii="Arial" w:eastAsia="Arial" w:hAnsi="Arial" w:cs="Arial"/>
          <w:b/>
          <w:bCs/>
          <w:color w:val="000000"/>
        </w:rPr>
      </w:pPr>
      <w:r>
        <w:rPr>
          <w:rFonts w:ascii="Arial" w:eastAsia="Arial" w:hAnsi="Arial" w:cs="Arial"/>
          <w:b/>
          <w:bCs/>
          <w:color w:val="000000"/>
        </w:rPr>
        <w:t>Realisasi Anggaran dan Upaya Efisiensi sampai dengan Triwulan Berjalan</w:t>
      </w:r>
    </w:p>
    <w:tbl>
      <w:tblPr>
        <w:tblStyle w:val="affff0"/>
        <w:tblW w:w="10896"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22"/>
        <w:gridCol w:w="2358"/>
        <w:gridCol w:w="2358"/>
        <w:gridCol w:w="2358"/>
      </w:tblGrid>
      <w:tr w:rsidR="004C0168">
        <w:trPr>
          <w:tblHeader/>
        </w:trPr>
        <w:tc>
          <w:tcPr>
            <w:tcW w:w="3822" w:type="dxa"/>
          </w:tcPr>
          <w:p w:rsidR="004C0168" w:rsidRDefault="00000000">
            <w:pPr>
              <w:pBdr>
                <w:top w:val="nil"/>
                <w:left w:val="nil"/>
                <w:bottom w:val="nil"/>
                <w:right w:val="nil"/>
                <w:between w:val="nil"/>
              </w:pBdr>
              <w:spacing w:after="120" w:line="276" w:lineRule="auto"/>
              <w:jc w:val="center"/>
              <w:rPr>
                <w:rFonts w:ascii="Arial" w:eastAsia="Arial" w:hAnsi="Arial" w:cs="Arial"/>
                <w:color w:val="000000"/>
              </w:rPr>
            </w:pPr>
            <w:r>
              <w:rPr>
                <w:rFonts w:ascii="Arial" w:eastAsia="Arial" w:hAnsi="Arial" w:cs="Arial"/>
                <w:color w:val="000000"/>
              </w:rPr>
              <w:t>Sasaran Kegiatan</w:t>
            </w:r>
          </w:p>
        </w:tc>
        <w:tc>
          <w:tcPr>
            <w:tcW w:w="2358" w:type="dxa"/>
          </w:tcPr>
          <w:p w:rsidR="004C0168" w:rsidRDefault="00000000">
            <w:pPr>
              <w:pBdr>
                <w:top w:val="nil"/>
                <w:left w:val="nil"/>
                <w:bottom w:val="nil"/>
                <w:right w:val="nil"/>
                <w:between w:val="nil"/>
              </w:pBdr>
              <w:spacing w:after="120" w:line="276" w:lineRule="auto"/>
              <w:jc w:val="center"/>
              <w:rPr>
                <w:rFonts w:ascii="Arial" w:eastAsia="Arial" w:hAnsi="Arial" w:cs="Arial"/>
                <w:color w:val="000000"/>
              </w:rPr>
            </w:pPr>
            <w:r>
              <w:rPr>
                <w:rFonts w:ascii="Arial" w:eastAsia="Arial" w:hAnsi="Arial" w:cs="Arial"/>
                <w:color w:val="000000"/>
              </w:rPr>
              <w:t>PAGU Awal (Rp)</w:t>
            </w:r>
          </w:p>
        </w:tc>
        <w:tc>
          <w:tcPr>
            <w:tcW w:w="2358" w:type="dxa"/>
          </w:tcPr>
          <w:p w:rsidR="004C0168" w:rsidRDefault="00000000">
            <w:pPr>
              <w:pBdr>
                <w:top w:val="nil"/>
                <w:left w:val="nil"/>
                <w:bottom w:val="nil"/>
                <w:right w:val="nil"/>
                <w:between w:val="nil"/>
              </w:pBdr>
              <w:spacing w:after="120" w:line="276" w:lineRule="auto"/>
              <w:jc w:val="center"/>
              <w:rPr>
                <w:rFonts w:ascii="Arial" w:eastAsia="Arial" w:hAnsi="Arial" w:cs="Arial"/>
                <w:color w:val="000000"/>
              </w:rPr>
            </w:pPr>
            <w:r>
              <w:rPr>
                <w:rFonts w:ascii="Arial" w:eastAsia="Arial" w:hAnsi="Arial" w:cs="Arial"/>
                <w:color w:val="000000"/>
              </w:rPr>
              <w:t xml:space="preserve">PAGU Revisi Sampai dengan triwulan berjalan </w:t>
            </w:r>
            <w:r>
              <w:rPr>
                <w:rFonts w:ascii="Arial" w:eastAsia="Arial" w:hAnsi="Arial" w:cs="Arial"/>
                <w:color w:val="FF0000"/>
              </w:rPr>
              <w:t xml:space="preserve">(terisi jika satker melakukan revisi PAGU), jika tidak ada revisi PAGU maka diisi “-“ </w:t>
            </w:r>
            <w:r>
              <w:rPr>
                <w:rFonts w:ascii="Arial" w:eastAsia="Arial" w:hAnsi="Arial" w:cs="Arial"/>
              </w:rPr>
              <w:t>(Rp)</w:t>
            </w:r>
          </w:p>
        </w:tc>
        <w:tc>
          <w:tcPr>
            <w:tcW w:w="2358" w:type="dxa"/>
          </w:tcPr>
          <w:p w:rsidR="004C0168" w:rsidRDefault="00000000">
            <w:pPr>
              <w:pBdr>
                <w:top w:val="nil"/>
                <w:left w:val="nil"/>
                <w:bottom w:val="nil"/>
                <w:right w:val="nil"/>
                <w:between w:val="nil"/>
              </w:pBdr>
              <w:spacing w:after="120" w:line="276" w:lineRule="auto"/>
              <w:jc w:val="center"/>
              <w:rPr>
                <w:rFonts w:ascii="Arial" w:eastAsia="Arial" w:hAnsi="Arial" w:cs="Arial"/>
                <w:color w:val="000000"/>
              </w:rPr>
            </w:pPr>
            <w:r>
              <w:rPr>
                <w:rFonts w:ascii="Arial" w:eastAsia="Arial" w:hAnsi="Arial" w:cs="Arial"/>
                <w:color w:val="000000"/>
              </w:rPr>
              <w:t>Realisasi sampai dengan triwulan Berjalan (Rp)</w:t>
            </w:r>
          </w:p>
        </w:tc>
      </w:tr>
      <w:tr w:rsidR="004C0168">
        <w:tc>
          <w:tcPr>
            <w:tcW w:w="3822" w:type="dxa"/>
          </w:tcPr>
          <w:p w:rsidR="004C0168" w:rsidRDefault="00000000">
            <w:pPr>
              <w:pBdr>
                <w:top w:val="nil"/>
                <w:left w:val="nil"/>
                <w:bottom w:val="nil"/>
                <w:right w:val="nil"/>
                <w:between w:val="nil"/>
              </w:pBdr>
              <w:spacing w:after="120" w:line="276" w:lineRule="auto"/>
              <w:jc w:val="both"/>
              <w:rPr>
                <w:rFonts w:ascii="Arial" w:eastAsia="Arial" w:hAnsi="Arial" w:cs="Arial"/>
                <w:color w:val="000000"/>
              </w:rPr>
            </w:pPr>
            <w:r>
              <w:rPr>
                <w:rFonts w:ascii="Arial" w:eastAsia="Arial" w:hAnsi="Arial" w:cs="Arial"/>
                <w:color w:val="000000"/>
              </w:rPr>
              <w:t xml:space="preserve">Terwujudnya Penyediaan Data Dan </w:t>
            </w:r>
            <w:r>
              <w:rPr>
                <w:rFonts w:ascii="Arial" w:eastAsia="Arial" w:hAnsi="Arial" w:cs="Arial"/>
                <w:i/>
                <w:iCs/>
                <w:color w:val="000000"/>
              </w:rPr>
              <w:t>Insight</w:t>
            </w:r>
            <w:r>
              <w:rPr>
                <w:rFonts w:ascii="Arial" w:eastAsia="Arial" w:hAnsi="Arial" w:cs="Arial"/>
                <w:color w:val="000000"/>
              </w:rPr>
              <w:t xml:space="preserve"> Statistik Kependudukan Dan Ketenagakerjaan Yang Berkualitas</w:t>
            </w:r>
          </w:p>
        </w:tc>
        <w:tc>
          <w:tcPr>
            <w:tcW w:w="2358" w:type="dxa"/>
          </w:tcPr>
          <w:p w:rsidR="004C0168" w:rsidRDefault="004C0168">
            <w:pPr>
              <w:pBdr>
                <w:top w:val="nil"/>
                <w:left w:val="nil"/>
                <w:bottom w:val="nil"/>
                <w:right w:val="nil"/>
                <w:between w:val="nil"/>
              </w:pBdr>
              <w:spacing w:after="120" w:line="276" w:lineRule="auto"/>
              <w:jc w:val="both"/>
              <w:rPr>
                <w:rFonts w:ascii="Arial" w:eastAsia="Arial" w:hAnsi="Arial" w:cs="Arial"/>
                <w:color w:val="000000"/>
              </w:rPr>
            </w:pPr>
            <w:r>
              <w:rPr>
                <w:rFonts w:ascii="Arial" w:hAnsi="Arial" w:cs="Arial"/>
              </w:rPr>
              <w:t>Rp 98.908.000</w:t>
            </w:r>
          </w:p>
        </w:tc>
        <w:tc>
          <w:tcPr>
            <w:tcW w:w="2358" w:type="dxa"/>
          </w:tcPr>
          <w:p w:rsidR="004C0168" w:rsidRDefault="004C0168">
            <w:pPr>
              <w:pBdr>
                <w:top w:val="nil"/>
                <w:left w:val="nil"/>
                <w:bottom w:val="nil"/>
                <w:right w:val="nil"/>
                <w:between w:val="nil"/>
              </w:pBdr>
              <w:spacing w:after="120" w:line="276" w:lineRule="auto"/>
              <w:jc w:val="both"/>
              <w:rPr>
                <w:rFonts w:ascii="Arial" w:eastAsia="Arial" w:hAnsi="Arial" w:cs="Arial"/>
                <w:color w:val="000000"/>
              </w:rPr>
            </w:pPr>
            <w:r>
              <w:rPr>
                <w:rFonts w:ascii="Arial" w:hAnsi="Arial" w:cs="Arial"/>
              </w:rPr>
              <w:t>Rp 96.658.000</w:t>
            </w:r>
          </w:p>
        </w:tc>
        <w:tc>
          <w:tcPr>
            <w:tcW w:w="2358" w:type="dxa"/>
          </w:tcPr>
          <w:p w:rsidR="004C0168" w:rsidRDefault="004C0168">
            <w:pPr>
              <w:pBdr>
                <w:top w:val="nil"/>
                <w:left w:val="nil"/>
                <w:bottom w:val="nil"/>
                <w:right w:val="nil"/>
                <w:between w:val="nil"/>
              </w:pBdr>
              <w:spacing w:after="120" w:line="276" w:lineRule="auto"/>
              <w:jc w:val="both"/>
              <w:rPr>
                <w:rFonts w:ascii="Arial" w:eastAsia="Arial" w:hAnsi="Arial" w:cs="Arial"/>
                <w:color w:val="000000"/>
              </w:rPr>
            </w:pPr>
            <w:r>
              <w:rPr>
                <w:rFonts w:ascii="Arial" w:hAnsi="Arial" w:cs="Arial"/>
              </w:rPr>
              <w:t>Rp 23.787.660</w:t>
            </w:r>
          </w:p>
        </w:tc>
      </w:tr>
      <w:tr w:rsidR="004C0168">
        <w:tc>
          <w:tcPr>
            <w:tcW w:w="3822" w:type="dxa"/>
          </w:tcPr>
          <w:p w:rsidR="004C0168" w:rsidRDefault="00000000">
            <w:pPr>
              <w:pBdr>
                <w:top w:val="nil"/>
                <w:left w:val="nil"/>
                <w:bottom w:val="nil"/>
                <w:right w:val="nil"/>
                <w:between w:val="nil"/>
              </w:pBdr>
              <w:spacing w:after="120" w:line="276" w:lineRule="auto"/>
              <w:jc w:val="both"/>
              <w:rPr>
                <w:rFonts w:ascii="Arial" w:eastAsia="Arial" w:hAnsi="Arial" w:cs="Arial"/>
                <w:color w:val="000000"/>
              </w:rPr>
            </w:pPr>
            <w:r>
              <w:rPr>
                <w:rFonts w:ascii="Arial" w:eastAsia="Arial" w:hAnsi="Arial" w:cs="Arial"/>
                <w:color w:val="000000"/>
              </w:rPr>
              <w:t xml:space="preserve">Terwujudnya Penyediaan Data Dan </w:t>
            </w:r>
            <w:r>
              <w:rPr>
                <w:rFonts w:ascii="Arial" w:eastAsia="Arial" w:hAnsi="Arial" w:cs="Arial"/>
                <w:i/>
                <w:iCs/>
                <w:color w:val="000000"/>
              </w:rPr>
              <w:t>Insight</w:t>
            </w:r>
            <w:r>
              <w:rPr>
                <w:rFonts w:ascii="Arial" w:eastAsia="Arial" w:hAnsi="Arial" w:cs="Arial"/>
                <w:color w:val="000000"/>
              </w:rPr>
              <w:t xml:space="preserve"> Statistik Kesejahteraan Rakyat Yang Berkualitas</w:t>
            </w:r>
          </w:p>
        </w:tc>
        <w:tc>
          <w:tcPr>
            <w:tcW w:w="2358" w:type="dxa"/>
          </w:tcPr>
          <w:p w:rsidR="004C0168" w:rsidRDefault="004C0168">
            <w:pPr>
              <w:pBdr>
                <w:top w:val="nil"/>
                <w:left w:val="nil"/>
                <w:bottom w:val="nil"/>
                <w:right w:val="nil"/>
                <w:between w:val="nil"/>
              </w:pBdr>
              <w:spacing w:after="120" w:line="276" w:lineRule="auto"/>
              <w:jc w:val="both"/>
              <w:rPr>
                <w:rFonts w:ascii="Arial" w:eastAsia="Arial" w:hAnsi="Arial" w:cs="Arial"/>
                <w:color w:val="000000"/>
              </w:rPr>
            </w:pPr>
            <w:r>
              <w:rPr>
                <w:rFonts w:ascii="Arial" w:hAnsi="Arial" w:cs="Arial"/>
              </w:rPr>
              <w:t>Rp 346.573.000</w:t>
            </w:r>
          </w:p>
        </w:tc>
        <w:tc>
          <w:tcPr>
            <w:tcW w:w="2358" w:type="dxa"/>
          </w:tcPr>
          <w:p w:rsidR="004C0168" w:rsidRDefault="004C0168">
            <w:pPr>
              <w:pBdr>
                <w:top w:val="nil"/>
                <w:left w:val="nil"/>
                <w:bottom w:val="nil"/>
                <w:right w:val="nil"/>
                <w:between w:val="nil"/>
              </w:pBdr>
              <w:spacing w:after="120" w:line="276" w:lineRule="auto"/>
              <w:jc w:val="both"/>
              <w:rPr>
                <w:rFonts w:ascii="Arial" w:eastAsia="Arial" w:hAnsi="Arial" w:cs="Arial"/>
                <w:color w:val="000000"/>
              </w:rPr>
            </w:pPr>
            <w:r>
              <w:rPr>
                <w:rFonts w:ascii="Arial" w:hAnsi="Arial" w:cs="Arial"/>
              </w:rPr>
              <w:t>Rp 349.293.000</w:t>
            </w:r>
          </w:p>
        </w:tc>
        <w:tc>
          <w:tcPr>
            <w:tcW w:w="2358" w:type="dxa"/>
          </w:tcPr>
          <w:p w:rsidR="004C0168" w:rsidRDefault="004C0168">
            <w:pPr>
              <w:pBdr>
                <w:top w:val="nil"/>
                <w:left w:val="nil"/>
                <w:bottom w:val="nil"/>
                <w:right w:val="nil"/>
                <w:between w:val="nil"/>
              </w:pBdr>
              <w:spacing w:after="120" w:line="276" w:lineRule="auto"/>
              <w:jc w:val="both"/>
              <w:rPr>
                <w:rFonts w:ascii="Arial" w:eastAsia="Arial" w:hAnsi="Arial" w:cs="Arial"/>
                <w:color w:val="000000"/>
              </w:rPr>
            </w:pPr>
            <w:r>
              <w:rPr>
                <w:rFonts w:ascii="Arial" w:hAnsi="Arial" w:cs="Arial"/>
              </w:rPr>
              <w:t>Rp 197.965.000</w:t>
            </w:r>
          </w:p>
        </w:tc>
      </w:tr>
      <w:tr w:rsidR="004C0168">
        <w:tc>
          <w:tcPr>
            <w:tcW w:w="3822" w:type="dxa"/>
          </w:tcPr>
          <w:p w:rsidR="004C0168" w:rsidRDefault="00000000">
            <w:pPr>
              <w:pBdr>
                <w:top w:val="nil"/>
                <w:left w:val="nil"/>
                <w:bottom w:val="nil"/>
                <w:right w:val="nil"/>
                <w:between w:val="nil"/>
              </w:pBdr>
              <w:spacing w:after="120" w:line="276" w:lineRule="auto"/>
              <w:jc w:val="both"/>
              <w:rPr>
                <w:rFonts w:ascii="Arial" w:eastAsia="Arial" w:hAnsi="Arial" w:cs="Arial"/>
                <w:color w:val="000000"/>
              </w:rPr>
            </w:pPr>
            <w:r>
              <w:rPr>
                <w:rFonts w:ascii="Arial" w:eastAsia="Arial" w:hAnsi="Arial" w:cs="Arial"/>
                <w:color w:val="000000"/>
              </w:rPr>
              <w:t xml:space="preserve">Terwujudnya Penyediaan Data Dan </w:t>
            </w:r>
            <w:r>
              <w:rPr>
                <w:rFonts w:ascii="Arial" w:eastAsia="Arial" w:hAnsi="Arial" w:cs="Arial"/>
                <w:i/>
                <w:iCs/>
                <w:color w:val="000000"/>
              </w:rPr>
              <w:t>Insight</w:t>
            </w:r>
            <w:r>
              <w:rPr>
                <w:rFonts w:ascii="Arial" w:eastAsia="Arial" w:hAnsi="Arial" w:cs="Arial"/>
                <w:color w:val="000000"/>
              </w:rPr>
              <w:t xml:space="preserve"> Statistik Ketahanan Sosial Yang Berkualitas</w:t>
            </w:r>
          </w:p>
        </w:tc>
        <w:tc>
          <w:tcPr>
            <w:tcW w:w="2358" w:type="dxa"/>
          </w:tcPr>
          <w:p w:rsidR="004C0168" w:rsidRDefault="004C0168">
            <w:pPr>
              <w:pBdr>
                <w:top w:val="nil"/>
                <w:left w:val="nil"/>
                <w:bottom w:val="nil"/>
                <w:right w:val="nil"/>
                <w:between w:val="nil"/>
              </w:pBdr>
              <w:spacing w:after="120" w:line="276" w:lineRule="auto"/>
              <w:jc w:val="both"/>
              <w:rPr>
                <w:rFonts w:ascii="Arial" w:eastAsia="Arial" w:hAnsi="Arial" w:cs="Arial"/>
                <w:color w:val="000000"/>
              </w:rPr>
            </w:pPr>
            <w:r>
              <w:rPr>
                <w:rFonts w:ascii="Arial" w:hAnsi="Arial" w:cs="Arial"/>
              </w:rPr>
              <w:t>Rp 12.006.000</w:t>
            </w:r>
          </w:p>
        </w:tc>
        <w:tc>
          <w:tcPr>
            <w:tcW w:w="2358" w:type="dxa"/>
          </w:tcPr>
          <w:p w:rsidR="004C0168" w:rsidRDefault="004C0168">
            <w:pPr>
              <w:pBdr>
                <w:top w:val="nil"/>
                <w:left w:val="nil"/>
                <w:bottom w:val="nil"/>
                <w:right w:val="nil"/>
                <w:between w:val="nil"/>
              </w:pBdr>
              <w:spacing w:after="120" w:line="276" w:lineRule="auto"/>
              <w:jc w:val="both"/>
              <w:rPr>
                <w:rFonts w:ascii="Arial" w:eastAsia="Arial" w:hAnsi="Arial" w:cs="Arial"/>
                <w:color w:val="000000"/>
              </w:rPr>
            </w:pPr>
            <w:r>
              <w:rPr>
                <w:rFonts w:ascii="Arial" w:hAnsi="Arial" w:cs="Arial"/>
              </w:rPr>
              <w:t>Rp 11.881.000</w:t>
            </w:r>
          </w:p>
        </w:tc>
        <w:tc>
          <w:tcPr>
            <w:tcW w:w="2358" w:type="dxa"/>
          </w:tcPr>
          <w:p w:rsidR="004C0168" w:rsidRDefault="004C0168">
            <w:pPr>
              <w:pBdr>
                <w:top w:val="nil"/>
                <w:left w:val="nil"/>
                <w:bottom w:val="nil"/>
                <w:right w:val="nil"/>
                <w:between w:val="nil"/>
              </w:pBdr>
              <w:spacing w:after="120" w:line="276" w:lineRule="auto"/>
              <w:jc w:val="both"/>
              <w:rPr>
                <w:rFonts w:ascii="Arial" w:eastAsia="Arial" w:hAnsi="Arial" w:cs="Arial"/>
                <w:color w:val="000000"/>
              </w:rPr>
            </w:pPr>
            <w:r>
              <w:rPr>
                <w:rFonts w:ascii="Arial" w:hAnsi="Arial" w:cs="Arial"/>
              </w:rPr>
              <w:t>Rp 0</w:t>
            </w:r>
          </w:p>
        </w:tc>
      </w:tr>
      <w:tr w:rsidR="004C0168">
        <w:tc>
          <w:tcPr>
            <w:tcW w:w="3822" w:type="dxa"/>
          </w:tcPr>
          <w:p w:rsidR="004C0168" w:rsidRDefault="00000000">
            <w:pPr>
              <w:pBdr>
                <w:top w:val="nil"/>
                <w:left w:val="nil"/>
                <w:bottom w:val="nil"/>
                <w:right w:val="nil"/>
                <w:between w:val="nil"/>
              </w:pBdr>
              <w:spacing w:after="120" w:line="276" w:lineRule="auto"/>
              <w:jc w:val="both"/>
              <w:rPr>
                <w:rFonts w:ascii="Arial" w:eastAsia="Arial" w:hAnsi="Arial" w:cs="Arial"/>
                <w:color w:val="000000"/>
              </w:rPr>
            </w:pPr>
            <w:r>
              <w:rPr>
                <w:rFonts w:ascii="Arial" w:eastAsia="Arial" w:hAnsi="Arial" w:cs="Arial"/>
                <w:color w:val="000000"/>
              </w:rPr>
              <w:t xml:space="preserve">Terwujudnya Penyediaan Data Dan </w:t>
            </w:r>
            <w:r>
              <w:rPr>
                <w:rFonts w:ascii="Arial" w:eastAsia="Arial" w:hAnsi="Arial" w:cs="Arial"/>
                <w:i/>
                <w:iCs/>
                <w:color w:val="000000"/>
              </w:rPr>
              <w:t>Insight</w:t>
            </w:r>
            <w:r>
              <w:rPr>
                <w:rFonts w:ascii="Arial" w:eastAsia="Arial" w:hAnsi="Arial" w:cs="Arial"/>
                <w:color w:val="000000"/>
              </w:rPr>
              <w:t xml:space="preserve"> Statistik Sumber Daya Hayati Yang Berkualitas</w:t>
            </w:r>
          </w:p>
        </w:tc>
        <w:tc>
          <w:tcPr>
            <w:tcW w:w="2358" w:type="dxa"/>
          </w:tcPr>
          <w:p w:rsidR="004C0168" w:rsidRDefault="004C0168">
            <w:pPr>
              <w:pBdr>
                <w:top w:val="nil"/>
                <w:left w:val="nil"/>
                <w:bottom w:val="nil"/>
                <w:right w:val="nil"/>
                <w:between w:val="nil"/>
              </w:pBdr>
              <w:spacing w:after="120" w:line="276" w:lineRule="auto"/>
              <w:jc w:val="both"/>
              <w:rPr>
                <w:rFonts w:ascii="Arial" w:eastAsia="Arial" w:hAnsi="Arial" w:cs="Arial"/>
                <w:color w:val="000000"/>
              </w:rPr>
            </w:pPr>
            <w:r>
              <w:rPr>
                <w:rFonts w:ascii="Arial" w:hAnsi="Arial" w:cs="Arial"/>
              </w:rPr>
              <w:t>Rp 121.113.000</w:t>
            </w:r>
          </w:p>
        </w:tc>
        <w:tc>
          <w:tcPr>
            <w:tcW w:w="2358" w:type="dxa"/>
          </w:tcPr>
          <w:p w:rsidR="004C0168" w:rsidRDefault="004C0168">
            <w:pPr>
              <w:pBdr>
                <w:top w:val="nil"/>
                <w:left w:val="nil"/>
                <w:bottom w:val="nil"/>
                <w:right w:val="nil"/>
                <w:between w:val="nil"/>
              </w:pBdr>
              <w:spacing w:after="120" w:line="276" w:lineRule="auto"/>
              <w:jc w:val="both"/>
              <w:rPr>
                <w:rFonts w:ascii="Arial" w:eastAsia="Arial" w:hAnsi="Arial" w:cs="Arial"/>
                <w:color w:val="000000"/>
              </w:rPr>
            </w:pPr>
            <w:r>
              <w:rPr>
                <w:rFonts w:ascii="Arial" w:hAnsi="Arial" w:cs="Arial"/>
              </w:rPr>
              <w:t>Rp 120.583.000</w:t>
            </w:r>
          </w:p>
        </w:tc>
        <w:tc>
          <w:tcPr>
            <w:tcW w:w="2358" w:type="dxa"/>
          </w:tcPr>
          <w:p w:rsidR="004C0168" w:rsidRDefault="004C0168">
            <w:pPr>
              <w:pBdr>
                <w:top w:val="nil"/>
                <w:left w:val="nil"/>
                <w:bottom w:val="nil"/>
                <w:right w:val="nil"/>
                <w:between w:val="nil"/>
              </w:pBdr>
              <w:spacing w:after="120" w:line="276" w:lineRule="auto"/>
              <w:jc w:val="both"/>
              <w:rPr>
                <w:rFonts w:ascii="Arial" w:eastAsia="Arial" w:hAnsi="Arial" w:cs="Arial"/>
                <w:color w:val="000000"/>
              </w:rPr>
            </w:pPr>
            <w:r>
              <w:rPr>
                <w:rFonts w:ascii="Arial" w:hAnsi="Arial" w:cs="Arial"/>
              </w:rPr>
              <w:t>Rp 15.420.000</w:t>
            </w:r>
          </w:p>
        </w:tc>
      </w:tr>
      <w:tr w:rsidR="004C0168">
        <w:tc>
          <w:tcPr>
            <w:tcW w:w="3822" w:type="dxa"/>
          </w:tcPr>
          <w:p w:rsidR="004C0168" w:rsidRDefault="00000000">
            <w:pPr>
              <w:pBdr>
                <w:top w:val="nil"/>
                <w:left w:val="nil"/>
                <w:bottom w:val="nil"/>
                <w:right w:val="nil"/>
                <w:between w:val="nil"/>
              </w:pBdr>
              <w:spacing w:after="120" w:line="276" w:lineRule="auto"/>
              <w:jc w:val="both"/>
              <w:rPr>
                <w:rFonts w:ascii="Arial" w:eastAsia="Arial" w:hAnsi="Arial" w:cs="Arial"/>
                <w:color w:val="000000"/>
              </w:rPr>
            </w:pPr>
            <w:r>
              <w:rPr>
                <w:rFonts w:ascii="Arial" w:eastAsia="Arial" w:hAnsi="Arial" w:cs="Arial"/>
                <w:color w:val="000000"/>
              </w:rPr>
              <w:t xml:space="preserve">Terwujudnya Penyediaan Data Dan </w:t>
            </w:r>
            <w:r>
              <w:rPr>
                <w:rFonts w:ascii="Arial" w:eastAsia="Arial" w:hAnsi="Arial" w:cs="Arial"/>
                <w:i/>
                <w:iCs/>
                <w:color w:val="000000"/>
              </w:rPr>
              <w:t>Insight</w:t>
            </w:r>
            <w:r>
              <w:rPr>
                <w:rFonts w:ascii="Arial" w:eastAsia="Arial" w:hAnsi="Arial" w:cs="Arial"/>
                <w:color w:val="000000"/>
              </w:rPr>
              <w:t xml:space="preserve"> Statistik Sumber Daya Mineral dan Konstruksi Yang Berkualitas</w:t>
            </w:r>
          </w:p>
          <w:p w:rsidR="004C0168" w:rsidRDefault="00000000">
            <w:pPr>
              <w:spacing w:after="120" w:line="276" w:lineRule="auto"/>
              <w:jc w:val="both"/>
              <w:rPr>
                <w:rFonts w:ascii="Arial" w:eastAsia="Arial" w:hAnsi="Arial" w:cs="Arial"/>
              </w:rPr>
            </w:pPr>
            <w:r>
              <w:rPr>
                <w:rFonts w:ascii="Arial" w:eastAsia="Arial" w:hAnsi="Arial" w:cs="Arial"/>
              </w:rPr>
              <w:t xml:space="preserve">Terwujudnya Penyediaan Data Dan </w:t>
            </w:r>
            <w:r>
              <w:rPr>
                <w:rFonts w:ascii="Arial" w:eastAsia="Arial" w:hAnsi="Arial" w:cs="Arial"/>
                <w:i/>
                <w:iCs/>
              </w:rPr>
              <w:t>Insight</w:t>
            </w:r>
            <w:r>
              <w:rPr>
                <w:rFonts w:ascii="Arial" w:eastAsia="Arial" w:hAnsi="Arial" w:cs="Arial"/>
              </w:rPr>
              <w:t xml:space="preserve"> Statistik Industri Yang Berkualitas</w:t>
            </w:r>
          </w:p>
        </w:tc>
        <w:tc>
          <w:tcPr>
            <w:tcW w:w="2358" w:type="dxa"/>
          </w:tcPr>
          <w:p w:rsidR="004C0168" w:rsidRDefault="004C0168">
            <w:pPr>
              <w:pBdr>
                <w:top w:val="nil"/>
                <w:left w:val="nil"/>
                <w:bottom w:val="nil"/>
                <w:right w:val="nil"/>
                <w:between w:val="nil"/>
              </w:pBdr>
              <w:spacing w:after="120" w:line="276" w:lineRule="auto"/>
              <w:jc w:val="both"/>
              <w:rPr>
                <w:rFonts w:ascii="Arial" w:eastAsia="Arial" w:hAnsi="Arial" w:cs="Arial"/>
                <w:color w:val="000000"/>
              </w:rPr>
            </w:pPr>
            <w:r>
              <w:rPr>
                <w:rFonts w:ascii="Arial" w:hAnsi="Arial" w:cs="Arial"/>
              </w:rPr>
              <w:t>Rp 17.625.000</w:t>
            </w:r>
          </w:p>
        </w:tc>
        <w:tc>
          <w:tcPr>
            <w:tcW w:w="2358" w:type="dxa"/>
          </w:tcPr>
          <w:p w:rsidR="004C0168" w:rsidRDefault="004C0168">
            <w:pPr>
              <w:pBdr>
                <w:top w:val="nil"/>
                <w:left w:val="nil"/>
                <w:bottom w:val="nil"/>
                <w:right w:val="nil"/>
                <w:between w:val="nil"/>
              </w:pBdr>
              <w:spacing w:after="120" w:line="276" w:lineRule="auto"/>
              <w:jc w:val="both"/>
              <w:rPr>
                <w:rFonts w:ascii="Arial" w:eastAsia="Arial" w:hAnsi="Arial" w:cs="Arial"/>
                <w:color w:val="000000"/>
              </w:rPr>
            </w:pPr>
            <w:r>
              <w:rPr>
                <w:rFonts w:ascii="Arial" w:hAnsi="Arial" w:cs="Arial"/>
              </w:rPr>
              <w:t>Rp 15.929.000</w:t>
            </w:r>
          </w:p>
        </w:tc>
        <w:tc>
          <w:tcPr>
            <w:tcW w:w="2358" w:type="dxa"/>
          </w:tcPr>
          <w:p w:rsidR="004C0168" w:rsidRDefault="004C0168">
            <w:pPr>
              <w:pBdr>
                <w:top w:val="nil"/>
                <w:left w:val="nil"/>
                <w:bottom w:val="nil"/>
                <w:right w:val="nil"/>
                <w:between w:val="nil"/>
              </w:pBdr>
              <w:spacing w:after="120" w:line="276" w:lineRule="auto"/>
              <w:jc w:val="both"/>
              <w:rPr>
                <w:rFonts w:ascii="Arial" w:eastAsia="Arial" w:hAnsi="Arial" w:cs="Arial"/>
                <w:color w:val="000000"/>
              </w:rPr>
            </w:pPr>
            <w:r>
              <w:rPr>
                <w:rFonts w:ascii="Arial" w:hAnsi="Arial" w:cs="Arial"/>
              </w:rPr>
              <w:t>Rp 3.625.500</w:t>
            </w:r>
          </w:p>
        </w:tc>
      </w:tr>
      <w:tr w:rsidR="004C0168">
        <w:tc>
          <w:tcPr>
            <w:tcW w:w="3822" w:type="dxa"/>
          </w:tcPr>
          <w:p w:rsidR="004C0168" w:rsidRDefault="00000000">
            <w:pPr>
              <w:pBdr>
                <w:top w:val="nil"/>
                <w:left w:val="nil"/>
                <w:bottom w:val="nil"/>
                <w:right w:val="nil"/>
                <w:between w:val="nil"/>
              </w:pBdr>
              <w:spacing w:after="120" w:line="276" w:lineRule="auto"/>
              <w:jc w:val="both"/>
              <w:rPr>
                <w:rFonts w:ascii="Arial" w:eastAsia="Arial" w:hAnsi="Arial" w:cs="Arial"/>
                <w:color w:val="000000"/>
              </w:rPr>
            </w:pPr>
            <w:r>
              <w:rPr>
                <w:rFonts w:ascii="Arial" w:eastAsia="Arial" w:hAnsi="Arial" w:cs="Arial"/>
                <w:color w:val="000000"/>
              </w:rPr>
              <w:t xml:space="preserve">Terwujudnya Penyediaan Data Dan </w:t>
            </w:r>
            <w:r>
              <w:rPr>
                <w:rFonts w:ascii="Arial" w:eastAsia="Arial" w:hAnsi="Arial" w:cs="Arial"/>
                <w:i/>
                <w:iCs/>
                <w:color w:val="000000"/>
              </w:rPr>
              <w:t>Insight</w:t>
            </w:r>
            <w:r>
              <w:rPr>
                <w:rFonts w:ascii="Arial" w:eastAsia="Arial" w:hAnsi="Arial" w:cs="Arial"/>
                <w:color w:val="000000"/>
              </w:rPr>
              <w:t xml:space="preserve"> Statistik Distribusi Yang Berkualitas</w:t>
            </w:r>
          </w:p>
        </w:tc>
        <w:tc>
          <w:tcPr>
            <w:tcW w:w="2358" w:type="dxa"/>
          </w:tcPr>
          <w:p w:rsidR="004C0168" w:rsidRDefault="004C0168">
            <w:pPr>
              <w:pBdr>
                <w:top w:val="nil"/>
                <w:left w:val="nil"/>
                <w:bottom w:val="nil"/>
                <w:right w:val="nil"/>
                <w:between w:val="nil"/>
              </w:pBdr>
              <w:spacing w:after="120" w:line="276" w:lineRule="auto"/>
              <w:jc w:val="both"/>
              <w:rPr>
                <w:rFonts w:ascii="Arial" w:eastAsia="Arial" w:hAnsi="Arial" w:cs="Arial"/>
                <w:color w:val="000000"/>
              </w:rPr>
            </w:pPr>
            <w:r>
              <w:rPr>
                <w:rFonts w:ascii="Arial" w:hAnsi="Arial" w:cs="Arial"/>
              </w:rPr>
              <w:t>Rp 35.921.000</w:t>
            </w:r>
          </w:p>
        </w:tc>
        <w:tc>
          <w:tcPr>
            <w:tcW w:w="2358" w:type="dxa"/>
          </w:tcPr>
          <w:p w:rsidR="004C0168" w:rsidRDefault="004C0168">
            <w:pPr>
              <w:pBdr>
                <w:top w:val="nil"/>
                <w:left w:val="nil"/>
                <w:bottom w:val="nil"/>
                <w:right w:val="nil"/>
                <w:between w:val="nil"/>
              </w:pBdr>
              <w:spacing w:after="120" w:line="276" w:lineRule="auto"/>
              <w:jc w:val="both"/>
              <w:rPr>
                <w:rFonts w:ascii="Arial" w:eastAsia="Arial" w:hAnsi="Arial" w:cs="Arial"/>
                <w:color w:val="000000"/>
              </w:rPr>
            </w:pPr>
            <w:r>
              <w:rPr>
                <w:rFonts w:ascii="Arial" w:hAnsi="Arial" w:cs="Arial"/>
              </w:rPr>
              <w:t>Rp 36.502.000</w:t>
            </w:r>
          </w:p>
        </w:tc>
        <w:tc>
          <w:tcPr>
            <w:tcW w:w="2358" w:type="dxa"/>
          </w:tcPr>
          <w:p w:rsidR="004C0168" w:rsidRDefault="004C0168">
            <w:pPr>
              <w:pBdr>
                <w:top w:val="nil"/>
                <w:left w:val="nil"/>
                <w:bottom w:val="nil"/>
                <w:right w:val="nil"/>
                <w:between w:val="nil"/>
              </w:pBdr>
              <w:spacing w:after="120" w:line="276" w:lineRule="auto"/>
              <w:jc w:val="both"/>
              <w:rPr>
                <w:rFonts w:ascii="Arial" w:eastAsia="Arial" w:hAnsi="Arial" w:cs="Arial"/>
                <w:color w:val="000000"/>
              </w:rPr>
            </w:pPr>
            <w:r>
              <w:rPr>
                <w:rFonts w:ascii="Arial" w:hAnsi="Arial" w:cs="Arial"/>
              </w:rPr>
              <w:t>Rp 4.239.000</w:t>
            </w:r>
          </w:p>
        </w:tc>
      </w:tr>
      <w:tr w:rsidR="004C0168">
        <w:tc>
          <w:tcPr>
            <w:tcW w:w="3822" w:type="dxa"/>
          </w:tcPr>
          <w:p w:rsidR="004C0168" w:rsidRDefault="00000000">
            <w:pPr>
              <w:pBdr>
                <w:top w:val="nil"/>
                <w:left w:val="nil"/>
                <w:bottom w:val="nil"/>
                <w:right w:val="nil"/>
                <w:between w:val="nil"/>
              </w:pBdr>
              <w:spacing w:after="120" w:line="276" w:lineRule="auto"/>
              <w:jc w:val="both"/>
              <w:rPr>
                <w:rFonts w:ascii="Arial" w:eastAsia="Arial" w:hAnsi="Arial" w:cs="Arial"/>
                <w:color w:val="000000"/>
              </w:rPr>
            </w:pPr>
            <w:r>
              <w:rPr>
                <w:rFonts w:ascii="Arial" w:eastAsia="Arial" w:hAnsi="Arial" w:cs="Arial"/>
                <w:color w:val="000000"/>
              </w:rPr>
              <w:t xml:space="preserve">Terwujudnya Penyediaan Data Dan </w:t>
            </w:r>
            <w:r>
              <w:rPr>
                <w:rFonts w:ascii="Arial" w:eastAsia="Arial" w:hAnsi="Arial" w:cs="Arial"/>
                <w:i/>
                <w:iCs/>
                <w:color w:val="000000"/>
              </w:rPr>
              <w:t>Insight</w:t>
            </w:r>
            <w:r>
              <w:rPr>
                <w:rFonts w:ascii="Arial" w:eastAsia="Arial" w:hAnsi="Arial" w:cs="Arial"/>
                <w:color w:val="000000"/>
              </w:rPr>
              <w:t xml:space="preserve"> Statistik Harga Yang Berkualitas</w:t>
            </w:r>
          </w:p>
        </w:tc>
        <w:tc>
          <w:tcPr>
            <w:tcW w:w="2358" w:type="dxa"/>
          </w:tcPr>
          <w:p w:rsidR="004C0168" w:rsidRDefault="004C0168">
            <w:pPr>
              <w:pBdr>
                <w:top w:val="nil"/>
                <w:left w:val="nil"/>
                <w:bottom w:val="nil"/>
                <w:right w:val="nil"/>
                <w:between w:val="nil"/>
              </w:pBdr>
              <w:spacing w:after="120" w:line="276" w:lineRule="auto"/>
              <w:jc w:val="both"/>
              <w:rPr>
                <w:rFonts w:ascii="Arial" w:eastAsia="Arial" w:hAnsi="Arial" w:cs="Arial"/>
                <w:color w:val="000000"/>
              </w:rPr>
            </w:pPr>
            <w:r>
              <w:rPr>
                <w:rFonts w:ascii="Arial" w:hAnsi="Arial" w:cs="Arial"/>
              </w:rPr>
              <w:t>Rp 1.849.706.000</w:t>
            </w:r>
          </w:p>
        </w:tc>
        <w:tc>
          <w:tcPr>
            <w:tcW w:w="2358" w:type="dxa"/>
          </w:tcPr>
          <w:p w:rsidR="004C0168" w:rsidRDefault="004C0168">
            <w:pPr>
              <w:pBdr>
                <w:top w:val="nil"/>
                <w:left w:val="nil"/>
                <w:bottom w:val="nil"/>
                <w:right w:val="nil"/>
                <w:between w:val="nil"/>
              </w:pBdr>
              <w:spacing w:after="120" w:line="276" w:lineRule="auto"/>
              <w:jc w:val="both"/>
              <w:rPr>
                <w:rFonts w:ascii="Arial" w:eastAsia="Arial" w:hAnsi="Arial" w:cs="Arial"/>
                <w:color w:val="000000"/>
              </w:rPr>
            </w:pPr>
            <w:r>
              <w:rPr>
                <w:rFonts w:ascii="Arial" w:hAnsi="Arial" w:cs="Arial"/>
              </w:rPr>
              <w:t>Rp 792.883.000</w:t>
            </w:r>
          </w:p>
        </w:tc>
        <w:tc>
          <w:tcPr>
            <w:tcW w:w="2358" w:type="dxa"/>
          </w:tcPr>
          <w:p w:rsidR="004C0168" w:rsidRDefault="004C0168">
            <w:pPr>
              <w:pBdr>
                <w:top w:val="nil"/>
                <w:left w:val="nil"/>
                <w:bottom w:val="nil"/>
                <w:right w:val="nil"/>
                <w:between w:val="nil"/>
              </w:pBdr>
              <w:spacing w:after="120" w:line="276" w:lineRule="auto"/>
              <w:jc w:val="both"/>
              <w:rPr>
                <w:rFonts w:ascii="Arial" w:eastAsia="Arial" w:hAnsi="Arial" w:cs="Arial"/>
                <w:color w:val="000000"/>
              </w:rPr>
            </w:pPr>
            <w:r>
              <w:rPr>
                <w:rFonts w:ascii="Arial" w:hAnsi="Arial" w:cs="Arial"/>
              </w:rPr>
              <w:t>Rp 10.479.600</w:t>
            </w:r>
          </w:p>
        </w:tc>
      </w:tr>
      <w:tr w:rsidR="004C0168">
        <w:tc>
          <w:tcPr>
            <w:tcW w:w="3822" w:type="dxa"/>
          </w:tcPr>
          <w:p w:rsidR="004C0168" w:rsidRDefault="00000000">
            <w:pPr>
              <w:pBdr>
                <w:top w:val="nil"/>
                <w:left w:val="nil"/>
                <w:bottom w:val="nil"/>
                <w:right w:val="nil"/>
                <w:between w:val="nil"/>
              </w:pBdr>
              <w:spacing w:after="120" w:line="276" w:lineRule="auto"/>
              <w:jc w:val="both"/>
              <w:rPr>
                <w:rFonts w:ascii="Arial" w:eastAsia="Arial" w:hAnsi="Arial" w:cs="Arial"/>
                <w:color w:val="000000"/>
              </w:rPr>
            </w:pPr>
            <w:r>
              <w:rPr>
                <w:rFonts w:ascii="Arial" w:eastAsia="Arial" w:hAnsi="Arial" w:cs="Arial"/>
                <w:color w:val="000000"/>
              </w:rPr>
              <w:t xml:space="preserve">Terwujudnya Penyediaan Data Dan </w:t>
            </w:r>
            <w:r>
              <w:rPr>
                <w:rFonts w:ascii="Arial" w:eastAsia="Arial" w:hAnsi="Arial" w:cs="Arial"/>
                <w:i/>
                <w:iCs/>
                <w:color w:val="000000"/>
              </w:rPr>
              <w:t>Insight</w:t>
            </w:r>
            <w:r>
              <w:rPr>
                <w:rFonts w:ascii="Arial" w:eastAsia="Arial" w:hAnsi="Arial" w:cs="Arial"/>
                <w:color w:val="000000"/>
              </w:rPr>
              <w:t xml:space="preserve"> Statistik Jasa Yang Berkualitas</w:t>
            </w:r>
          </w:p>
        </w:tc>
        <w:tc>
          <w:tcPr>
            <w:tcW w:w="2358" w:type="dxa"/>
          </w:tcPr>
          <w:p w:rsidR="004C0168" w:rsidRDefault="004C0168">
            <w:pPr>
              <w:pBdr>
                <w:top w:val="nil"/>
                <w:left w:val="nil"/>
                <w:bottom w:val="nil"/>
                <w:right w:val="nil"/>
                <w:between w:val="nil"/>
              </w:pBdr>
              <w:spacing w:after="120" w:line="276" w:lineRule="auto"/>
              <w:jc w:val="both"/>
              <w:rPr>
                <w:rFonts w:ascii="Arial" w:eastAsia="Arial" w:hAnsi="Arial" w:cs="Arial"/>
                <w:color w:val="000000"/>
              </w:rPr>
            </w:pPr>
            <w:r>
              <w:rPr>
                <w:rFonts w:ascii="Arial" w:hAnsi="Arial" w:cs="Arial"/>
              </w:rPr>
              <w:t>Rp 458.491.000</w:t>
            </w:r>
          </w:p>
        </w:tc>
        <w:tc>
          <w:tcPr>
            <w:tcW w:w="2358" w:type="dxa"/>
          </w:tcPr>
          <w:p w:rsidR="004C0168" w:rsidRDefault="004C0168">
            <w:pPr>
              <w:pBdr>
                <w:top w:val="nil"/>
                <w:left w:val="nil"/>
                <w:bottom w:val="nil"/>
                <w:right w:val="nil"/>
                <w:between w:val="nil"/>
              </w:pBdr>
              <w:spacing w:after="120" w:line="276" w:lineRule="auto"/>
              <w:jc w:val="both"/>
              <w:rPr>
                <w:rFonts w:ascii="Arial" w:eastAsia="Arial" w:hAnsi="Arial" w:cs="Arial"/>
                <w:color w:val="000000"/>
              </w:rPr>
            </w:pPr>
            <w:r>
              <w:rPr>
                <w:rFonts w:ascii="Arial" w:hAnsi="Arial" w:cs="Arial"/>
              </w:rPr>
              <w:t>Rp 453.975.000</w:t>
            </w:r>
          </w:p>
        </w:tc>
        <w:tc>
          <w:tcPr>
            <w:tcW w:w="2358" w:type="dxa"/>
          </w:tcPr>
          <w:p w:rsidR="004C0168" w:rsidRDefault="004C0168">
            <w:pPr>
              <w:pBdr>
                <w:top w:val="nil"/>
                <w:left w:val="nil"/>
                <w:bottom w:val="nil"/>
                <w:right w:val="nil"/>
                <w:between w:val="nil"/>
              </w:pBdr>
              <w:spacing w:after="120" w:line="276" w:lineRule="auto"/>
              <w:jc w:val="both"/>
              <w:rPr>
                <w:rFonts w:ascii="Arial" w:eastAsia="Arial" w:hAnsi="Arial" w:cs="Arial"/>
                <w:color w:val="000000"/>
              </w:rPr>
            </w:pPr>
            <w:r>
              <w:rPr>
                <w:rFonts w:ascii="Arial" w:hAnsi="Arial" w:cs="Arial"/>
              </w:rPr>
              <w:t>Rp 53.428.000</w:t>
            </w:r>
          </w:p>
        </w:tc>
      </w:tr>
      <w:tr w:rsidR="004C0168">
        <w:tc>
          <w:tcPr>
            <w:tcW w:w="3822" w:type="dxa"/>
          </w:tcPr>
          <w:p w:rsidR="004C0168" w:rsidRDefault="00000000">
            <w:pPr>
              <w:pBdr>
                <w:top w:val="nil"/>
                <w:left w:val="nil"/>
                <w:bottom w:val="nil"/>
                <w:right w:val="nil"/>
                <w:between w:val="nil"/>
              </w:pBdr>
              <w:spacing w:after="120" w:line="276" w:lineRule="auto"/>
              <w:jc w:val="both"/>
              <w:rPr>
                <w:rFonts w:ascii="Arial" w:eastAsia="Arial" w:hAnsi="Arial" w:cs="Arial"/>
                <w:color w:val="000000"/>
              </w:rPr>
            </w:pPr>
            <w:r>
              <w:rPr>
                <w:rFonts w:ascii="Arial" w:eastAsia="Arial" w:hAnsi="Arial" w:cs="Arial"/>
                <w:color w:val="000000"/>
              </w:rPr>
              <w:t>Terwujudnya Penyediaan Data Dan Insight Statistik Lintas Sektor Yang Berkualitas</w:t>
            </w:r>
          </w:p>
        </w:tc>
        <w:tc>
          <w:tcPr>
            <w:tcW w:w="2358" w:type="dxa"/>
          </w:tcPr>
          <w:p w:rsidR="004C0168" w:rsidRDefault="004C0168">
            <w:pPr>
              <w:pBdr>
                <w:top w:val="nil"/>
                <w:left w:val="nil"/>
                <w:bottom w:val="nil"/>
                <w:right w:val="nil"/>
                <w:between w:val="nil"/>
              </w:pBdr>
              <w:spacing w:after="120" w:line="276" w:lineRule="auto"/>
              <w:jc w:val="both"/>
              <w:rPr>
                <w:rFonts w:ascii="Arial" w:eastAsia="Arial" w:hAnsi="Arial" w:cs="Arial"/>
                <w:color w:val="000000"/>
              </w:rPr>
            </w:pPr>
            <w:r>
              <w:rPr>
                <w:rFonts w:ascii="Arial" w:hAnsi="Arial" w:cs="Arial"/>
              </w:rPr>
              <w:t>Rp 45.059.000</w:t>
            </w:r>
          </w:p>
        </w:tc>
        <w:tc>
          <w:tcPr>
            <w:tcW w:w="2358" w:type="dxa"/>
          </w:tcPr>
          <w:p w:rsidR="004C0168" w:rsidRDefault="004C0168">
            <w:pPr>
              <w:pBdr>
                <w:top w:val="nil"/>
                <w:left w:val="nil"/>
                <w:bottom w:val="nil"/>
                <w:right w:val="nil"/>
                <w:between w:val="nil"/>
              </w:pBdr>
              <w:spacing w:after="120" w:line="276" w:lineRule="auto"/>
              <w:jc w:val="both"/>
              <w:rPr>
                <w:rFonts w:ascii="Arial" w:eastAsia="Arial" w:hAnsi="Arial" w:cs="Arial"/>
                <w:color w:val="000000"/>
              </w:rPr>
            </w:pPr>
            <w:r>
              <w:rPr>
                <w:rFonts w:ascii="Arial" w:hAnsi="Arial" w:cs="Arial"/>
              </w:rPr>
              <w:t>Rp 43.598.000</w:t>
            </w:r>
          </w:p>
        </w:tc>
        <w:tc>
          <w:tcPr>
            <w:tcW w:w="2358" w:type="dxa"/>
          </w:tcPr>
          <w:p w:rsidR="004C0168" w:rsidRDefault="004C0168">
            <w:pPr>
              <w:pBdr>
                <w:top w:val="nil"/>
                <w:left w:val="nil"/>
                <w:bottom w:val="nil"/>
                <w:right w:val="nil"/>
                <w:between w:val="nil"/>
              </w:pBdr>
              <w:spacing w:after="120" w:line="276" w:lineRule="auto"/>
              <w:jc w:val="both"/>
              <w:rPr>
                <w:rFonts w:ascii="Arial" w:eastAsia="Arial" w:hAnsi="Arial" w:cs="Arial"/>
                <w:color w:val="000000"/>
              </w:rPr>
            </w:pPr>
            <w:r>
              <w:rPr>
                <w:rFonts w:ascii="Arial" w:hAnsi="Arial" w:cs="Arial"/>
              </w:rPr>
              <w:t>Rp 7.887.500</w:t>
            </w:r>
          </w:p>
        </w:tc>
      </w:tr>
      <w:tr w:rsidR="004C0168">
        <w:tc>
          <w:tcPr>
            <w:tcW w:w="3822" w:type="dxa"/>
          </w:tcPr>
          <w:p w:rsidR="004C0168" w:rsidRDefault="00000000">
            <w:pPr>
              <w:pBdr>
                <w:top w:val="nil"/>
                <w:left w:val="nil"/>
                <w:bottom w:val="nil"/>
                <w:right w:val="nil"/>
                <w:between w:val="nil"/>
              </w:pBdr>
              <w:spacing w:after="120" w:line="276" w:lineRule="auto"/>
              <w:jc w:val="both"/>
              <w:rPr>
                <w:rFonts w:ascii="Arial" w:eastAsia="Arial" w:hAnsi="Arial" w:cs="Arial"/>
                <w:color w:val="000000"/>
              </w:rPr>
            </w:pPr>
            <w:r>
              <w:rPr>
                <w:rFonts w:ascii="Arial" w:eastAsia="Arial" w:hAnsi="Arial" w:cs="Arial"/>
                <w:color w:val="000000"/>
              </w:rPr>
              <w:t>Tersedianya Data 5 Sasaran Visi Indonesia Emas dan 45 Indikator Utama Pembangunan</w:t>
            </w:r>
          </w:p>
        </w:tc>
        <w:tc>
          <w:tcPr>
            <w:tcW w:w="2358" w:type="dxa"/>
          </w:tcPr>
          <w:p w:rsidR="004C0168" w:rsidRDefault="004C0168">
            <w:pPr>
              <w:pBdr>
                <w:top w:val="nil"/>
                <w:left w:val="nil"/>
                <w:bottom w:val="nil"/>
                <w:right w:val="nil"/>
                <w:between w:val="nil"/>
              </w:pBdr>
              <w:spacing w:after="120" w:line="276" w:lineRule="auto"/>
              <w:jc w:val="both"/>
              <w:rPr>
                <w:rFonts w:ascii="Arial" w:eastAsia="Arial" w:hAnsi="Arial" w:cs="Arial"/>
                <w:color w:val="000000"/>
              </w:rPr>
            </w:pPr>
            <w:r>
              <w:rPr>
                <w:rFonts w:ascii="Arial" w:hAnsi="Arial" w:cs="Arial"/>
              </w:rPr>
              <w:t>Rp 38.368.000</w:t>
            </w:r>
          </w:p>
        </w:tc>
        <w:tc>
          <w:tcPr>
            <w:tcW w:w="2358" w:type="dxa"/>
          </w:tcPr>
          <w:p w:rsidR="004C0168" w:rsidRDefault="004C0168">
            <w:pPr>
              <w:pBdr>
                <w:top w:val="nil"/>
                <w:left w:val="nil"/>
                <w:bottom w:val="nil"/>
                <w:right w:val="nil"/>
                <w:between w:val="nil"/>
              </w:pBdr>
              <w:spacing w:after="120" w:line="276" w:lineRule="auto"/>
              <w:jc w:val="both"/>
              <w:rPr>
                <w:rFonts w:ascii="Arial" w:eastAsia="Arial" w:hAnsi="Arial" w:cs="Arial"/>
                <w:color w:val="000000"/>
              </w:rPr>
            </w:pPr>
            <w:r>
              <w:rPr>
                <w:rFonts w:ascii="Arial" w:hAnsi="Arial" w:cs="Arial"/>
              </w:rPr>
              <w:t>Rp 37.093.000</w:t>
            </w:r>
          </w:p>
        </w:tc>
        <w:tc>
          <w:tcPr>
            <w:tcW w:w="2358" w:type="dxa"/>
          </w:tcPr>
          <w:p w:rsidR="004C0168" w:rsidRDefault="004C0168">
            <w:pPr>
              <w:pBdr>
                <w:top w:val="nil"/>
                <w:left w:val="nil"/>
                <w:bottom w:val="nil"/>
                <w:right w:val="nil"/>
                <w:between w:val="nil"/>
              </w:pBdr>
              <w:spacing w:after="120" w:line="276" w:lineRule="auto"/>
              <w:jc w:val="both"/>
              <w:rPr>
                <w:rFonts w:ascii="Arial" w:eastAsia="Arial" w:hAnsi="Arial" w:cs="Arial"/>
                <w:color w:val="000000"/>
              </w:rPr>
            </w:pPr>
            <w:r>
              <w:rPr>
                <w:rFonts w:ascii="Arial" w:hAnsi="Arial" w:cs="Arial"/>
              </w:rPr>
              <w:t>Rp 4.694.000</w:t>
            </w:r>
          </w:p>
        </w:tc>
      </w:tr>
      <w:tr w:rsidR="004C0168">
        <w:tc>
          <w:tcPr>
            <w:tcW w:w="3822" w:type="dxa"/>
          </w:tcPr>
          <w:p w:rsidR="004C0168" w:rsidRDefault="00000000">
            <w:pPr>
              <w:pBdr>
                <w:top w:val="nil"/>
                <w:left w:val="nil"/>
                <w:bottom w:val="nil"/>
                <w:right w:val="nil"/>
                <w:between w:val="nil"/>
              </w:pBdr>
              <w:spacing w:after="120" w:line="276" w:lineRule="auto"/>
              <w:jc w:val="both"/>
              <w:rPr>
                <w:rFonts w:ascii="Arial" w:eastAsia="Arial" w:hAnsi="Arial" w:cs="Arial"/>
                <w:color w:val="000000"/>
              </w:rPr>
            </w:pPr>
            <w:r>
              <w:rPr>
                <w:rFonts w:ascii="Arial" w:eastAsia="Arial" w:hAnsi="Arial" w:cs="Arial"/>
                <w:color w:val="000000"/>
              </w:rPr>
              <w:t>Terwujudnya Kapasitas Tata Kelola Pemerintah Desa Untuk Menghasilkan Statistik Berkualitas</w:t>
            </w:r>
          </w:p>
        </w:tc>
        <w:tc>
          <w:tcPr>
            <w:tcW w:w="2358" w:type="dxa"/>
          </w:tcPr>
          <w:p w:rsidR="004C0168" w:rsidRDefault="004C0168">
            <w:pPr>
              <w:pBdr>
                <w:top w:val="nil"/>
                <w:left w:val="nil"/>
                <w:bottom w:val="nil"/>
                <w:right w:val="nil"/>
                <w:between w:val="nil"/>
              </w:pBdr>
              <w:spacing w:after="120" w:line="276" w:lineRule="auto"/>
              <w:jc w:val="both"/>
              <w:rPr>
                <w:rFonts w:ascii="Arial" w:eastAsia="Arial" w:hAnsi="Arial" w:cs="Arial"/>
                <w:color w:val="000000"/>
              </w:rPr>
            </w:pPr>
            <w:r>
              <w:rPr>
                <w:rFonts w:ascii="Arial" w:hAnsi="Arial" w:cs="Arial"/>
              </w:rPr>
              <w:t>Rp 15.995.000</w:t>
            </w:r>
          </w:p>
        </w:tc>
        <w:tc>
          <w:tcPr>
            <w:tcW w:w="2358" w:type="dxa"/>
          </w:tcPr>
          <w:p w:rsidR="004C0168" w:rsidRDefault="004C0168">
            <w:pPr>
              <w:pBdr>
                <w:top w:val="nil"/>
                <w:left w:val="nil"/>
                <w:bottom w:val="nil"/>
                <w:right w:val="nil"/>
                <w:between w:val="nil"/>
              </w:pBdr>
              <w:spacing w:after="120" w:line="276" w:lineRule="auto"/>
              <w:jc w:val="both"/>
              <w:rPr>
                <w:rFonts w:ascii="Arial" w:eastAsia="Arial" w:hAnsi="Arial" w:cs="Arial"/>
                <w:color w:val="000000"/>
              </w:rPr>
            </w:pPr>
            <w:r>
              <w:rPr>
                <w:rFonts w:ascii="Arial" w:hAnsi="Arial" w:cs="Arial"/>
              </w:rPr>
              <w:t>Rp 11.484.000</w:t>
            </w:r>
          </w:p>
        </w:tc>
        <w:tc>
          <w:tcPr>
            <w:tcW w:w="2358" w:type="dxa"/>
          </w:tcPr>
          <w:p w:rsidR="004C0168" w:rsidRDefault="004C0168">
            <w:pPr>
              <w:pBdr>
                <w:top w:val="nil"/>
                <w:left w:val="nil"/>
                <w:bottom w:val="nil"/>
                <w:right w:val="nil"/>
                <w:between w:val="nil"/>
              </w:pBdr>
              <w:spacing w:after="120" w:line="276" w:lineRule="auto"/>
              <w:jc w:val="both"/>
              <w:rPr>
                <w:rFonts w:ascii="Arial" w:eastAsia="Arial" w:hAnsi="Arial" w:cs="Arial"/>
                <w:color w:val="000000"/>
              </w:rPr>
            </w:pPr>
            <w:r>
              <w:rPr>
                <w:rFonts w:ascii="Arial" w:hAnsi="Arial" w:cs="Arial"/>
              </w:rPr>
              <w:t>Rp 0</w:t>
            </w:r>
          </w:p>
        </w:tc>
      </w:tr>
      <w:tr w:rsidR="004C0168">
        <w:tc>
          <w:tcPr>
            <w:tcW w:w="3822" w:type="dxa"/>
          </w:tcPr>
          <w:p w:rsidR="004C0168" w:rsidRDefault="00000000">
            <w:pPr>
              <w:pBdr>
                <w:top w:val="nil"/>
                <w:left w:val="nil"/>
                <w:bottom w:val="nil"/>
                <w:right w:val="nil"/>
                <w:between w:val="nil"/>
              </w:pBdr>
              <w:spacing w:after="120" w:line="276" w:lineRule="auto"/>
              <w:jc w:val="both"/>
              <w:rPr>
                <w:rFonts w:ascii="Arial" w:eastAsia="Arial" w:hAnsi="Arial" w:cs="Arial"/>
                <w:color w:val="000000"/>
              </w:rPr>
            </w:pPr>
            <w:r>
              <w:rPr>
                <w:rFonts w:ascii="Arial" w:eastAsia="Arial" w:hAnsi="Arial" w:cs="Arial"/>
                <w:color w:val="000000"/>
              </w:rPr>
              <w:t>Terwujudnya Penguatan Penyelenggaraan Pembinaan Statistik Sektoral Kementerian/Lembaga/Pemerintah Daerah</w:t>
            </w:r>
          </w:p>
        </w:tc>
        <w:tc>
          <w:tcPr>
            <w:tcW w:w="2358" w:type="dxa"/>
          </w:tcPr>
          <w:p w:rsidR="004C0168" w:rsidRDefault="004C0168">
            <w:pPr>
              <w:pBdr>
                <w:top w:val="nil"/>
                <w:left w:val="nil"/>
                <w:bottom w:val="nil"/>
                <w:right w:val="nil"/>
                <w:between w:val="nil"/>
              </w:pBdr>
              <w:spacing w:after="120" w:line="276" w:lineRule="auto"/>
              <w:jc w:val="both"/>
              <w:rPr>
                <w:rFonts w:ascii="Arial" w:eastAsia="Arial" w:hAnsi="Arial" w:cs="Arial"/>
                <w:color w:val="000000"/>
              </w:rPr>
            </w:pPr>
            <w:r>
              <w:rPr>
                <w:rFonts w:ascii="Arial" w:hAnsi="Arial" w:cs="Arial"/>
              </w:rPr>
              <w:t>Rp 3.530.000</w:t>
            </w:r>
          </w:p>
        </w:tc>
        <w:tc>
          <w:tcPr>
            <w:tcW w:w="2358" w:type="dxa"/>
          </w:tcPr>
          <w:p w:rsidR="004C0168" w:rsidRDefault="004C0168">
            <w:pPr>
              <w:pBdr>
                <w:top w:val="nil"/>
                <w:left w:val="nil"/>
                <w:bottom w:val="nil"/>
                <w:right w:val="nil"/>
                <w:between w:val="nil"/>
              </w:pBdr>
              <w:spacing w:after="120" w:line="276" w:lineRule="auto"/>
              <w:jc w:val="both"/>
              <w:rPr>
                <w:rFonts w:ascii="Arial" w:eastAsia="Arial" w:hAnsi="Arial" w:cs="Arial"/>
                <w:color w:val="000000"/>
              </w:rPr>
            </w:pPr>
            <w:r>
              <w:rPr>
                <w:rFonts w:ascii="Arial" w:hAnsi="Arial" w:cs="Arial"/>
              </w:rPr>
              <w:t>Rp 2.530.000</w:t>
            </w:r>
          </w:p>
        </w:tc>
        <w:tc>
          <w:tcPr>
            <w:tcW w:w="2358" w:type="dxa"/>
          </w:tcPr>
          <w:p w:rsidR="004C0168" w:rsidRDefault="004C0168">
            <w:pPr>
              <w:pBdr>
                <w:top w:val="nil"/>
                <w:left w:val="nil"/>
                <w:bottom w:val="nil"/>
                <w:right w:val="nil"/>
                <w:between w:val="nil"/>
              </w:pBdr>
              <w:spacing w:after="120" w:line="276" w:lineRule="auto"/>
              <w:jc w:val="both"/>
              <w:rPr>
                <w:rFonts w:ascii="Arial" w:eastAsia="Arial" w:hAnsi="Arial" w:cs="Arial"/>
                <w:color w:val="000000"/>
              </w:rPr>
            </w:pPr>
            <w:r>
              <w:rPr>
                <w:rFonts w:ascii="Arial" w:hAnsi="Arial" w:cs="Arial"/>
              </w:rPr>
              <w:t>Rp 0</w:t>
            </w:r>
          </w:p>
        </w:tc>
      </w:tr>
      <w:tr w:rsidR="004C0168">
        <w:tc>
          <w:tcPr>
            <w:tcW w:w="3822" w:type="dxa"/>
          </w:tcPr>
          <w:p w:rsidR="004C0168" w:rsidRDefault="00000000">
            <w:pPr>
              <w:pBdr>
                <w:top w:val="nil"/>
                <w:left w:val="nil"/>
                <w:bottom w:val="nil"/>
                <w:right w:val="nil"/>
                <w:between w:val="nil"/>
              </w:pBdr>
              <w:spacing w:after="120" w:line="276" w:lineRule="auto"/>
              <w:jc w:val="both"/>
              <w:rPr>
                <w:rFonts w:ascii="Arial" w:eastAsia="Arial" w:hAnsi="Arial" w:cs="Arial"/>
                <w:color w:val="000000"/>
              </w:rPr>
            </w:pPr>
            <w:r>
              <w:rPr>
                <w:rFonts w:ascii="Arial" w:eastAsia="Arial" w:hAnsi="Arial" w:cs="Arial"/>
                <w:color w:val="000000"/>
              </w:rPr>
              <w:t>Terwujudnya Layanan Edukasi Dan Promosi Statistik Yang Prima</w:t>
            </w:r>
          </w:p>
        </w:tc>
        <w:tc>
          <w:tcPr>
            <w:tcW w:w="2358" w:type="dxa"/>
          </w:tcPr>
          <w:p w:rsidR="004C0168" w:rsidRDefault="004C0168">
            <w:pPr>
              <w:pBdr>
                <w:top w:val="nil"/>
                <w:left w:val="nil"/>
                <w:bottom w:val="nil"/>
                <w:right w:val="nil"/>
                <w:between w:val="nil"/>
              </w:pBdr>
              <w:spacing w:after="120" w:line="276" w:lineRule="auto"/>
              <w:jc w:val="both"/>
              <w:rPr>
                <w:rFonts w:ascii="Arial" w:eastAsia="Arial" w:hAnsi="Arial" w:cs="Arial"/>
                <w:color w:val="000000"/>
              </w:rPr>
            </w:pPr>
            <w:r>
              <w:rPr>
                <w:rFonts w:ascii="Arial" w:hAnsi="Arial" w:cs="Arial"/>
              </w:rPr>
              <w:t>Rp 28.890.000</w:t>
            </w:r>
          </w:p>
        </w:tc>
        <w:tc>
          <w:tcPr>
            <w:tcW w:w="2358" w:type="dxa"/>
          </w:tcPr>
          <w:p w:rsidR="004C0168" w:rsidRDefault="004C0168">
            <w:pPr>
              <w:pBdr>
                <w:top w:val="nil"/>
                <w:left w:val="nil"/>
                <w:bottom w:val="nil"/>
                <w:right w:val="nil"/>
                <w:between w:val="nil"/>
              </w:pBdr>
              <w:spacing w:after="120" w:line="276" w:lineRule="auto"/>
              <w:jc w:val="both"/>
              <w:rPr>
                <w:rFonts w:ascii="Arial" w:eastAsia="Arial" w:hAnsi="Arial" w:cs="Arial"/>
                <w:color w:val="000000"/>
              </w:rPr>
            </w:pPr>
            <w:r>
              <w:rPr>
                <w:rFonts w:ascii="Arial" w:hAnsi="Arial" w:cs="Arial"/>
              </w:rPr>
              <w:t>Rp 8.455.000</w:t>
            </w:r>
          </w:p>
        </w:tc>
        <w:tc>
          <w:tcPr>
            <w:tcW w:w="2358" w:type="dxa"/>
          </w:tcPr>
          <w:p w:rsidR="004C0168" w:rsidRDefault="004C0168">
            <w:pPr>
              <w:pBdr>
                <w:top w:val="nil"/>
                <w:left w:val="nil"/>
                <w:bottom w:val="nil"/>
                <w:right w:val="nil"/>
                <w:between w:val="nil"/>
              </w:pBdr>
              <w:spacing w:after="120" w:line="276" w:lineRule="auto"/>
              <w:jc w:val="both"/>
              <w:rPr>
                <w:rFonts w:ascii="Arial" w:eastAsia="Arial" w:hAnsi="Arial" w:cs="Arial"/>
                <w:color w:val="000000"/>
              </w:rPr>
            </w:pPr>
            <w:r>
              <w:rPr>
                <w:rFonts w:ascii="Arial" w:hAnsi="Arial" w:cs="Arial"/>
              </w:rPr>
              <w:t>Rp 1.741.800</w:t>
            </w:r>
          </w:p>
        </w:tc>
      </w:tr>
      <w:tr w:rsidR="004C0168">
        <w:tc>
          <w:tcPr>
            <w:tcW w:w="3822" w:type="dxa"/>
          </w:tcPr>
          <w:p w:rsidR="004C0168" w:rsidRDefault="00000000">
            <w:pPr>
              <w:pBdr>
                <w:top w:val="nil"/>
                <w:left w:val="nil"/>
                <w:bottom w:val="nil"/>
                <w:right w:val="nil"/>
                <w:between w:val="nil"/>
              </w:pBdr>
              <w:spacing w:after="120" w:line="276" w:lineRule="auto"/>
              <w:jc w:val="both"/>
              <w:rPr>
                <w:rFonts w:ascii="Arial" w:eastAsia="Arial" w:hAnsi="Arial" w:cs="Arial"/>
                <w:color w:val="000000"/>
              </w:rPr>
            </w:pPr>
            <w:r>
              <w:rPr>
                <w:rFonts w:ascii="Arial" w:eastAsia="Arial" w:hAnsi="Arial" w:cs="Arial"/>
                <w:color w:val="000000"/>
              </w:rPr>
              <w:t>Terwujudnya Kemudahan Akses Data Bps</w:t>
            </w:r>
          </w:p>
        </w:tc>
        <w:tc>
          <w:tcPr>
            <w:tcW w:w="2358" w:type="dxa"/>
          </w:tcPr>
          <w:p w:rsidR="004C0168" w:rsidRDefault="004C0168">
            <w:pPr>
              <w:pBdr>
                <w:top w:val="nil"/>
                <w:left w:val="nil"/>
                <w:bottom w:val="nil"/>
                <w:right w:val="nil"/>
                <w:between w:val="nil"/>
              </w:pBdr>
              <w:spacing w:after="120" w:line="276" w:lineRule="auto"/>
              <w:jc w:val="both"/>
              <w:rPr>
                <w:rFonts w:ascii="Arial" w:eastAsia="Arial" w:hAnsi="Arial" w:cs="Arial"/>
                <w:color w:val="000000"/>
              </w:rPr>
            </w:pPr>
            <w:r>
              <w:rPr>
                <w:rFonts w:ascii="Arial" w:hAnsi="Arial" w:cs="Arial"/>
              </w:rPr>
              <w:t>Rp 4.463.215.000</w:t>
            </w:r>
          </w:p>
        </w:tc>
        <w:tc>
          <w:tcPr>
            <w:tcW w:w="2358" w:type="dxa"/>
          </w:tcPr>
          <w:p w:rsidR="004C0168" w:rsidRDefault="004C0168">
            <w:pPr>
              <w:pBdr>
                <w:top w:val="nil"/>
                <w:left w:val="nil"/>
                <w:bottom w:val="nil"/>
                <w:right w:val="nil"/>
                <w:between w:val="nil"/>
              </w:pBdr>
              <w:spacing w:after="120" w:line="276" w:lineRule="auto"/>
              <w:jc w:val="both"/>
              <w:rPr>
                <w:rFonts w:ascii="Arial" w:eastAsia="Arial" w:hAnsi="Arial" w:cs="Arial"/>
                <w:color w:val="000000"/>
              </w:rPr>
            </w:pPr>
            <w:r>
              <w:rPr>
                <w:rFonts w:ascii="Arial" w:hAnsi="Arial" w:cs="Arial"/>
              </w:rPr>
              <w:t>Rp 4.429.149.000</w:t>
            </w:r>
          </w:p>
        </w:tc>
        <w:tc>
          <w:tcPr>
            <w:tcW w:w="2358" w:type="dxa"/>
          </w:tcPr>
          <w:p w:rsidR="004C0168" w:rsidRDefault="004C0168">
            <w:pPr>
              <w:pBdr>
                <w:top w:val="nil"/>
                <w:left w:val="nil"/>
                <w:bottom w:val="nil"/>
                <w:right w:val="nil"/>
                <w:between w:val="nil"/>
              </w:pBdr>
              <w:spacing w:after="120" w:line="276" w:lineRule="auto"/>
              <w:jc w:val="both"/>
              <w:rPr>
                <w:rFonts w:ascii="Arial" w:eastAsia="Arial" w:hAnsi="Arial" w:cs="Arial"/>
                <w:color w:val="000000"/>
              </w:rPr>
            </w:pPr>
            <w:r>
              <w:rPr>
                <w:rFonts w:ascii="Arial" w:hAnsi="Arial" w:cs="Arial"/>
              </w:rPr>
              <w:t>Rp 1.225.841.192</w:t>
            </w:r>
          </w:p>
        </w:tc>
      </w:tr>
      <w:tr w:rsidR="004C0168">
        <w:tc>
          <w:tcPr>
            <w:tcW w:w="3822" w:type="dxa"/>
          </w:tcPr>
          <w:p w:rsidR="004C0168" w:rsidRDefault="00000000">
            <w:pPr>
              <w:pBdr>
                <w:top w:val="nil"/>
                <w:left w:val="nil"/>
                <w:bottom w:val="nil"/>
                <w:right w:val="nil"/>
                <w:between w:val="nil"/>
              </w:pBdr>
              <w:spacing w:after="120" w:line="276" w:lineRule="auto"/>
              <w:jc w:val="both"/>
              <w:rPr>
                <w:rFonts w:ascii="Arial" w:eastAsia="Arial" w:hAnsi="Arial" w:cs="Arial"/>
                <w:color w:val="000000"/>
              </w:rPr>
            </w:pPr>
            <w:r>
              <w:rPr>
                <w:rFonts w:ascii="Arial" w:eastAsia="Arial" w:hAnsi="Arial" w:cs="Arial"/>
                <w:color w:val="000000"/>
              </w:rPr>
              <w:t>Terwujudnya Dukungan Manajemen Pada Bps Provinsi Dan Bps Kabupaten/Kota</w:t>
            </w:r>
          </w:p>
        </w:tc>
        <w:tc>
          <w:tcPr>
            <w:tcW w:w="2358" w:type="dxa"/>
          </w:tcPr>
          <w:p w:rsidR="004C0168" w:rsidRDefault="004C0168">
            <w:pPr>
              <w:pBdr>
                <w:top w:val="nil"/>
                <w:left w:val="nil"/>
                <w:bottom w:val="nil"/>
                <w:right w:val="nil"/>
                <w:between w:val="nil"/>
              </w:pBdr>
              <w:spacing w:after="120" w:line="276" w:lineRule="auto"/>
              <w:jc w:val="both"/>
              <w:rPr>
                <w:rFonts w:ascii="Arial" w:eastAsia="Arial" w:hAnsi="Arial" w:cs="Arial"/>
                <w:color w:val="000000"/>
              </w:rPr>
            </w:pPr>
            <w:r>
              <w:rPr>
                <w:rFonts w:ascii="Arial" w:hAnsi="Arial" w:cs="Arial"/>
              </w:rPr>
              <w:t>Rp 7.535.400.000</w:t>
            </w:r>
          </w:p>
        </w:tc>
        <w:tc>
          <w:tcPr>
            <w:tcW w:w="2358" w:type="dxa"/>
          </w:tcPr>
          <w:p w:rsidR="004C0168" w:rsidRDefault="004C0168">
            <w:pPr>
              <w:pBdr>
                <w:top w:val="nil"/>
                <w:left w:val="nil"/>
                <w:bottom w:val="nil"/>
                <w:right w:val="nil"/>
                <w:between w:val="nil"/>
              </w:pBdr>
              <w:spacing w:after="120" w:line="276" w:lineRule="auto"/>
              <w:jc w:val="both"/>
              <w:rPr>
                <w:rFonts w:ascii="Arial" w:eastAsia="Arial" w:hAnsi="Arial" w:cs="Arial"/>
                <w:color w:val="000000"/>
              </w:rPr>
            </w:pPr>
            <w:r>
              <w:rPr>
                <w:rFonts w:ascii="Arial" w:hAnsi="Arial" w:cs="Arial"/>
              </w:rPr>
              <w:t>Rp 6.410.013.000</w:t>
            </w:r>
          </w:p>
        </w:tc>
        <w:tc>
          <w:tcPr>
            <w:tcW w:w="2358" w:type="dxa"/>
          </w:tcPr>
          <w:p w:rsidR="004C0168" w:rsidRDefault="004C0168">
            <w:pPr>
              <w:pBdr>
                <w:top w:val="nil"/>
                <w:left w:val="nil"/>
                <w:bottom w:val="nil"/>
                <w:right w:val="nil"/>
                <w:between w:val="nil"/>
              </w:pBdr>
              <w:spacing w:after="120" w:line="276" w:lineRule="auto"/>
              <w:jc w:val="both"/>
              <w:rPr>
                <w:rFonts w:ascii="Arial" w:eastAsia="Arial" w:hAnsi="Arial" w:cs="Arial"/>
                <w:color w:val="000000"/>
              </w:rPr>
            </w:pPr>
            <w:r>
              <w:rPr>
                <w:rFonts w:ascii="Arial" w:hAnsi="Arial" w:cs="Arial"/>
              </w:rPr>
              <w:t>Rp 1.549.109.252</w:t>
            </w:r>
          </w:p>
        </w:tc>
      </w:tr>
      <w:tr w:rsidR="004C0168">
        <w:tc>
          <w:tcPr>
            <w:tcW w:w="3822" w:type="dxa"/>
          </w:tcPr>
          <w:p w:rsidR="004C0168" w:rsidRDefault="00000000">
            <w:pPr>
              <w:pBdr>
                <w:top w:val="nil"/>
                <w:left w:val="nil"/>
                <w:bottom w:val="nil"/>
                <w:right w:val="nil"/>
                <w:between w:val="nil"/>
              </w:pBdr>
              <w:spacing w:after="120" w:line="276" w:lineRule="auto"/>
              <w:jc w:val="both"/>
              <w:rPr>
                <w:rFonts w:ascii="Arial" w:eastAsia="Arial" w:hAnsi="Arial" w:cs="Arial"/>
                <w:color w:val="000000"/>
              </w:rPr>
            </w:pPr>
            <w:r>
              <w:rPr>
                <w:rFonts w:ascii="Arial" w:eastAsia="Arial" w:hAnsi="Arial" w:cs="Arial"/>
                <w:color w:val="000000"/>
              </w:rPr>
              <w:t>Peningkatan Pembangunan Zona Integritas</w:t>
            </w:r>
          </w:p>
        </w:tc>
        <w:tc>
          <w:tcPr>
            <w:tcW w:w="2358" w:type="dxa"/>
          </w:tcPr>
          <w:p w:rsidR="004C0168" w:rsidRDefault="004C0168">
            <w:pPr>
              <w:pBdr>
                <w:top w:val="nil"/>
                <w:left w:val="nil"/>
                <w:bottom w:val="nil"/>
                <w:right w:val="nil"/>
                <w:between w:val="nil"/>
              </w:pBdr>
              <w:spacing w:after="120" w:line="276" w:lineRule="auto"/>
              <w:jc w:val="both"/>
              <w:rPr>
                <w:rFonts w:ascii="Arial" w:eastAsia="Arial" w:hAnsi="Arial" w:cs="Arial"/>
                <w:color w:val="000000"/>
              </w:rPr>
            </w:pPr>
          </w:p>
        </w:tc>
        <w:tc>
          <w:tcPr>
            <w:tcW w:w="2358" w:type="dxa"/>
          </w:tcPr>
          <w:p w:rsidR="004C0168" w:rsidRDefault="004C0168">
            <w:pPr>
              <w:pBdr>
                <w:top w:val="nil"/>
                <w:left w:val="nil"/>
                <w:bottom w:val="nil"/>
                <w:right w:val="nil"/>
                <w:between w:val="nil"/>
              </w:pBdr>
              <w:spacing w:after="120" w:line="276" w:lineRule="auto"/>
              <w:jc w:val="both"/>
              <w:rPr>
                <w:rFonts w:ascii="Arial" w:eastAsia="Arial" w:hAnsi="Arial" w:cs="Arial"/>
                <w:color w:val="000000"/>
              </w:rPr>
            </w:pPr>
          </w:p>
        </w:tc>
        <w:tc>
          <w:tcPr>
            <w:tcW w:w="2358" w:type="dxa"/>
          </w:tcPr>
          <w:p w:rsidR="004C0168" w:rsidRDefault="004C0168">
            <w:pPr>
              <w:pBdr>
                <w:top w:val="nil"/>
                <w:left w:val="nil"/>
                <w:bottom w:val="nil"/>
                <w:right w:val="nil"/>
                <w:between w:val="nil"/>
              </w:pBdr>
              <w:spacing w:after="120" w:line="276" w:lineRule="auto"/>
              <w:jc w:val="both"/>
              <w:rPr>
                <w:rFonts w:ascii="Arial" w:eastAsia="Arial" w:hAnsi="Arial" w:cs="Arial"/>
                <w:color w:val="000000"/>
              </w:rPr>
            </w:pPr>
          </w:p>
        </w:tc>
      </w:tr>
      <w:tr w:rsidR="004C0168">
        <w:tc>
          <w:tcPr>
            <w:tcW w:w="3822" w:type="dxa"/>
          </w:tcPr>
          <w:p w:rsidR="004C0168" w:rsidRDefault="00000000">
            <w:pPr>
              <w:pBdr>
                <w:top w:val="nil"/>
                <w:left w:val="nil"/>
                <w:bottom w:val="nil"/>
                <w:right w:val="nil"/>
                <w:between w:val="nil"/>
              </w:pBdr>
              <w:spacing w:after="120" w:line="276" w:lineRule="auto"/>
              <w:jc w:val="center"/>
              <w:rPr>
                <w:rFonts w:ascii="Arial" w:eastAsia="Arial" w:hAnsi="Arial" w:cs="Arial"/>
                <w:color w:val="000000"/>
              </w:rPr>
            </w:pPr>
            <w:r>
              <w:rPr>
                <w:rFonts w:ascii="Arial" w:eastAsia="Arial" w:hAnsi="Arial" w:cs="Arial"/>
                <w:color w:val="000000"/>
              </w:rPr>
              <w:t>Total</w:t>
            </w:r>
          </w:p>
        </w:tc>
        <w:tc>
          <w:tcPr>
            <w:tcW w:w="2358" w:type="dxa"/>
          </w:tcPr>
          <w:p w:rsidR="004C0168" w:rsidRDefault="004C0168">
            <w:pPr>
              <w:pBdr>
                <w:top w:val="nil"/>
                <w:left w:val="nil"/>
                <w:bottom w:val="nil"/>
                <w:right w:val="nil"/>
                <w:between w:val="nil"/>
              </w:pBdr>
              <w:spacing w:after="120" w:line="276" w:lineRule="auto"/>
              <w:jc w:val="both"/>
              <w:rPr>
                <w:rFonts w:ascii="Arial" w:eastAsia="Arial" w:hAnsi="Arial" w:cs="Arial"/>
                <w:color w:val="000000"/>
              </w:rPr>
            </w:pPr>
          </w:p>
        </w:tc>
        <w:tc>
          <w:tcPr>
            <w:tcW w:w="2358" w:type="dxa"/>
          </w:tcPr>
          <w:p w:rsidR="004C0168" w:rsidRDefault="004C0168">
            <w:pPr>
              <w:pBdr>
                <w:top w:val="nil"/>
                <w:left w:val="nil"/>
                <w:bottom w:val="nil"/>
                <w:right w:val="nil"/>
                <w:between w:val="nil"/>
              </w:pBdr>
              <w:spacing w:after="120" w:line="276" w:lineRule="auto"/>
              <w:jc w:val="both"/>
              <w:rPr>
                <w:rFonts w:ascii="Arial" w:eastAsia="Arial" w:hAnsi="Arial" w:cs="Arial"/>
                <w:color w:val="000000"/>
              </w:rPr>
            </w:pPr>
          </w:p>
        </w:tc>
        <w:tc>
          <w:tcPr>
            <w:tcW w:w="2358" w:type="dxa"/>
          </w:tcPr>
          <w:p w:rsidR="004C0168" w:rsidRDefault="004C0168">
            <w:pPr>
              <w:pBdr>
                <w:top w:val="nil"/>
                <w:left w:val="nil"/>
                <w:bottom w:val="nil"/>
                <w:right w:val="nil"/>
                <w:between w:val="nil"/>
              </w:pBdr>
              <w:spacing w:after="120" w:line="276" w:lineRule="auto"/>
              <w:jc w:val="both"/>
              <w:rPr>
                <w:rFonts w:ascii="Arial" w:eastAsia="Arial" w:hAnsi="Arial" w:cs="Arial"/>
                <w:color w:val="000000"/>
              </w:rPr>
            </w:pPr>
          </w:p>
        </w:tc>
      </w:tr>
    </w:tbl>
    <w:p w:rsidR="004C0168" w:rsidRDefault="004C0168">
      <w:pPr>
        <w:pBdr>
          <w:top w:val="nil"/>
          <w:left w:val="nil"/>
          <w:bottom w:val="nil"/>
          <w:right w:val="nil"/>
          <w:between w:val="nil"/>
        </w:pBdr>
        <w:spacing w:after="120" w:line="276" w:lineRule="auto"/>
        <w:ind w:left="426"/>
        <w:jc w:val="both"/>
        <w:rPr>
          <w:rFonts w:ascii="Arial" w:eastAsia="Arial" w:hAnsi="Arial" w:cs="Arial"/>
          <w:color w:val="FF0000"/>
        </w:rPr>
      </w:pPr>
    </w:p>
    <w:p w:rsidR="004C0168" w:rsidRDefault="00000000">
      <w:pPr>
        <w:pBdr>
          <w:top w:val="nil"/>
          <w:left w:val="nil"/>
          <w:bottom w:val="nil"/>
          <w:right w:val="nil"/>
          <w:between w:val="nil"/>
        </w:pBdr>
        <w:spacing w:after="120" w:line="276" w:lineRule="auto"/>
        <w:ind w:left="426"/>
        <w:jc w:val="both"/>
        <w:rPr>
          <w:rFonts w:ascii="Arial" w:eastAsia="Arial" w:hAnsi="Arial" w:cs="Arial"/>
          <w:color w:val="FF0000"/>
        </w:rPr>
      </w:pPr>
      <w:r>
        <w:rPr>
          <w:rFonts w:ascii="Arial" w:eastAsia="Arial" w:hAnsi="Arial" w:cs="Arial"/>
          <w:color w:val="FF0000"/>
        </w:rPr>
        <w:t>Jelaskan upaya efisiensi yang telah dilakukan</w:t>
      </w:r>
    </w:p>
    <w:p w:rsidR="004C0168" w:rsidRDefault="004C0168">
      <w:pPr>
        <w:pBdr>
          <w:top w:val="nil"/>
          <w:left w:val="nil"/>
          <w:bottom w:val="nil"/>
          <w:right w:val="nil"/>
          <w:between w:val="nil"/>
        </w:pBdr>
        <w:spacing w:after="120" w:line="276" w:lineRule="auto"/>
        <w:ind w:left="426"/>
        <w:jc w:val="both"/>
        <w:rPr>
          <w:rFonts w:ascii="Arial" w:eastAsia="Arial" w:hAnsi="Arial" w:cs="Arial"/>
          <w:color w:val="FF0000"/>
        </w:rPr>
      </w:pPr>
    </w:p>
    <w:p w:rsidR="004C0168" w:rsidRDefault="00000000">
      <w:pPr>
        <w:numPr>
          <w:ilvl w:val="0"/>
          <w:numId w:val="1"/>
        </w:numPr>
        <w:pBdr>
          <w:top w:val="nil"/>
          <w:left w:val="nil"/>
          <w:bottom w:val="nil"/>
          <w:right w:val="nil"/>
          <w:between w:val="nil"/>
        </w:pBdr>
        <w:spacing w:after="120" w:line="276" w:lineRule="auto"/>
        <w:ind w:left="426" w:hanging="437"/>
        <w:jc w:val="both"/>
        <w:rPr>
          <w:rFonts w:ascii="Arial" w:eastAsia="Arial" w:hAnsi="Arial" w:cs="Arial"/>
          <w:b/>
          <w:bCs/>
          <w:color w:val="000000"/>
        </w:rPr>
      </w:pPr>
      <w:r>
        <w:rPr>
          <w:rFonts w:ascii="Arial" w:eastAsia="Arial" w:hAnsi="Arial" w:cs="Arial"/>
          <w:b/>
          <w:bCs/>
          <w:color w:val="000000"/>
        </w:rPr>
        <w:t>Pembahasan Lainnya</w:t>
      </w:r>
    </w:p>
    <w:p w:rsidR="004C0168" w:rsidRDefault="00000000">
      <w:pPr>
        <w:pBdr>
          <w:top w:val="nil"/>
          <w:left w:val="nil"/>
          <w:bottom w:val="nil"/>
          <w:right w:val="nil"/>
          <w:between w:val="nil"/>
        </w:pBdr>
        <w:spacing w:after="120" w:line="276" w:lineRule="auto"/>
        <w:ind w:left="426"/>
        <w:jc w:val="both"/>
        <w:rPr>
          <w:rFonts w:ascii="Arial" w:eastAsia="Arial" w:hAnsi="Arial" w:cs="Arial"/>
          <w:color w:val="FF0000"/>
        </w:rPr>
      </w:pPr>
      <w:r>
        <w:rPr>
          <w:rFonts w:ascii="Arial" w:eastAsia="Arial" w:hAnsi="Arial" w:cs="Arial"/>
          <w:color w:val="FF0000"/>
        </w:rPr>
        <w:t>(Khusus TW 4 tambahkan pembahasan nilai PKO)</w:t>
      </w:r>
    </w:p>
    <w:p w:rsidR="004C0168" w:rsidRDefault="004C0168">
      <w:pPr>
        <w:pBdr>
          <w:top w:val="nil"/>
          <w:left w:val="nil"/>
          <w:bottom w:val="nil"/>
          <w:right w:val="nil"/>
          <w:between w:val="nil"/>
        </w:pBdr>
        <w:spacing w:after="120" w:line="276" w:lineRule="auto"/>
        <w:ind w:left="426"/>
        <w:jc w:val="both"/>
        <w:rPr>
          <w:rFonts w:ascii="Arial" w:eastAsia="Arial" w:hAnsi="Arial" w:cs="Arial"/>
          <w:color w:val="000000"/>
        </w:rPr>
      </w:pPr>
    </w:p>
    <w:tbl>
      <w:tblPr>
        <w:tblStyle w:val="affff1"/>
        <w:tblW w:w="9016" w:type="dxa"/>
        <w:tblBorders>
          <w:top w:val="nil"/>
          <w:left w:val="nil"/>
          <w:bottom w:val="nil"/>
          <w:right w:val="nil"/>
          <w:insideH w:val="nil"/>
          <w:insideV w:val="nil"/>
        </w:tblBorders>
        <w:tblLayout w:type="fixed"/>
        <w:tblLook w:val="0400" w:firstRow="0" w:lastRow="0" w:firstColumn="0" w:lastColumn="0" w:noHBand="0" w:noVBand="1"/>
      </w:tblPr>
      <w:tblGrid>
        <w:gridCol w:w="4508"/>
        <w:gridCol w:w="4508"/>
      </w:tblGrid>
      <w:tr w:rsidR="004C0168">
        <w:tc>
          <w:tcPr>
            <w:tcW w:w="4508" w:type="dxa"/>
          </w:tcPr>
          <w:p w:rsidR="004C0168" w:rsidRDefault="00000000">
            <w:pPr>
              <w:spacing w:after="120" w:line="276" w:lineRule="auto"/>
              <w:jc w:val="center"/>
              <w:rPr>
                <w:rFonts w:ascii="Arial" w:eastAsia="Arial" w:hAnsi="Arial" w:cs="Arial"/>
              </w:rPr>
            </w:pPr>
            <w:r>
              <w:rPr>
                <w:rFonts w:ascii="Arial" w:eastAsia="Arial" w:hAnsi="Arial" w:cs="Arial"/>
              </w:rPr>
              <w:t>Mengetahui,</w:t>
            </w:r>
          </w:p>
          <w:p w:rsidR="004C0168" w:rsidRDefault="00000000">
            <w:pPr>
              <w:spacing w:after="120" w:line="276" w:lineRule="auto"/>
              <w:jc w:val="center"/>
              <w:rPr>
                <w:rFonts w:ascii="Arial" w:eastAsia="Arial" w:hAnsi="Arial" w:cs="Arial"/>
              </w:rPr>
            </w:pPr>
            <w:r>
              <w:rPr>
                <w:rFonts w:ascii="Arial" w:eastAsia="Arial" w:hAnsi="Arial" w:cs="Arial"/>
              </w:rPr>
              <w:t>Kepala Satker</w:t>
            </w:r>
          </w:p>
          <w:p w:rsidR="004C0168" w:rsidRDefault="004C0168">
            <w:pPr>
              <w:spacing w:after="120" w:line="276" w:lineRule="auto"/>
              <w:jc w:val="center"/>
              <w:rPr>
                <w:rFonts w:ascii="Arial" w:eastAsia="Arial" w:hAnsi="Arial" w:cs="Arial"/>
              </w:rPr>
            </w:pPr>
          </w:p>
          <w:p w:rsidR="004C0168" w:rsidRDefault="004C0168">
            <w:pPr>
              <w:spacing w:after="120" w:line="276" w:lineRule="auto"/>
              <w:jc w:val="center"/>
              <w:rPr>
                <w:rFonts w:ascii="Arial" w:eastAsia="Arial" w:hAnsi="Arial" w:cs="Arial"/>
              </w:rPr>
            </w:pPr>
          </w:p>
          <w:p w:rsidR="004C0168" w:rsidRDefault="004C0168">
            <w:pPr>
              <w:spacing w:after="120" w:line="276" w:lineRule="auto"/>
              <w:jc w:val="center"/>
              <w:rPr>
                <w:rFonts w:ascii="Arial" w:eastAsia="Arial" w:hAnsi="Arial" w:cs="Arial"/>
              </w:rPr>
            </w:pPr>
          </w:p>
          <w:p w:rsidR="004C0168" w:rsidRDefault="00000000">
            <w:pPr>
              <w:spacing w:after="120" w:line="276" w:lineRule="auto"/>
              <w:jc w:val="center"/>
              <w:rPr>
                <w:rFonts w:ascii="Arial" w:eastAsia="Arial" w:hAnsi="Arial" w:cs="Arial"/>
              </w:rPr>
            </w:pPr>
            <w:r>
              <w:rPr>
                <w:rFonts w:ascii="Arial" w:eastAsia="Arial" w:hAnsi="Arial" w:cs="Arial"/>
              </w:rPr>
              <w:t>-</w:t>
            </w:r>
          </w:p>
          <w:p w:rsidR="004C0168" w:rsidRDefault="004C0168">
            <w:pPr>
              <w:spacing w:after="120" w:line="276" w:lineRule="auto"/>
              <w:jc w:val="both"/>
              <w:rPr>
                <w:rFonts w:ascii="Arial" w:eastAsia="Arial" w:hAnsi="Arial" w:cs="Arial"/>
                <w:b/>
                <w:bCs/>
              </w:rPr>
            </w:pPr>
          </w:p>
          <w:p w:rsidR="004C0168" w:rsidRDefault="00000000">
            <w:pPr>
              <w:spacing w:after="120" w:line="276" w:lineRule="auto"/>
              <w:jc w:val="both"/>
              <w:rPr>
                <w:rFonts w:ascii="Arial" w:eastAsia="Arial" w:hAnsi="Arial" w:cs="Arial"/>
                <w:b/>
                <w:bCs/>
              </w:rPr>
            </w:pPr>
            <w:r>
              <w:rPr>
                <w:rFonts w:ascii="Arial" w:eastAsia="Arial" w:hAnsi="Arial" w:cs="Arial"/>
                <w:b/>
                <w:bCs/>
              </w:rPr>
              <w:t xml:space="preserve">Lampiran (Dokumentasi) </w:t>
            </w:r>
          </w:p>
        </w:tc>
        <w:tc>
          <w:tcPr>
            <w:tcW w:w="4508" w:type="dxa"/>
          </w:tcPr>
          <w:p w:rsidR="004C0168" w:rsidRDefault="00000000">
            <w:pPr>
              <w:spacing w:after="120" w:line="276" w:lineRule="auto"/>
              <w:jc w:val="center"/>
              <w:rPr>
                <w:rFonts w:ascii="Arial" w:eastAsia="Arial" w:hAnsi="Arial" w:cs="Arial"/>
              </w:rPr>
            </w:pPr>
            <w:r>
              <w:rPr>
                <w:rFonts w:ascii="Arial" w:eastAsia="Arial" w:hAnsi="Arial" w:cs="Arial"/>
              </w:rPr>
              <w:t>Tempat, Tanggal</w:t>
            </w:r>
          </w:p>
          <w:p w:rsidR="004C0168" w:rsidRDefault="00000000">
            <w:pPr>
              <w:spacing w:after="120" w:line="276" w:lineRule="auto"/>
              <w:jc w:val="center"/>
              <w:rPr>
                <w:rFonts w:ascii="Arial" w:eastAsia="Arial" w:hAnsi="Arial" w:cs="Arial"/>
              </w:rPr>
            </w:pPr>
            <w:r>
              <w:rPr>
                <w:rFonts w:ascii="Arial" w:eastAsia="Arial" w:hAnsi="Arial" w:cs="Arial"/>
              </w:rPr>
              <w:t>Notulis</w:t>
            </w:r>
          </w:p>
          <w:p w:rsidR="004C0168" w:rsidRDefault="004C0168">
            <w:pPr>
              <w:spacing w:after="120" w:line="276" w:lineRule="auto"/>
              <w:jc w:val="center"/>
              <w:rPr>
                <w:rFonts w:ascii="Arial" w:eastAsia="Arial" w:hAnsi="Arial" w:cs="Arial"/>
              </w:rPr>
            </w:pPr>
          </w:p>
          <w:p w:rsidR="004C0168" w:rsidRDefault="004C0168">
            <w:pPr>
              <w:spacing w:after="120" w:line="276" w:lineRule="auto"/>
              <w:jc w:val="center"/>
              <w:rPr>
                <w:rFonts w:ascii="Arial" w:eastAsia="Arial" w:hAnsi="Arial" w:cs="Arial"/>
              </w:rPr>
            </w:pPr>
          </w:p>
          <w:p w:rsidR="004C0168" w:rsidRDefault="004C0168">
            <w:pPr>
              <w:spacing w:after="120" w:line="276" w:lineRule="auto"/>
              <w:jc w:val="center"/>
              <w:rPr>
                <w:rFonts w:ascii="Arial" w:eastAsia="Arial" w:hAnsi="Arial" w:cs="Arial"/>
              </w:rPr>
            </w:pPr>
          </w:p>
          <w:p w:rsidR="004C0168" w:rsidRDefault="00000000">
            <w:pPr>
              <w:spacing w:after="120" w:line="276" w:lineRule="auto"/>
              <w:jc w:val="center"/>
              <w:rPr>
                <w:rFonts w:ascii="Arial" w:eastAsia="Arial" w:hAnsi="Arial" w:cs="Arial"/>
              </w:rPr>
            </w:pPr>
            <w:r>
              <w:rPr>
                <w:rFonts w:ascii="Arial" w:eastAsia="Arial" w:hAnsi="Arial" w:cs="Arial"/>
              </w:rPr>
              <w:t>-</w:t>
            </w:r>
          </w:p>
          <w:p w:rsidR="004C0168" w:rsidRDefault="004C0168">
            <w:pPr>
              <w:spacing w:after="120" w:line="276" w:lineRule="auto"/>
              <w:jc w:val="center"/>
              <w:rPr>
                <w:rFonts w:ascii="Arial" w:eastAsia="Arial" w:hAnsi="Arial" w:cs="Arial"/>
              </w:rPr>
            </w:pPr>
          </w:p>
        </w:tc>
      </w:tr>
    </w:tbl>
    <w:p w:rsidR="004C0168" w:rsidRDefault="004C0168">
      <w:pPr>
        <w:spacing w:after="120" w:line="276" w:lineRule="auto"/>
        <w:jc w:val="both"/>
        <w:rPr>
          <w:rFonts w:ascii="Arial" w:eastAsia="Arial" w:hAnsi="Arial" w:cs="Arial"/>
          <w:b/>
          <w:bCs/>
        </w:rPr>
      </w:pPr>
    </w:p>
    <w:sectPr w:rsidR="004C0168">
      <w:headerReference w:type="default" r:id="rId42"/>
      <w:footerReference w:type="default" r:id="rId43"/>
      <w:pgSz w:w="11906" w:h="16838"/>
      <w:pgMar w:top="851" w:right="1440" w:bottom="1135"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F7996" w:rsidRDefault="00EF7996">
      <w:pPr>
        <w:spacing w:after="0" w:line="240" w:lineRule="auto"/>
      </w:pPr>
      <w:r>
        <w:separator/>
      </w:r>
    </w:p>
  </w:endnote>
  <w:endnote w:type="continuationSeparator" w:id="0">
    <w:p w:rsidR="00EF7996" w:rsidRDefault="00EF79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C0168" w:rsidRDefault="004C0168">
    <w:pPr>
      <w:widowControl w:val="0"/>
      <w:pBdr>
        <w:top w:val="nil"/>
        <w:left w:val="nil"/>
        <w:bottom w:val="nil"/>
        <w:right w:val="nil"/>
        <w:between w:val="nil"/>
      </w:pBdr>
      <w:spacing w:after="0" w:line="276" w:lineRule="auto"/>
      <w:rPr>
        <w:color w:val="000000"/>
      </w:rPr>
    </w:pPr>
  </w:p>
  <w:tbl>
    <w:tblPr>
      <w:tblStyle w:val="affff3"/>
      <w:tblW w:w="9015" w:type="dxa"/>
      <w:tblLayout w:type="fixed"/>
      <w:tblLook w:val="0600" w:firstRow="0" w:lastRow="0" w:firstColumn="0" w:lastColumn="0" w:noHBand="1" w:noVBand="1"/>
    </w:tblPr>
    <w:tblGrid>
      <w:gridCol w:w="3005"/>
      <w:gridCol w:w="3005"/>
      <w:gridCol w:w="3005"/>
    </w:tblGrid>
    <w:tr w:rsidR="004C0168">
      <w:trPr>
        <w:trHeight w:val="300"/>
      </w:trPr>
      <w:tc>
        <w:tcPr>
          <w:tcW w:w="3005" w:type="dxa"/>
        </w:tcPr>
        <w:p w:rsidR="004C0168" w:rsidRDefault="004C0168">
          <w:pPr>
            <w:pBdr>
              <w:top w:val="nil"/>
              <w:left w:val="nil"/>
              <w:bottom w:val="nil"/>
              <w:right w:val="nil"/>
              <w:between w:val="nil"/>
            </w:pBdr>
            <w:tabs>
              <w:tab w:val="center" w:pos="4680"/>
              <w:tab w:val="right" w:pos="9360"/>
            </w:tabs>
            <w:spacing w:after="0" w:line="240" w:lineRule="auto"/>
            <w:ind w:left="-115"/>
            <w:rPr>
              <w:color w:val="000000"/>
            </w:rPr>
          </w:pPr>
        </w:p>
      </w:tc>
      <w:tc>
        <w:tcPr>
          <w:tcW w:w="3005" w:type="dxa"/>
        </w:tcPr>
        <w:p w:rsidR="004C0168" w:rsidRDefault="004C0168">
          <w:pPr>
            <w:pBdr>
              <w:top w:val="nil"/>
              <w:left w:val="nil"/>
              <w:bottom w:val="nil"/>
              <w:right w:val="nil"/>
              <w:between w:val="nil"/>
            </w:pBdr>
            <w:tabs>
              <w:tab w:val="center" w:pos="4680"/>
              <w:tab w:val="right" w:pos="9360"/>
            </w:tabs>
            <w:spacing w:after="0" w:line="240" w:lineRule="auto"/>
            <w:jc w:val="center"/>
            <w:rPr>
              <w:color w:val="000000"/>
            </w:rPr>
          </w:pPr>
        </w:p>
      </w:tc>
      <w:tc>
        <w:tcPr>
          <w:tcW w:w="3005" w:type="dxa"/>
        </w:tcPr>
        <w:p w:rsidR="004C0168" w:rsidRDefault="004C0168">
          <w:pPr>
            <w:pBdr>
              <w:top w:val="nil"/>
              <w:left w:val="nil"/>
              <w:bottom w:val="nil"/>
              <w:right w:val="nil"/>
              <w:between w:val="nil"/>
            </w:pBdr>
            <w:tabs>
              <w:tab w:val="center" w:pos="4680"/>
              <w:tab w:val="right" w:pos="9360"/>
            </w:tabs>
            <w:spacing w:after="0" w:line="240" w:lineRule="auto"/>
            <w:ind w:right="-115"/>
            <w:jc w:val="right"/>
            <w:rPr>
              <w:color w:val="000000"/>
            </w:rPr>
          </w:pPr>
        </w:p>
      </w:tc>
    </w:tr>
  </w:tbl>
  <w:p w:rsidR="004C0168" w:rsidRDefault="004C0168">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F7996" w:rsidRDefault="00EF7996">
      <w:pPr>
        <w:spacing w:after="0" w:line="240" w:lineRule="auto"/>
      </w:pPr>
      <w:r>
        <w:separator/>
      </w:r>
    </w:p>
  </w:footnote>
  <w:footnote w:type="continuationSeparator" w:id="0">
    <w:p w:rsidR="00EF7996" w:rsidRDefault="00EF79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C0168" w:rsidRDefault="004C0168">
    <w:pPr>
      <w:widowControl w:val="0"/>
      <w:pBdr>
        <w:top w:val="nil"/>
        <w:left w:val="nil"/>
        <w:bottom w:val="nil"/>
        <w:right w:val="nil"/>
        <w:between w:val="nil"/>
      </w:pBdr>
      <w:spacing w:after="0" w:line="276" w:lineRule="auto"/>
      <w:rPr>
        <w:rFonts w:ascii="Arial" w:eastAsia="Arial" w:hAnsi="Arial" w:cs="Arial"/>
        <w:b/>
        <w:bCs/>
      </w:rPr>
    </w:pPr>
  </w:p>
  <w:tbl>
    <w:tblPr>
      <w:tblStyle w:val="affff2"/>
      <w:tblW w:w="9015" w:type="dxa"/>
      <w:tblLayout w:type="fixed"/>
      <w:tblLook w:val="0600" w:firstRow="0" w:lastRow="0" w:firstColumn="0" w:lastColumn="0" w:noHBand="1" w:noVBand="1"/>
    </w:tblPr>
    <w:tblGrid>
      <w:gridCol w:w="3005"/>
      <w:gridCol w:w="3005"/>
      <w:gridCol w:w="3005"/>
    </w:tblGrid>
    <w:tr w:rsidR="004C0168">
      <w:trPr>
        <w:trHeight w:val="300"/>
      </w:trPr>
      <w:tc>
        <w:tcPr>
          <w:tcW w:w="3005" w:type="dxa"/>
        </w:tcPr>
        <w:p w:rsidR="004C0168" w:rsidRDefault="004C0168">
          <w:pPr>
            <w:pBdr>
              <w:top w:val="nil"/>
              <w:left w:val="nil"/>
              <w:bottom w:val="nil"/>
              <w:right w:val="nil"/>
              <w:between w:val="nil"/>
            </w:pBdr>
            <w:tabs>
              <w:tab w:val="center" w:pos="4680"/>
              <w:tab w:val="right" w:pos="9360"/>
            </w:tabs>
            <w:spacing w:after="0" w:line="240" w:lineRule="auto"/>
            <w:ind w:left="-115"/>
            <w:rPr>
              <w:color w:val="000000"/>
            </w:rPr>
          </w:pPr>
        </w:p>
      </w:tc>
      <w:tc>
        <w:tcPr>
          <w:tcW w:w="3005" w:type="dxa"/>
        </w:tcPr>
        <w:p w:rsidR="004C0168" w:rsidRDefault="004C0168">
          <w:pPr>
            <w:pBdr>
              <w:top w:val="nil"/>
              <w:left w:val="nil"/>
              <w:bottom w:val="nil"/>
              <w:right w:val="nil"/>
              <w:between w:val="nil"/>
            </w:pBdr>
            <w:tabs>
              <w:tab w:val="center" w:pos="4680"/>
              <w:tab w:val="right" w:pos="9360"/>
            </w:tabs>
            <w:spacing w:after="0" w:line="240" w:lineRule="auto"/>
            <w:jc w:val="center"/>
            <w:rPr>
              <w:color w:val="000000"/>
            </w:rPr>
          </w:pPr>
        </w:p>
      </w:tc>
      <w:tc>
        <w:tcPr>
          <w:tcW w:w="3005" w:type="dxa"/>
        </w:tcPr>
        <w:p w:rsidR="004C0168" w:rsidRDefault="004C0168">
          <w:pPr>
            <w:pBdr>
              <w:top w:val="nil"/>
              <w:left w:val="nil"/>
              <w:bottom w:val="nil"/>
              <w:right w:val="nil"/>
              <w:between w:val="nil"/>
            </w:pBdr>
            <w:tabs>
              <w:tab w:val="center" w:pos="4680"/>
              <w:tab w:val="right" w:pos="9360"/>
            </w:tabs>
            <w:spacing w:after="0" w:line="240" w:lineRule="auto"/>
            <w:ind w:right="-115"/>
            <w:jc w:val="right"/>
            <w:rPr>
              <w:color w:val="000000"/>
            </w:rPr>
          </w:pPr>
        </w:p>
      </w:tc>
    </w:tr>
  </w:tbl>
  <w:p w:rsidR="004C0168" w:rsidRDefault="004C0168">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F2DD0"/>
    <w:multiLevelType w:val="hybridMultilevel"/>
    <w:tmpl w:val="CCDA44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6D7F31"/>
    <w:multiLevelType w:val="hybridMultilevel"/>
    <w:tmpl w:val="CCDA44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646059"/>
    <w:multiLevelType w:val="hybridMultilevel"/>
    <w:tmpl w:val="823CCE1C"/>
    <w:lvl w:ilvl="0" w:tplc="FFFFFFFF">
      <w:start w:val="1"/>
      <w:numFmt w:val="decimal"/>
      <w:lvlText w:val="%1."/>
      <w:lvlJc w:val="left"/>
      <w:pPr>
        <w:ind w:left="1103" w:hanging="360"/>
      </w:pPr>
      <w:rPr>
        <w:rFonts w:hint="default"/>
      </w:rPr>
    </w:lvl>
    <w:lvl w:ilvl="1" w:tplc="FFFFFFFF" w:tentative="1">
      <w:start w:val="1"/>
      <w:numFmt w:val="lowerLetter"/>
      <w:lvlText w:val="%2."/>
      <w:lvlJc w:val="left"/>
      <w:pPr>
        <w:ind w:left="1823" w:hanging="360"/>
      </w:pPr>
    </w:lvl>
    <w:lvl w:ilvl="2" w:tplc="FFFFFFFF" w:tentative="1">
      <w:start w:val="1"/>
      <w:numFmt w:val="lowerRoman"/>
      <w:lvlText w:val="%3."/>
      <w:lvlJc w:val="right"/>
      <w:pPr>
        <w:ind w:left="2543" w:hanging="180"/>
      </w:pPr>
    </w:lvl>
    <w:lvl w:ilvl="3" w:tplc="FFFFFFFF" w:tentative="1">
      <w:start w:val="1"/>
      <w:numFmt w:val="decimal"/>
      <w:lvlText w:val="%4."/>
      <w:lvlJc w:val="left"/>
      <w:pPr>
        <w:ind w:left="3263" w:hanging="360"/>
      </w:pPr>
    </w:lvl>
    <w:lvl w:ilvl="4" w:tplc="FFFFFFFF" w:tentative="1">
      <w:start w:val="1"/>
      <w:numFmt w:val="lowerLetter"/>
      <w:lvlText w:val="%5."/>
      <w:lvlJc w:val="left"/>
      <w:pPr>
        <w:ind w:left="3983" w:hanging="360"/>
      </w:pPr>
    </w:lvl>
    <w:lvl w:ilvl="5" w:tplc="FFFFFFFF" w:tentative="1">
      <w:start w:val="1"/>
      <w:numFmt w:val="lowerRoman"/>
      <w:lvlText w:val="%6."/>
      <w:lvlJc w:val="right"/>
      <w:pPr>
        <w:ind w:left="4703" w:hanging="180"/>
      </w:pPr>
    </w:lvl>
    <w:lvl w:ilvl="6" w:tplc="FFFFFFFF" w:tentative="1">
      <w:start w:val="1"/>
      <w:numFmt w:val="decimal"/>
      <w:lvlText w:val="%7."/>
      <w:lvlJc w:val="left"/>
      <w:pPr>
        <w:ind w:left="5423" w:hanging="360"/>
      </w:pPr>
    </w:lvl>
    <w:lvl w:ilvl="7" w:tplc="FFFFFFFF" w:tentative="1">
      <w:start w:val="1"/>
      <w:numFmt w:val="lowerLetter"/>
      <w:lvlText w:val="%8."/>
      <w:lvlJc w:val="left"/>
      <w:pPr>
        <w:ind w:left="6143" w:hanging="360"/>
      </w:pPr>
    </w:lvl>
    <w:lvl w:ilvl="8" w:tplc="FFFFFFFF" w:tentative="1">
      <w:start w:val="1"/>
      <w:numFmt w:val="lowerRoman"/>
      <w:lvlText w:val="%9."/>
      <w:lvlJc w:val="right"/>
      <w:pPr>
        <w:ind w:left="6863" w:hanging="180"/>
      </w:pPr>
    </w:lvl>
  </w:abstractNum>
  <w:abstractNum w:abstractNumId="3" w15:restartNumberingAfterBreak="0">
    <w:nsid w:val="0D3E35DF"/>
    <w:multiLevelType w:val="hybridMultilevel"/>
    <w:tmpl w:val="63CAABDE"/>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DA8128F"/>
    <w:multiLevelType w:val="hybridMultilevel"/>
    <w:tmpl w:val="CCDA44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F73B6F"/>
    <w:multiLevelType w:val="hybridMultilevel"/>
    <w:tmpl w:val="C854E8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A140659"/>
    <w:multiLevelType w:val="hybridMultilevel"/>
    <w:tmpl w:val="C854E8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E9578C"/>
    <w:multiLevelType w:val="hybridMultilevel"/>
    <w:tmpl w:val="823CCE1C"/>
    <w:lvl w:ilvl="0" w:tplc="FFFFFFFF">
      <w:start w:val="1"/>
      <w:numFmt w:val="decimal"/>
      <w:lvlText w:val="%1."/>
      <w:lvlJc w:val="left"/>
      <w:pPr>
        <w:ind w:left="1103" w:hanging="360"/>
      </w:pPr>
      <w:rPr>
        <w:rFonts w:hint="default"/>
      </w:rPr>
    </w:lvl>
    <w:lvl w:ilvl="1" w:tplc="FFFFFFFF" w:tentative="1">
      <w:start w:val="1"/>
      <w:numFmt w:val="lowerLetter"/>
      <w:lvlText w:val="%2."/>
      <w:lvlJc w:val="left"/>
      <w:pPr>
        <w:ind w:left="1823" w:hanging="360"/>
      </w:pPr>
    </w:lvl>
    <w:lvl w:ilvl="2" w:tplc="FFFFFFFF" w:tentative="1">
      <w:start w:val="1"/>
      <w:numFmt w:val="lowerRoman"/>
      <w:lvlText w:val="%3."/>
      <w:lvlJc w:val="right"/>
      <w:pPr>
        <w:ind w:left="2543" w:hanging="180"/>
      </w:pPr>
    </w:lvl>
    <w:lvl w:ilvl="3" w:tplc="FFFFFFFF" w:tentative="1">
      <w:start w:val="1"/>
      <w:numFmt w:val="decimal"/>
      <w:lvlText w:val="%4."/>
      <w:lvlJc w:val="left"/>
      <w:pPr>
        <w:ind w:left="3263" w:hanging="360"/>
      </w:pPr>
    </w:lvl>
    <w:lvl w:ilvl="4" w:tplc="FFFFFFFF" w:tentative="1">
      <w:start w:val="1"/>
      <w:numFmt w:val="lowerLetter"/>
      <w:lvlText w:val="%5."/>
      <w:lvlJc w:val="left"/>
      <w:pPr>
        <w:ind w:left="3983" w:hanging="360"/>
      </w:pPr>
    </w:lvl>
    <w:lvl w:ilvl="5" w:tplc="FFFFFFFF" w:tentative="1">
      <w:start w:val="1"/>
      <w:numFmt w:val="lowerRoman"/>
      <w:lvlText w:val="%6."/>
      <w:lvlJc w:val="right"/>
      <w:pPr>
        <w:ind w:left="4703" w:hanging="180"/>
      </w:pPr>
    </w:lvl>
    <w:lvl w:ilvl="6" w:tplc="FFFFFFFF" w:tentative="1">
      <w:start w:val="1"/>
      <w:numFmt w:val="decimal"/>
      <w:lvlText w:val="%7."/>
      <w:lvlJc w:val="left"/>
      <w:pPr>
        <w:ind w:left="5423" w:hanging="360"/>
      </w:pPr>
    </w:lvl>
    <w:lvl w:ilvl="7" w:tplc="FFFFFFFF" w:tentative="1">
      <w:start w:val="1"/>
      <w:numFmt w:val="lowerLetter"/>
      <w:lvlText w:val="%8."/>
      <w:lvlJc w:val="left"/>
      <w:pPr>
        <w:ind w:left="6143" w:hanging="360"/>
      </w:pPr>
    </w:lvl>
    <w:lvl w:ilvl="8" w:tplc="FFFFFFFF" w:tentative="1">
      <w:start w:val="1"/>
      <w:numFmt w:val="lowerRoman"/>
      <w:lvlText w:val="%9."/>
      <w:lvlJc w:val="right"/>
      <w:pPr>
        <w:ind w:left="6863" w:hanging="180"/>
      </w:pPr>
    </w:lvl>
  </w:abstractNum>
  <w:abstractNum w:abstractNumId="8" w15:restartNumberingAfterBreak="0">
    <w:nsid w:val="2EBA61B3"/>
    <w:multiLevelType w:val="hybridMultilevel"/>
    <w:tmpl w:val="C854E8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4905D6"/>
    <w:multiLevelType w:val="hybridMultilevel"/>
    <w:tmpl w:val="CCDA44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5344ED3"/>
    <w:multiLevelType w:val="hybridMultilevel"/>
    <w:tmpl w:val="CCDA44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ABD1E59"/>
    <w:multiLevelType w:val="multilevel"/>
    <w:tmpl w:val="E37CC438"/>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44C56B85"/>
    <w:multiLevelType w:val="hybridMultilevel"/>
    <w:tmpl w:val="CCDA44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AD10A89"/>
    <w:multiLevelType w:val="hybridMultilevel"/>
    <w:tmpl w:val="C854E8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D1679B4"/>
    <w:multiLevelType w:val="hybridMultilevel"/>
    <w:tmpl w:val="C854E8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1D7360"/>
    <w:multiLevelType w:val="hybridMultilevel"/>
    <w:tmpl w:val="C854E8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5CF32BD"/>
    <w:multiLevelType w:val="hybridMultilevel"/>
    <w:tmpl w:val="7C148E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5FA2143"/>
    <w:multiLevelType w:val="hybridMultilevel"/>
    <w:tmpl w:val="C854E8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655975"/>
    <w:multiLevelType w:val="hybridMultilevel"/>
    <w:tmpl w:val="CCDA44C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34E7DD5"/>
    <w:multiLevelType w:val="hybridMultilevel"/>
    <w:tmpl w:val="C5BC52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3770D9B"/>
    <w:multiLevelType w:val="hybridMultilevel"/>
    <w:tmpl w:val="C854E8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3D52E16"/>
    <w:multiLevelType w:val="hybridMultilevel"/>
    <w:tmpl w:val="63CAABDE"/>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D2A2AFF"/>
    <w:multiLevelType w:val="hybridMultilevel"/>
    <w:tmpl w:val="C5BC526C"/>
    <w:lvl w:ilvl="0" w:tplc="C99E2FF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72917A44"/>
    <w:multiLevelType w:val="hybridMultilevel"/>
    <w:tmpl w:val="CCDA44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8437702"/>
    <w:multiLevelType w:val="hybridMultilevel"/>
    <w:tmpl w:val="C854E8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E3A4884"/>
    <w:multiLevelType w:val="hybridMultilevel"/>
    <w:tmpl w:val="CCDA44C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F84449A"/>
    <w:multiLevelType w:val="hybridMultilevel"/>
    <w:tmpl w:val="CCDA44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6846692">
    <w:abstractNumId w:val="11"/>
  </w:num>
  <w:num w:numId="2" w16cid:durableId="19013879">
    <w:abstractNumId w:val="13"/>
  </w:num>
  <w:num w:numId="3" w16cid:durableId="1002584918">
    <w:abstractNumId w:val="14"/>
  </w:num>
  <w:num w:numId="4" w16cid:durableId="906107083">
    <w:abstractNumId w:val="24"/>
  </w:num>
  <w:num w:numId="5" w16cid:durableId="1883905849">
    <w:abstractNumId w:val="20"/>
  </w:num>
  <w:num w:numId="6" w16cid:durableId="2064214532">
    <w:abstractNumId w:val="15"/>
  </w:num>
  <w:num w:numId="7" w16cid:durableId="2117870682">
    <w:abstractNumId w:val="23"/>
  </w:num>
  <w:num w:numId="8" w16cid:durableId="385224074">
    <w:abstractNumId w:val="25"/>
  </w:num>
  <w:num w:numId="9" w16cid:durableId="94130345">
    <w:abstractNumId w:val="0"/>
  </w:num>
  <w:num w:numId="10" w16cid:durableId="37318690">
    <w:abstractNumId w:val="18"/>
  </w:num>
  <w:num w:numId="11" w16cid:durableId="1965883815">
    <w:abstractNumId w:val="12"/>
  </w:num>
  <w:num w:numId="12" w16cid:durableId="66418871">
    <w:abstractNumId w:val="4"/>
  </w:num>
  <w:num w:numId="13" w16cid:durableId="1585798591">
    <w:abstractNumId w:val="7"/>
  </w:num>
  <w:num w:numId="14" w16cid:durableId="1239561135">
    <w:abstractNumId w:val="2"/>
  </w:num>
  <w:num w:numId="15" w16cid:durableId="1013993673">
    <w:abstractNumId w:val="3"/>
  </w:num>
  <w:num w:numId="16" w16cid:durableId="1370184086">
    <w:abstractNumId w:val="21"/>
  </w:num>
  <w:num w:numId="17" w16cid:durableId="191115846">
    <w:abstractNumId w:val="22"/>
  </w:num>
  <w:num w:numId="18" w16cid:durableId="1914463679">
    <w:abstractNumId w:val="19"/>
  </w:num>
  <w:num w:numId="19" w16cid:durableId="1878467893">
    <w:abstractNumId w:val="17"/>
  </w:num>
  <w:num w:numId="20" w16cid:durableId="1535268412">
    <w:abstractNumId w:val="8"/>
  </w:num>
  <w:num w:numId="21" w16cid:durableId="1425611833">
    <w:abstractNumId w:val="6"/>
  </w:num>
  <w:num w:numId="22" w16cid:durableId="1972129610">
    <w:abstractNumId w:val="5"/>
  </w:num>
  <w:num w:numId="23" w16cid:durableId="526531310">
    <w:abstractNumId w:val="26"/>
  </w:num>
  <w:num w:numId="24" w16cid:durableId="764375590">
    <w:abstractNumId w:val="9"/>
  </w:num>
  <w:num w:numId="25" w16cid:durableId="1646619576">
    <w:abstractNumId w:val="10"/>
  </w:num>
  <w:num w:numId="26" w16cid:durableId="1434549943">
    <w:abstractNumId w:val="1"/>
  </w:num>
  <w:num w:numId="27" w16cid:durableId="164200575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0168"/>
    <w:rsid w:val="00443B06"/>
    <w:rsid w:val="004C0168"/>
    <w:rsid w:val="00744E6C"/>
    <w:rsid w:val="00831895"/>
    <w:rsid w:val="008A2588"/>
    <w:rsid w:val="00943BA7"/>
    <w:rsid w:val="00B65136"/>
    <w:rsid w:val="00BB3DA6"/>
    <w:rsid w:val="00C30997"/>
    <w:rsid w:val="00DB780C"/>
    <w:rsid w:val="00EE01C9"/>
    <w:rsid w:val="00EF799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7932463E"/>
  <w15:docId w15:val="{B9FA5DB7-D281-8446-BDED-8E77B2804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styleId="TableGrid">
    <w:name w:val="Table Grid"/>
    <w:basedOn w:val="TableNormal"/>
    <w:uiPriority w:val="39"/>
    <w:rsid w:val="004D0F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4D0F38"/>
    <w:pPr>
      <w:ind w:left="720"/>
      <w:contextualSpacing/>
    </w:pPr>
  </w:style>
  <w:style w:type="paragraph" w:styleId="NormalWeb">
    <w:name w:val="Normal (Web)"/>
    <w:basedOn w:val="Normal"/>
    <w:uiPriority w:val="99"/>
    <w:semiHidden/>
    <w:unhideWhenUsed/>
    <w:rsid w:val="00AB0BE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6C0D38"/>
    <w:rPr>
      <w:color w:val="0563C1" w:themeColor="hyperlink"/>
      <w:u w:val="single"/>
    </w:rPr>
  </w:style>
  <w:style w:type="character" w:styleId="UnresolvedMention">
    <w:name w:val="Unresolved Mention"/>
    <w:basedOn w:val="DefaultParagraphFont"/>
    <w:uiPriority w:val="99"/>
    <w:semiHidden/>
    <w:unhideWhenUsed/>
    <w:rsid w:val="006C0D38"/>
    <w:rPr>
      <w:color w:val="605E5C"/>
      <w:shd w:val="clear" w:color="auto" w:fill="E1DFDD"/>
    </w:r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pPr>
      <w:spacing w:after="0" w:line="240" w:lineRule="auto"/>
    </w:pPr>
    <w:tblPr>
      <w:tblStyleRowBandSize w:val="1"/>
      <w:tblStyleColBandSize w:val="1"/>
    </w:tblPr>
  </w:style>
  <w:style w:type="table" w:customStyle="1" w:styleId="ac">
    <w:basedOn w:val="TableNormal"/>
    <w:pPr>
      <w:spacing w:after="0" w:line="240" w:lineRule="auto"/>
    </w:pPr>
    <w:tblPr>
      <w:tblStyleRowBandSize w:val="1"/>
      <w:tblStyleColBandSize w:val="1"/>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table" w:customStyle="1" w:styleId="af">
    <w:basedOn w:val="TableNormal"/>
    <w:pPr>
      <w:spacing w:after="0" w:line="240" w:lineRule="auto"/>
    </w:pPr>
    <w:tblPr>
      <w:tblStyleRowBandSize w:val="1"/>
      <w:tblStyleColBandSize w:val="1"/>
    </w:tblPr>
  </w:style>
  <w:style w:type="table" w:customStyle="1" w:styleId="af0">
    <w:basedOn w:val="TableNormal"/>
    <w:pPr>
      <w:spacing w:after="0" w:line="240" w:lineRule="auto"/>
    </w:pPr>
    <w:tblPr>
      <w:tblStyleRowBandSize w:val="1"/>
      <w:tblStyleColBandSize w:val="1"/>
    </w:tblPr>
  </w:style>
  <w:style w:type="table" w:customStyle="1" w:styleId="af1">
    <w:basedOn w:val="TableNormal"/>
    <w:pPr>
      <w:spacing w:after="0" w:line="240" w:lineRule="auto"/>
    </w:pPr>
    <w:tblPr>
      <w:tblStyleRowBandSize w:val="1"/>
      <w:tblStyleColBandSize w:val="1"/>
    </w:tblPr>
  </w:style>
  <w:style w:type="table" w:customStyle="1" w:styleId="af2">
    <w:basedOn w:val="TableNormal"/>
    <w:pPr>
      <w:spacing w:after="0" w:line="240" w:lineRule="auto"/>
    </w:pPr>
    <w:tblPr>
      <w:tblStyleRowBandSize w:val="1"/>
      <w:tblStyleColBandSize w:val="1"/>
    </w:tblPr>
  </w:style>
  <w:style w:type="table" w:customStyle="1" w:styleId="af3">
    <w:basedOn w:val="TableNormal"/>
    <w:pPr>
      <w:spacing w:after="0" w:line="240" w:lineRule="auto"/>
    </w:pPr>
    <w:tblPr>
      <w:tblStyleRowBandSize w:val="1"/>
      <w:tblStyleColBandSize w:val="1"/>
    </w:tblPr>
  </w:style>
  <w:style w:type="table" w:customStyle="1" w:styleId="af4">
    <w:basedOn w:val="TableNormal"/>
    <w:pPr>
      <w:spacing w:after="0" w:line="240" w:lineRule="auto"/>
    </w:pPr>
    <w:tblPr>
      <w:tblStyleRowBandSize w:val="1"/>
      <w:tblStyleColBandSize w:val="1"/>
    </w:tblPr>
  </w:style>
  <w:style w:type="table" w:customStyle="1" w:styleId="af5">
    <w:basedOn w:val="TableNormal"/>
    <w:pPr>
      <w:spacing w:after="0" w:line="240" w:lineRule="auto"/>
    </w:pPr>
    <w:tblPr>
      <w:tblStyleRowBandSize w:val="1"/>
      <w:tblStyleColBandSize w:val="1"/>
    </w:tblPr>
  </w:style>
  <w:style w:type="table" w:customStyle="1" w:styleId="af6">
    <w:basedOn w:val="TableNormal"/>
    <w:pPr>
      <w:spacing w:after="0" w:line="240" w:lineRule="auto"/>
    </w:pPr>
    <w:tblPr>
      <w:tblStyleRowBandSize w:val="1"/>
      <w:tblStyleColBandSize w:val="1"/>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9">
    <w:basedOn w:val="TableNormal"/>
    <w:pPr>
      <w:spacing w:after="0" w:line="240" w:lineRule="auto"/>
    </w:pPr>
    <w:tblPr>
      <w:tblStyleRowBandSize w:val="1"/>
      <w:tblStyleColBandSize w:val="1"/>
    </w:tblPr>
  </w:style>
  <w:style w:type="table" w:customStyle="1" w:styleId="afa">
    <w:basedOn w:val="TableNormal"/>
    <w:pPr>
      <w:spacing w:after="0" w:line="240" w:lineRule="auto"/>
    </w:pPr>
    <w:tblPr>
      <w:tblStyleRowBandSize w:val="1"/>
      <w:tblStyleColBandSize w:val="1"/>
    </w:tblPr>
  </w:style>
  <w:style w:type="table" w:customStyle="1" w:styleId="afb">
    <w:basedOn w:val="TableNormal"/>
    <w:pPr>
      <w:spacing w:after="0" w:line="240" w:lineRule="auto"/>
    </w:pPr>
    <w:tblPr>
      <w:tblStyleRowBandSize w:val="1"/>
      <w:tblStyleColBandSize w:val="1"/>
    </w:tblPr>
  </w:style>
  <w:style w:type="table" w:customStyle="1" w:styleId="afc">
    <w:basedOn w:val="TableNormal"/>
    <w:pPr>
      <w:spacing w:after="0" w:line="240" w:lineRule="auto"/>
    </w:pPr>
    <w:tblPr>
      <w:tblStyleRowBandSize w:val="1"/>
      <w:tblStyleColBandSize w:val="1"/>
    </w:tblPr>
  </w:style>
  <w:style w:type="table" w:customStyle="1" w:styleId="afd">
    <w:basedOn w:val="TableNormal"/>
    <w:pPr>
      <w:spacing w:after="0" w:line="240" w:lineRule="auto"/>
    </w:pPr>
    <w:tblPr>
      <w:tblStyleRowBandSize w:val="1"/>
      <w:tblStyleColBandSize w:val="1"/>
    </w:tblPr>
  </w:style>
  <w:style w:type="table" w:customStyle="1" w:styleId="afe">
    <w:basedOn w:val="TableNormal"/>
    <w:pPr>
      <w:spacing w:after="0" w:line="240" w:lineRule="auto"/>
    </w:pPr>
    <w:tblPr>
      <w:tblStyleRowBandSize w:val="1"/>
      <w:tblStyleColBandSize w:val="1"/>
    </w:tblPr>
  </w:style>
  <w:style w:type="table" w:customStyle="1" w:styleId="aff">
    <w:basedOn w:val="TableNormal"/>
    <w:pPr>
      <w:spacing w:after="0" w:line="240" w:lineRule="auto"/>
    </w:pPr>
    <w:tblPr>
      <w:tblStyleRowBandSize w:val="1"/>
      <w:tblStyleColBandSize w:val="1"/>
    </w:tblPr>
  </w:style>
  <w:style w:type="table" w:customStyle="1" w:styleId="aff0">
    <w:basedOn w:val="TableNormal"/>
    <w:pPr>
      <w:spacing w:after="0" w:line="240" w:lineRule="auto"/>
    </w:pPr>
    <w:tblPr>
      <w:tblStyleRowBandSize w:val="1"/>
      <w:tblStyleColBandSize w:val="1"/>
    </w:tblPr>
  </w:style>
  <w:style w:type="table" w:customStyle="1" w:styleId="aff1">
    <w:basedOn w:val="TableNormal"/>
    <w:pPr>
      <w:spacing w:after="0" w:line="240" w:lineRule="auto"/>
    </w:pPr>
    <w:tblPr>
      <w:tblStyleRowBandSize w:val="1"/>
      <w:tblStyleColBandSize w:val="1"/>
    </w:tblPr>
  </w:style>
  <w:style w:type="table" w:customStyle="1" w:styleId="aff2">
    <w:basedOn w:val="TableNormal"/>
    <w:pPr>
      <w:spacing w:after="0" w:line="240" w:lineRule="auto"/>
    </w:pPr>
    <w:tblPr>
      <w:tblStyleRowBandSize w:val="1"/>
      <w:tblStyleColBandSize w:val="1"/>
    </w:tblPr>
  </w:style>
  <w:style w:type="table" w:customStyle="1" w:styleId="aff3">
    <w:basedOn w:val="TableNormal"/>
    <w:pPr>
      <w:spacing w:after="0" w:line="240" w:lineRule="auto"/>
    </w:pPr>
    <w:tblPr>
      <w:tblStyleRowBandSize w:val="1"/>
      <w:tblStyleColBandSize w:val="1"/>
    </w:tblPr>
  </w:style>
  <w:style w:type="table" w:customStyle="1" w:styleId="aff4">
    <w:basedOn w:val="TableNormal"/>
    <w:pPr>
      <w:spacing w:after="0" w:line="240" w:lineRule="auto"/>
    </w:pPr>
    <w:tblPr>
      <w:tblStyleRowBandSize w:val="1"/>
      <w:tblStyleColBandSize w:val="1"/>
    </w:tblPr>
  </w:style>
  <w:style w:type="table" w:customStyle="1" w:styleId="aff5">
    <w:basedOn w:val="TableNormal"/>
    <w:pPr>
      <w:spacing w:after="0" w:line="240" w:lineRule="auto"/>
    </w:pPr>
    <w:tblPr>
      <w:tblStyleRowBandSize w:val="1"/>
      <w:tblStyleColBandSize w:val="1"/>
    </w:tblPr>
  </w:style>
  <w:style w:type="table" w:customStyle="1" w:styleId="aff6">
    <w:basedOn w:val="TableNormal"/>
    <w:pPr>
      <w:spacing w:after="0" w:line="240" w:lineRule="auto"/>
    </w:pPr>
    <w:tblPr>
      <w:tblStyleRowBandSize w:val="1"/>
      <w:tblStyleColBandSize w:val="1"/>
    </w:tblPr>
  </w:style>
  <w:style w:type="table" w:customStyle="1" w:styleId="aff7">
    <w:basedOn w:val="TableNormal"/>
    <w:pPr>
      <w:spacing w:after="0" w:line="240" w:lineRule="auto"/>
    </w:pPr>
    <w:tblPr>
      <w:tblStyleRowBandSize w:val="1"/>
      <w:tblStyleColBandSize w:val="1"/>
    </w:tblPr>
  </w:style>
  <w:style w:type="table" w:customStyle="1" w:styleId="aff8">
    <w:basedOn w:val="TableNormal"/>
    <w:pPr>
      <w:spacing w:after="0" w:line="240" w:lineRule="auto"/>
    </w:pPr>
    <w:tblPr>
      <w:tblStyleRowBandSize w:val="1"/>
      <w:tblStyleColBandSize w:val="1"/>
    </w:tblPr>
  </w:style>
  <w:style w:type="table" w:customStyle="1" w:styleId="aff9">
    <w:basedOn w:val="TableNormal"/>
    <w:pPr>
      <w:spacing w:after="0" w:line="240" w:lineRule="auto"/>
    </w:pPr>
    <w:tblPr>
      <w:tblStyleRowBandSize w:val="1"/>
      <w:tblStyleColBandSize w:val="1"/>
    </w:tblPr>
  </w:style>
  <w:style w:type="table" w:customStyle="1" w:styleId="affa">
    <w:basedOn w:val="TableNormal"/>
    <w:pPr>
      <w:spacing w:after="0" w:line="240" w:lineRule="auto"/>
    </w:pPr>
    <w:tblPr>
      <w:tblStyleRowBandSize w:val="1"/>
      <w:tblStyleColBandSize w:val="1"/>
    </w:tblPr>
  </w:style>
  <w:style w:type="table" w:customStyle="1" w:styleId="affb">
    <w:basedOn w:val="TableNormal"/>
    <w:pPr>
      <w:spacing w:after="0" w:line="240" w:lineRule="auto"/>
    </w:pPr>
    <w:tblPr>
      <w:tblStyleRowBandSize w:val="1"/>
      <w:tblStyleColBandSize w:val="1"/>
    </w:tblPr>
  </w:style>
  <w:style w:type="table" w:customStyle="1" w:styleId="affc">
    <w:basedOn w:val="TableNormal"/>
    <w:pPr>
      <w:spacing w:after="0" w:line="240" w:lineRule="auto"/>
    </w:pPr>
    <w:tblPr>
      <w:tblStyleRowBandSize w:val="1"/>
      <w:tblStyleColBandSize w:val="1"/>
    </w:tblPr>
  </w:style>
  <w:style w:type="table" w:customStyle="1" w:styleId="affd">
    <w:basedOn w:val="TableNormal"/>
    <w:pPr>
      <w:spacing w:after="0" w:line="240" w:lineRule="auto"/>
    </w:pPr>
    <w:tblPr>
      <w:tblStyleRowBandSize w:val="1"/>
      <w:tblStyleColBandSize w:val="1"/>
    </w:tblPr>
  </w:style>
  <w:style w:type="table" w:customStyle="1" w:styleId="affe">
    <w:basedOn w:val="TableNormal"/>
    <w:pPr>
      <w:spacing w:after="0" w:line="240" w:lineRule="auto"/>
    </w:pPr>
    <w:tblPr>
      <w:tblStyleRowBandSize w:val="1"/>
      <w:tblStyleColBandSize w:val="1"/>
    </w:tblPr>
  </w:style>
  <w:style w:type="table" w:customStyle="1" w:styleId="afff">
    <w:basedOn w:val="TableNormal"/>
    <w:pPr>
      <w:spacing w:after="0" w:line="240" w:lineRule="auto"/>
    </w:pPr>
    <w:tblPr>
      <w:tblStyleRowBandSize w:val="1"/>
      <w:tblStyleColBandSize w:val="1"/>
    </w:tblPr>
  </w:style>
  <w:style w:type="table" w:customStyle="1" w:styleId="afff0">
    <w:basedOn w:val="TableNormal"/>
    <w:pPr>
      <w:spacing w:after="0" w:line="240" w:lineRule="auto"/>
    </w:pPr>
    <w:tblPr>
      <w:tblStyleRowBandSize w:val="1"/>
      <w:tblStyleColBandSize w:val="1"/>
    </w:tblPr>
  </w:style>
  <w:style w:type="table" w:customStyle="1" w:styleId="afff1">
    <w:basedOn w:val="TableNormal"/>
    <w:pPr>
      <w:spacing w:after="0" w:line="240" w:lineRule="auto"/>
    </w:pPr>
    <w:tblPr>
      <w:tblStyleRowBandSize w:val="1"/>
      <w:tblStyleColBandSize w:val="1"/>
    </w:tblPr>
  </w:style>
  <w:style w:type="table" w:customStyle="1" w:styleId="afff2">
    <w:basedOn w:val="TableNormal"/>
    <w:pPr>
      <w:spacing w:after="0" w:line="240" w:lineRule="auto"/>
    </w:pPr>
    <w:tblPr>
      <w:tblStyleRowBandSize w:val="1"/>
      <w:tblStyleColBandSize w:val="1"/>
    </w:tblPr>
  </w:style>
  <w:style w:type="table" w:customStyle="1" w:styleId="afff3">
    <w:basedOn w:val="TableNormal"/>
    <w:pPr>
      <w:spacing w:after="0" w:line="240" w:lineRule="auto"/>
    </w:pPr>
    <w:tblPr>
      <w:tblStyleRowBandSize w:val="1"/>
      <w:tblStyleColBandSize w:val="1"/>
    </w:tblPr>
  </w:style>
  <w:style w:type="table" w:customStyle="1" w:styleId="afff4">
    <w:basedOn w:val="TableNormal"/>
    <w:pPr>
      <w:spacing w:after="0" w:line="240" w:lineRule="auto"/>
    </w:pPr>
    <w:tblPr>
      <w:tblStyleRowBandSize w:val="1"/>
      <w:tblStyleColBandSize w:val="1"/>
    </w:tblPr>
  </w:style>
  <w:style w:type="table" w:customStyle="1" w:styleId="afff5">
    <w:basedOn w:val="TableNormal"/>
    <w:pPr>
      <w:spacing w:after="0" w:line="240" w:lineRule="auto"/>
    </w:pPr>
    <w:tblPr>
      <w:tblStyleRowBandSize w:val="1"/>
      <w:tblStyleColBandSize w:val="1"/>
    </w:tblPr>
  </w:style>
  <w:style w:type="table" w:customStyle="1" w:styleId="afff6">
    <w:basedOn w:val="TableNormal"/>
    <w:pPr>
      <w:spacing w:after="0" w:line="240" w:lineRule="auto"/>
    </w:pPr>
    <w:tblPr>
      <w:tblStyleRowBandSize w:val="1"/>
      <w:tblStyleColBandSize w:val="1"/>
    </w:tblPr>
  </w:style>
  <w:style w:type="table" w:customStyle="1" w:styleId="afff7">
    <w:basedOn w:val="TableNormal"/>
    <w:pPr>
      <w:spacing w:after="0" w:line="240" w:lineRule="auto"/>
    </w:pPr>
    <w:tblPr>
      <w:tblStyleRowBandSize w:val="1"/>
      <w:tblStyleColBandSize w:val="1"/>
    </w:tblPr>
  </w:style>
  <w:style w:type="table" w:customStyle="1" w:styleId="afff8">
    <w:basedOn w:val="TableNormal"/>
    <w:pPr>
      <w:spacing w:after="0" w:line="240" w:lineRule="auto"/>
    </w:pPr>
    <w:tblPr>
      <w:tblStyleRowBandSize w:val="1"/>
      <w:tblStyleColBandSize w:val="1"/>
    </w:tblPr>
  </w:style>
  <w:style w:type="table" w:customStyle="1" w:styleId="afff9">
    <w:basedOn w:val="TableNormal"/>
    <w:pPr>
      <w:spacing w:after="0" w:line="240" w:lineRule="auto"/>
    </w:pPr>
    <w:tblPr>
      <w:tblStyleRowBandSize w:val="1"/>
      <w:tblStyleColBandSize w:val="1"/>
    </w:tblPr>
  </w:style>
  <w:style w:type="table" w:customStyle="1" w:styleId="afffa">
    <w:basedOn w:val="TableNormal"/>
    <w:pPr>
      <w:spacing w:after="0" w:line="240" w:lineRule="auto"/>
    </w:pPr>
    <w:tblPr>
      <w:tblStyleRowBandSize w:val="1"/>
      <w:tblStyleColBandSize w:val="1"/>
    </w:tblPr>
  </w:style>
  <w:style w:type="table" w:customStyle="1" w:styleId="afffb">
    <w:basedOn w:val="TableNormal"/>
    <w:pPr>
      <w:spacing w:after="0" w:line="240" w:lineRule="auto"/>
    </w:pPr>
    <w:tblPr>
      <w:tblStyleRowBandSize w:val="1"/>
      <w:tblStyleColBandSize w:val="1"/>
    </w:tblPr>
  </w:style>
  <w:style w:type="table" w:customStyle="1" w:styleId="afffc">
    <w:basedOn w:val="TableNormal"/>
    <w:pPr>
      <w:spacing w:after="0" w:line="240" w:lineRule="auto"/>
    </w:pPr>
    <w:tblPr>
      <w:tblStyleRowBandSize w:val="1"/>
      <w:tblStyleColBandSize w:val="1"/>
    </w:tblPr>
  </w:style>
  <w:style w:type="table" w:customStyle="1" w:styleId="afffd">
    <w:basedOn w:val="TableNormal"/>
    <w:pPr>
      <w:spacing w:after="0" w:line="240" w:lineRule="auto"/>
    </w:pPr>
    <w:tblPr>
      <w:tblStyleRowBandSize w:val="1"/>
      <w:tblStyleColBandSize w:val="1"/>
    </w:tblPr>
  </w:style>
  <w:style w:type="table" w:customStyle="1" w:styleId="afffe">
    <w:basedOn w:val="TableNormal"/>
    <w:pPr>
      <w:spacing w:after="0" w:line="240" w:lineRule="auto"/>
    </w:pPr>
    <w:tblPr>
      <w:tblStyleRowBandSize w:val="1"/>
      <w:tblStyleColBandSize w:val="1"/>
    </w:tblPr>
  </w:style>
  <w:style w:type="table" w:customStyle="1" w:styleId="affff">
    <w:basedOn w:val="TableNormal"/>
    <w:pPr>
      <w:spacing w:after="0" w:line="240" w:lineRule="auto"/>
    </w:pPr>
    <w:tblPr>
      <w:tblStyleRowBandSize w:val="1"/>
      <w:tblStyleColBandSize w:val="1"/>
    </w:tblPr>
  </w:style>
  <w:style w:type="table" w:customStyle="1" w:styleId="affff0">
    <w:basedOn w:val="TableNormal"/>
    <w:pPr>
      <w:spacing w:after="0" w:line="240" w:lineRule="auto"/>
    </w:pPr>
    <w:tblPr>
      <w:tblStyleRowBandSize w:val="1"/>
      <w:tblStyleColBandSize w:val="1"/>
    </w:tblPr>
  </w:style>
  <w:style w:type="table" w:customStyle="1" w:styleId="affff1">
    <w:basedOn w:val="TableNormal"/>
    <w:pPr>
      <w:spacing w:after="0" w:line="240" w:lineRule="auto"/>
    </w:pPr>
    <w:tblPr>
      <w:tblStyleRowBandSize w:val="1"/>
      <w:tblStyleColBandSize w:val="1"/>
    </w:tblPr>
  </w:style>
  <w:style w:type="table" w:customStyle="1" w:styleId="affff2">
    <w:basedOn w:val="TableNormal"/>
    <w:tblPr>
      <w:tblStyleRowBandSize w:val="1"/>
      <w:tblStyleColBandSize w:val="1"/>
      <w:tblCellMar>
        <w:left w:w="115" w:type="dxa"/>
        <w:right w:w="115" w:type="dxa"/>
      </w:tblCellMar>
    </w:tblPr>
  </w:style>
  <w:style w:type="table" w:customStyle="1" w:styleId="affff3">
    <w:basedOn w:val="TableNormal"/>
    <w:tblPr>
      <w:tblStyleRowBandSize w:val="1"/>
      <w:tblStyleColBandSize w:val="1"/>
      <w:tblCellMar>
        <w:left w:w="115" w:type="dxa"/>
        <w:right w:w="115" w:type="dxa"/>
      </w:tblCellMar>
    </w:tblPr>
  </w:style>
  <w:style w:type="character" w:customStyle="1" w:styleId="ListParagraphChar">
    <w:name w:val="List Paragraph Char"/>
    <w:link w:val="ListParagraph"/>
    <w:uiPriority w:val="34"/>
    <w:qFormat/>
    <w:locked/>
    <w:rsid w:val="00B65136"/>
  </w:style>
  <w:style w:type="character" w:styleId="PlaceholderText">
    <w:name w:val="Placeholder Text"/>
    <w:basedOn w:val="DefaultParagraphFont"/>
    <w:uiPriority w:val="99"/>
    <w:semiHidden/>
    <w:rsid w:val="00B6513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yperlink" Target="https://1drv.ms/f/c/567D0687B8DEB630/IgD5axLjqeMxQaTgT74BIbtxAdOwjoTHJ9Pt_DSGYshP-Ig?e=LOMANG" TargetMode="External"/><Relationship Id="rId18" Type="http://schemas.openxmlformats.org/officeDocument/2006/relationships/hyperlink" Target="https://1drv.ms/f/c/567D0687B8DEB630/IgAA8hxYer26R66HeLDZEvgqAScBoBPRYrxfYEODzEtoT7I?e=6T3kUs" TargetMode="External"/><Relationship Id="rId26" Type="http://schemas.openxmlformats.org/officeDocument/2006/relationships/hyperlink" Target="https://1drv.ms/f/c/567D0687B8DEB630/IgBLsgEy7qGTTavPFzDsDhUhAW0JQMnmZxuFMpaiUB9RQoA?e=FGhpyc" TargetMode="External"/><Relationship Id="rId39" Type="http://schemas.openxmlformats.org/officeDocument/2006/relationships/hyperlink" Target="https://1drv.ms/f/c/567D0687B8DEB630/IgB2n0Ng5gISTKd8R1AFQm-TAVFt5W176FX_aEI8oGuSSR8?e=4gDsJH" TargetMode="External"/><Relationship Id="rId21" Type="http://schemas.openxmlformats.org/officeDocument/2006/relationships/hyperlink" Target="https://1drv.ms/f/c/567D0687B8DEB630/IgAolNqnFBlURqXK4ntkWgQEAVASha27fNjvsCqHeKML4oM?e=fPEMyU" TargetMode="External"/><Relationship Id="rId34" Type="http://schemas.openxmlformats.org/officeDocument/2006/relationships/hyperlink" Target="https://1drv.ms/f/c/567D0687B8DEB630/IgDHFm6lZP7iQ657fV5VwtfUAX08jOzrWxZ5vldaLD_75nI?e=Agy5CA" TargetMode="External"/><Relationship Id="rId42"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1drv.ms/f/c/567D0687B8DEB630/IgBFLMRHqckYQ6kvkSFgwKwaAW1QZrC6PdKg5XDA8YmTaaQ?e=w3Ds5E" TargetMode="External"/><Relationship Id="rId29" Type="http://schemas.openxmlformats.org/officeDocument/2006/relationships/hyperlink" Target="https://1drv.ms/f/c/567D0687B8DEB630/IgBuh-Gk0UbfQKFj8gnlYXPGAe03b7eI2Xn6J77faJoPLjc?e=3l3bRu"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1drv.ms/f/c/567D0687B8DEB630/IgBsda2DcQmYQom-Qynjd1zXAbIR_Noi7lRBP32sS3RpT2I?e=EbFS2M" TargetMode="External"/><Relationship Id="rId24" Type="http://schemas.openxmlformats.org/officeDocument/2006/relationships/hyperlink" Target="https://1drv.ms/f/c/567D0687B8DEB630/IgBxZywuHFDBQLVqRS4Q-F3HAW_7UxUi1ozePuq6agrN4S0?e=nSXNJ2" TargetMode="External"/><Relationship Id="rId32" Type="http://schemas.openxmlformats.org/officeDocument/2006/relationships/hyperlink" Target="https://1drv.ms/f/c/567D0687B8DEB630/IgDnnvYj4IMqTbARBF18pMbRAaLDzw4e4zpazW8gBxa3zM0?e=QDs7kl" TargetMode="External"/><Relationship Id="rId37" Type="http://schemas.openxmlformats.org/officeDocument/2006/relationships/hyperlink" Target="https://1drv.ms/f/c/567D0687B8DEB630/IgD-qqAiyGzuSoandG8g-o50ATNNyRglbx-yK03x39U4Cog?e=WJvDPW" TargetMode="External"/><Relationship Id="rId40" Type="http://schemas.openxmlformats.org/officeDocument/2006/relationships/hyperlink" Target="https://1drv.ms/f/c/567D0687B8DEB630/IgCXSki5bDQZRI1r90r4dIoJASX-B6FVnJy4ChAl019JlEo?e=f6BosZ"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1drv.ms/f/c/567D0687B8DEB630/IgDojRnIONq_TI0ux3kG1M9hAbV-mcmMDNBDobO7t4v-Ly0?e=7GphjP" TargetMode="External"/><Relationship Id="rId23" Type="http://schemas.openxmlformats.org/officeDocument/2006/relationships/hyperlink" Target="https://1drv.ms/f/c/567D0687B8DEB630/IgC-1NuzK-2lT7T4JO5OXy-7ASExJWw9fOWA21h-d8UJnG8?e=peGEyI" TargetMode="External"/><Relationship Id="rId28" Type="http://schemas.openxmlformats.org/officeDocument/2006/relationships/hyperlink" Target="https://1drv.ms/f/c/567D0687B8DEB630/IgCj1MyRGfBPTqKOLY-CDhTgAUFbAyoKJ96u-Ei7oAHbvuk?e=OgJNDw" TargetMode="External"/><Relationship Id="rId36" Type="http://schemas.openxmlformats.org/officeDocument/2006/relationships/hyperlink" Target="https://1drv.ms/f/c/567D0687B8DEB630/IgCY3Y8irMfUR4Qat2t6a1cBAa0KBv604AHgabWPR4kdCKE?e=Uxa719" TargetMode="External"/><Relationship Id="rId10" Type="http://schemas.openxmlformats.org/officeDocument/2006/relationships/hyperlink" Target="https://1drv.ms/f/c/567D0687B8DEB630/IgA1cZxTzk76QZ7QaidSluacASFQLqY2WUXOtB8pnlNznkE?e=nTKRfJ" TargetMode="External"/><Relationship Id="rId19" Type="http://schemas.openxmlformats.org/officeDocument/2006/relationships/hyperlink" Target="https://1drv.ms/f/c/567D0687B8DEB630/IgDiKVftfWpjTrMDCyK8wFVwAX9muL3i8tzipYZub8h26-I?e=hhMy40" TargetMode="External"/><Relationship Id="rId31" Type="http://schemas.openxmlformats.org/officeDocument/2006/relationships/hyperlink" Target="https://1drv.ms/f/c/567D0687B8DEB630/IgAEubG6qO1MSKGvAWixTgkGAbsn_daQ_K-rEGZx324XbXQ?e=6QvIqb"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1drv.ms/f/c/567D0687B8DEB630/IgBvOeb3XU_jRLkgwxWeI-DRAaJrzftbjqM-hYLtr2TA5vs?e=86nrAf" TargetMode="External"/><Relationship Id="rId14" Type="http://schemas.openxmlformats.org/officeDocument/2006/relationships/hyperlink" Target="https://1drv.ms/f/c/567D0687B8DEB630/IgDpiCP78jX3SpiI4l22XT9LAbS1bu0blJayQlCRRFyzIEI?e=6CZuBE" TargetMode="External"/><Relationship Id="rId22" Type="http://schemas.openxmlformats.org/officeDocument/2006/relationships/hyperlink" Target="https://1drv.ms/f/c/567D0687B8DEB630/IgDvyMll1dt-SrebjBTcVInbAS3C867oxyhbtLzxxUzhexk?e=uRfycO" TargetMode="External"/><Relationship Id="rId27" Type="http://schemas.openxmlformats.org/officeDocument/2006/relationships/hyperlink" Target="https://1drv.ms/f/c/567D0687B8DEB630/IgDFEvEVVgqeRbavJgL-hzsNASv_cfQmn9QoWcmU12ZekCc?e=TCwzQK" TargetMode="External"/><Relationship Id="rId30" Type="http://schemas.openxmlformats.org/officeDocument/2006/relationships/hyperlink" Target="https://1drv.ms/f/c/567D0687B8DEB630/IgBMnf_liZ_fS6bIsj7x4hO5AV8zc3_84Z4nYgap6STg-IQ?e=rgKnjf" TargetMode="External"/><Relationship Id="rId35" Type="http://schemas.openxmlformats.org/officeDocument/2006/relationships/hyperlink" Target="https://1drv.ms/f/c/567D0687B8DEB630/IgDbIKNPNlI0SrwdyhuKk-YpAehRSSw30G3OBuqNHz_AEIE?e=zFawaF" TargetMode="External"/><Relationship Id="rId43" Type="http://schemas.openxmlformats.org/officeDocument/2006/relationships/footer" Target="footer1.xml"/><Relationship Id="rId8" Type="http://schemas.openxmlformats.org/officeDocument/2006/relationships/hyperlink" Target="https://1drv.ms/f/c/567D0687B8DEB630/IgBFdr8Qa5qkTYv0XyMzYm7GAegAZlBsKSfJXAzENB0nvMA?e=SJS8QQ" TargetMode="External"/><Relationship Id="rId3" Type="http://schemas.openxmlformats.org/officeDocument/2006/relationships/styles" Target="styles.xml"/><Relationship Id="rId12" Type="http://schemas.openxmlformats.org/officeDocument/2006/relationships/hyperlink" Target="https://1drv.ms/f/c/567D0687B8DEB630/IgA9lnaR1e37QKukqvi21m_FAQq0f7L_PxusgpGiSeH-lGY?e=M4BI5b" TargetMode="External"/><Relationship Id="rId17" Type="http://schemas.openxmlformats.org/officeDocument/2006/relationships/hyperlink" Target="https://1drv.ms/f/c/567D0687B8DEB630/IgBbonLKQRdlRrDHrydBZWlRATb43CvKFd-KVIgRjI4V7-M?e=6ajY55" TargetMode="External"/><Relationship Id="rId25" Type="http://schemas.openxmlformats.org/officeDocument/2006/relationships/hyperlink" Target="https://1drv.ms/f/c/567D0687B8DEB630/IgCm1l4mNPT6SqYNbwZYAKV0ATU7zx77obXA0Bn78blXpAk?e=IxX8Ht" TargetMode="External"/><Relationship Id="rId33" Type="http://schemas.openxmlformats.org/officeDocument/2006/relationships/hyperlink" Target="https://1drv.ms/f/c/567D0687B8DEB630/IgDFat19C4qoSogxR6wlK66iAUwYTSrfl7b_136ifjC2x3k?e=P2DjI1" TargetMode="External"/><Relationship Id="rId38" Type="http://schemas.openxmlformats.org/officeDocument/2006/relationships/hyperlink" Target="https://1drv.ms/f/c/567D0687B8DEB630/IgDarzt3RPWMSp9tlXfFQnHcAV7SLNursEoFtbGDfNhdyEI?e=QNG8zZ" TargetMode="External"/><Relationship Id="rId20" Type="http://schemas.openxmlformats.org/officeDocument/2006/relationships/hyperlink" Target="https://1drv.ms/f/c/567D0687B8DEB630/IgB8DiaUpr3NR6Lnj93x6hO5AVpAUX2Gw6GreZ433-ptrsQ?e=72TePj" TargetMode="External"/><Relationship Id="rId41" Type="http://schemas.openxmlformats.org/officeDocument/2006/relationships/hyperlink" Target="https://1drv.ms/f/c/567D0687B8DEB630/IgBQzV8rcuEfQYtc2u3kJQ4xARbdjiDWP_0tHVm3wr7wufc?e=NExa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H0AhN/hEZTEHyjQGQgUx8ibsGQ==">CgMxLjA4AHIhMUtHVVZFYUNONmZwSlhsRkxVN2lBcGFLcnlyVW54NHhS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35</Pages>
  <Words>10752</Words>
  <Characters>61290</Characters>
  <Application>Microsoft Office Word</Application>
  <DocSecurity>0</DocSecurity>
  <Lines>510</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dina rizkiani</dc:creator>
  <cp:lastModifiedBy>muhammad mantsani</cp:lastModifiedBy>
  <cp:revision>3</cp:revision>
  <dcterms:created xsi:type="dcterms:W3CDTF">2026-04-16T06:18:00Z</dcterms:created>
  <dcterms:modified xsi:type="dcterms:W3CDTF">2026-08-18T01:32:00Z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0x010100751B5E054EDD4E49921E9E8D61F339BF</vt:lpwstr>
  </property>
</Properties>
</file>