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350B" w14:textId="20004F30" w:rsidR="0063708B" w:rsidRDefault="00C71BEE">
      <w:pPr>
        <w:pStyle w:val="Title"/>
      </w:pPr>
      <w:r>
        <w:t>GV918 - Week 0</w:t>
      </w:r>
      <w:r w:rsidR="00DA09D6">
        <w:t>9-Amazon-RDS</w:t>
      </w:r>
    </w:p>
    <w:p w14:paraId="2077B1B4" w14:textId="77777777" w:rsidR="0063708B" w:rsidRDefault="00C71BEE">
      <w:pPr>
        <w:pStyle w:val="Author"/>
      </w:pPr>
      <w:r>
        <w:t>Akitaka Matsuo</w:t>
      </w:r>
    </w:p>
    <w:p w14:paraId="2AE8FD8A" w14:textId="0FAB73F8" w:rsidR="0063708B" w:rsidRDefault="00DA09D6">
      <w:pPr>
        <w:pStyle w:val="Date"/>
      </w:pPr>
      <w:r>
        <w:t>29</w:t>
      </w:r>
      <w:r w:rsidR="00C71BEE">
        <w:t>/</w:t>
      </w:r>
      <w:r w:rsidR="00240520">
        <w:t>11</w:t>
      </w:r>
      <w:r w:rsidR="00C71BEE">
        <w:t>/202</w:t>
      </w:r>
      <w:r w:rsidR="00240520">
        <w:t>1</w:t>
      </w:r>
    </w:p>
    <w:p w14:paraId="475364FC" w14:textId="77777777" w:rsidR="0063708B" w:rsidRDefault="00C71BEE">
      <w:pPr>
        <w:pStyle w:val="Heading2"/>
      </w:pPr>
      <w:bookmarkStart w:id="0" w:name="class-exercise"/>
      <w:r>
        <w:t>Class Exercise</w:t>
      </w:r>
      <w:bookmarkEnd w:id="0"/>
    </w:p>
    <w:p w14:paraId="6555E6D2" w14:textId="77777777" w:rsidR="0063708B" w:rsidRDefault="00C71BEE">
      <w:pPr>
        <w:pStyle w:val="Heading3"/>
      </w:pPr>
      <w:bookmarkStart w:id="1" w:name="contents"/>
      <w:r>
        <w:t>Contents</w:t>
      </w:r>
      <w:bookmarkEnd w:id="1"/>
    </w:p>
    <w:p w14:paraId="2B84E6E0" w14:textId="662DDDC9" w:rsidR="0063708B" w:rsidRDefault="00DA09D6">
      <w:pPr>
        <w:pStyle w:val="Compact"/>
        <w:numPr>
          <w:ilvl w:val="0"/>
          <w:numId w:val="2"/>
        </w:numPr>
      </w:pPr>
      <w:r>
        <w:t xml:space="preserve">Set up </w:t>
      </w:r>
      <w:proofErr w:type="spellStart"/>
      <w:r>
        <w:t>mySQL</w:t>
      </w:r>
      <w:proofErr w:type="spellEnd"/>
      <w:r>
        <w:t xml:space="preserve"> database on Amazon RDS</w:t>
      </w:r>
    </w:p>
    <w:p w14:paraId="1EA506A5" w14:textId="08A25DA9" w:rsidR="00B33417" w:rsidRDefault="00B33417">
      <w:pPr>
        <w:pStyle w:val="Compact"/>
        <w:numPr>
          <w:ilvl w:val="0"/>
          <w:numId w:val="2"/>
        </w:numPr>
      </w:pPr>
    </w:p>
    <w:p w14:paraId="67593535" w14:textId="77777777" w:rsidR="0063708B" w:rsidRDefault="00C71BEE">
      <w:pPr>
        <w:pStyle w:val="Heading3"/>
      </w:pPr>
      <w:bookmarkStart w:id="2" w:name="go-to-aws-console"/>
      <w:r>
        <w:t>0. Go to AWS console</w:t>
      </w:r>
      <w:bookmarkEnd w:id="2"/>
    </w:p>
    <w:p w14:paraId="645B293D" w14:textId="52A608C5" w:rsidR="0063708B" w:rsidRDefault="00C71BEE">
      <w:pPr>
        <w:pStyle w:val="Compact"/>
        <w:numPr>
          <w:ilvl w:val="0"/>
          <w:numId w:val="4"/>
        </w:numPr>
      </w:pPr>
      <w:r>
        <w:t xml:space="preserve">Go to AWS </w:t>
      </w:r>
      <w:r w:rsidR="00D95ED0">
        <w:t>Academy</w:t>
      </w:r>
      <w:r>
        <w:t xml:space="preserve"> Login </w:t>
      </w:r>
      <w:hyperlink r:id="rId7" w:history="1">
        <w:r w:rsidR="00D95ED0" w:rsidRPr="00CA554E">
          <w:rPr>
            <w:rStyle w:val="Hyperlink"/>
          </w:rPr>
          <w:t>https://awsacademy.instructure.com/login/canvas</w:t>
        </w:r>
      </w:hyperlink>
      <w:r w:rsidR="00D95ED0">
        <w:t xml:space="preserve"> </w:t>
      </w:r>
    </w:p>
    <w:p w14:paraId="1849F416" w14:textId="63467086" w:rsidR="0063708B" w:rsidRDefault="00C71BEE">
      <w:pPr>
        <w:pStyle w:val="Compact"/>
        <w:numPr>
          <w:ilvl w:val="0"/>
          <w:numId w:val="4"/>
        </w:numPr>
      </w:pPr>
      <w:r>
        <w:t xml:space="preserve">Go to </w:t>
      </w:r>
      <w:r w:rsidR="00D95ED0">
        <w:t>AWS Academy Learner Lab</w:t>
      </w:r>
    </w:p>
    <w:p w14:paraId="2057B094" w14:textId="579103D0" w:rsidR="00D95ED0" w:rsidRDefault="00D95ED0">
      <w:pPr>
        <w:pStyle w:val="Compact"/>
        <w:numPr>
          <w:ilvl w:val="0"/>
          <w:numId w:val="4"/>
        </w:numPr>
      </w:pPr>
      <w:r>
        <w:t>Go to Module -&gt; “</w:t>
      </w:r>
      <w:r w:rsidRPr="00D95ED0">
        <w:t>Learner Lab - Foundational Services</w:t>
      </w:r>
      <w:r>
        <w:t xml:space="preserve">” </w:t>
      </w:r>
    </w:p>
    <w:p w14:paraId="714C1D00" w14:textId="72E0BCFB" w:rsidR="00D95ED0" w:rsidRDefault="00D95ED0">
      <w:pPr>
        <w:pStyle w:val="Compact"/>
        <w:numPr>
          <w:ilvl w:val="0"/>
          <w:numId w:val="4"/>
        </w:numPr>
      </w:pPr>
      <w:r>
        <w:t>Click Start Lab (and wait)</w:t>
      </w:r>
    </w:p>
    <w:p w14:paraId="6825AB2F" w14:textId="3DA91E77" w:rsidR="0063708B" w:rsidRDefault="00C71BEE">
      <w:pPr>
        <w:pStyle w:val="Compact"/>
        <w:numPr>
          <w:ilvl w:val="0"/>
          <w:numId w:val="4"/>
        </w:numPr>
      </w:pPr>
      <w:r>
        <w:t>Open AWS console</w:t>
      </w:r>
      <w:r w:rsidR="00D95ED0">
        <w:t xml:space="preserve"> (Click AWS)</w:t>
      </w:r>
    </w:p>
    <w:p w14:paraId="082516F3" w14:textId="36694DF5" w:rsidR="0063708B" w:rsidRDefault="00C71BEE">
      <w:pPr>
        <w:pStyle w:val="Heading3"/>
      </w:pPr>
      <w:bookmarkStart w:id="3" w:name="create-an-ec2-instance"/>
      <w:r>
        <w:t>1. Create a</w:t>
      </w:r>
      <w:r w:rsidR="00DA09D6">
        <w:t xml:space="preserve"> </w:t>
      </w:r>
      <w:proofErr w:type="spellStart"/>
      <w:r w:rsidR="00DA09D6">
        <w:t>mySQL</w:t>
      </w:r>
      <w:proofErr w:type="spellEnd"/>
      <w:r w:rsidR="00DA09D6">
        <w:t xml:space="preserve"> database</w:t>
      </w:r>
      <w:bookmarkEnd w:id="3"/>
    </w:p>
    <w:p w14:paraId="11EE18D6" w14:textId="6AF216BA" w:rsidR="0063708B" w:rsidRDefault="00C71BEE">
      <w:pPr>
        <w:pStyle w:val="FirstParagraph"/>
      </w:pPr>
      <w:r>
        <w:t>Now we create a</w:t>
      </w:r>
      <w:r w:rsidR="00DA09D6">
        <w:t xml:space="preserve"> database</w:t>
      </w:r>
    </w:p>
    <w:p w14:paraId="763B71D3" w14:textId="46AAA4D1" w:rsidR="0063708B" w:rsidRDefault="00C71BEE">
      <w:pPr>
        <w:pStyle w:val="Compact"/>
        <w:numPr>
          <w:ilvl w:val="0"/>
          <w:numId w:val="5"/>
        </w:numPr>
      </w:pPr>
      <w:r>
        <w:t xml:space="preserve">Go to </w:t>
      </w:r>
      <w:r w:rsidR="00DA09D6">
        <w:t>RDS</w:t>
      </w:r>
      <w:r>
        <w:t xml:space="preserve"> dashboard</w:t>
      </w:r>
    </w:p>
    <w:p w14:paraId="618AB2AC" w14:textId="22D13DD4" w:rsidR="0063708B" w:rsidRDefault="00C71BEE">
      <w:pPr>
        <w:pStyle w:val="Compact"/>
        <w:numPr>
          <w:ilvl w:val="0"/>
          <w:numId w:val="5"/>
        </w:numPr>
      </w:pPr>
      <w:r>
        <w:t>Select region (</w:t>
      </w:r>
      <w:r w:rsidR="00D95ED0">
        <w:t xml:space="preserve">N. Virginia </w:t>
      </w:r>
      <w:r>
        <w:t>US-</w:t>
      </w:r>
      <w:r w:rsidR="00D95ED0">
        <w:t>East</w:t>
      </w:r>
      <w:r>
        <w:t>-1)</w:t>
      </w:r>
    </w:p>
    <w:p w14:paraId="20F5569D" w14:textId="69688BD5" w:rsidR="0063708B" w:rsidRDefault="00C71BEE">
      <w:pPr>
        <w:pStyle w:val="Compact"/>
        <w:numPr>
          <w:ilvl w:val="0"/>
          <w:numId w:val="5"/>
        </w:numPr>
      </w:pPr>
      <w:r>
        <w:t>Select “</w:t>
      </w:r>
      <w:r w:rsidR="00DA09D6">
        <w:t>Create Database</w:t>
      </w:r>
      <w:r>
        <w:t>”</w:t>
      </w:r>
    </w:p>
    <w:p w14:paraId="6AC96449" w14:textId="0169C7BA" w:rsidR="00DA09D6" w:rsidRDefault="00DA09D6">
      <w:pPr>
        <w:pStyle w:val="Compact"/>
        <w:numPr>
          <w:ilvl w:val="0"/>
          <w:numId w:val="5"/>
        </w:numPr>
      </w:pPr>
      <w:r>
        <w:t>Engine: Select “MySQL”</w:t>
      </w:r>
    </w:p>
    <w:p w14:paraId="7F088E9C" w14:textId="3AB7BC95" w:rsidR="0063708B" w:rsidRDefault="00DA09D6">
      <w:pPr>
        <w:pStyle w:val="Compact"/>
        <w:numPr>
          <w:ilvl w:val="0"/>
          <w:numId w:val="5"/>
        </w:numPr>
      </w:pPr>
      <w:r>
        <w:t>Templates: Select “Dev/Test”</w:t>
      </w:r>
    </w:p>
    <w:p w14:paraId="01A6547E" w14:textId="5C81FED3" w:rsidR="00DA09D6" w:rsidRDefault="00DA09D6">
      <w:pPr>
        <w:pStyle w:val="Compact"/>
        <w:numPr>
          <w:ilvl w:val="0"/>
          <w:numId w:val="5"/>
        </w:numPr>
      </w:pPr>
      <w:r>
        <w:t>Identifier: Give an easy-to-understand identifier (</w:t>
      </w:r>
      <w:proofErr w:type="gramStart"/>
      <w:r>
        <w:t>e.g.</w:t>
      </w:r>
      <w:proofErr w:type="gramEnd"/>
      <w:r>
        <w:t xml:space="preserve"> gv918-class)</w:t>
      </w:r>
    </w:p>
    <w:p w14:paraId="59DBF8B5" w14:textId="572677C0" w:rsidR="00DA09D6" w:rsidRDefault="00DA09D6">
      <w:pPr>
        <w:pStyle w:val="Compact"/>
        <w:numPr>
          <w:ilvl w:val="0"/>
          <w:numId w:val="5"/>
        </w:numPr>
      </w:pPr>
      <w:r>
        <w:t>Credential setting</w:t>
      </w:r>
    </w:p>
    <w:p w14:paraId="6054E88C" w14:textId="13E14AFF" w:rsidR="0063708B" w:rsidRDefault="00DA09D6">
      <w:pPr>
        <w:pStyle w:val="Compact"/>
        <w:numPr>
          <w:ilvl w:val="1"/>
          <w:numId w:val="6"/>
        </w:numPr>
      </w:pPr>
      <w:r>
        <w:t>Remember password</w:t>
      </w:r>
    </w:p>
    <w:p w14:paraId="01F54625" w14:textId="319C1984" w:rsidR="00E04DA2" w:rsidRDefault="00E04DA2">
      <w:pPr>
        <w:pStyle w:val="Compact"/>
        <w:numPr>
          <w:ilvl w:val="0"/>
          <w:numId w:val="5"/>
        </w:numPr>
      </w:pPr>
      <w:r>
        <w:t>Instance class: “Burstable classes”</w:t>
      </w:r>
    </w:p>
    <w:p w14:paraId="087B5EAD" w14:textId="675B6E49" w:rsidR="00E04DA2" w:rsidRDefault="00E04DA2" w:rsidP="00E04DA2">
      <w:pPr>
        <w:pStyle w:val="Compact"/>
        <w:numPr>
          <w:ilvl w:val="1"/>
          <w:numId w:val="9"/>
        </w:numPr>
      </w:pPr>
      <w:r>
        <w:t>“db.t</w:t>
      </w:r>
      <w:proofErr w:type="gramStart"/>
      <w:r>
        <w:t>3.micro</w:t>
      </w:r>
      <w:proofErr w:type="gramEnd"/>
      <w:r>
        <w:t>”</w:t>
      </w:r>
    </w:p>
    <w:p w14:paraId="58E597B6" w14:textId="0CD8E88C" w:rsidR="00E04DA2" w:rsidRDefault="00E04DA2">
      <w:pPr>
        <w:pStyle w:val="Compact"/>
        <w:numPr>
          <w:ilvl w:val="0"/>
          <w:numId w:val="5"/>
        </w:numPr>
      </w:pPr>
      <w:r>
        <w:t>Storage</w:t>
      </w:r>
    </w:p>
    <w:p w14:paraId="3E8B471C" w14:textId="16CDDA36" w:rsidR="00E04DA2" w:rsidRDefault="00E04DA2" w:rsidP="00E04DA2">
      <w:pPr>
        <w:pStyle w:val="Compact"/>
        <w:numPr>
          <w:ilvl w:val="1"/>
          <w:numId w:val="9"/>
        </w:numPr>
      </w:pPr>
      <w:r>
        <w:t>Untick autoscaling</w:t>
      </w:r>
    </w:p>
    <w:p w14:paraId="7238F945" w14:textId="77777777" w:rsidR="00E04DA2" w:rsidRDefault="00E04DA2" w:rsidP="00E04DA2">
      <w:pPr>
        <w:pStyle w:val="Compact"/>
        <w:numPr>
          <w:ilvl w:val="1"/>
          <w:numId w:val="9"/>
        </w:numPr>
      </w:pPr>
    </w:p>
    <w:p w14:paraId="785E03D2" w14:textId="23F19476" w:rsidR="00E04DA2" w:rsidRDefault="00E04DA2">
      <w:pPr>
        <w:pStyle w:val="Compact"/>
        <w:numPr>
          <w:ilvl w:val="0"/>
          <w:numId w:val="5"/>
        </w:numPr>
      </w:pPr>
      <w:r>
        <w:t>Connectivity</w:t>
      </w:r>
    </w:p>
    <w:p w14:paraId="21044AEE" w14:textId="73C28683" w:rsidR="00E04DA2" w:rsidRDefault="00E04DA2" w:rsidP="00E04DA2">
      <w:pPr>
        <w:pStyle w:val="Compact"/>
        <w:numPr>
          <w:ilvl w:val="1"/>
          <w:numId w:val="9"/>
        </w:numPr>
      </w:pPr>
      <w:r>
        <w:t>Public access “Yes</w:t>
      </w:r>
      <w:r>
        <w:t>”</w:t>
      </w:r>
    </w:p>
    <w:p w14:paraId="08AF412F" w14:textId="5B699466" w:rsidR="00E04DA2" w:rsidRDefault="00E04DA2" w:rsidP="00E04DA2">
      <w:pPr>
        <w:pStyle w:val="Compact"/>
        <w:numPr>
          <w:ilvl w:val="1"/>
          <w:numId w:val="9"/>
        </w:numPr>
      </w:pPr>
      <w:r>
        <w:t>Security group “Create new”, decide name</w:t>
      </w:r>
    </w:p>
    <w:p w14:paraId="7C6EEB9C" w14:textId="4CD2D49C" w:rsidR="00E04DA2" w:rsidRDefault="00E04DA2" w:rsidP="00E04DA2">
      <w:pPr>
        <w:pStyle w:val="Compact"/>
        <w:numPr>
          <w:ilvl w:val="1"/>
          <w:numId w:val="9"/>
        </w:numPr>
      </w:pPr>
      <w:r>
        <w:t>Port: 3306</w:t>
      </w:r>
    </w:p>
    <w:p w14:paraId="7A84E9AF" w14:textId="77777777" w:rsidR="00E04DA2" w:rsidRDefault="00E04DA2" w:rsidP="00E04DA2">
      <w:pPr>
        <w:pStyle w:val="Compact"/>
        <w:numPr>
          <w:ilvl w:val="0"/>
          <w:numId w:val="5"/>
        </w:numPr>
      </w:pPr>
      <w:r>
        <w:t xml:space="preserve">Additional </w:t>
      </w:r>
      <w:proofErr w:type="spellStart"/>
      <w:r>
        <w:t>configration</w:t>
      </w:r>
      <w:proofErr w:type="spellEnd"/>
    </w:p>
    <w:p w14:paraId="5805D09D" w14:textId="77777777" w:rsidR="00E04DA2" w:rsidRDefault="00E04DA2" w:rsidP="00E04DA2">
      <w:pPr>
        <w:pStyle w:val="Compact"/>
        <w:numPr>
          <w:ilvl w:val="1"/>
          <w:numId w:val="9"/>
        </w:numPr>
      </w:pPr>
      <w:r>
        <w:t>Initial database name: “</w:t>
      </w:r>
      <w:proofErr w:type="spellStart"/>
      <w:r>
        <w:t>testdb</w:t>
      </w:r>
      <w:proofErr w:type="spellEnd"/>
      <w:r>
        <w:t>”</w:t>
      </w:r>
    </w:p>
    <w:p w14:paraId="7221028E" w14:textId="77777777" w:rsidR="00E04DA2" w:rsidRDefault="00E04DA2" w:rsidP="00E04DA2">
      <w:pPr>
        <w:pStyle w:val="Compact"/>
        <w:numPr>
          <w:ilvl w:val="1"/>
          <w:numId w:val="9"/>
        </w:numPr>
      </w:pPr>
      <w:r>
        <w:lastRenderedPageBreak/>
        <w:t>Backup: untick Enable automated backups</w:t>
      </w:r>
    </w:p>
    <w:p w14:paraId="4F3334FF" w14:textId="7BF1517C" w:rsidR="00E04DA2" w:rsidRDefault="00E04DA2" w:rsidP="002440CF">
      <w:pPr>
        <w:pStyle w:val="Compact"/>
        <w:numPr>
          <w:ilvl w:val="1"/>
          <w:numId w:val="9"/>
        </w:numPr>
      </w:pPr>
      <w:r>
        <w:t>Monitoring: untick “Enable Enhanced monitoring”</w:t>
      </w:r>
    </w:p>
    <w:p w14:paraId="7475A6A1" w14:textId="5A19D047" w:rsidR="00E04DA2" w:rsidRDefault="00E04DA2">
      <w:pPr>
        <w:pStyle w:val="Compact"/>
        <w:numPr>
          <w:ilvl w:val="0"/>
          <w:numId w:val="5"/>
        </w:numPr>
      </w:pPr>
      <w:r>
        <w:t>Click “Create database”</w:t>
      </w:r>
    </w:p>
    <w:p w14:paraId="2B581E58" w14:textId="0244A044" w:rsidR="00E04DA2" w:rsidRDefault="00E04DA2">
      <w:pPr>
        <w:pStyle w:val="Compact"/>
        <w:numPr>
          <w:ilvl w:val="0"/>
          <w:numId w:val="5"/>
        </w:numPr>
      </w:pPr>
      <w:r>
        <w:t>If you chose “autogenerate password”, click “View credential details” and save the password.</w:t>
      </w:r>
    </w:p>
    <w:p w14:paraId="53EEFD38" w14:textId="117C53A3" w:rsidR="00C9560F" w:rsidRDefault="00C71BEE" w:rsidP="00C9560F">
      <w:pPr>
        <w:pStyle w:val="Heading3"/>
      </w:pPr>
      <w:bookmarkStart w:id="4" w:name="connect-to-your-ec2-instance"/>
      <w:r>
        <w:t xml:space="preserve">2. </w:t>
      </w:r>
      <w:bookmarkEnd w:id="4"/>
      <w:r w:rsidR="00E04DA2">
        <w:t>Change security setting</w:t>
      </w:r>
    </w:p>
    <w:p w14:paraId="6D2DED1D" w14:textId="65D278F3" w:rsidR="00E04DA2" w:rsidRPr="00E04DA2" w:rsidRDefault="00E04DA2" w:rsidP="00E04DA2">
      <w:pPr>
        <w:pStyle w:val="BodyText"/>
      </w:pPr>
      <w:r>
        <w:t xml:space="preserve">At the moment, the </w:t>
      </w:r>
      <w:proofErr w:type="spellStart"/>
      <w:r>
        <w:t>db</w:t>
      </w:r>
      <w:proofErr w:type="spellEnd"/>
      <w:r>
        <w:t xml:space="preserve"> can be accessed from your IP. </w:t>
      </w:r>
      <w:r w:rsidR="005972C5">
        <w:t>We need to c</w:t>
      </w:r>
      <w:r>
        <w:t>hange it</w:t>
      </w:r>
      <w:r w:rsidR="005972C5">
        <w:t xml:space="preserve">, to access the database from </w:t>
      </w:r>
      <w:proofErr w:type="spellStart"/>
      <w:r w:rsidR="005972C5">
        <w:t>Colab</w:t>
      </w:r>
      <w:proofErr w:type="spellEnd"/>
      <w:r w:rsidR="005972C5">
        <w:t xml:space="preserve"> notebook</w:t>
      </w:r>
    </w:p>
    <w:p w14:paraId="4C9B1193" w14:textId="2EE0A9EC" w:rsidR="00C9560F" w:rsidRDefault="00E04DA2">
      <w:pPr>
        <w:pStyle w:val="Compact"/>
        <w:numPr>
          <w:ilvl w:val="0"/>
          <w:numId w:val="11"/>
        </w:numPr>
      </w:pPr>
      <w:r>
        <w:t>In “Databases”, select the Database</w:t>
      </w:r>
    </w:p>
    <w:p w14:paraId="7BE38890" w14:textId="567700D5" w:rsidR="00E04DA2" w:rsidRDefault="005972C5" w:rsidP="00E04DA2">
      <w:pPr>
        <w:pStyle w:val="Compact"/>
        <w:numPr>
          <w:ilvl w:val="0"/>
          <w:numId w:val="11"/>
        </w:numPr>
      </w:pPr>
      <w:r>
        <w:t>Click security group name</w:t>
      </w:r>
    </w:p>
    <w:p w14:paraId="2E67BD34" w14:textId="025B20CF" w:rsidR="005972C5" w:rsidRDefault="005972C5" w:rsidP="00E04DA2">
      <w:pPr>
        <w:pStyle w:val="Compact"/>
        <w:numPr>
          <w:ilvl w:val="0"/>
          <w:numId w:val="11"/>
        </w:numPr>
      </w:pPr>
      <w:r>
        <w:t>Inbound rule: Anywhere IPv4</w:t>
      </w:r>
    </w:p>
    <w:p w14:paraId="1F60062B" w14:textId="78EE5E7A" w:rsidR="005972C5" w:rsidRDefault="005972C5" w:rsidP="005972C5">
      <w:pPr>
        <w:pStyle w:val="Compact"/>
        <w:numPr>
          <w:ilvl w:val="1"/>
          <w:numId w:val="11"/>
        </w:numPr>
      </w:pPr>
      <w:r>
        <w:t>N</w:t>
      </w:r>
    </w:p>
    <w:p w14:paraId="7286C870" w14:textId="027BA8E2" w:rsidR="00C9560F" w:rsidRDefault="00C9560F">
      <w:pPr>
        <w:pStyle w:val="Compact"/>
        <w:numPr>
          <w:ilvl w:val="0"/>
          <w:numId w:val="11"/>
        </w:numPr>
      </w:pPr>
      <w:r>
        <w:t>(Click AWS detail)</w:t>
      </w:r>
    </w:p>
    <w:p w14:paraId="4FE9FA8D" w14:textId="43D76493" w:rsidR="00C9560F" w:rsidRDefault="00C9560F">
      <w:pPr>
        <w:pStyle w:val="Compact"/>
        <w:numPr>
          <w:ilvl w:val="0"/>
          <w:numId w:val="11"/>
        </w:numPr>
      </w:pPr>
      <w:r>
        <w:t>Click “Download PEM”</w:t>
      </w:r>
    </w:p>
    <w:p w14:paraId="17596F9F" w14:textId="49F3DE85" w:rsidR="005972C5" w:rsidRDefault="005972C5" w:rsidP="005972C5">
      <w:pPr>
        <w:pStyle w:val="Heading3"/>
      </w:pPr>
      <w:r>
        <w:t>3</w:t>
      </w:r>
      <w:r>
        <w:t xml:space="preserve">. </w:t>
      </w:r>
      <w:r>
        <w:t xml:space="preserve">Prepare connecting from </w:t>
      </w:r>
      <w:proofErr w:type="spellStart"/>
      <w:r>
        <w:t>Colab</w:t>
      </w:r>
      <w:proofErr w:type="spellEnd"/>
    </w:p>
    <w:p w14:paraId="52FEB66B" w14:textId="77777777" w:rsidR="005972C5" w:rsidRDefault="005972C5" w:rsidP="005972C5">
      <w:pPr>
        <w:pStyle w:val="BodyText"/>
      </w:pPr>
    </w:p>
    <w:p w14:paraId="2BAC647E" w14:textId="2DAD88D5" w:rsidR="005972C5" w:rsidRDefault="005972C5" w:rsidP="005972C5">
      <w:pPr>
        <w:pStyle w:val="BodyText"/>
        <w:numPr>
          <w:ilvl w:val="0"/>
          <w:numId w:val="47"/>
        </w:numPr>
      </w:pPr>
      <w:r>
        <w:t xml:space="preserve">Copy endpoint </w:t>
      </w:r>
      <w:proofErr w:type="spellStart"/>
      <w:r>
        <w:t>url</w:t>
      </w:r>
      <w:proofErr w:type="spellEnd"/>
    </w:p>
    <w:p w14:paraId="75671889" w14:textId="1D4B923D" w:rsidR="005972C5" w:rsidRDefault="005972C5" w:rsidP="005972C5">
      <w:pPr>
        <w:pStyle w:val="BodyText"/>
        <w:numPr>
          <w:ilvl w:val="0"/>
          <w:numId w:val="47"/>
        </w:numPr>
      </w:pPr>
      <w:r>
        <w:t xml:space="preserve">Open </w:t>
      </w:r>
      <w:proofErr w:type="spellStart"/>
      <w:r>
        <w:t>colab</w:t>
      </w:r>
      <w:proofErr w:type="spellEnd"/>
      <w:r>
        <w:t xml:space="preserve"> </w:t>
      </w:r>
    </w:p>
    <w:p w14:paraId="2FA16C58" w14:textId="5EC645A8" w:rsidR="005972C5" w:rsidRPr="005972C5" w:rsidRDefault="005972C5" w:rsidP="005972C5">
      <w:pPr>
        <w:pStyle w:val="BodyText"/>
      </w:pPr>
    </w:p>
    <w:p w14:paraId="4DDA1E1F" w14:textId="77777777" w:rsidR="00DD7DC3" w:rsidRDefault="00DD7DC3" w:rsidP="00DD7DC3">
      <w:pPr>
        <w:pStyle w:val="Compact"/>
      </w:pPr>
    </w:p>
    <w:sectPr w:rsidR="00DD7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C1D6" w14:textId="77777777" w:rsidR="002B03E7" w:rsidRDefault="002B03E7">
      <w:pPr>
        <w:spacing w:after="0"/>
      </w:pPr>
      <w:r>
        <w:separator/>
      </w:r>
    </w:p>
  </w:endnote>
  <w:endnote w:type="continuationSeparator" w:id="0">
    <w:p w14:paraId="7D871A28" w14:textId="77777777" w:rsidR="002B03E7" w:rsidRDefault="002B03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16A4" w14:textId="77777777" w:rsidR="002B03E7" w:rsidRDefault="002B03E7">
      <w:r>
        <w:separator/>
      </w:r>
    </w:p>
  </w:footnote>
  <w:footnote w:type="continuationSeparator" w:id="0">
    <w:p w14:paraId="23ADED72" w14:textId="77777777" w:rsidR="002B03E7" w:rsidRDefault="002B0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EC2D5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0A841BA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B2F1BF7"/>
    <w:multiLevelType w:val="multilevel"/>
    <w:tmpl w:val="9BEE90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42A8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D460BE7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E3D71F9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3A1EF2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4"/>
  </w:num>
  <w:num w:numId="45">
    <w:abstractNumId w:val="5"/>
  </w:num>
  <w:num w:numId="46">
    <w:abstractNumId w:val="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0520"/>
    <w:rsid w:val="002B03E7"/>
    <w:rsid w:val="002B684F"/>
    <w:rsid w:val="004E29B3"/>
    <w:rsid w:val="005873EF"/>
    <w:rsid w:val="00590D07"/>
    <w:rsid w:val="005972C5"/>
    <w:rsid w:val="005A0455"/>
    <w:rsid w:val="0063708B"/>
    <w:rsid w:val="00784D58"/>
    <w:rsid w:val="00847875"/>
    <w:rsid w:val="00892CCC"/>
    <w:rsid w:val="008D6863"/>
    <w:rsid w:val="00923EEB"/>
    <w:rsid w:val="00B33417"/>
    <w:rsid w:val="00B40F33"/>
    <w:rsid w:val="00B86B75"/>
    <w:rsid w:val="00BC48D5"/>
    <w:rsid w:val="00C36279"/>
    <w:rsid w:val="00C71BEE"/>
    <w:rsid w:val="00C9560F"/>
    <w:rsid w:val="00D95ED0"/>
    <w:rsid w:val="00D97224"/>
    <w:rsid w:val="00DA09D6"/>
    <w:rsid w:val="00DD7DC3"/>
    <w:rsid w:val="00E04DA2"/>
    <w:rsid w:val="00E315A3"/>
    <w:rsid w:val="00E6280F"/>
    <w:rsid w:val="00F6771C"/>
    <w:rsid w:val="00F917CF"/>
    <w:rsid w:val="00FE7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8B80"/>
  <w15:docId w15:val="{B12AC06E-F216-B44E-9BFF-5757316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95E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560F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6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6214527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12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85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academy.instructure.com/login/canv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GV918 - Week 06 Class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GV918 - Week 06 Class</dc:title>
  <dc:creator>Akitaka Matsuo</dc:creator>
  <cp:keywords/>
  <cp:lastModifiedBy>Akitaka Matsuo</cp:lastModifiedBy>
  <cp:revision>12</cp:revision>
  <dcterms:created xsi:type="dcterms:W3CDTF">2020-11-09T17:50:00Z</dcterms:created>
  <dcterms:modified xsi:type="dcterms:W3CDTF">2021-11-28T22:22:00Z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>word_document</vt:lpwstr>
  </property>
</Properties>
</file>