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C55362" w:rsidRPr="009871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F76FA" w14:textId="77777777" w:rsidR="00BA2196" w:rsidRDefault="00BA2196" w:rsidP="001B390E">
      <w:pPr>
        <w:spacing w:after="0" w:line="240" w:lineRule="auto"/>
      </w:pPr>
      <w:r>
        <w:separator/>
      </w:r>
    </w:p>
  </w:endnote>
  <w:endnote w:type="continuationSeparator" w:id="0">
    <w:p w14:paraId="32A36C23" w14:textId="77777777" w:rsidR="00BA2196" w:rsidRDefault="00BA2196" w:rsidP="001B3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59306506"/>
      <w:docPartObj>
        <w:docPartGallery w:val="Page Numbers (Bottom of Page)"/>
        <w:docPartUnique/>
      </w:docPartObj>
    </w:sdtPr>
    <w:sdtContent>
      <w:p w14:paraId="52A7A4B7" w14:textId="7AAC981E" w:rsidR="00541847" w:rsidRDefault="00541847" w:rsidP="000218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EADE15" w14:textId="77777777" w:rsidR="00541847" w:rsidRDefault="00541847" w:rsidP="005418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7332502"/>
      <w:docPartObj>
        <w:docPartGallery w:val="Page Numbers (Bottom of Page)"/>
        <w:docPartUnique/>
      </w:docPartObj>
    </w:sdtPr>
    <w:sdtContent>
      <w:p w14:paraId="08EF62D3" w14:textId="1E791212" w:rsidR="00541847" w:rsidRDefault="00541847" w:rsidP="000218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 \* MERGEFORMAT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3D523C5" w14:textId="76B23F41" w:rsidR="00541847" w:rsidRDefault="00541847" w:rsidP="0054184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CF913D" w14:textId="77777777" w:rsidR="00541847" w:rsidRDefault="00541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11047F" w14:textId="77777777" w:rsidR="00BA2196" w:rsidRDefault="00BA2196" w:rsidP="001B390E">
      <w:pPr>
        <w:spacing w:after="0" w:line="240" w:lineRule="auto"/>
      </w:pPr>
      <w:r>
        <w:separator/>
      </w:r>
    </w:p>
  </w:footnote>
  <w:footnote w:type="continuationSeparator" w:id="0">
    <w:p w14:paraId="2DCE53EA" w14:textId="77777777" w:rsidR="00BA2196" w:rsidRDefault="00BA2196" w:rsidP="001B3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BA4B3" w14:textId="77777777" w:rsidR="00541847" w:rsidRDefault="005418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1B390E" w:rsidRPr="009871BD" w14:paraId="3BDFBBA3" w14:textId="77777777" w:rsidTr="00541847">
      <w:tc>
        <w:tcPr>
          <w:tcW w:w="4675" w:type="dxa"/>
          <w:vAlign w:val="center"/>
        </w:tcPr>
        <w:p w14:paraId="62C5A824" w14:textId="77777777" w:rsidR="001B390E" w:rsidRPr="009871BD" w:rsidRDefault="001B390E" w:rsidP="001B390E">
          <w:pPr>
            <w:pStyle w:val="p1"/>
            <w:rPr>
              <w:rFonts w:asciiTheme="minorHAnsi" w:hAnsiTheme="minorHAnsi"/>
              <w:sz w:val="24"/>
              <w:szCs w:val="24"/>
            </w:rPr>
          </w:pPr>
          <w:r w:rsidRPr="009871BD">
            <w:rPr>
              <w:rFonts w:asciiTheme="minorHAnsi" w:hAnsiTheme="minorHAnsi"/>
              <w:b/>
              <w:bCs/>
              <w:sz w:val="24"/>
              <w:szCs w:val="24"/>
            </w:rPr>
            <w:t>U.S. Soccer Federation Referee Program</w:t>
          </w:r>
        </w:p>
        <w:p w14:paraId="21FA1477" w14:textId="1E45F94B" w:rsidR="001B390E" w:rsidRPr="009871BD" w:rsidRDefault="001B390E" w:rsidP="001B390E">
          <w:pPr>
            <w:pStyle w:val="p1"/>
            <w:rPr>
              <w:rFonts w:asciiTheme="minorHAnsi" w:hAnsiTheme="minorHAnsi"/>
              <w:sz w:val="24"/>
              <w:szCs w:val="24"/>
            </w:rPr>
          </w:pPr>
          <w:r w:rsidRPr="009871BD">
            <w:rPr>
              <w:rFonts w:asciiTheme="minorHAnsi" w:hAnsiTheme="minorHAnsi"/>
              <w:b/>
              <w:bCs/>
              <w:sz w:val="24"/>
              <w:szCs w:val="24"/>
            </w:rPr>
            <w:t>Supplemental Referee Report</w:t>
          </w:r>
        </w:p>
      </w:tc>
      <w:tc>
        <w:tcPr>
          <w:tcW w:w="4675" w:type="dxa"/>
        </w:tcPr>
        <w:p w14:paraId="11EFE98F" w14:textId="6223CF7E" w:rsidR="001B390E" w:rsidRPr="009871BD" w:rsidRDefault="001B390E" w:rsidP="001B390E">
          <w:pPr>
            <w:pStyle w:val="Header"/>
            <w:jc w:val="right"/>
          </w:pPr>
          <w:r w:rsidRPr="009871BD">
            <w:rPr>
              <w:noProof/>
            </w:rPr>
            <w:drawing>
              <wp:inline distT="0" distB="0" distL="0" distR="0" wp14:anchorId="60A6D68B" wp14:editId="244E9D2E">
                <wp:extent cx="829514" cy="835706"/>
                <wp:effectExtent l="0" t="0" r="0" b="2540"/>
                <wp:docPr id="1701184293" name="Picture 2" descr="U.S. Soccer Referee Program (@ussoccerreferee) • Faceboo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U.S. Soccer Referee Program (@ussoccerreferee) • Faceboo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9493" cy="1006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8E55AAE" w14:textId="77777777" w:rsidR="001B390E" w:rsidRPr="009871BD" w:rsidRDefault="001B39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995C25" w14:textId="77777777" w:rsidR="00541847" w:rsidRDefault="0054184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0E"/>
    <w:rsid w:val="000E6418"/>
    <w:rsid w:val="001B390E"/>
    <w:rsid w:val="00346621"/>
    <w:rsid w:val="00452DAC"/>
    <w:rsid w:val="00541847"/>
    <w:rsid w:val="00682CCD"/>
    <w:rsid w:val="009871BD"/>
    <w:rsid w:val="00B131FE"/>
    <w:rsid w:val="00BA2196"/>
    <w:rsid w:val="00C55362"/>
    <w:rsid w:val="00DC2B3B"/>
    <w:rsid w:val="00E4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2A7BD"/>
  <w15:chartTrackingRefBased/>
  <w15:docId w15:val="{05AC9A27-69D8-C744-97C6-62EB5DC2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9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90E"/>
  </w:style>
  <w:style w:type="paragraph" w:styleId="Footer">
    <w:name w:val="footer"/>
    <w:basedOn w:val="Normal"/>
    <w:link w:val="FooterChar"/>
    <w:uiPriority w:val="99"/>
    <w:unhideWhenUsed/>
    <w:rsid w:val="001B3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90E"/>
  </w:style>
  <w:style w:type="paragraph" w:customStyle="1" w:styleId="p1">
    <w:name w:val="p1"/>
    <w:basedOn w:val="Normal"/>
    <w:rsid w:val="001B390E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table" w:styleId="TableGrid">
    <w:name w:val="Table Grid"/>
    <w:basedOn w:val="TableNormal"/>
    <w:uiPriority w:val="39"/>
    <w:rsid w:val="001B3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B3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90E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54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cp:lastPrinted>2026-10-11T01:19:00Z</cp:lastPrinted>
  <dcterms:created xsi:type="dcterms:W3CDTF">2026-10-11T00:43:00Z</dcterms:created>
  <dcterms:modified xsi:type="dcterms:W3CDTF">2026-10-11T01:22:00Z</dcterms:modified>
</cp:coreProperties>
</file>