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3D76" w:rsidRPr="006A6194" w:rsidRDefault="00703D76" w:rsidP="006A6194">
      <w:pPr>
        <w:pStyle w:val="Normale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293" w:afterAutospacing="0" w:line="360" w:lineRule="auto"/>
        <w:jc w:val="both"/>
        <w:textAlignment w:val="baseline"/>
        <w:rPr>
          <w:b/>
          <w:color w:val="000000" w:themeColor="text1"/>
          <w:sz w:val="28"/>
          <w:szCs w:val="20"/>
        </w:rPr>
      </w:pPr>
      <w:proofErr w:type="spellStart"/>
      <w:r w:rsidRPr="006A6194">
        <w:rPr>
          <w:b/>
          <w:color w:val="000000" w:themeColor="text1"/>
          <w:sz w:val="28"/>
          <w:szCs w:val="20"/>
        </w:rPr>
        <w:t>Excellere</w:t>
      </w:r>
      <w:proofErr w:type="spellEnd"/>
      <w:r w:rsidRPr="006A6194">
        <w:rPr>
          <w:b/>
          <w:color w:val="000000" w:themeColor="text1"/>
          <w:sz w:val="28"/>
          <w:szCs w:val="20"/>
        </w:rPr>
        <w:t xml:space="preserve"> in Studio</w:t>
      </w:r>
      <w:r w:rsidR="00051931" w:rsidRPr="006A6194">
        <w:rPr>
          <w:b/>
          <w:color w:val="000000" w:themeColor="text1"/>
          <w:sz w:val="28"/>
          <w:szCs w:val="20"/>
        </w:rPr>
        <w:t xml:space="preserve"> 2: Lavorare al meglio con i formati numerici</w:t>
      </w:r>
      <w:r w:rsidR="002E63C5" w:rsidRPr="006A6194">
        <w:rPr>
          <w:b/>
          <w:color w:val="000000" w:themeColor="text1"/>
          <w:sz w:val="28"/>
          <w:szCs w:val="20"/>
        </w:rPr>
        <w:t>, data e testo</w:t>
      </w:r>
    </w:p>
    <w:p w:rsidR="00703D76" w:rsidRDefault="004E48F1" w:rsidP="00855D30">
      <w:pPr>
        <w:pStyle w:val="Titolo2"/>
        <w:spacing w:line="360" w:lineRule="auto"/>
      </w:pPr>
      <w:r>
        <w:t>INTRODUZIONE</w:t>
      </w:r>
    </w:p>
    <w:p w:rsidR="00127ABF" w:rsidRPr="006A6194" w:rsidRDefault="00127ABF" w:rsidP="00855D30">
      <w:pPr>
        <w:pStyle w:val="NormaleWeb"/>
        <w:spacing w:before="0" w:beforeAutospacing="0" w:after="293" w:afterAutospacing="0" w:line="360" w:lineRule="auto"/>
        <w:jc w:val="both"/>
        <w:textAlignment w:val="baseline"/>
        <w:rPr>
          <w:color w:val="000000" w:themeColor="text1"/>
          <w:sz w:val="20"/>
          <w:szCs w:val="20"/>
        </w:rPr>
      </w:pPr>
      <w:r w:rsidRPr="006A6194">
        <w:rPr>
          <w:color w:val="000000" w:themeColor="text1"/>
          <w:sz w:val="20"/>
          <w:szCs w:val="20"/>
        </w:rPr>
        <w:t xml:space="preserve">Nella scorsa puntata abbiamo cominciato ad esplorare i segreti di Excel andando a scoprire qualche trucco </w:t>
      </w:r>
      <w:r w:rsidRPr="006A6194">
        <w:rPr>
          <w:b/>
          <w:color w:val="000000" w:themeColor="text1"/>
          <w:sz w:val="20"/>
          <w:szCs w:val="20"/>
        </w:rPr>
        <w:t>per risparmiare tempo</w:t>
      </w:r>
      <w:r w:rsidRPr="006A6194">
        <w:rPr>
          <w:color w:val="000000" w:themeColor="text1"/>
          <w:sz w:val="20"/>
          <w:szCs w:val="20"/>
        </w:rPr>
        <w:t xml:space="preserve"> quando utilizziamo i fogli di lavoro. Abbiamo scoperto quanto sia più efficiente </w:t>
      </w:r>
      <w:r w:rsidRPr="006A6194">
        <w:rPr>
          <w:b/>
          <w:color w:val="000000" w:themeColor="text1"/>
          <w:sz w:val="20"/>
          <w:szCs w:val="20"/>
        </w:rPr>
        <w:t>la tastiera</w:t>
      </w:r>
      <w:r w:rsidRPr="006A6194">
        <w:rPr>
          <w:color w:val="000000" w:themeColor="text1"/>
          <w:sz w:val="20"/>
          <w:szCs w:val="20"/>
        </w:rPr>
        <w:t xml:space="preserve"> </w:t>
      </w:r>
      <w:r w:rsidRPr="006A6194">
        <w:rPr>
          <w:b/>
          <w:color w:val="000000" w:themeColor="text1"/>
          <w:sz w:val="20"/>
          <w:szCs w:val="20"/>
        </w:rPr>
        <w:t>rispetto al mouse</w:t>
      </w:r>
      <w:r w:rsidRPr="006A6194">
        <w:rPr>
          <w:color w:val="000000" w:themeColor="text1"/>
          <w:sz w:val="20"/>
          <w:szCs w:val="20"/>
        </w:rPr>
        <w:t xml:space="preserve"> e l’importanza dell’uso dei </w:t>
      </w:r>
      <w:r w:rsidRPr="006A6194">
        <w:rPr>
          <w:b/>
          <w:color w:val="000000" w:themeColor="text1"/>
          <w:sz w:val="20"/>
          <w:szCs w:val="20"/>
        </w:rPr>
        <w:t>riferimenti assoluti e relativi</w:t>
      </w:r>
      <w:r w:rsidR="00BD7194" w:rsidRPr="006A6194">
        <w:rPr>
          <w:color w:val="000000" w:themeColor="text1"/>
          <w:sz w:val="20"/>
          <w:szCs w:val="20"/>
        </w:rPr>
        <w:t xml:space="preserve">, </w:t>
      </w:r>
      <w:r w:rsidRPr="006A6194">
        <w:rPr>
          <w:color w:val="000000" w:themeColor="text1"/>
          <w:sz w:val="20"/>
          <w:szCs w:val="20"/>
        </w:rPr>
        <w:t xml:space="preserve">la causa più frequente di errori da parte degli utenti di Excel di qualsiasi livello (compreso chi sta scrivendo). </w:t>
      </w:r>
    </w:p>
    <w:p w:rsidR="002E63C5" w:rsidRPr="006A6194" w:rsidRDefault="00127ABF" w:rsidP="00855D30">
      <w:pPr>
        <w:pStyle w:val="NormaleWeb"/>
        <w:spacing w:before="0" w:beforeAutospacing="0" w:after="293" w:afterAutospacing="0" w:line="360" w:lineRule="auto"/>
        <w:jc w:val="both"/>
        <w:textAlignment w:val="baseline"/>
        <w:rPr>
          <w:b/>
          <w:color w:val="000000" w:themeColor="text1"/>
          <w:sz w:val="20"/>
          <w:szCs w:val="20"/>
        </w:rPr>
      </w:pPr>
      <w:r w:rsidRPr="006A6194">
        <w:rPr>
          <w:color w:val="000000" w:themeColor="text1"/>
          <w:sz w:val="20"/>
          <w:szCs w:val="20"/>
        </w:rPr>
        <w:t>Chiariti i capisaldi e prima di entrare nel fantastico mondo delle formule e dell’analisi dati</w:t>
      </w:r>
      <w:r w:rsidR="00BD7194" w:rsidRPr="006A6194">
        <w:rPr>
          <w:color w:val="000000" w:themeColor="text1"/>
          <w:sz w:val="20"/>
          <w:szCs w:val="20"/>
        </w:rPr>
        <w:t>,</w:t>
      </w:r>
      <w:r w:rsidRPr="006A6194">
        <w:rPr>
          <w:color w:val="000000" w:themeColor="text1"/>
          <w:sz w:val="20"/>
          <w:szCs w:val="20"/>
        </w:rPr>
        <w:t xml:space="preserve"> in questo articolo soffermeremo l’attenzione sulla formattazione dei numeri e delle date, del resto </w:t>
      </w:r>
      <w:r w:rsidRPr="006A6194">
        <w:rPr>
          <w:b/>
          <w:color w:val="000000" w:themeColor="text1"/>
          <w:sz w:val="20"/>
          <w:szCs w:val="20"/>
        </w:rPr>
        <w:t>c</w:t>
      </w:r>
      <w:r w:rsidR="002E63C5" w:rsidRPr="006A6194">
        <w:rPr>
          <w:b/>
          <w:color w:val="000000" w:themeColor="text1"/>
          <w:sz w:val="20"/>
          <w:szCs w:val="20"/>
        </w:rPr>
        <w:t>os’è la contabilità se non un insieme più o meno ordinato di date, numeri e testo?</w:t>
      </w:r>
    </w:p>
    <w:p w:rsidR="00B6094A" w:rsidRPr="002E6650" w:rsidRDefault="002E63C5" w:rsidP="00855D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 w:rsidRPr="002E6650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Se vogliamo allora utilizzare al meglio il “nostro miglior alleato </w:t>
      </w:r>
      <w:r w:rsidR="006A6194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verde </w:t>
      </w:r>
      <w:r w:rsidRPr="002E6650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con la X” dobbiamo necessariamente saper padroneggiare il modo in cui Excel tratta i numeri e come consente di rappresentarli</w:t>
      </w:r>
      <w:r w:rsidR="00B6094A" w:rsidRPr="002E6650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. </w:t>
      </w:r>
    </w:p>
    <w:p w:rsidR="00051931" w:rsidRPr="002E6650" w:rsidRDefault="00B6094A" w:rsidP="00855D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 w:rsidRPr="002E6650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Scopriremo allora che </w:t>
      </w:r>
      <w:r w:rsidR="00127ABF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è possibile scegliere formati che “parlano” al lettore, specificando </w:t>
      </w:r>
      <w:r w:rsidR="00127ABF" w:rsidRPr="008F467E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unità di misura</w:t>
      </w:r>
      <w:r w:rsidR="00127ABF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o colorandosi al verificarsi di </w:t>
      </w:r>
      <w:r w:rsidR="00127ABF" w:rsidRPr="008F467E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determinate condizioni</w:t>
      </w:r>
      <w:r w:rsidR="00127ABF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o</w:t>
      </w:r>
      <w:r w:rsidR="00BD7194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,</w:t>
      </w:r>
      <w:r w:rsidR="00127ABF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ancora</w:t>
      </w:r>
      <w:r w:rsidR="00BD7194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,</w:t>
      </w:r>
      <w:r w:rsidR="00127ABF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che aiutano la lettura e scrittura di numeri e codici particolarmente complessi </w:t>
      </w:r>
      <w:r w:rsidR="004E48F1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quali l’IBAN (quante volte abbiamo sbagliato il numero degli zeri?). Infine impareremo a padroneggiare una funzione utilissima per costruire vere e proprie relazioni accompagnatorie ai numeri rappresentandoli all’interno di una frase. Un passo alla volta, ma siamo destinati ad arrivare lontano.</w:t>
      </w:r>
    </w:p>
    <w:p w:rsidR="002E63C5" w:rsidRPr="002E63C5" w:rsidRDefault="004E48F1" w:rsidP="00855D30">
      <w:pPr>
        <w:pStyle w:val="Titolo2"/>
        <w:spacing w:line="360" w:lineRule="auto"/>
        <w:rPr>
          <w:rFonts w:eastAsia="Times New Roman"/>
          <w:lang w:eastAsia="it-IT"/>
        </w:rPr>
      </w:pPr>
      <w:r>
        <w:rPr>
          <w:rFonts w:eastAsia="Times New Roman"/>
          <w:lang w:eastAsia="it-IT"/>
        </w:rPr>
        <w:t>I FORMATI NUMERICI</w:t>
      </w:r>
    </w:p>
    <w:p w:rsidR="00C362FF" w:rsidRDefault="00150605" w:rsidP="00855D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noProof/>
          <w:color w:val="333333"/>
          <w:sz w:val="20"/>
          <w:szCs w:val="20"/>
          <w:lang w:eastAsia="it-IT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811872</wp:posOffset>
                </wp:positionH>
                <wp:positionV relativeFrom="paragraph">
                  <wp:posOffset>1003123</wp:posOffset>
                </wp:positionV>
                <wp:extent cx="858016" cy="436363"/>
                <wp:effectExtent l="0" t="0" r="18415" b="20955"/>
                <wp:wrapTight wrapText="bothSides">
                  <wp:wrapPolygon edited="0">
                    <wp:start x="0" y="0"/>
                    <wp:lineTo x="0" y="21694"/>
                    <wp:lineTo x="17267" y="21694"/>
                    <wp:lineTo x="21584" y="21694"/>
                    <wp:lineTo x="21584" y="0"/>
                    <wp:lineTo x="0" y="0"/>
                  </wp:wrapPolygon>
                </wp:wrapTight>
                <wp:docPr id="10" name="Grup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8016" cy="436363"/>
                          <a:chOff x="0" y="0"/>
                          <a:chExt cx="1343431" cy="693384"/>
                        </a:xfrm>
                      </wpg:grpSpPr>
                      <pic:pic xmlns:pic="http://schemas.openxmlformats.org/drawingml/2006/picture">
                        <pic:nvPicPr>
                          <pic:cNvPr id="7" name="Immagine 7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290" cy="6832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Ovale 8"/>
                        <wps:cNvSpPr/>
                        <wps:spPr>
                          <a:xfrm>
                            <a:off x="1109414" y="533039"/>
                            <a:ext cx="234017" cy="160345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EC24E46" id="Gruppo 10" o:spid="_x0000_s1026" style="position:absolute;margin-left:63.95pt;margin-top:79pt;width:67.55pt;height:34.35pt;z-index:-251657216;mso-width-relative:margin;mso-height-relative:margin" coordsize="13434,69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magine 7" o:spid="_x0000_s1027" type="#_x0000_t75" style="position:absolute;width:13042;height:68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">
                  <v:imagedata r:id="rId10" o:title=""/>
                </v:shape>
                <v:oval id="Ovale 8" o:spid="_x0000_s1028" style="position:absolute;left:11094;top:5330;width:2340;height:16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" filled="f" strokecolor="#1f3763 [1604]" strokeweight="1pt">
                  <v:stroke joinstyle="miter"/>
                </v:oval>
                <w10:wrap type="tight"/>
              </v:group>
            </w:pict>
          </mc:Fallback>
        </mc:AlternateContent>
      </w:r>
      <w:r w:rsidR="002E63C5" w:rsidRPr="002E63C5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Spesso ci sarà capitato di vo</w:t>
      </w:r>
      <w:r w:rsidR="00B6094A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lere </w:t>
      </w:r>
      <w:r w:rsidR="00B6094A" w:rsidRPr="00150605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i numeri negativi in rosso</w:t>
      </w:r>
      <w:r w:rsidR="00B6094A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per evidenziare maggiormente</w:t>
      </w:r>
      <w:r w:rsidR="00051F5D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i costi o i risultati negativi o di </w:t>
      </w:r>
      <w:r w:rsidR="00051F5D" w:rsidRPr="00150605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volere aggiungere un testo</w:t>
      </w:r>
      <w:r w:rsidR="00051F5D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ad un numero </w:t>
      </w:r>
      <w:r w:rsidR="006A6194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(</w:t>
      </w:r>
      <w:r w:rsidR="00051F5D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ad esempio “Kg” o “Euro”</w:t>
      </w:r>
      <w:r w:rsidR="006A6194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)</w:t>
      </w:r>
      <w:r w:rsidR="00DE5204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,</w:t>
      </w:r>
      <w:r w:rsidR="00051F5D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o di voler </w:t>
      </w:r>
      <w:r w:rsidR="00051F5D" w:rsidRPr="00150605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visualizzare un testo aggiuntivo</w:t>
      </w:r>
      <w:r w:rsidR="00051F5D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se nella cella è presente un testo</w:t>
      </w:r>
      <w:r w:rsidR="00DE5204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,</w:t>
      </w:r>
      <w:r w:rsidR="00051F5D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o </w:t>
      </w:r>
      <w:r w:rsidR="00051F5D" w:rsidRPr="00150605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di distanziare il segno meno dal numero</w:t>
      </w:r>
      <w:r w:rsidR="00051F5D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per evidenziarlo</w:t>
      </w:r>
      <w:r w:rsidR="00DE5204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,</w:t>
      </w:r>
      <w:r w:rsidR="00051F5D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o </w:t>
      </w:r>
      <w:r w:rsidR="00051F5D" w:rsidRPr="00150605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 xml:space="preserve">di non fare sparire gli zeri da </w:t>
      </w:r>
      <w:r w:rsidR="002E6650" w:rsidRPr="00150605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un codice fiscale</w:t>
      </w:r>
      <w:r w:rsidR="002E6650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o da un IBAN o</w:t>
      </w:r>
      <w:r w:rsidR="00BD7194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,</w:t>
      </w:r>
      <w:r w:rsidR="002E6650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magari</w:t>
      </w:r>
      <w:r w:rsidR="00BD7194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,</w:t>
      </w:r>
      <w:r w:rsidR="002E6650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di voler rappresentare </w:t>
      </w:r>
      <w:r w:rsidR="002E6650" w:rsidRPr="00150605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i numeri in migliaia di euro</w:t>
      </w:r>
      <w:r w:rsidR="002E6650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.</w:t>
      </w:r>
      <w:r w:rsidR="00F342FB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Per fare tutto ciò la barra formati, a meno di </w:t>
      </w:r>
      <w:r w:rsidR="00DE5204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eventuali personalizzazioni</w:t>
      </w:r>
      <w:r w:rsidR="00F342FB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, non basta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più</w:t>
      </w:r>
      <w:r w:rsidR="00F342FB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. </w:t>
      </w:r>
    </w:p>
    <w:p w:rsidR="002E63C5" w:rsidRDefault="00F342FB" w:rsidP="00855D30">
      <w:pPr>
        <w:spacing w:before="100" w:beforeAutospacing="1" w:after="100" w:afterAutospacing="1" w:line="360" w:lineRule="auto"/>
        <w:jc w:val="both"/>
        <w:rPr>
          <w:noProof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Dovremo</w:t>
      </w:r>
      <w:r w:rsidR="004E48F1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invece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</w:t>
      </w:r>
      <w:r w:rsidRPr="002E63C5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accedere alla maschera </w:t>
      </w:r>
      <w:r w:rsidRPr="00150605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Formato</w:t>
      </w:r>
      <w:r w:rsidRPr="002E63C5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celle attraverso </w:t>
      </w:r>
      <w:r w:rsidR="00BD7194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la </w:t>
      </w:r>
      <w:r w:rsidR="00BD7194" w:rsidRPr="00150605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scheda Numeri</w:t>
      </w:r>
      <w:r w:rsidR="00BD7194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nel Menù 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Home mediante la freccia posta in basso a destra </w:t>
      </w:r>
    </w:p>
    <w:p w:rsidR="00C362FF" w:rsidRDefault="00150605" w:rsidP="00855D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Cs/>
          <w:color w:val="333333"/>
          <w:sz w:val="20"/>
          <w:szCs w:val="20"/>
          <w:lang w:eastAsia="it-IT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35425B4B">
            <wp:simplePos x="0" y="0"/>
            <wp:positionH relativeFrom="margin">
              <wp:align>right</wp:align>
            </wp:positionH>
            <wp:positionV relativeFrom="paragraph">
              <wp:posOffset>5035</wp:posOffset>
            </wp:positionV>
            <wp:extent cx="779145" cy="1823085"/>
            <wp:effectExtent l="0" t="0" r="1905" b="5715"/>
            <wp:wrapTight wrapText="bothSides">
              <wp:wrapPolygon edited="0">
                <wp:start x="0" y="0"/>
                <wp:lineTo x="0" y="21442"/>
                <wp:lineTo x="21125" y="21442"/>
                <wp:lineTo x="21125" y="0"/>
                <wp:lineTo x="0" y="0"/>
              </wp:wrapPolygon>
            </wp:wrapTight>
            <wp:docPr id="9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9145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62FF">
        <w:rPr>
          <w:rFonts w:ascii="Times New Roman" w:eastAsia="Times New Roman" w:hAnsi="Times New Roman" w:cs="Times New Roman"/>
          <w:bCs/>
          <w:color w:val="333333"/>
          <w:sz w:val="20"/>
          <w:szCs w:val="20"/>
          <w:lang w:eastAsia="it-IT"/>
        </w:rPr>
        <w:t>Oppure aprire l’elenco a discesa e selezionare “Altri formati numerici”.</w:t>
      </w:r>
    </w:p>
    <w:p w:rsidR="00C362FF" w:rsidRDefault="006A6194" w:rsidP="00855D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bCs/>
          <w:color w:val="333333"/>
          <w:sz w:val="20"/>
          <w:szCs w:val="20"/>
          <w:lang w:eastAsia="it-IT"/>
        </w:rPr>
        <w:t>M</w:t>
      </w:r>
      <w:r w:rsidR="00C362FF">
        <w:rPr>
          <w:rFonts w:ascii="Times New Roman" w:eastAsia="Times New Roman" w:hAnsi="Times New Roman" w:cs="Times New Roman"/>
          <w:bCs/>
          <w:color w:val="333333"/>
          <w:sz w:val="20"/>
          <w:szCs w:val="20"/>
          <w:lang w:eastAsia="it-IT"/>
        </w:rPr>
        <w:t>eglio ancora</w:t>
      </w:r>
      <w:r>
        <w:rPr>
          <w:rFonts w:ascii="Times New Roman" w:eastAsia="Times New Roman" w:hAnsi="Times New Roman" w:cs="Times New Roman"/>
          <w:bCs/>
          <w:color w:val="333333"/>
          <w:sz w:val="20"/>
          <w:szCs w:val="20"/>
          <w:lang w:eastAsia="it-IT"/>
        </w:rPr>
        <w:t>,</w:t>
      </w:r>
      <w:r w:rsidR="00C362FF">
        <w:rPr>
          <w:rFonts w:ascii="Times New Roman" w:eastAsia="Times New Roman" w:hAnsi="Times New Roman" w:cs="Times New Roman"/>
          <w:bCs/>
          <w:color w:val="333333"/>
          <w:sz w:val="20"/>
          <w:szCs w:val="20"/>
          <w:lang w:eastAsia="it-IT"/>
        </w:rPr>
        <w:t xml:space="preserve"> per abituarci all’uso dei tasti come visto nella precedente puntata,</w:t>
      </w:r>
      <w:r w:rsidR="00C362FF">
        <w:rPr>
          <w:rFonts w:ascii="Times New Roman" w:eastAsia="Times New Roman" w:hAnsi="Times New Roman" w:cs="Times New Roman"/>
          <w:b/>
          <w:bCs/>
          <w:color w:val="333333"/>
          <w:sz w:val="20"/>
          <w:szCs w:val="20"/>
          <w:lang w:eastAsia="it-IT"/>
        </w:rPr>
        <w:t> </w:t>
      </w:r>
      <w:r w:rsidR="00C362FF">
        <w:rPr>
          <w:rFonts w:ascii="Times New Roman" w:eastAsia="Times New Roman" w:hAnsi="Times New Roman" w:cs="Times New Roman"/>
          <w:bCs/>
          <w:color w:val="333333"/>
          <w:sz w:val="20"/>
          <w:szCs w:val="20"/>
          <w:lang w:eastAsia="it-IT"/>
        </w:rPr>
        <w:t xml:space="preserve">utilizzare la combinazione di tasti, </w:t>
      </w:r>
      <w:r w:rsidR="00C362FF">
        <w:rPr>
          <w:rFonts w:ascii="Times New Roman" w:eastAsia="Times New Roman" w:hAnsi="Times New Roman" w:cs="Times New Roman"/>
          <w:b/>
          <w:bCs/>
          <w:color w:val="333333"/>
          <w:sz w:val="20"/>
          <w:szCs w:val="20"/>
          <w:lang w:eastAsia="it-IT"/>
        </w:rPr>
        <w:t>CTRL + 1.</w:t>
      </w:r>
    </w:p>
    <w:p w:rsidR="00F342FB" w:rsidRPr="00C362FF" w:rsidRDefault="00C362FF" w:rsidP="00855D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Cs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bCs/>
          <w:color w:val="333333"/>
          <w:sz w:val="20"/>
          <w:szCs w:val="20"/>
          <w:lang w:eastAsia="it-IT"/>
        </w:rPr>
        <w:t>In ogni caso a</w:t>
      </w:r>
      <w:r w:rsidR="00F342FB">
        <w:rPr>
          <w:rFonts w:ascii="Times New Roman" w:eastAsia="Times New Roman" w:hAnsi="Times New Roman" w:cs="Times New Roman"/>
          <w:bCs/>
          <w:color w:val="333333"/>
          <w:sz w:val="20"/>
          <w:szCs w:val="20"/>
          <w:lang w:eastAsia="it-IT"/>
        </w:rPr>
        <w:t>pparirà la scheda numero della finestra Formato celle che ci consentirà di sbizzarrirci con i nostri numeri.</w:t>
      </w:r>
    </w:p>
    <w:p w:rsidR="009D1B2E" w:rsidRPr="002E63C5" w:rsidRDefault="009D1B2E" w:rsidP="00855D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noProof/>
        </w:rPr>
        <w:lastRenderedPageBreak/>
        <w:drawing>
          <wp:inline distT="0" distB="0" distL="0" distR="0" wp14:anchorId="16C8C476" wp14:editId="431D2173">
            <wp:extent cx="3159230" cy="2598811"/>
            <wp:effectExtent l="0" t="0" r="3175" b="0"/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69686" cy="2607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8F1" w:rsidRDefault="009D1B2E" w:rsidP="00855D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Se ci soffermiamo sull’elenco a sinistra osserviamo le diverse tipologie di formati numerici</w:t>
      </w:r>
      <w:r w:rsidR="00DE5204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;</w:t>
      </w:r>
      <w:r w:rsidR="002206AB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</w:t>
      </w:r>
      <w:r w:rsidR="00BD7194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per il momento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</w:t>
      </w:r>
      <w:r w:rsidR="006453CE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approfondiamo </w:t>
      </w:r>
      <w:r w:rsidR="00983C88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i formati: </w:t>
      </w:r>
      <w:r w:rsidR="00F342FB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Generale, </w:t>
      </w:r>
      <w:r w:rsidR="008428B6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Numero</w:t>
      </w:r>
      <w:r w:rsidR="00983C88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, Contabilità,</w:t>
      </w:r>
      <w:r w:rsidR="008428B6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Valuta,</w:t>
      </w:r>
      <w:r w:rsidR="00983C88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Percentuale, Frazione, </w:t>
      </w:r>
      <w:r w:rsidR="00F342FB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Scientifico, Testo</w:t>
      </w:r>
      <w:r w:rsidR="004E48F1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.</w:t>
      </w:r>
    </w:p>
    <w:p w:rsidR="00485D3C" w:rsidRDefault="004E48F1" w:rsidP="00855D30">
      <w:pPr>
        <w:pStyle w:val="Paragrafoelenco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 w:rsidRPr="00336956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Generale</w:t>
      </w:r>
      <w:r w:rsidRPr="00485D3C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: è il formato di default </w:t>
      </w:r>
      <w:r w:rsidR="006453CE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di Excel </w:t>
      </w:r>
      <w:r w:rsidRPr="00485D3C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qua</w:t>
      </w:r>
      <w:r w:rsidR="00485D3C" w:rsidRPr="00485D3C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ndo scriviamo un numero</w:t>
      </w:r>
      <w:r w:rsidR="006453CE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(se non cambiamo formato Excel propone quello)</w:t>
      </w:r>
      <w:r w:rsidR="00485D3C" w:rsidRPr="00485D3C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, non ha il separatore delle migliaia</w:t>
      </w:r>
      <w:r w:rsidR="006453CE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, l</w:t>
      </w:r>
      <w:r w:rsidR="00485D3C" w:rsidRPr="00485D3C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o zero è rappresentato come “0”</w:t>
      </w:r>
      <w:r w:rsidR="006453CE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e</w:t>
      </w:r>
      <w:r w:rsidR="00336956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il segno negativo è posto accanto alla prima cifra a sinistra</w:t>
      </w:r>
      <w:r w:rsidR="006A6194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, il formato comprende i decimali se presenti nel numero</w:t>
      </w:r>
      <w:r w:rsidR="006453CE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;</w:t>
      </w:r>
    </w:p>
    <w:p w:rsidR="008428B6" w:rsidRDefault="00485D3C" w:rsidP="009B7EA8">
      <w:pPr>
        <w:pStyle w:val="Paragrafoelenco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 w:rsidRPr="008428B6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Numero</w:t>
      </w:r>
      <w:r w:rsidRPr="008428B6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è la scelta più frequente insieme a</w:t>
      </w:r>
      <w:r w:rsidR="00336956" w:rsidRPr="008428B6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l formato</w:t>
      </w:r>
      <w:r w:rsidRPr="008428B6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</w:t>
      </w:r>
      <w:r w:rsidR="00336956" w:rsidRPr="008428B6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“</w:t>
      </w:r>
      <w:r w:rsidRPr="008428B6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contabilità</w:t>
      </w:r>
      <w:r w:rsidR="00336956" w:rsidRPr="008428B6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”</w:t>
      </w:r>
      <w:r w:rsidR="00DE5204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.</w:t>
      </w:r>
      <w:r w:rsidR="00336956" w:rsidRPr="008428B6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</w:t>
      </w:r>
      <w:r w:rsidR="00DE5204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S</w:t>
      </w:r>
      <w:r w:rsidR="00336956" w:rsidRPr="008428B6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elezionando tale opzione è possibile poi scegliere se applicare o meno il separatore delle migliaia, il numero di cifre decimali, il colore e la visualizzazione dei numeri negativi. Lo zero è rappresentato come “0”, il segno negativo è posto acca</w:t>
      </w:r>
      <w:r w:rsidR="006453CE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nto alla prima cifra a sinistra, i numeri positivi in colonna risultano allineati con i negativi.</w:t>
      </w:r>
      <w:r w:rsidR="00336956" w:rsidRPr="008428B6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</w:t>
      </w:r>
    </w:p>
    <w:p w:rsidR="000A2DDA" w:rsidRPr="008428B6" w:rsidRDefault="00336956" w:rsidP="009B7EA8">
      <w:pPr>
        <w:pStyle w:val="Paragrafoelenco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 w:rsidRPr="008428B6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 xml:space="preserve">Contabilità: </w:t>
      </w:r>
      <w:r w:rsidRPr="008428B6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si ottiene con la pressione del tasto “000” della sezione numeri nella scheda Home</w:t>
      </w:r>
    </w:p>
    <w:p w:rsidR="00336956" w:rsidRDefault="006453CE" w:rsidP="00855D30">
      <w:pPr>
        <w:pStyle w:val="Paragrafoelenco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noProof/>
          <w:color w:val="333333"/>
          <w:sz w:val="20"/>
          <w:szCs w:val="20"/>
          <w:lang w:eastAsia="it-IT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765504</wp:posOffset>
                </wp:positionH>
                <wp:positionV relativeFrom="paragraph">
                  <wp:posOffset>145781</wp:posOffset>
                </wp:positionV>
                <wp:extent cx="134831" cy="95608"/>
                <wp:effectExtent l="0" t="0" r="17780" b="19050"/>
                <wp:wrapNone/>
                <wp:docPr id="12" name="Ova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831" cy="95608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10F6D63" id="Ovale 12" o:spid="_x0000_s1026" style="position:absolute;margin-left:60.3pt;margin-top:11.5pt;width:10.6pt;height:7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" filled="f" strokecolor="#1f3763 [1604]" strokeweight="1pt">
                <v:stroke joinstyle="miter"/>
              </v:oval>
            </w:pict>
          </mc:Fallback>
        </mc:AlternateContent>
      </w:r>
      <w:r w:rsidR="00336956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 </w:t>
      </w:r>
      <w:r w:rsidR="00336956">
        <w:rPr>
          <w:noProof/>
        </w:rPr>
        <w:drawing>
          <wp:inline distT="0" distB="0" distL="0" distR="0" wp14:anchorId="7A79704C" wp14:editId="305D13B7">
            <wp:extent cx="621953" cy="257074"/>
            <wp:effectExtent l="0" t="0" r="6985" b="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6907" cy="2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6194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</w:t>
      </w:r>
      <w:r w:rsidR="000A2DDA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questo</w:t>
      </w:r>
      <w:r w:rsidR="00DE5204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e</w:t>
      </w:r>
      <w:r w:rsidR="000A2DDA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lo po</w:t>
      </w:r>
      <w:r w:rsidR="00A156AA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ne tra i formati più utilizzati. L</w:t>
      </w:r>
      <w:r w:rsidR="00A156AA" w:rsidRPr="00485D3C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o zero è rappresentato come </w:t>
      </w:r>
      <w:r w:rsidR="00A156AA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“-</w:t>
      </w:r>
      <w:r w:rsidR="00A156AA" w:rsidRPr="00485D3C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”</w:t>
      </w:r>
      <w:r w:rsidR="00A156AA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, il segno negativo è posto all’inizio della cella e ciò gli conferisce un aspetto più elegante.</w:t>
      </w:r>
    </w:p>
    <w:p w:rsidR="00A156AA" w:rsidRDefault="00336956" w:rsidP="00855D30">
      <w:pPr>
        <w:pStyle w:val="Paragrafoelenco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Valuta</w:t>
      </w:r>
      <w:r w:rsidR="00A156AA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 xml:space="preserve">: </w:t>
      </w:r>
      <w:r w:rsidR="00A156AA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è come il formato contabilità ma con un simbolo di valuta posto all’inizio della cella.</w:t>
      </w:r>
    </w:p>
    <w:p w:rsidR="00336956" w:rsidRDefault="006453CE" w:rsidP="00855D30">
      <w:pPr>
        <w:pStyle w:val="Paragrafoelenco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noProof/>
          <w:color w:val="333333"/>
          <w:sz w:val="20"/>
          <w:szCs w:val="20"/>
          <w:lang w:eastAsia="it-IT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B430B7" wp14:editId="53BDAE60">
                <wp:simplePos x="0" y="0"/>
                <wp:positionH relativeFrom="column">
                  <wp:posOffset>2241371</wp:posOffset>
                </wp:positionH>
                <wp:positionV relativeFrom="paragraph">
                  <wp:posOffset>371090</wp:posOffset>
                </wp:positionV>
                <wp:extent cx="134831" cy="95608"/>
                <wp:effectExtent l="0" t="0" r="17780" b="19050"/>
                <wp:wrapNone/>
                <wp:docPr id="15" name="Ova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831" cy="95608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7266025" id="Ovale 15" o:spid="_x0000_s1026" style="position:absolute;margin-left:176.5pt;margin-top:29.2pt;width:10.6pt;height:7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" filled="f" strokecolor="#1f3763 [1604]" strokeweight="1pt">
                <v:stroke joinstyle="miter"/>
              </v:oval>
            </w:pict>
          </mc:Fallback>
        </mc:AlternateContent>
      </w:r>
      <w:r w:rsidR="00A156AA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 xml:space="preserve">Percentuale: </w:t>
      </w:r>
      <w:r w:rsidR="00A156AA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formato per rappresentare percentuali, si possono aggiungere cifre decimali</w:t>
      </w:r>
      <w:r w:rsidR="00DE5204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e</w:t>
      </w:r>
      <w:r w:rsidR="00A156AA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per selezionarlo è sufficiente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cliccare sul simbolo </w:t>
      </w:r>
      <w:r>
        <w:rPr>
          <w:noProof/>
        </w:rPr>
        <w:drawing>
          <wp:inline distT="0" distB="0" distL="0" distR="0" wp14:anchorId="76E71733" wp14:editId="1A71E3DC">
            <wp:extent cx="621953" cy="257074"/>
            <wp:effectExtent l="0" t="0" r="6985" b="0"/>
            <wp:docPr id="14" name="Immagin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6907" cy="2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</w:t>
      </w:r>
      <w:r w:rsidR="00A156AA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o più semplicemente </w:t>
      </w:r>
      <w:r w:rsidR="00A156AA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porre il simbolo “%”</w:t>
      </w:r>
      <w:r w:rsidR="00336956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 xml:space="preserve"> </w:t>
      </w:r>
      <w:r w:rsidR="008B4864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dopo il numero, Excel capirà.</w:t>
      </w:r>
    </w:p>
    <w:p w:rsidR="008B4864" w:rsidRDefault="008B4864" w:rsidP="00855D30">
      <w:pPr>
        <w:pStyle w:val="Paragrafoelenco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 xml:space="preserve">Frazione: </w:t>
      </w:r>
      <w:r w:rsidR="006453CE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poco usato ma utile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in certi casi (si pensi alle divisioni ereditarie, alle comunioni di beni o alle suddivisioni condominiali). Una volta selezionato il formato</w:t>
      </w:r>
      <w:r w:rsidR="008B6785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,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si dovrà scegliere il numero di cifre al numeratore e al denominatore. Attenzione</w:t>
      </w:r>
      <w:r w:rsidR="006453CE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! S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e si scrive in una cella ½ Excel tradurrà l’inser</w:t>
      </w:r>
      <w:r w:rsidR="008B6785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imento con il giorno 1 febbraio</w:t>
      </w:r>
      <w:r w:rsidR="00DE5204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;</w:t>
      </w:r>
      <w:r w:rsidR="008B6785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per far capire che si intende scrivere la frazione sarà sufficiente scrivere: “0 1/2"</w:t>
      </w:r>
    </w:p>
    <w:p w:rsidR="00353644" w:rsidRDefault="00BC6DE2" w:rsidP="00855D30">
      <w:pPr>
        <w:pStyle w:val="Paragrafoelenco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 xml:space="preserve">Scientifico: 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poco utilizzato in ambito contabile e quindi </w:t>
      </w:r>
      <w:r w:rsidRPr="008B6785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talvolta scambiato per un errore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, viene utilizzato per rappresentare </w:t>
      </w:r>
      <w:r w:rsidR="00353644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numeri particolarmente grandi: ogni numero viene infatti rappresentato come un prodotto tra un </w:t>
      </w:r>
      <w:r w:rsidR="008B6785" w:rsidRPr="008B6785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nu</w:t>
      </w:r>
      <w:r w:rsidR="00353644" w:rsidRPr="008B6785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mero</w:t>
      </w:r>
      <w:r w:rsidR="00353644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di decimale di una cifra </w:t>
      </w:r>
      <w:r w:rsidR="00353644" w:rsidRPr="008B6785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e 10</w:t>
      </w:r>
      <w:proofErr w:type="gramStart"/>
      <w:r w:rsidR="00353644" w:rsidRPr="008B6785">
        <w:rPr>
          <w:rFonts w:ascii="Times New Roman" w:eastAsia="Times New Roman" w:hAnsi="Times New Roman" w:cs="Times New Roman"/>
          <w:b/>
          <w:color w:val="333333"/>
          <w:sz w:val="20"/>
          <w:szCs w:val="20"/>
          <w:vertAlign w:val="superscript"/>
          <w:lang w:eastAsia="it-IT"/>
        </w:rPr>
        <w:t>n</w:t>
      </w:r>
      <w:r w:rsidR="00353644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:</w:t>
      </w:r>
      <w:proofErr w:type="gramEnd"/>
      <w:r w:rsidR="00353644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un milione diventa 1,00 E+6</w:t>
      </w:r>
      <w:r w:rsidR="008B6785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,</w:t>
      </w:r>
      <w:r w:rsidR="00353644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mille miliardi diventano 1,00 E+12.</w:t>
      </w:r>
    </w:p>
    <w:p w:rsidR="00AE28BC" w:rsidRDefault="00AE28BC" w:rsidP="00855D30">
      <w:pPr>
        <w:pStyle w:val="Paragrafoelenco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 xml:space="preserve">Testo: 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Con questo formato nonostante i numeri </w:t>
      </w:r>
      <w:r w:rsidR="008B6785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continuino ad apparire 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come tali</w:t>
      </w:r>
      <w:r w:rsidR="008B6785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,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non è possibile eseguire formule</w:t>
      </w:r>
      <w:r w:rsidR="008B6785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: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+1+1 non fa più 2 ma resta +1+1 per selezionarlo in auto</w:t>
      </w:r>
      <w:r w:rsidR="008B6785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matico è possibile anteporre un 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apice </w:t>
      </w:r>
      <w:proofErr w:type="gramStart"/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“ ‘</w:t>
      </w:r>
      <w:proofErr w:type="gramEnd"/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“ al numero.</w:t>
      </w:r>
    </w:p>
    <w:p w:rsidR="00AE28BC" w:rsidRDefault="00AE28BC" w:rsidP="00855D30">
      <w:pPr>
        <w:pStyle w:val="Paragrafoelenco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lastRenderedPageBreak/>
        <w:t>Speciale: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Formato poco utilizzato e solo per casi specifici, sarà approf</w:t>
      </w:r>
      <w:r w:rsidR="008B6785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ondito al termine del paragrafo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come utile punto di partenza per i formati personalizzati</w:t>
      </w:r>
      <w:r w:rsidR="008B6785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.</w:t>
      </w:r>
    </w:p>
    <w:p w:rsidR="008428B6" w:rsidRPr="008428B6" w:rsidRDefault="008428B6" w:rsidP="008428B6">
      <w:pPr>
        <w:spacing w:before="100" w:beforeAutospacing="1" w:after="100" w:afterAutospacing="1" w:line="360" w:lineRule="auto"/>
        <w:ind w:left="360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 w:rsidRPr="008428B6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Il mio formato preferito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? </w:t>
      </w:r>
      <w:r w:rsidRPr="008428B6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Numero c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on migliaia e 2 cifre decimali per 2 ragioni: </w:t>
      </w:r>
      <w:r w:rsidRPr="008428B6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si ottiene con 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una </w:t>
      </w:r>
      <w:r w:rsidRPr="008428B6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combinaz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ione di tasti facile da ricordare, CTRL + MAIUSC + 1 e, qualora si deselezioni l’opzione </w:t>
      </w:r>
      <w:r w:rsidR="008B6785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“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Visualizza zero nelle celle con valore zero</w:t>
      </w:r>
      <w:r w:rsidR="008B6785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”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, tutte le celle a zero appaiono come vuote, caratteristica che si rivela molto utile in più di un’occasione.</w:t>
      </w:r>
    </w:p>
    <w:p w:rsidR="008428B6" w:rsidRDefault="006A6194" w:rsidP="00855D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1028662</wp:posOffset>
                </wp:positionH>
                <wp:positionV relativeFrom="paragraph">
                  <wp:posOffset>2058401</wp:posOffset>
                </wp:positionV>
                <wp:extent cx="1376218" cy="147781"/>
                <wp:effectExtent l="0" t="0" r="14605" b="24130"/>
                <wp:wrapNone/>
                <wp:docPr id="5" name="Ova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6218" cy="147781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0A2D176" id="Ovale 5" o:spid="_x0000_s1026" style="position:absolute;margin-left:81pt;margin-top:162.1pt;width:108.35pt;height:11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" filled="f" strokecolor="#1f3763 [1604]" strokeweight="1pt">
                <v:stroke joinstyle="miter"/>
              </v:oval>
            </w:pict>
          </mc:Fallback>
        </mc:AlternateContent>
      </w:r>
      <w:r w:rsidR="008428B6">
        <w:rPr>
          <w:noProof/>
        </w:rPr>
        <w:drawing>
          <wp:inline distT="0" distB="0" distL="0" distR="0" wp14:anchorId="1F66F9EF" wp14:editId="2DE5628C">
            <wp:extent cx="4145553" cy="3042280"/>
            <wp:effectExtent l="0" t="0" r="7620" b="6350"/>
            <wp:docPr id="11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7956" cy="3044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44F" w:rsidRDefault="00F342FB" w:rsidP="00855D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Ciascuno dei formati appena visti è ulteriormente </w:t>
      </w:r>
      <w:r w:rsidRPr="008B6785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personalizzabile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attraverso la selezione dell’ultimo elemento dell’elenco</w:t>
      </w:r>
      <w:r w:rsidR="0028444F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, </w:t>
      </w:r>
      <w:r w:rsidR="009D1B2E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“Personalizzato”</w:t>
      </w:r>
      <w:r w:rsidR="0028444F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. </w:t>
      </w:r>
    </w:p>
    <w:p w:rsidR="00C362FF" w:rsidRDefault="00C362FF" w:rsidP="00855D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È più semplice di quanto possa sembrare! </w:t>
      </w:r>
    </w:p>
    <w:p w:rsidR="002E63C5" w:rsidRPr="008B6785" w:rsidRDefault="00C362FF" w:rsidP="00855D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</w:pPr>
      <w:r w:rsidRPr="008B6785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 xml:space="preserve">La strada migliore è scegliere </w:t>
      </w:r>
      <w:r w:rsidR="002E63C5" w:rsidRPr="008B6785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un formato da cui partire,</w:t>
      </w:r>
      <w:r w:rsidRPr="008B6785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 xml:space="preserve"> capirne la sintassi</w:t>
      </w:r>
      <w:r w:rsidR="008428B6" w:rsidRPr="008B6785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,</w:t>
      </w:r>
      <w:r w:rsidR="002E63C5" w:rsidRPr="008B6785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 xml:space="preserve"> posizionarsi sulla casella “Tipo:” per modificarlo a nostro piacimento.</w:t>
      </w:r>
    </w:p>
    <w:p w:rsidR="00C362FF" w:rsidRDefault="00C362FF" w:rsidP="00855D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Prendiamo il numero 19091997 e vediamo quali possibilità offrono i diversi formati predefiniti e a quale sintassi corrisponde ciascun formato.</w:t>
      </w:r>
    </w:p>
    <w:tbl>
      <w:tblPr>
        <w:tblW w:w="724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05"/>
        <w:gridCol w:w="3160"/>
        <w:gridCol w:w="1677"/>
      </w:tblGrid>
      <w:tr w:rsidR="00AD3EAB" w:rsidRPr="002E6650" w:rsidTr="00AD3EAB">
        <w:trPr>
          <w:trHeight w:val="300"/>
        </w:trPr>
        <w:tc>
          <w:tcPr>
            <w:tcW w:w="2405" w:type="dxa"/>
            <w:tcBorders>
              <w:top w:val="single" w:sz="4" w:space="0" w:color="A5A5A5"/>
              <w:left w:val="single" w:sz="4" w:space="0" w:color="A5A5A5"/>
              <w:bottom w:val="single" w:sz="8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:rsidR="002E6650" w:rsidRPr="002E6650" w:rsidRDefault="002E6650" w:rsidP="00855D30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000000"/>
                <w:sz w:val="14"/>
                <w:lang w:eastAsia="it-IT"/>
              </w:rPr>
            </w:pPr>
            <w:r w:rsidRPr="002E6650">
              <w:rPr>
                <w:rFonts w:ascii="Calibri" w:eastAsia="Times New Roman" w:hAnsi="Calibri" w:cs="Calibri"/>
                <w:b/>
                <w:bCs/>
                <w:color w:val="000000"/>
                <w:sz w:val="14"/>
                <w:lang w:eastAsia="it-IT"/>
              </w:rPr>
              <w:t>Nome</w:t>
            </w:r>
          </w:p>
        </w:tc>
        <w:tc>
          <w:tcPr>
            <w:tcW w:w="3160" w:type="dxa"/>
            <w:tcBorders>
              <w:top w:val="single" w:sz="4" w:space="0" w:color="A5A5A5"/>
              <w:left w:val="single" w:sz="4" w:space="0" w:color="A5A5A5"/>
              <w:bottom w:val="single" w:sz="8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:rsidR="002E6650" w:rsidRPr="002E6650" w:rsidRDefault="002E6650" w:rsidP="00855D30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000000"/>
                <w:sz w:val="14"/>
                <w:lang w:eastAsia="it-IT"/>
              </w:rPr>
            </w:pPr>
            <w:r w:rsidRPr="002E6650">
              <w:rPr>
                <w:rFonts w:ascii="Calibri" w:eastAsia="Times New Roman" w:hAnsi="Calibri" w:cs="Calibri"/>
                <w:b/>
                <w:bCs/>
                <w:color w:val="000000"/>
                <w:sz w:val="14"/>
                <w:lang w:eastAsia="it-IT"/>
              </w:rPr>
              <w:t>Sintassi</w:t>
            </w:r>
          </w:p>
        </w:tc>
        <w:tc>
          <w:tcPr>
            <w:tcW w:w="1677" w:type="dxa"/>
            <w:tcBorders>
              <w:top w:val="single" w:sz="4" w:space="0" w:color="A5A5A5"/>
              <w:left w:val="single" w:sz="4" w:space="0" w:color="A5A5A5"/>
              <w:bottom w:val="single" w:sz="8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:rsidR="002E6650" w:rsidRPr="002E6650" w:rsidRDefault="002E6650" w:rsidP="00855D30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000000"/>
                <w:sz w:val="14"/>
                <w:lang w:eastAsia="it-IT"/>
              </w:rPr>
            </w:pPr>
            <w:r w:rsidRPr="002E6650">
              <w:rPr>
                <w:rFonts w:ascii="Calibri" w:eastAsia="Times New Roman" w:hAnsi="Calibri" w:cs="Calibri"/>
                <w:b/>
                <w:bCs/>
                <w:color w:val="000000"/>
                <w:sz w:val="14"/>
                <w:lang w:eastAsia="it-IT"/>
              </w:rPr>
              <w:t xml:space="preserve"> Rappresentazione </w:t>
            </w:r>
          </w:p>
        </w:tc>
      </w:tr>
      <w:tr w:rsidR="00AD3EAB" w:rsidRPr="002E6650" w:rsidTr="00AD3EAB">
        <w:trPr>
          <w:trHeight w:val="300"/>
        </w:trPr>
        <w:tc>
          <w:tcPr>
            <w:tcW w:w="2405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:rsidR="002E6650" w:rsidRPr="002E6650" w:rsidRDefault="002E6650" w:rsidP="00855D30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sz w:val="14"/>
                <w:lang w:eastAsia="it-IT"/>
              </w:rPr>
            </w:pPr>
            <w:r w:rsidRPr="002E6650">
              <w:rPr>
                <w:rFonts w:ascii="Calibri" w:eastAsia="Times New Roman" w:hAnsi="Calibri" w:cs="Calibri"/>
                <w:color w:val="000000"/>
                <w:sz w:val="14"/>
                <w:lang w:eastAsia="it-IT"/>
              </w:rPr>
              <w:t>Generale</w:t>
            </w:r>
          </w:p>
        </w:tc>
        <w:tc>
          <w:tcPr>
            <w:tcW w:w="31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:rsidR="002E6650" w:rsidRPr="002E6650" w:rsidRDefault="002E6650" w:rsidP="00855D30">
            <w:pPr>
              <w:spacing w:after="0" w:line="36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lang w:eastAsia="it-IT"/>
              </w:rPr>
            </w:pPr>
            <w:r w:rsidRPr="002E6650">
              <w:rPr>
                <w:rFonts w:ascii="Calibri" w:eastAsia="Times New Roman" w:hAnsi="Calibri" w:cs="Calibri"/>
                <w:color w:val="000000"/>
                <w:sz w:val="14"/>
                <w:lang w:eastAsia="it-IT"/>
              </w:rPr>
              <w:t>Standard</w:t>
            </w:r>
          </w:p>
        </w:tc>
        <w:tc>
          <w:tcPr>
            <w:tcW w:w="167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:rsidR="002E6650" w:rsidRPr="002E6650" w:rsidRDefault="002E6650" w:rsidP="00855D30">
            <w:pPr>
              <w:spacing w:after="0" w:line="36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lang w:eastAsia="it-IT"/>
              </w:rPr>
            </w:pPr>
            <w:r w:rsidRPr="002E6650">
              <w:rPr>
                <w:rFonts w:ascii="Calibri" w:eastAsia="Times New Roman" w:hAnsi="Calibri" w:cs="Calibri"/>
                <w:color w:val="000000"/>
                <w:sz w:val="14"/>
                <w:lang w:eastAsia="it-IT"/>
              </w:rPr>
              <w:t>-19091997</w:t>
            </w:r>
          </w:p>
        </w:tc>
      </w:tr>
      <w:tr w:rsidR="002E6650" w:rsidRPr="002E6650" w:rsidTr="00AD3EAB">
        <w:trPr>
          <w:trHeight w:val="300"/>
        </w:trPr>
        <w:tc>
          <w:tcPr>
            <w:tcW w:w="2405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:rsidR="002E6650" w:rsidRPr="002E6650" w:rsidRDefault="002E6650" w:rsidP="00855D30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sz w:val="14"/>
                <w:lang w:eastAsia="it-IT"/>
              </w:rPr>
            </w:pPr>
            <w:r w:rsidRPr="002E6650">
              <w:rPr>
                <w:rFonts w:ascii="Calibri" w:eastAsia="Times New Roman" w:hAnsi="Calibri" w:cs="Calibri"/>
                <w:color w:val="000000"/>
                <w:sz w:val="14"/>
                <w:lang w:eastAsia="it-IT"/>
              </w:rPr>
              <w:t>Numero senza decimali</w:t>
            </w:r>
          </w:p>
        </w:tc>
        <w:tc>
          <w:tcPr>
            <w:tcW w:w="31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:rsidR="002E6650" w:rsidRPr="002E6650" w:rsidRDefault="002E6650" w:rsidP="00855D30">
            <w:pPr>
              <w:spacing w:after="0" w:line="36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lang w:eastAsia="it-IT"/>
              </w:rPr>
            </w:pPr>
            <w:r w:rsidRPr="002E6650">
              <w:rPr>
                <w:rFonts w:ascii="Calibri" w:eastAsia="Times New Roman" w:hAnsi="Calibri" w:cs="Calibri"/>
                <w:color w:val="000000"/>
                <w:sz w:val="14"/>
                <w:lang w:eastAsia="it-IT"/>
              </w:rPr>
              <w:t>0</w:t>
            </w:r>
          </w:p>
        </w:tc>
        <w:tc>
          <w:tcPr>
            <w:tcW w:w="167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:rsidR="002E6650" w:rsidRPr="002E6650" w:rsidRDefault="002E6650" w:rsidP="00855D30">
            <w:pPr>
              <w:spacing w:after="0" w:line="36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lang w:eastAsia="it-IT"/>
              </w:rPr>
            </w:pPr>
            <w:r w:rsidRPr="002E6650">
              <w:rPr>
                <w:rFonts w:ascii="Calibri" w:eastAsia="Times New Roman" w:hAnsi="Calibri" w:cs="Calibri"/>
                <w:color w:val="000000"/>
                <w:sz w:val="14"/>
                <w:lang w:eastAsia="it-IT"/>
              </w:rPr>
              <w:t>-19091997</w:t>
            </w:r>
          </w:p>
        </w:tc>
      </w:tr>
      <w:tr w:rsidR="00AD3EAB" w:rsidRPr="002E6650" w:rsidTr="00AD3EAB">
        <w:trPr>
          <w:trHeight w:val="300"/>
        </w:trPr>
        <w:tc>
          <w:tcPr>
            <w:tcW w:w="2405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:rsidR="002E6650" w:rsidRPr="002E6650" w:rsidRDefault="002E6650" w:rsidP="00855D30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sz w:val="14"/>
                <w:lang w:eastAsia="it-IT"/>
              </w:rPr>
            </w:pPr>
            <w:r w:rsidRPr="002E6650">
              <w:rPr>
                <w:rFonts w:ascii="Calibri" w:eastAsia="Times New Roman" w:hAnsi="Calibri" w:cs="Calibri"/>
                <w:color w:val="000000"/>
                <w:sz w:val="14"/>
                <w:lang w:eastAsia="it-IT"/>
              </w:rPr>
              <w:t>Numero con 2 decimali</w:t>
            </w:r>
          </w:p>
        </w:tc>
        <w:tc>
          <w:tcPr>
            <w:tcW w:w="31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:rsidR="002E6650" w:rsidRPr="002E6650" w:rsidRDefault="002E6650" w:rsidP="00855D30">
            <w:pPr>
              <w:spacing w:after="0" w:line="36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lang w:eastAsia="it-IT"/>
              </w:rPr>
            </w:pPr>
            <w:r w:rsidRPr="002E6650">
              <w:rPr>
                <w:rFonts w:ascii="Calibri" w:eastAsia="Times New Roman" w:hAnsi="Calibri" w:cs="Calibri"/>
                <w:color w:val="000000"/>
                <w:sz w:val="14"/>
                <w:lang w:eastAsia="it-IT"/>
              </w:rPr>
              <w:t>0,00</w:t>
            </w:r>
          </w:p>
        </w:tc>
        <w:tc>
          <w:tcPr>
            <w:tcW w:w="167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:rsidR="002E6650" w:rsidRPr="002E6650" w:rsidRDefault="002E6650" w:rsidP="00855D30">
            <w:pPr>
              <w:spacing w:after="0" w:line="36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lang w:eastAsia="it-IT"/>
              </w:rPr>
            </w:pPr>
            <w:r w:rsidRPr="002E6650">
              <w:rPr>
                <w:rFonts w:ascii="Calibri" w:eastAsia="Times New Roman" w:hAnsi="Calibri" w:cs="Calibri"/>
                <w:color w:val="000000"/>
                <w:sz w:val="14"/>
                <w:lang w:eastAsia="it-IT"/>
              </w:rPr>
              <w:t>-19091997,00</w:t>
            </w:r>
          </w:p>
        </w:tc>
      </w:tr>
      <w:tr w:rsidR="002E6650" w:rsidRPr="002E6650" w:rsidTr="00AD3EAB">
        <w:trPr>
          <w:trHeight w:val="300"/>
        </w:trPr>
        <w:tc>
          <w:tcPr>
            <w:tcW w:w="2405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:rsidR="002E6650" w:rsidRPr="002E6650" w:rsidRDefault="002E6650" w:rsidP="00855D30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sz w:val="14"/>
                <w:lang w:eastAsia="it-IT"/>
              </w:rPr>
            </w:pPr>
            <w:r w:rsidRPr="002E6650">
              <w:rPr>
                <w:rFonts w:ascii="Calibri" w:eastAsia="Times New Roman" w:hAnsi="Calibri" w:cs="Calibri"/>
                <w:color w:val="000000"/>
                <w:sz w:val="14"/>
                <w:lang w:eastAsia="it-IT"/>
              </w:rPr>
              <w:t>Numero con 2 decimali e separatore delle migliaia</w:t>
            </w:r>
          </w:p>
        </w:tc>
        <w:tc>
          <w:tcPr>
            <w:tcW w:w="31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:rsidR="002E6650" w:rsidRPr="002E6650" w:rsidRDefault="002E6650" w:rsidP="00855D30">
            <w:pPr>
              <w:spacing w:after="0" w:line="36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lang w:eastAsia="it-IT"/>
              </w:rPr>
            </w:pPr>
            <w:proofErr w:type="gramStart"/>
            <w:r w:rsidRPr="002E6650">
              <w:rPr>
                <w:rFonts w:ascii="Calibri" w:eastAsia="Times New Roman" w:hAnsi="Calibri" w:cs="Calibri"/>
                <w:color w:val="000000"/>
                <w:sz w:val="14"/>
                <w:lang w:eastAsia="it-IT"/>
              </w:rPr>
              <w:t>#.#</w:t>
            </w:r>
            <w:proofErr w:type="gramEnd"/>
            <w:r w:rsidRPr="002E6650">
              <w:rPr>
                <w:rFonts w:ascii="Calibri" w:eastAsia="Times New Roman" w:hAnsi="Calibri" w:cs="Calibri"/>
                <w:color w:val="000000"/>
                <w:sz w:val="14"/>
                <w:lang w:eastAsia="it-IT"/>
              </w:rPr>
              <w:t>#0,00</w:t>
            </w:r>
          </w:p>
        </w:tc>
        <w:tc>
          <w:tcPr>
            <w:tcW w:w="167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:rsidR="002E6650" w:rsidRPr="002E6650" w:rsidRDefault="002E6650" w:rsidP="00855D30">
            <w:pPr>
              <w:spacing w:after="0" w:line="36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lang w:eastAsia="it-IT"/>
              </w:rPr>
            </w:pPr>
            <w:r w:rsidRPr="002E6650">
              <w:rPr>
                <w:rFonts w:ascii="Calibri" w:eastAsia="Times New Roman" w:hAnsi="Calibri" w:cs="Calibri"/>
                <w:color w:val="000000"/>
                <w:sz w:val="14"/>
                <w:lang w:eastAsia="it-IT"/>
              </w:rPr>
              <w:t>-19.091.997,00</w:t>
            </w:r>
          </w:p>
        </w:tc>
      </w:tr>
      <w:tr w:rsidR="00AD3EAB" w:rsidRPr="002E6650" w:rsidTr="00AD3EAB">
        <w:trPr>
          <w:trHeight w:val="300"/>
        </w:trPr>
        <w:tc>
          <w:tcPr>
            <w:tcW w:w="2405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:rsidR="002E6650" w:rsidRPr="002E6650" w:rsidRDefault="002E6650" w:rsidP="00855D30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sz w:val="14"/>
                <w:lang w:eastAsia="it-IT"/>
              </w:rPr>
            </w:pPr>
            <w:r w:rsidRPr="002E6650">
              <w:rPr>
                <w:rFonts w:ascii="Calibri" w:eastAsia="Times New Roman" w:hAnsi="Calibri" w:cs="Calibri"/>
                <w:color w:val="000000"/>
                <w:sz w:val="14"/>
                <w:lang w:eastAsia="it-IT"/>
              </w:rPr>
              <w:t>in rosso i numeri negativi</w:t>
            </w:r>
          </w:p>
        </w:tc>
        <w:tc>
          <w:tcPr>
            <w:tcW w:w="31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:rsidR="002E6650" w:rsidRPr="002E6650" w:rsidRDefault="002E6650" w:rsidP="00855D30">
            <w:pPr>
              <w:spacing w:after="0" w:line="36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lang w:eastAsia="it-IT"/>
              </w:rPr>
            </w:pPr>
            <w:r w:rsidRPr="002E6650">
              <w:rPr>
                <w:rFonts w:ascii="Calibri" w:eastAsia="Times New Roman" w:hAnsi="Calibri" w:cs="Calibri"/>
                <w:color w:val="000000"/>
                <w:sz w:val="14"/>
                <w:lang w:eastAsia="it-IT"/>
              </w:rPr>
              <w:t>0,00</w:t>
            </w:r>
            <w:proofErr w:type="gramStart"/>
            <w:r w:rsidRPr="002E6650">
              <w:rPr>
                <w:rFonts w:ascii="Calibri" w:eastAsia="Times New Roman" w:hAnsi="Calibri" w:cs="Calibri"/>
                <w:color w:val="000000"/>
                <w:sz w:val="14"/>
                <w:lang w:eastAsia="it-IT"/>
              </w:rPr>
              <w:t>_ ;</w:t>
            </w:r>
            <w:proofErr w:type="gramEnd"/>
            <w:r w:rsidRPr="002E6650">
              <w:rPr>
                <w:rFonts w:ascii="Calibri" w:eastAsia="Times New Roman" w:hAnsi="Calibri" w:cs="Calibri"/>
                <w:color w:val="000000"/>
                <w:sz w:val="14"/>
                <w:lang w:eastAsia="it-IT"/>
              </w:rPr>
              <w:t xml:space="preserve">[Rosso]-0,00 </w:t>
            </w:r>
          </w:p>
        </w:tc>
        <w:tc>
          <w:tcPr>
            <w:tcW w:w="167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:rsidR="002E6650" w:rsidRPr="002E6650" w:rsidRDefault="002E6650" w:rsidP="00855D30">
            <w:pPr>
              <w:spacing w:after="0" w:line="360" w:lineRule="auto"/>
              <w:jc w:val="right"/>
              <w:rPr>
                <w:rFonts w:ascii="Calibri" w:eastAsia="Times New Roman" w:hAnsi="Calibri" w:cs="Calibri"/>
                <w:color w:val="FF0000"/>
                <w:sz w:val="14"/>
                <w:lang w:eastAsia="it-IT"/>
              </w:rPr>
            </w:pPr>
            <w:r w:rsidRPr="002E6650">
              <w:rPr>
                <w:rFonts w:ascii="Calibri" w:eastAsia="Times New Roman" w:hAnsi="Calibri" w:cs="Calibri"/>
                <w:color w:val="FF0000"/>
                <w:sz w:val="14"/>
                <w:lang w:eastAsia="it-IT"/>
              </w:rPr>
              <w:t xml:space="preserve">-19091997,00 </w:t>
            </w:r>
          </w:p>
        </w:tc>
      </w:tr>
      <w:tr w:rsidR="002E6650" w:rsidRPr="002E6650" w:rsidTr="00AD3EAB">
        <w:trPr>
          <w:trHeight w:val="300"/>
        </w:trPr>
        <w:tc>
          <w:tcPr>
            <w:tcW w:w="2405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:rsidR="002E6650" w:rsidRPr="002E6650" w:rsidRDefault="002E6650" w:rsidP="00855D30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sz w:val="14"/>
                <w:lang w:eastAsia="it-IT"/>
              </w:rPr>
            </w:pPr>
            <w:r w:rsidRPr="002E6650">
              <w:rPr>
                <w:rFonts w:ascii="Calibri" w:eastAsia="Times New Roman" w:hAnsi="Calibri" w:cs="Calibri"/>
                <w:color w:val="000000"/>
                <w:sz w:val="14"/>
                <w:lang w:eastAsia="it-IT"/>
              </w:rPr>
              <w:t>in rosso i numeri negativi ma senza segno -</w:t>
            </w:r>
          </w:p>
        </w:tc>
        <w:tc>
          <w:tcPr>
            <w:tcW w:w="31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:rsidR="002E6650" w:rsidRPr="002E6650" w:rsidRDefault="002E6650" w:rsidP="00855D30">
            <w:pPr>
              <w:spacing w:after="0" w:line="36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lang w:eastAsia="it-IT"/>
              </w:rPr>
            </w:pPr>
            <w:r w:rsidRPr="002E6650">
              <w:rPr>
                <w:rFonts w:ascii="Calibri" w:eastAsia="Times New Roman" w:hAnsi="Calibri" w:cs="Calibri"/>
                <w:color w:val="000000"/>
                <w:sz w:val="14"/>
                <w:lang w:eastAsia="it-IT"/>
              </w:rPr>
              <w:t>0,00</w:t>
            </w:r>
            <w:proofErr w:type="gramStart"/>
            <w:r w:rsidRPr="002E6650">
              <w:rPr>
                <w:rFonts w:ascii="Calibri" w:eastAsia="Times New Roman" w:hAnsi="Calibri" w:cs="Calibri"/>
                <w:color w:val="000000"/>
                <w:sz w:val="14"/>
                <w:lang w:eastAsia="it-IT"/>
              </w:rPr>
              <w:t>_ ;</w:t>
            </w:r>
            <w:proofErr w:type="gramEnd"/>
            <w:r w:rsidRPr="002E6650">
              <w:rPr>
                <w:rFonts w:ascii="Calibri" w:eastAsia="Times New Roman" w:hAnsi="Calibri" w:cs="Calibri"/>
                <w:color w:val="000000"/>
                <w:sz w:val="14"/>
                <w:lang w:eastAsia="it-IT"/>
              </w:rPr>
              <w:t>[Rosso]0,00</w:t>
            </w:r>
          </w:p>
        </w:tc>
        <w:tc>
          <w:tcPr>
            <w:tcW w:w="167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:rsidR="002E6650" w:rsidRPr="002E6650" w:rsidRDefault="002E6650" w:rsidP="00855D30">
            <w:pPr>
              <w:spacing w:after="0" w:line="360" w:lineRule="auto"/>
              <w:jc w:val="right"/>
              <w:rPr>
                <w:rFonts w:ascii="Calibri" w:eastAsia="Times New Roman" w:hAnsi="Calibri" w:cs="Calibri"/>
                <w:color w:val="FF0000"/>
                <w:sz w:val="14"/>
                <w:lang w:eastAsia="it-IT"/>
              </w:rPr>
            </w:pPr>
            <w:r w:rsidRPr="002E6650">
              <w:rPr>
                <w:rFonts w:ascii="Calibri" w:eastAsia="Times New Roman" w:hAnsi="Calibri" w:cs="Calibri"/>
                <w:color w:val="FF0000"/>
                <w:sz w:val="14"/>
                <w:lang w:eastAsia="it-IT"/>
              </w:rPr>
              <w:t>19091997,00</w:t>
            </w:r>
          </w:p>
        </w:tc>
      </w:tr>
      <w:tr w:rsidR="00AD3EAB" w:rsidRPr="002E6650" w:rsidTr="00AD3EAB">
        <w:trPr>
          <w:trHeight w:val="300"/>
        </w:trPr>
        <w:tc>
          <w:tcPr>
            <w:tcW w:w="2405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:rsidR="002E6650" w:rsidRPr="002E6650" w:rsidRDefault="002E6650" w:rsidP="00855D30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sz w:val="14"/>
                <w:lang w:eastAsia="it-IT"/>
              </w:rPr>
            </w:pPr>
            <w:r w:rsidRPr="002E6650">
              <w:rPr>
                <w:rFonts w:ascii="Calibri" w:eastAsia="Times New Roman" w:hAnsi="Calibri" w:cs="Calibri"/>
                <w:color w:val="000000"/>
                <w:sz w:val="14"/>
                <w:lang w:eastAsia="it-IT"/>
              </w:rPr>
              <w:t>Contabilità</w:t>
            </w:r>
          </w:p>
        </w:tc>
        <w:tc>
          <w:tcPr>
            <w:tcW w:w="31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:rsidR="002E6650" w:rsidRPr="002E6650" w:rsidRDefault="002E6650" w:rsidP="00855D30">
            <w:pPr>
              <w:spacing w:after="0" w:line="36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lang w:eastAsia="it-IT"/>
              </w:rPr>
            </w:pPr>
            <w:r w:rsidRPr="002E6650">
              <w:rPr>
                <w:rFonts w:ascii="Calibri" w:eastAsia="Times New Roman" w:hAnsi="Calibri" w:cs="Calibri"/>
                <w:color w:val="000000"/>
                <w:sz w:val="14"/>
                <w:lang w:eastAsia="it-IT"/>
              </w:rPr>
              <w:t xml:space="preserve"> _-* </w:t>
            </w:r>
            <w:proofErr w:type="gramStart"/>
            <w:r w:rsidRPr="002E6650">
              <w:rPr>
                <w:rFonts w:ascii="Calibri" w:eastAsia="Times New Roman" w:hAnsi="Calibri" w:cs="Calibri"/>
                <w:color w:val="000000"/>
                <w:sz w:val="14"/>
                <w:lang w:eastAsia="it-IT"/>
              </w:rPr>
              <w:t>#.#</w:t>
            </w:r>
            <w:proofErr w:type="gramEnd"/>
            <w:r w:rsidRPr="002E6650">
              <w:rPr>
                <w:rFonts w:ascii="Calibri" w:eastAsia="Times New Roman" w:hAnsi="Calibri" w:cs="Calibri"/>
                <w:color w:val="000000"/>
                <w:sz w:val="14"/>
                <w:lang w:eastAsia="it-IT"/>
              </w:rPr>
              <w:t xml:space="preserve">#0,00_-;-* #.##0,00_-;_-* "-"??_-;_-@_- </w:t>
            </w:r>
          </w:p>
        </w:tc>
        <w:tc>
          <w:tcPr>
            <w:tcW w:w="167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:rsidR="002E6650" w:rsidRPr="002E6650" w:rsidRDefault="002E6650" w:rsidP="00855D30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sz w:val="14"/>
                <w:lang w:eastAsia="it-IT"/>
              </w:rPr>
            </w:pPr>
            <w:r w:rsidRPr="002E6650">
              <w:rPr>
                <w:rFonts w:ascii="Calibri" w:eastAsia="Times New Roman" w:hAnsi="Calibri" w:cs="Calibri"/>
                <w:color w:val="000000"/>
                <w:sz w:val="14"/>
                <w:lang w:eastAsia="it-IT"/>
              </w:rPr>
              <w:t xml:space="preserve">-                  19.091.997,00 </w:t>
            </w:r>
          </w:p>
        </w:tc>
      </w:tr>
      <w:tr w:rsidR="002E6650" w:rsidRPr="002E6650" w:rsidTr="00AD3EAB">
        <w:trPr>
          <w:trHeight w:val="300"/>
        </w:trPr>
        <w:tc>
          <w:tcPr>
            <w:tcW w:w="2405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:rsidR="002E6650" w:rsidRPr="002E6650" w:rsidRDefault="002E6650" w:rsidP="00855D30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sz w:val="14"/>
                <w:lang w:eastAsia="it-IT"/>
              </w:rPr>
            </w:pPr>
            <w:r w:rsidRPr="002E6650">
              <w:rPr>
                <w:rFonts w:ascii="Calibri" w:eastAsia="Times New Roman" w:hAnsi="Calibri" w:cs="Calibri"/>
                <w:color w:val="000000"/>
                <w:sz w:val="14"/>
                <w:lang w:eastAsia="it-IT"/>
              </w:rPr>
              <w:t>Valuta</w:t>
            </w:r>
          </w:p>
        </w:tc>
        <w:tc>
          <w:tcPr>
            <w:tcW w:w="31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:rsidR="002E6650" w:rsidRPr="002E6650" w:rsidRDefault="002E6650" w:rsidP="00855D30">
            <w:pPr>
              <w:spacing w:after="0" w:line="36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lang w:eastAsia="it-IT"/>
              </w:rPr>
            </w:pPr>
            <w:r w:rsidRPr="002E6650">
              <w:rPr>
                <w:rFonts w:ascii="Calibri" w:eastAsia="Times New Roman" w:hAnsi="Calibri" w:cs="Calibri"/>
                <w:color w:val="000000"/>
                <w:sz w:val="14"/>
                <w:lang w:eastAsia="it-IT"/>
              </w:rPr>
              <w:t xml:space="preserve">_-€ * </w:t>
            </w:r>
            <w:proofErr w:type="gramStart"/>
            <w:r w:rsidRPr="002E6650">
              <w:rPr>
                <w:rFonts w:ascii="Calibri" w:eastAsia="Times New Roman" w:hAnsi="Calibri" w:cs="Calibri"/>
                <w:color w:val="000000"/>
                <w:sz w:val="14"/>
                <w:lang w:eastAsia="it-IT"/>
              </w:rPr>
              <w:t>#.#</w:t>
            </w:r>
            <w:proofErr w:type="gramEnd"/>
            <w:r w:rsidRPr="002E6650">
              <w:rPr>
                <w:rFonts w:ascii="Calibri" w:eastAsia="Times New Roman" w:hAnsi="Calibri" w:cs="Calibri"/>
                <w:color w:val="000000"/>
                <w:sz w:val="14"/>
                <w:lang w:eastAsia="it-IT"/>
              </w:rPr>
              <w:t>#0,00_-;-€ * #.##0,00_-;_-€ * "-"??_-;_-@_-</w:t>
            </w:r>
          </w:p>
        </w:tc>
        <w:tc>
          <w:tcPr>
            <w:tcW w:w="167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:rsidR="002E6650" w:rsidRPr="002E6650" w:rsidRDefault="002E6650" w:rsidP="00855D30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sz w:val="14"/>
                <w:lang w:eastAsia="it-IT"/>
              </w:rPr>
            </w:pPr>
            <w:r w:rsidRPr="002E6650">
              <w:rPr>
                <w:rFonts w:ascii="Calibri" w:eastAsia="Times New Roman" w:hAnsi="Calibri" w:cs="Calibri"/>
                <w:color w:val="000000"/>
                <w:sz w:val="14"/>
                <w:lang w:eastAsia="it-IT"/>
              </w:rPr>
              <w:t xml:space="preserve">-€                19.091.997,00 </w:t>
            </w:r>
          </w:p>
        </w:tc>
      </w:tr>
      <w:tr w:rsidR="00AD3EAB" w:rsidRPr="002E6650" w:rsidTr="00AD3EAB">
        <w:trPr>
          <w:trHeight w:val="300"/>
        </w:trPr>
        <w:tc>
          <w:tcPr>
            <w:tcW w:w="2405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:rsidR="002E6650" w:rsidRPr="002E6650" w:rsidRDefault="002E6650" w:rsidP="00855D30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sz w:val="14"/>
                <w:lang w:eastAsia="it-IT"/>
              </w:rPr>
            </w:pPr>
            <w:r w:rsidRPr="002E6650">
              <w:rPr>
                <w:rFonts w:ascii="Calibri" w:eastAsia="Times New Roman" w:hAnsi="Calibri" w:cs="Calibri"/>
                <w:color w:val="000000"/>
                <w:sz w:val="14"/>
                <w:lang w:eastAsia="it-IT"/>
              </w:rPr>
              <w:lastRenderedPageBreak/>
              <w:t>Percentuale</w:t>
            </w:r>
          </w:p>
        </w:tc>
        <w:tc>
          <w:tcPr>
            <w:tcW w:w="31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:rsidR="002E6650" w:rsidRPr="002E6650" w:rsidRDefault="002E6650" w:rsidP="00855D30">
            <w:pPr>
              <w:spacing w:after="0" w:line="36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lang w:eastAsia="it-IT"/>
              </w:rPr>
            </w:pPr>
            <w:r w:rsidRPr="002E6650">
              <w:rPr>
                <w:rFonts w:ascii="Calibri" w:eastAsia="Times New Roman" w:hAnsi="Calibri" w:cs="Calibri"/>
                <w:color w:val="000000"/>
                <w:sz w:val="14"/>
                <w:lang w:eastAsia="it-IT"/>
              </w:rPr>
              <w:t>0%</w:t>
            </w:r>
          </w:p>
        </w:tc>
        <w:tc>
          <w:tcPr>
            <w:tcW w:w="167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:rsidR="002E6650" w:rsidRPr="002E6650" w:rsidRDefault="002E6650" w:rsidP="00855D30">
            <w:pPr>
              <w:spacing w:after="0" w:line="36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lang w:eastAsia="it-IT"/>
              </w:rPr>
            </w:pPr>
            <w:r w:rsidRPr="002E6650">
              <w:rPr>
                <w:rFonts w:ascii="Calibri" w:eastAsia="Times New Roman" w:hAnsi="Calibri" w:cs="Calibri"/>
                <w:color w:val="000000"/>
                <w:sz w:val="14"/>
                <w:lang w:eastAsia="it-IT"/>
              </w:rPr>
              <w:t>-1909199700%</w:t>
            </w:r>
          </w:p>
        </w:tc>
      </w:tr>
      <w:tr w:rsidR="002E6650" w:rsidRPr="002E6650" w:rsidTr="00AD3EAB">
        <w:trPr>
          <w:trHeight w:val="300"/>
        </w:trPr>
        <w:tc>
          <w:tcPr>
            <w:tcW w:w="2405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:rsidR="002E6650" w:rsidRPr="002E6650" w:rsidRDefault="002E6650" w:rsidP="00855D30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sz w:val="14"/>
                <w:lang w:eastAsia="it-IT"/>
              </w:rPr>
            </w:pPr>
            <w:r w:rsidRPr="002E6650">
              <w:rPr>
                <w:rFonts w:ascii="Calibri" w:eastAsia="Times New Roman" w:hAnsi="Calibri" w:cs="Calibri"/>
                <w:color w:val="000000"/>
                <w:sz w:val="14"/>
                <w:lang w:eastAsia="it-IT"/>
              </w:rPr>
              <w:t>Scientifico</w:t>
            </w:r>
          </w:p>
        </w:tc>
        <w:tc>
          <w:tcPr>
            <w:tcW w:w="31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:rsidR="002E6650" w:rsidRPr="002E6650" w:rsidRDefault="002E6650" w:rsidP="00855D30">
            <w:pPr>
              <w:spacing w:after="0" w:line="36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lang w:eastAsia="it-IT"/>
              </w:rPr>
            </w:pPr>
            <w:r w:rsidRPr="002E6650">
              <w:rPr>
                <w:rFonts w:ascii="Calibri" w:eastAsia="Times New Roman" w:hAnsi="Calibri" w:cs="Calibri"/>
                <w:color w:val="000000"/>
                <w:sz w:val="14"/>
                <w:lang w:eastAsia="it-IT"/>
              </w:rPr>
              <w:t>0,00E+00</w:t>
            </w:r>
          </w:p>
        </w:tc>
        <w:tc>
          <w:tcPr>
            <w:tcW w:w="167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:rsidR="002E6650" w:rsidRPr="002E6650" w:rsidRDefault="002E6650" w:rsidP="00855D30">
            <w:pPr>
              <w:spacing w:after="0" w:line="36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lang w:eastAsia="it-IT"/>
              </w:rPr>
            </w:pPr>
            <w:r w:rsidRPr="002E6650">
              <w:rPr>
                <w:rFonts w:ascii="Calibri" w:eastAsia="Times New Roman" w:hAnsi="Calibri" w:cs="Calibri"/>
                <w:color w:val="000000"/>
                <w:sz w:val="14"/>
                <w:lang w:eastAsia="it-IT"/>
              </w:rPr>
              <w:t>-1,91E+07</w:t>
            </w:r>
          </w:p>
        </w:tc>
      </w:tr>
      <w:tr w:rsidR="00AD3EAB" w:rsidRPr="002E6650" w:rsidTr="00AD3EAB">
        <w:trPr>
          <w:trHeight w:val="300"/>
        </w:trPr>
        <w:tc>
          <w:tcPr>
            <w:tcW w:w="2405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:rsidR="002E6650" w:rsidRPr="002E6650" w:rsidRDefault="002E6650" w:rsidP="00855D30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sz w:val="14"/>
                <w:lang w:eastAsia="it-IT"/>
              </w:rPr>
            </w:pPr>
            <w:r w:rsidRPr="002E6650">
              <w:rPr>
                <w:rFonts w:ascii="Calibri" w:eastAsia="Times New Roman" w:hAnsi="Calibri" w:cs="Calibri"/>
                <w:color w:val="000000"/>
                <w:sz w:val="14"/>
                <w:lang w:eastAsia="it-IT"/>
              </w:rPr>
              <w:t>Testo</w:t>
            </w:r>
          </w:p>
        </w:tc>
        <w:tc>
          <w:tcPr>
            <w:tcW w:w="31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:rsidR="002E6650" w:rsidRPr="002E6650" w:rsidRDefault="002E6650" w:rsidP="00855D30">
            <w:pPr>
              <w:spacing w:after="0" w:line="36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lang w:eastAsia="it-IT"/>
              </w:rPr>
            </w:pPr>
            <w:r w:rsidRPr="002E6650">
              <w:rPr>
                <w:rFonts w:ascii="Calibri" w:eastAsia="Times New Roman" w:hAnsi="Calibri" w:cs="Calibri"/>
                <w:color w:val="000000"/>
                <w:sz w:val="14"/>
                <w:lang w:eastAsia="it-IT"/>
              </w:rPr>
              <w:t>@</w:t>
            </w:r>
          </w:p>
        </w:tc>
        <w:tc>
          <w:tcPr>
            <w:tcW w:w="167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:rsidR="002E6650" w:rsidRPr="002E6650" w:rsidRDefault="002E6650" w:rsidP="00855D30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sz w:val="14"/>
                <w:lang w:eastAsia="it-IT"/>
              </w:rPr>
            </w:pPr>
            <w:r w:rsidRPr="002E6650">
              <w:rPr>
                <w:rFonts w:ascii="Calibri" w:eastAsia="Times New Roman" w:hAnsi="Calibri" w:cs="Calibri"/>
                <w:color w:val="000000"/>
                <w:sz w:val="14"/>
                <w:lang w:eastAsia="it-IT"/>
              </w:rPr>
              <w:t>-19091997</w:t>
            </w:r>
          </w:p>
        </w:tc>
      </w:tr>
    </w:tbl>
    <w:p w:rsidR="00AD3EAB" w:rsidRDefault="00AD3EAB" w:rsidP="00855D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 xml:space="preserve">Se osserviamo la colonna Sintassi </w:t>
      </w:r>
      <w:r w:rsidR="008B6785"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>notiamo</w:t>
      </w:r>
      <w:r w:rsidR="00CA56E1"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 xml:space="preserve"> la presenza di alcuni caratteri e codici, vediamone il significato:</w:t>
      </w:r>
    </w:p>
    <w:p w:rsidR="00CD20B3" w:rsidRPr="000A6DD2" w:rsidRDefault="00CA56E1" w:rsidP="00855D30">
      <w:pPr>
        <w:pBdr>
          <w:bottom w:val="single" w:sz="4" w:space="1" w:color="auto"/>
        </w:pBd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iCs/>
          <w:color w:val="333333"/>
          <w:sz w:val="20"/>
          <w:szCs w:val="20"/>
          <w:lang w:eastAsia="it-IT"/>
        </w:rPr>
      </w:pPr>
      <w:r w:rsidRPr="000A6DD2">
        <w:rPr>
          <w:rFonts w:ascii="Times New Roman" w:eastAsia="Times New Roman" w:hAnsi="Times New Roman" w:cs="Times New Roman"/>
          <w:b/>
          <w:iCs/>
          <w:color w:val="333333"/>
          <w:sz w:val="20"/>
          <w:szCs w:val="20"/>
          <w:lang w:eastAsia="it-IT"/>
        </w:rPr>
        <w:t xml:space="preserve">; </w:t>
      </w:r>
    </w:p>
    <w:p w:rsidR="00CA56E1" w:rsidRDefault="00CD20B3" w:rsidP="00855D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>I</w:t>
      </w:r>
      <w:r w:rsidR="00CA56E1"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>l punto e virgola è un carattere fondamentale in Excel e non solo per i formati numerici</w:t>
      </w:r>
      <w:r w:rsidR="00AE28BC"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>,</w:t>
      </w:r>
      <w:r w:rsidR="00CA56E1"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 xml:space="preserve"> </w:t>
      </w:r>
      <w:r w:rsidR="00CA56E1" w:rsidRPr="008B6785">
        <w:rPr>
          <w:rFonts w:ascii="Times New Roman" w:eastAsia="Times New Roman" w:hAnsi="Times New Roman" w:cs="Times New Roman"/>
          <w:b/>
          <w:iCs/>
          <w:color w:val="333333"/>
          <w:sz w:val="20"/>
          <w:szCs w:val="20"/>
          <w:lang w:eastAsia="it-IT"/>
        </w:rPr>
        <w:t xml:space="preserve">serve a distinguere </w:t>
      </w:r>
      <w:r w:rsidR="008428B6" w:rsidRPr="008B6785">
        <w:rPr>
          <w:rFonts w:ascii="Times New Roman" w:eastAsia="Times New Roman" w:hAnsi="Times New Roman" w:cs="Times New Roman"/>
          <w:b/>
          <w:iCs/>
          <w:color w:val="333333"/>
          <w:sz w:val="20"/>
          <w:szCs w:val="20"/>
          <w:lang w:eastAsia="it-IT"/>
        </w:rPr>
        <w:t>e separare</w:t>
      </w:r>
      <w:r w:rsidR="008428B6"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 xml:space="preserve"> tra loro </w:t>
      </w:r>
      <w:r w:rsidR="00CA56E1"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>le parti di un comando, n</w:t>
      </w:r>
      <w:r w:rsidR="00766E6D"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>el caso dei formati numeric</w:t>
      </w:r>
      <w:r w:rsidR="008B6785"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>i distingue i seguenti 4 elementi:</w:t>
      </w:r>
    </w:p>
    <w:p w:rsidR="008B6785" w:rsidRPr="008B6785" w:rsidRDefault="00766E6D" w:rsidP="008B6785">
      <w:pPr>
        <w:pStyle w:val="Paragrafoelenco"/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i/>
          <w:iCs/>
          <w:color w:val="333333"/>
          <w:sz w:val="20"/>
          <w:szCs w:val="20"/>
          <w:lang w:eastAsia="it-IT"/>
        </w:rPr>
      </w:pPr>
      <w:r w:rsidRPr="008B6785">
        <w:rPr>
          <w:rFonts w:ascii="Times New Roman" w:eastAsia="Times New Roman" w:hAnsi="Times New Roman" w:cs="Times New Roman"/>
          <w:i/>
          <w:iCs/>
          <w:color w:val="333333"/>
          <w:sz w:val="20"/>
          <w:szCs w:val="20"/>
          <w:lang w:eastAsia="it-IT"/>
        </w:rPr>
        <w:t>For</w:t>
      </w:r>
      <w:r w:rsidR="008B6785" w:rsidRPr="008B6785">
        <w:rPr>
          <w:rFonts w:ascii="Times New Roman" w:eastAsia="Times New Roman" w:hAnsi="Times New Roman" w:cs="Times New Roman"/>
          <w:i/>
          <w:iCs/>
          <w:color w:val="333333"/>
          <w:sz w:val="20"/>
          <w:szCs w:val="20"/>
          <w:lang w:eastAsia="it-IT"/>
        </w:rPr>
        <w:t>mato in caso di numero positivo</w:t>
      </w:r>
      <w:r w:rsidRPr="008B6785">
        <w:rPr>
          <w:rFonts w:ascii="Times New Roman" w:eastAsia="Times New Roman" w:hAnsi="Times New Roman" w:cs="Times New Roman"/>
          <w:i/>
          <w:iCs/>
          <w:color w:val="333333"/>
          <w:sz w:val="20"/>
          <w:szCs w:val="20"/>
          <w:lang w:eastAsia="it-IT"/>
        </w:rPr>
        <w:t>;</w:t>
      </w:r>
    </w:p>
    <w:p w:rsidR="008B6785" w:rsidRPr="008B6785" w:rsidRDefault="00766E6D" w:rsidP="008B6785">
      <w:pPr>
        <w:pStyle w:val="Paragrafoelenco"/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i/>
          <w:iCs/>
          <w:color w:val="333333"/>
          <w:sz w:val="20"/>
          <w:szCs w:val="20"/>
          <w:lang w:eastAsia="it-IT"/>
        </w:rPr>
      </w:pPr>
      <w:r w:rsidRPr="008B6785">
        <w:rPr>
          <w:rFonts w:ascii="Times New Roman" w:eastAsia="Times New Roman" w:hAnsi="Times New Roman" w:cs="Times New Roman"/>
          <w:i/>
          <w:iCs/>
          <w:color w:val="333333"/>
          <w:sz w:val="20"/>
          <w:szCs w:val="20"/>
          <w:lang w:eastAsia="it-IT"/>
        </w:rPr>
        <w:t>Form</w:t>
      </w:r>
      <w:r w:rsidR="008B6785" w:rsidRPr="008B6785">
        <w:rPr>
          <w:rFonts w:ascii="Times New Roman" w:eastAsia="Times New Roman" w:hAnsi="Times New Roman" w:cs="Times New Roman"/>
          <w:i/>
          <w:iCs/>
          <w:color w:val="333333"/>
          <w:sz w:val="20"/>
          <w:szCs w:val="20"/>
          <w:lang w:eastAsia="it-IT"/>
        </w:rPr>
        <w:t xml:space="preserve">ato in caso di numero </w:t>
      </w:r>
      <w:proofErr w:type="gramStart"/>
      <w:r w:rsidR="008B6785" w:rsidRPr="008B6785">
        <w:rPr>
          <w:rFonts w:ascii="Times New Roman" w:eastAsia="Times New Roman" w:hAnsi="Times New Roman" w:cs="Times New Roman"/>
          <w:i/>
          <w:iCs/>
          <w:color w:val="333333"/>
          <w:sz w:val="20"/>
          <w:szCs w:val="20"/>
          <w:lang w:eastAsia="it-IT"/>
        </w:rPr>
        <w:t xml:space="preserve">negativo </w:t>
      </w:r>
      <w:r w:rsidRPr="008B6785">
        <w:rPr>
          <w:rFonts w:ascii="Times New Roman" w:eastAsia="Times New Roman" w:hAnsi="Times New Roman" w:cs="Times New Roman"/>
          <w:i/>
          <w:iCs/>
          <w:color w:val="333333"/>
          <w:sz w:val="20"/>
          <w:szCs w:val="20"/>
          <w:lang w:eastAsia="it-IT"/>
        </w:rPr>
        <w:t>;</w:t>
      </w:r>
      <w:proofErr w:type="gramEnd"/>
    </w:p>
    <w:p w:rsidR="008B6785" w:rsidRPr="008B6785" w:rsidRDefault="008B6785" w:rsidP="008B6785">
      <w:pPr>
        <w:pStyle w:val="Paragrafoelenco"/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i/>
          <w:iCs/>
          <w:color w:val="333333"/>
          <w:sz w:val="20"/>
          <w:szCs w:val="20"/>
          <w:lang w:eastAsia="it-IT"/>
        </w:rPr>
      </w:pPr>
      <w:r w:rsidRPr="008B6785">
        <w:rPr>
          <w:rFonts w:ascii="Times New Roman" w:eastAsia="Times New Roman" w:hAnsi="Times New Roman" w:cs="Times New Roman"/>
          <w:i/>
          <w:iCs/>
          <w:color w:val="333333"/>
          <w:sz w:val="20"/>
          <w:szCs w:val="20"/>
          <w:lang w:eastAsia="it-IT"/>
        </w:rPr>
        <w:t>Come rappresentare lo zero</w:t>
      </w:r>
      <w:r w:rsidR="00766E6D" w:rsidRPr="008B6785">
        <w:rPr>
          <w:rFonts w:ascii="Times New Roman" w:eastAsia="Times New Roman" w:hAnsi="Times New Roman" w:cs="Times New Roman"/>
          <w:i/>
          <w:iCs/>
          <w:color w:val="333333"/>
          <w:sz w:val="20"/>
          <w:szCs w:val="20"/>
          <w:lang w:eastAsia="it-IT"/>
        </w:rPr>
        <w:t>;</w:t>
      </w:r>
    </w:p>
    <w:p w:rsidR="00766E6D" w:rsidRPr="008B6785" w:rsidRDefault="00766E6D" w:rsidP="008B6785">
      <w:pPr>
        <w:pStyle w:val="Paragrafoelenco"/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i/>
          <w:iCs/>
          <w:color w:val="333333"/>
          <w:sz w:val="20"/>
          <w:szCs w:val="20"/>
          <w:lang w:eastAsia="it-IT"/>
        </w:rPr>
      </w:pPr>
      <w:r w:rsidRPr="008B6785">
        <w:rPr>
          <w:rFonts w:ascii="Times New Roman" w:eastAsia="Times New Roman" w:hAnsi="Times New Roman" w:cs="Times New Roman"/>
          <w:i/>
          <w:iCs/>
          <w:color w:val="333333"/>
          <w:sz w:val="20"/>
          <w:szCs w:val="20"/>
          <w:lang w:eastAsia="it-IT"/>
        </w:rPr>
        <w:t>Che testo aggiungere qualora nella cella ci sia</w:t>
      </w:r>
      <w:r w:rsidR="008B6785" w:rsidRPr="008B6785">
        <w:rPr>
          <w:rFonts w:ascii="Times New Roman" w:eastAsia="Times New Roman" w:hAnsi="Times New Roman" w:cs="Times New Roman"/>
          <w:i/>
          <w:iCs/>
          <w:color w:val="333333"/>
          <w:sz w:val="20"/>
          <w:szCs w:val="20"/>
          <w:lang w:eastAsia="it-IT"/>
        </w:rPr>
        <w:t xml:space="preserve"> un testo al posto di un numero</w:t>
      </w:r>
    </w:p>
    <w:p w:rsidR="007F489B" w:rsidRDefault="00766E6D" w:rsidP="00855D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 xml:space="preserve">Non tutte le </w:t>
      </w:r>
      <w:r w:rsidR="008428B6"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>parti devono necessariamente essere presenti:</w:t>
      </w:r>
      <w:r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 xml:space="preserve"> il formato </w:t>
      </w:r>
      <w:r w:rsidRPr="00084CFE">
        <w:rPr>
          <w:rFonts w:ascii="Times New Roman" w:eastAsia="Times New Roman" w:hAnsi="Times New Roman" w:cs="Times New Roman"/>
          <w:i/>
          <w:iCs/>
          <w:color w:val="333333"/>
          <w:sz w:val="20"/>
          <w:szCs w:val="20"/>
          <w:lang w:eastAsia="it-IT"/>
        </w:rPr>
        <w:t>0</w:t>
      </w:r>
      <w:r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 xml:space="preserve"> ha solo la prima parte</w:t>
      </w:r>
      <w:r w:rsidR="008B6785"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>,</w:t>
      </w:r>
      <w:r w:rsidR="008428B6"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 xml:space="preserve"> mentre</w:t>
      </w:r>
      <w:r w:rsidR="008B6785"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 xml:space="preserve"> </w:t>
      </w:r>
      <w:r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 xml:space="preserve">il formato </w:t>
      </w:r>
      <w:proofErr w:type="gramStart"/>
      <w:r w:rsidRPr="009F4B09">
        <w:rPr>
          <w:rFonts w:ascii="Times New Roman" w:eastAsia="Times New Roman" w:hAnsi="Times New Roman" w:cs="Times New Roman"/>
          <w:i/>
          <w:iCs/>
          <w:color w:val="333333"/>
          <w:sz w:val="20"/>
          <w:szCs w:val="20"/>
          <w:lang w:eastAsia="it-IT"/>
        </w:rPr>
        <w:t>0</w:t>
      </w:r>
      <w:r w:rsidRPr="002E6650">
        <w:rPr>
          <w:rFonts w:ascii="Times New Roman" w:eastAsia="Times New Roman" w:hAnsi="Times New Roman" w:cs="Times New Roman"/>
          <w:b/>
          <w:i/>
          <w:iCs/>
          <w:color w:val="333333"/>
          <w:sz w:val="20"/>
          <w:szCs w:val="20"/>
          <w:lang w:eastAsia="it-IT"/>
        </w:rPr>
        <w:t>;</w:t>
      </w:r>
      <w:r w:rsidRPr="009F4B09">
        <w:rPr>
          <w:rFonts w:ascii="Times New Roman" w:eastAsia="Times New Roman" w:hAnsi="Times New Roman" w:cs="Times New Roman"/>
          <w:i/>
          <w:iCs/>
          <w:color w:val="333333"/>
          <w:sz w:val="20"/>
          <w:szCs w:val="20"/>
          <w:lang w:eastAsia="it-IT"/>
        </w:rPr>
        <w:t>[</w:t>
      </w:r>
      <w:proofErr w:type="gramEnd"/>
      <w:r w:rsidR="007F489B" w:rsidRPr="009F4B09">
        <w:rPr>
          <w:rFonts w:ascii="Times New Roman" w:eastAsia="Times New Roman" w:hAnsi="Times New Roman" w:cs="Times New Roman"/>
          <w:i/>
          <w:iCs/>
          <w:color w:val="333333"/>
          <w:sz w:val="20"/>
          <w:szCs w:val="20"/>
          <w:lang w:eastAsia="it-IT"/>
        </w:rPr>
        <w:t>Blu</w:t>
      </w:r>
      <w:r w:rsidRPr="009F4B09">
        <w:rPr>
          <w:rFonts w:ascii="Times New Roman" w:eastAsia="Times New Roman" w:hAnsi="Times New Roman" w:cs="Times New Roman"/>
          <w:i/>
          <w:iCs/>
          <w:color w:val="333333"/>
          <w:sz w:val="20"/>
          <w:szCs w:val="20"/>
          <w:lang w:eastAsia="it-IT"/>
        </w:rPr>
        <w:t>]-0</w:t>
      </w:r>
      <w:r w:rsidRPr="009F4B09">
        <w:rPr>
          <w:rFonts w:ascii="Times New Roman" w:eastAsia="Times New Roman" w:hAnsi="Times New Roman" w:cs="Times New Roman"/>
          <w:b/>
          <w:i/>
          <w:iCs/>
          <w:color w:val="333333"/>
          <w:sz w:val="20"/>
          <w:szCs w:val="20"/>
          <w:lang w:eastAsia="it-IT"/>
        </w:rPr>
        <w:t>;</w:t>
      </w:r>
      <w:r w:rsidR="007F489B" w:rsidRPr="009F4B09">
        <w:rPr>
          <w:rFonts w:ascii="Times New Roman" w:eastAsia="Times New Roman" w:hAnsi="Times New Roman" w:cs="Times New Roman"/>
          <w:i/>
          <w:iCs/>
          <w:color w:val="333333"/>
          <w:sz w:val="20"/>
          <w:szCs w:val="20"/>
          <w:lang w:eastAsia="it-IT"/>
        </w:rPr>
        <w:t>”zero”</w:t>
      </w:r>
      <w:r w:rsidRPr="009F4B09">
        <w:rPr>
          <w:rFonts w:ascii="Times New Roman" w:eastAsia="Times New Roman" w:hAnsi="Times New Roman" w:cs="Times New Roman"/>
          <w:b/>
          <w:i/>
          <w:iCs/>
          <w:color w:val="333333"/>
          <w:sz w:val="20"/>
          <w:szCs w:val="20"/>
          <w:lang w:eastAsia="it-IT"/>
        </w:rPr>
        <w:t>;</w:t>
      </w:r>
      <w:r w:rsidRPr="009F4B09">
        <w:rPr>
          <w:rFonts w:ascii="Times New Roman" w:eastAsia="Times New Roman" w:hAnsi="Times New Roman" w:cs="Times New Roman"/>
          <w:i/>
          <w:iCs/>
          <w:color w:val="333333"/>
          <w:sz w:val="20"/>
          <w:szCs w:val="20"/>
          <w:lang w:eastAsia="it-IT"/>
        </w:rPr>
        <w:t xml:space="preserve"> “</w:t>
      </w:r>
      <w:proofErr w:type="spellStart"/>
      <w:r w:rsidRPr="009F4B09">
        <w:rPr>
          <w:rFonts w:ascii="Times New Roman" w:eastAsia="Times New Roman" w:hAnsi="Times New Roman" w:cs="Times New Roman"/>
          <w:i/>
          <w:iCs/>
          <w:color w:val="333333"/>
          <w:sz w:val="20"/>
          <w:szCs w:val="20"/>
          <w:lang w:eastAsia="it-IT"/>
        </w:rPr>
        <w:t>Qta</w:t>
      </w:r>
      <w:proofErr w:type="spellEnd"/>
      <w:r w:rsidR="007F489B" w:rsidRPr="009F4B09">
        <w:rPr>
          <w:rFonts w:ascii="Times New Roman" w:eastAsia="Times New Roman" w:hAnsi="Times New Roman" w:cs="Times New Roman"/>
          <w:i/>
          <w:iCs/>
          <w:color w:val="333333"/>
          <w:sz w:val="20"/>
          <w:szCs w:val="20"/>
          <w:lang w:eastAsia="it-IT"/>
        </w:rPr>
        <w:t>_</w:t>
      </w:r>
      <w:r w:rsidRPr="009F4B09">
        <w:rPr>
          <w:rFonts w:ascii="Times New Roman" w:eastAsia="Times New Roman" w:hAnsi="Times New Roman" w:cs="Times New Roman"/>
          <w:i/>
          <w:iCs/>
          <w:color w:val="333333"/>
          <w:sz w:val="20"/>
          <w:szCs w:val="20"/>
          <w:lang w:eastAsia="it-IT"/>
        </w:rPr>
        <w:t>” @</w:t>
      </w:r>
      <w:r w:rsidR="007F489B"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 xml:space="preserve"> le ha tutte e quattro.</w:t>
      </w:r>
    </w:p>
    <w:p w:rsidR="007F489B" w:rsidRDefault="007F489B" w:rsidP="00855D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 xml:space="preserve">Se scomponiamo </w:t>
      </w:r>
      <w:proofErr w:type="gramStart"/>
      <w:r w:rsidRPr="00084CFE">
        <w:rPr>
          <w:rFonts w:ascii="Times New Roman" w:eastAsia="Times New Roman" w:hAnsi="Times New Roman" w:cs="Times New Roman"/>
          <w:i/>
          <w:iCs/>
          <w:color w:val="333333"/>
          <w:sz w:val="20"/>
          <w:szCs w:val="20"/>
          <w:lang w:eastAsia="it-IT"/>
        </w:rPr>
        <w:t>0</w:t>
      </w:r>
      <w:r w:rsidRPr="002E6650">
        <w:rPr>
          <w:rFonts w:ascii="Times New Roman" w:eastAsia="Times New Roman" w:hAnsi="Times New Roman" w:cs="Times New Roman"/>
          <w:b/>
          <w:i/>
          <w:iCs/>
          <w:color w:val="333333"/>
          <w:sz w:val="20"/>
          <w:szCs w:val="20"/>
          <w:lang w:eastAsia="it-IT"/>
        </w:rPr>
        <w:t>;</w:t>
      </w:r>
      <w:r w:rsidRPr="00084CFE">
        <w:rPr>
          <w:rFonts w:ascii="Times New Roman" w:eastAsia="Times New Roman" w:hAnsi="Times New Roman" w:cs="Times New Roman"/>
          <w:i/>
          <w:iCs/>
          <w:color w:val="333333"/>
          <w:sz w:val="20"/>
          <w:szCs w:val="20"/>
          <w:lang w:eastAsia="it-IT"/>
        </w:rPr>
        <w:t>[</w:t>
      </w:r>
      <w:proofErr w:type="gramEnd"/>
      <w:r w:rsidRPr="00084CFE">
        <w:rPr>
          <w:rFonts w:ascii="Times New Roman" w:eastAsia="Times New Roman" w:hAnsi="Times New Roman" w:cs="Times New Roman"/>
          <w:i/>
          <w:iCs/>
          <w:color w:val="333333"/>
          <w:sz w:val="20"/>
          <w:szCs w:val="20"/>
          <w:lang w:eastAsia="it-IT"/>
        </w:rPr>
        <w:t>Blu]-0</w:t>
      </w:r>
      <w:r w:rsidRPr="00084CFE">
        <w:rPr>
          <w:rFonts w:ascii="Times New Roman" w:eastAsia="Times New Roman" w:hAnsi="Times New Roman" w:cs="Times New Roman"/>
          <w:b/>
          <w:i/>
          <w:iCs/>
          <w:color w:val="333333"/>
          <w:sz w:val="20"/>
          <w:szCs w:val="20"/>
          <w:lang w:eastAsia="it-IT"/>
        </w:rPr>
        <w:t>;</w:t>
      </w:r>
      <w:r w:rsidRPr="00084CFE">
        <w:rPr>
          <w:rFonts w:ascii="Times New Roman" w:eastAsia="Times New Roman" w:hAnsi="Times New Roman" w:cs="Times New Roman"/>
          <w:i/>
          <w:iCs/>
          <w:color w:val="333333"/>
          <w:sz w:val="20"/>
          <w:szCs w:val="20"/>
          <w:lang w:eastAsia="it-IT"/>
        </w:rPr>
        <w:t>”zero”</w:t>
      </w:r>
      <w:r w:rsidRPr="00084CFE">
        <w:rPr>
          <w:rFonts w:ascii="Times New Roman" w:eastAsia="Times New Roman" w:hAnsi="Times New Roman" w:cs="Times New Roman"/>
          <w:b/>
          <w:i/>
          <w:iCs/>
          <w:color w:val="333333"/>
          <w:sz w:val="20"/>
          <w:szCs w:val="20"/>
          <w:lang w:eastAsia="it-IT"/>
        </w:rPr>
        <w:t>;</w:t>
      </w:r>
      <w:r w:rsidRPr="00084CFE">
        <w:rPr>
          <w:rFonts w:ascii="Times New Roman" w:eastAsia="Times New Roman" w:hAnsi="Times New Roman" w:cs="Times New Roman"/>
          <w:i/>
          <w:iCs/>
          <w:color w:val="333333"/>
          <w:sz w:val="20"/>
          <w:szCs w:val="20"/>
          <w:lang w:eastAsia="it-IT"/>
        </w:rPr>
        <w:t xml:space="preserve"> “</w:t>
      </w:r>
      <w:proofErr w:type="spellStart"/>
      <w:r w:rsidRPr="00084CFE">
        <w:rPr>
          <w:rFonts w:ascii="Times New Roman" w:eastAsia="Times New Roman" w:hAnsi="Times New Roman" w:cs="Times New Roman"/>
          <w:i/>
          <w:iCs/>
          <w:color w:val="333333"/>
          <w:sz w:val="20"/>
          <w:szCs w:val="20"/>
          <w:lang w:eastAsia="it-IT"/>
        </w:rPr>
        <w:t>Qta</w:t>
      </w:r>
      <w:proofErr w:type="spellEnd"/>
      <w:r w:rsidRPr="00084CFE">
        <w:rPr>
          <w:rFonts w:ascii="Times New Roman" w:eastAsia="Times New Roman" w:hAnsi="Times New Roman" w:cs="Times New Roman"/>
          <w:i/>
          <w:iCs/>
          <w:color w:val="333333"/>
          <w:sz w:val="20"/>
          <w:szCs w:val="20"/>
          <w:lang w:eastAsia="it-IT"/>
        </w:rPr>
        <w:t>” @</w:t>
      </w:r>
      <w:r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 xml:space="preserve"> </w:t>
      </w:r>
      <w:r w:rsidR="009F4B09"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 xml:space="preserve">nelle </w:t>
      </w:r>
      <w:r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 xml:space="preserve">quattro parti </w:t>
      </w:r>
      <w:r w:rsidR="009F4B09"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>(separate da punto e virgola) che lo compongono</w:t>
      </w:r>
      <w:r w:rsidR="009A3486"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>,</w:t>
      </w:r>
      <w:r w:rsidR="009F4B09"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 xml:space="preserve"> siamo in grado di descrivere </w:t>
      </w:r>
      <w:r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 xml:space="preserve">facilmente </w:t>
      </w:r>
      <w:r w:rsidR="009F4B09"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 xml:space="preserve">la sintassi </w:t>
      </w:r>
      <w:r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>che può essere tradotta in:</w:t>
      </w:r>
    </w:p>
    <w:p w:rsidR="007F489B" w:rsidRPr="009F4B09" w:rsidRDefault="007F489B" w:rsidP="00855D30">
      <w:pPr>
        <w:pStyle w:val="Paragrafoelenco"/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</w:pPr>
      <w:r w:rsidRPr="009F4B09"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 xml:space="preserve">numeri positivi </w:t>
      </w:r>
      <w:bookmarkStart w:id="0" w:name="OLE_LINK1"/>
      <w:r w:rsidRPr="009F4B09"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>senza separatore delle migliaia e formato decimale</w:t>
      </w:r>
      <w:bookmarkEnd w:id="0"/>
      <w:r w:rsidR="00261539"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 xml:space="preserve"> senza virgole</w:t>
      </w:r>
      <w:r w:rsidRPr="009F4B09"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 xml:space="preserve">;                                                                                    </w:t>
      </w:r>
    </w:p>
    <w:p w:rsidR="00766E6D" w:rsidRPr="009F4B09" w:rsidRDefault="007F489B" w:rsidP="00855D30">
      <w:pPr>
        <w:pStyle w:val="Paragrafoelenco"/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</w:pPr>
      <w:r w:rsidRPr="009F4B09"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>numeri negativi in blu senza separatore delle migliaia e formato decimale</w:t>
      </w:r>
      <w:r w:rsidR="00261539"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 xml:space="preserve"> senza virgole</w:t>
      </w:r>
      <w:r w:rsidRPr="009F4B09"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 xml:space="preserve">;                                                                                                                                                             </w:t>
      </w:r>
    </w:p>
    <w:p w:rsidR="00766E6D" w:rsidRPr="009F4B09" w:rsidRDefault="007F489B" w:rsidP="00855D30">
      <w:pPr>
        <w:pStyle w:val="Paragrafoelenco"/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</w:pPr>
      <w:r w:rsidRPr="009F4B09"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>se la cella riporta il valore zero scrivi: “zero”;</w:t>
      </w:r>
    </w:p>
    <w:p w:rsidR="007F489B" w:rsidRPr="009F4B09" w:rsidRDefault="007F489B" w:rsidP="00855D30">
      <w:pPr>
        <w:pStyle w:val="Paragrafoelenco"/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</w:pPr>
      <w:r w:rsidRPr="009F4B09"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 xml:space="preserve">qualora nella cella sia presente un testo </w:t>
      </w:r>
      <w:r w:rsidR="00CD20B3" w:rsidRPr="009F4B09"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>anziché un numero anteponi “</w:t>
      </w:r>
      <w:proofErr w:type="spellStart"/>
      <w:proofErr w:type="gramStart"/>
      <w:r w:rsidR="00CD20B3" w:rsidRPr="009F4B09"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>Qta</w:t>
      </w:r>
      <w:proofErr w:type="spellEnd"/>
      <w:r w:rsidR="00CD20B3" w:rsidRPr="009F4B09"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 xml:space="preserve"> ”</w:t>
      </w:r>
      <w:proofErr w:type="gramEnd"/>
      <w:r w:rsidR="00CD20B3" w:rsidRPr="009F4B09"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 xml:space="preserve"> al testo inserito; se ad esempio scrivessi “prod</w:t>
      </w:r>
      <w:r w:rsidR="00B806B7"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 xml:space="preserve">otto 1” in una cella così formattata </w:t>
      </w:r>
      <w:r w:rsidR="00CD20B3" w:rsidRPr="009F4B09"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>otterrei: “</w:t>
      </w:r>
      <w:proofErr w:type="spellStart"/>
      <w:r w:rsidR="00CD20B3" w:rsidRPr="009F4B09"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>Qta</w:t>
      </w:r>
      <w:proofErr w:type="spellEnd"/>
      <w:r w:rsidR="00CD20B3" w:rsidRPr="009F4B09"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 xml:space="preserve"> prodotto 1”</w:t>
      </w:r>
      <w:r w:rsidR="003C4267"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>.</w:t>
      </w:r>
      <w:r w:rsidR="00CD20B3" w:rsidRPr="009F4B09"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 xml:space="preserve"> </w:t>
      </w:r>
    </w:p>
    <w:p w:rsidR="009F4B09" w:rsidRPr="000A6DD2" w:rsidRDefault="009F4B09" w:rsidP="00855D30">
      <w:pPr>
        <w:pBdr>
          <w:bottom w:val="single" w:sz="4" w:space="1" w:color="auto"/>
        </w:pBd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iCs/>
          <w:color w:val="333333"/>
          <w:sz w:val="20"/>
          <w:szCs w:val="20"/>
          <w:lang w:eastAsia="it-IT"/>
        </w:rPr>
      </w:pPr>
      <w:r w:rsidRPr="000A6DD2">
        <w:rPr>
          <w:rFonts w:ascii="Times New Roman" w:eastAsia="Times New Roman" w:hAnsi="Times New Roman" w:cs="Times New Roman"/>
          <w:b/>
          <w:iCs/>
          <w:color w:val="333333"/>
          <w:sz w:val="20"/>
          <w:szCs w:val="20"/>
          <w:lang w:eastAsia="it-IT"/>
        </w:rPr>
        <w:t>-</w:t>
      </w:r>
    </w:p>
    <w:p w:rsidR="00CD20B3" w:rsidRDefault="00CD20B3" w:rsidP="00855D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>Il meno serve per ant</w:t>
      </w:r>
      <w:r w:rsidR="003C4267"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>eporre o post porre il segno “-”</w:t>
      </w:r>
      <w:r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 xml:space="preserve"> ad un numero</w:t>
      </w:r>
      <w:r w:rsidR="00B806B7"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 xml:space="preserve">. Ad esempio il formato </w:t>
      </w:r>
      <w:r w:rsidR="00B806B7" w:rsidRPr="00B806B7">
        <w:rPr>
          <w:rFonts w:ascii="Times New Roman" w:eastAsia="Times New Roman" w:hAnsi="Times New Roman" w:cs="Times New Roman"/>
          <w:i/>
          <w:iCs/>
          <w:color w:val="333333"/>
          <w:sz w:val="20"/>
          <w:szCs w:val="20"/>
          <w:lang w:eastAsia="it-IT"/>
        </w:rPr>
        <w:t>0;0-</w:t>
      </w:r>
      <w:r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 xml:space="preserve"> rappresenta il numero -19091997 come 19091997-.</w:t>
      </w:r>
    </w:p>
    <w:p w:rsidR="00CA56E1" w:rsidRPr="00261539" w:rsidRDefault="00CA56E1" w:rsidP="00855D30">
      <w:pPr>
        <w:pBdr>
          <w:bottom w:val="single" w:sz="4" w:space="1" w:color="auto"/>
        </w:pBd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</w:pPr>
      <w:r w:rsidRPr="00261539"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>0</w:t>
      </w:r>
    </w:p>
    <w:p w:rsidR="009F4B09" w:rsidRPr="00261539" w:rsidRDefault="00261539" w:rsidP="00855D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</w:pPr>
      <w:r w:rsidRPr="00261539"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>Ser</w:t>
      </w:r>
      <w:r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 xml:space="preserve">ve per “costringere” Excel </w:t>
      </w:r>
      <w:r w:rsidRPr="003C4267">
        <w:rPr>
          <w:rFonts w:ascii="Times New Roman" w:eastAsia="Times New Roman" w:hAnsi="Times New Roman" w:cs="Times New Roman"/>
          <w:b/>
          <w:iCs/>
          <w:color w:val="333333"/>
          <w:sz w:val="20"/>
          <w:szCs w:val="20"/>
          <w:lang w:eastAsia="it-IT"/>
        </w:rPr>
        <w:t>a non omettere gli zeri prima dei</w:t>
      </w:r>
      <w:r w:rsidR="00DF3B71" w:rsidRPr="003C4267">
        <w:rPr>
          <w:rFonts w:ascii="Times New Roman" w:eastAsia="Times New Roman" w:hAnsi="Times New Roman" w:cs="Times New Roman"/>
          <w:b/>
          <w:iCs/>
          <w:color w:val="333333"/>
          <w:sz w:val="20"/>
          <w:szCs w:val="20"/>
          <w:lang w:eastAsia="it-IT"/>
        </w:rPr>
        <w:t xml:space="preserve"> numeri</w:t>
      </w:r>
      <w:r w:rsidR="003C4267" w:rsidRPr="003C4267">
        <w:rPr>
          <w:rFonts w:ascii="Times New Roman" w:eastAsia="Times New Roman" w:hAnsi="Times New Roman" w:cs="Times New Roman"/>
          <w:b/>
          <w:iCs/>
          <w:color w:val="333333"/>
          <w:sz w:val="20"/>
          <w:szCs w:val="20"/>
          <w:lang w:eastAsia="it-IT"/>
        </w:rPr>
        <w:t xml:space="preserve"> o nei numeri dopo la virgola</w:t>
      </w:r>
      <w:r w:rsidR="00B806B7"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 xml:space="preserve">, </w:t>
      </w:r>
      <w:r w:rsidR="003C4267"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>utilissimo per</w:t>
      </w:r>
      <w:r w:rsidR="00B806B7"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 xml:space="preserve"> i codici fiscali e non solo. A</w:t>
      </w:r>
      <w:r w:rsidR="00DF3B71"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>d esempio</w:t>
      </w:r>
      <w:r w:rsidR="00B806B7"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>,</w:t>
      </w:r>
      <w:r w:rsidR="00DF3B71"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 xml:space="preserve"> per scrivere 01 al posto di 1 useremo il formato </w:t>
      </w:r>
      <w:r w:rsidR="00DF3B71">
        <w:rPr>
          <w:rFonts w:ascii="Times New Roman" w:eastAsia="Times New Roman" w:hAnsi="Times New Roman" w:cs="Times New Roman"/>
          <w:i/>
          <w:iCs/>
          <w:color w:val="333333"/>
          <w:sz w:val="20"/>
          <w:szCs w:val="20"/>
          <w:lang w:eastAsia="it-IT"/>
        </w:rPr>
        <w:t>00</w:t>
      </w:r>
      <w:r w:rsidR="00B806B7">
        <w:rPr>
          <w:rFonts w:ascii="Times New Roman" w:eastAsia="Times New Roman" w:hAnsi="Times New Roman" w:cs="Times New Roman"/>
          <w:i/>
          <w:iCs/>
          <w:color w:val="333333"/>
          <w:sz w:val="20"/>
          <w:szCs w:val="20"/>
          <w:lang w:eastAsia="it-IT"/>
        </w:rPr>
        <w:t>,</w:t>
      </w:r>
      <w:r w:rsidR="00DF3B71">
        <w:rPr>
          <w:rFonts w:ascii="Times New Roman" w:eastAsia="Times New Roman" w:hAnsi="Times New Roman" w:cs="Times New Roman"/>
          <w:i/>
          <w:iCs/>
          <w:color w:val="333333"/>
          <w:sz w:val="20"/>
          <w:szCs w:val="20"/>
          <w:lang w:eastAsia="it-IT"/>
        </w:rPr>
        <w:t xml:space="preserve"> </w:t>
      </w:r>
      <w:r w:rsidR="00DF3B71"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 xml:space="preserve">per ottenere 1,50 al posto di 1,5 useremo il formato </w:t>
      </w:r>
      <w:r w:rsidR="00DF3B71" w:rsidRPr="00DF3B71">
        <w:rPr>
          <w:rFonts w:ascii="Times New Roman" w:eastAsia="Times New Roman" w:hAnsi="Times New Roman" w:cs="Times New Roman"/>
          <w:i/>
          <w:iCs/>
          <w:color w:val="333333"/>
          <w:sz w:val="20"/>
          <w:szCs w:val="20"/>
          <w:lang w:eastAsia="it-IT"/>
        </w:rPr>
        <w:t>0,00</w:t>
      </w:r>
      <w:r w:rsidR="00B806B7">
        <w:rPr>
          <w:rFonts w:ascii="Times New Roman" w:eastAsia="Times New Roman" w:hAnsi="Times New Roman" w:cs="Times New Roman"/>
          <w:i/>
          <w:iCs/>
          <w:color w:val="333333"/>
          <w:sz w:val="20"/>
          <w:szCs w:val="20"/>
          <w:lang w:eastAsia="it-IT"/>
        </w:rPr>
        <w:t>.</w:t>
      </w:r>
    </w:p>
    <w:p w:rsidR="00CA56E1" w:rsidRPr="00DF3B71" w:rsidRDefault="00CA56E1" w:rsidP="00855D30">
      <w:pPr>
        <w:pBdr>
          <w:bottom w:val="single" w:sz="4" w:space="1" w:color="auto"/>
        </w:pBd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</w:pPr>
      <w:r w:rsidRPr="00DF3B71"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>#.</w:t>
      </w:r>
    </w:p>
    <w:p w:rsidR="009F4B09" w:rsidRPr="00DF3B71" w:rsidRDefault="00DF3B71" w:rsidP="00855D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</w:pPr>
      <w:r w:rsidRPr="00DF3B71"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>Seg</w:t>
      </w:r>
      <w:r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>naposto per cifre</w:t>
      </w:r>
      <w:r w:rsidR="003C4267"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>,</w:t>
      </w:r>
      <w:r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 xml:space="preserve"> gli zeri in eccedenza vengono omessi</w:t>
      </w:r>
      <w:r w:rsidR="003C4267"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>.</w:t>
      </w:r>
    </w:p>
    <w:p w:rsidR="00CA56E1" w:rsidRPr="00DF3B71" w:rsidRDefault="00CA56E1" w:rsidP="00855D30">
      <w:pPr>
        <w:pBdr>
          <w:bottom w:val="single" w:sz="4" w:space="1" w:color="auto"/>
        </w:pBd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</w:pPr>
      <w:r w:rsidRPr="00DF3B71"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>_</w:t>
      </w:r>
    </w:p>
    <w:p w:rsidR="009F4B09" w:rsidRDefault="00DF3B71" w:rsidP="00855D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</w:pPr>
      <w:r w:rsidRPr="00DF3B71"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lastRenderedPageBreak/>
        <w:t>Il segno di underscore</w:t>
      </w:r>
      <w:r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 xml:space="preserve"> è utilizzato per creare degli spazi prima del numero. Anteposto ai numeri positivi permette l’allineamento con quelli negativi</w:t>
      </w:r>
      <w:r w:rsidR="00B806B7"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>.</w:t>
      </w:r>
    </w:p>
    <w:p w:rsidR="00DF3B71" w:rsidRPr="00DF3B71" w:rsidRDefault="00DF3B71" w:rsidP="00855D30">
      <w:pPr>
        <w:pBdr>
          <w:bottom w:val="single" w:sz="4" w:space="1" w:color="auto"/>
        </w:pBd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>?</w:t>
      </w:r>
    </w:p>
    <w:p w:rsidR="00DF3B71" w:rsidRPr="00DF3B71" w:rsidRDefault="00DF3B71" w:rsidP="00855D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 xml:space="preserve">Segnaposto da utilizzare per allineare </w:t>
      </w:r>
      <w:r w:rsidR="008305E5"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>i numeri decimali secondo la virgola</w:t>
      </w:r>
      <w:r w:rsidR="00B806B7"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>, interessante ma</w:t>
      </w:r>
      <w:r w:rsidR="008305E5"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 xml:space="preserve"> utilizzato molto raramente</w:t>
      </w:r>
      <w:r w:rsidR="00B806B7"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>.</w:t>
      </w:r>
    </w:p>
    <w:p w:rsidR="008305E5" w:rsidRPr="00DF3B71" w:rsidRDefault="008305E5" w:rsidP="00855D30">
      <w:pPr>
        <w:pBdr>
          <w:bottom w:val="single" w:sz="4" w:space="1" w:color="auto"/>
        </w:pBd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>*</w:t>
      </w:r>
    </w:p>
    <w:p w:rsidR="008305E5" w:rsidRDefault="008305E5" w:rsidP="00855D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 xml:space="preserve">Altra rarità ma utile nei sommari. </w:t>
      </w:r>
      <w:r w:rsidR="00B806B7"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>R</w:t>
      </w:r>
      <w:r w:rsidRPr="008305E5"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>ipete un determinato carattere, al fine di riempi</w:t>
      </w:r>
      <w:r w:rsidR="003C4267"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>re la colonna in larghezza. I</w:t>
      </w:r>
      <w:r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 xml:space="preserve">l </w:t>
      </w:r>
      <w:proofErr w:type="gramStart"/>
      <w:r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 xml:space="preserve">formato  </w:t>
      </w:r>
      <w:r w:rsidRPr="008305E5">
        <w:rPr>
          <w:rFonts w:ascii="Times New Roman" w:eastAsia="Times New Roman" w:hAnsi="Times New Roman" w:cs="Times New Roman"/>
          <w:i/>
          <w:iCs/>
          <w:color w:val="333333"/>
          <w:sz w:val="20"/>
          <w:szCs w:val="20"/>
          <w:lang w:eastAsia="it-IT"/>
        </w:rPr>
        <w:t>0</w:t>
      </w:r>
      <w:proofErr w:type="gramEnd"/>
      <w:r w:rsidRPr="008305E5">
        <w:rPr>
          <w:rFonts w:ascii="Times New Roman" w:eastAsia="Times New Roman" w:hAnsi="Times New Roman" w:cs="Times New Roman"/>
          <w:i/>
          <w:iCs/>
          <w:color w:val="333333"/>
          <w:sz w:val="20"/>
          <w:szCs w:val="20"/>
          <w:lang w:eastAsia="it-IT"/>
        </w:rPr>
        <w:t xml:space="preserve">*- </w:t>
      </w:r>
      <w:r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 xml:space="preserve"> riempie la cella di trattini dopo il numero, il formato </w:t>
      </w:r>
      <w:r w:rsidRPr="008305E5">
        <w:rPr>
          <w:rFonts w:ascii="Times New Roman" w:eastAsia="Times New Roman" w:hAnsi="Times New Roman" w:cs="Times New Roman"/>
          <w:i/>
          <w:iCs/>
          <w:color w:val="333333"/>
          <w:sz w:val="20"/>
          <w:szCs w:val="20"/>
          <w:lang w:eastAsia="it-IT"/>
        </w:rPr>
        <w:t>*_0</w:t>
      </w:r>
      <w:r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 xml:space="preserve"> crea una sottolineatura prima del numero. </w:t>
      </w:r>
    </w:p>
    <w:p w:rsidR="000A6DD2" w:rsidRDefault="00DF3B71" w:rsidP="00855D30">
      <w:pPr>
        <w:pBdr>
          <w:bottom w:val="single" w:sz="4" w:space="1" w:color="auto"/>
        </w:pBd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>@</w:t>
      </w:r>
    </w:p>
    <w:p w:rsidR="008305E5" w:rsidRDefault="00200ACC" w:rsidP="00855D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 xml:space="preserve">Da aggiungere </w:t>
      </w:r>
      <w:r w:rsidRPr="0048288C">
        <w:rPr>
          <w:rFonts w:ascii="Times New Roman" w:eastAsia="Times New Roman" w:hAnsi="Times New Roman" w:cs="Times New Roman"/>
          <w:b/>
          <w:iCs/>
          <w:color w:val="333333"/>
          <w:sz w:val="20"/>
          <w:szCs w:val="20"/>
          <w:lang w:eastAsia="it-IT"/>
        </w:rPr>
        <w:t>alla fine del formato</w:t>
      </w:r>
      <w:r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 xml:space="preserve"> per specificare il testo che dovrà essere anteposto qualora nella cella venga inserito </w:t>
      </w:r>
      <w:r w:rsidR="00B806B7"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 xml:space="preserve">un testo in luogo di una cifra. </w:t>
      </w:r>
    </w:p>
    <w:p w:rsidR="002F0489" w:rsidRDefault="002F0489" w:rsidP="00855D30">
      <w:pPr>
        <w:pBdr>
          <w:bottom w:val="single" w:sz="4" w:space="1" w:color="auto"/>
        </w:pBd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>.</w:t>
      </w:r>
    </w:p>
    <w:p w:rsidR="000A6DD2" w:rsidRPr="00855D30" w:rsidRDefault="002F0489" w:rsidP="00855D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 xml:space="preserve">Posto al termine di un </w:t>
      </w:r>
      <w:r w:rsidR="00855D30"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 xml:space="preserve">formato numerico lo trasforma </w:t>
      </w:r>
      <w:r w:rsidR="0048288C"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>il</w:t>
      </w:r>
      <w:r w:rsidR="00B806B7"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 xml:space="preserve"> numero </w:t>
      </w:r>
      <w:r w:rsidR="00855D30"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 xml:space="preserve">in </w:t>
      </w:r>
      <w:r w:rsidR="0048288C"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>migliaia, milioni, miliardi … I</w:t>
      </w:r>
      <w:r w:rsidR="00B806B7"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>l funzionamento è semplice:</w:t>
      </w:r>
      <w:r w:rsidR="00855D30"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 xml:space="preserve"> </w:t>
      </w:r>
      <w:r w:rsidR="000A6DD2" w:rsidRPr="002E63C5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basterà aggiungere</w:t>
      </w:r>
      <w:r w:rsidR="00855D30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un punto “.” per ogni migliaia desiderato</w:t>
      </w:r>
      <w:r w:rsidR="0048288C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.</w:t>
      </w:r>
    </w:p>
    <w:p w:rsidR="000A6DD2" w:rsidRPr="002E63C5" w:rsidRDefault="0048288C" w:rsidP="00855D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Per le migliaia:</w:t>
      </w:r>
      <w:r w:rsidR="000A6DD2" w:rsidRPr="002E63C5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 </w:t>
      </w:r>
      <w:proofErr w:type="gramStart"/>
      <w:r w:rsidR="000A6DD2" w:rsidRPr="002E63C5">
        <w:rPr>
          <w:rFonts w:ascii="Times New Roman" w:eastAsia="Times New Roman" w:hAnsi="Times New Roman" w:cs="Times New Roman"/>
          <w:i/>
          <w:iCs/>
          <w:color w:val="333333"/>
          <w:sz w:val="20"/>
          <w:szCs w:val="20"/>
          <w:lang w:eastAsia="it-IT"/>
        </w:rPr>
        <w:t>#.#</w:t>
      </w:r>
      <w:proofErr w:type="gramEnd"/>
      <w:r w:rsidR="000A6DD2" w:rsidRPr="002E63C5">
        <w:rPr>
          <w:rFonts w:ascii="Times New Roman" w:eastAsia="Times New Roman" w:hAnsi="Times New Roman" w:cs="Times New Roman"/>
          <w:i/>
          <w:iCs/>
          <w:color w:val="333333"/>
          <w:sz w:val="20"/>
          <w:szCs w:val="20"/>
          <w:lang w:eastAsia="it-IT"/>
        </w:rPr>
        <w:t>#0.;[Rosso](#.##0.)   </w:t>
      </w:r>
    </w:p>
    <w:p w:rsidR="000A6DD2" w:rsidRPr="002E63C5" w:rsidRDefault="000A6DD2" w:rsidP="00855D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 w:rsidRPr="002E63C5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Per i milioni: </w:t>
      </w:r>
      <w:proofErr w:type="gramStart"/>
      <w:r w:rsidRPr="002E63C5">
        <w:rPr>
          <w:rFonts w:ascii="Times New Roman" w:eastAsia="Times New Roman" w:hAnsi="Times New Roman" w:cs="Times New Roman"/>
          <w:i/>
          <w:iCs/>
          <w:color w:val="333333"/>
          <w:sz w:val="20"/>
          <w:szCs w:val="20"/>
          <w:lang w:eastAsia="it-IT"/>
        </w:rPr>
        <w:t>#.#</w:t>
      </w:r>
      <w:proofErr w:type="gramEnd"/>
      <w:r w:rsidRPr="002E63C5">
        <w:rPr>
          <w:rFonts w:ascii="Times New Roman" w:eastAsia="Times New Roman" w:hAnsi="Times New Roman" w:cs="Times New Roman"/>
          <w:i/>
          <w:iCs/>
          <w:color w:val="333333"/>
          <w:sz w:val="20"/>
          <w:szCs w:val="20"/>
          <w:lang w:eastAsia="it-IT"/>
        </w:rPr>
        <w:t>#0..;[Rosso](#.##0..)   </w:t>
      </w:r>
    </w:p>
    <w:p w:rsidR="000A6DD2" w:rsidRDefault="00855D30" w:rsidP="00855D30">
      <w:pPr>
        <w:pBdr>
          <w:bottom w:val="single" w:sz="4" w:space="1" w:color="auto"/>
        </w:pBd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</w:pPr>
      <w:r w:rsidRPr="00855D30"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 xml:space="preserve"> </w:t>
      </w:r>
      <w:r w:rsidR="000A6DD2" w:rsidRPr="00855D30"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 xml:space="preserve">[Colore] </w:t>
      </w:r>
    </w:p>
    <w:p w:rsidR="00CD20B3" w:rsidRDefault="00855D30" w:rsidP="00855D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 xml:space="preserve">Specifica il </w:t>
      </w:r>
      <w:r w:rsidRPr="0048288C">
        <w:rPr>
          <w:rFonts w:ascii="Times New Roman" w:eastAsia="Times New Roman" w:hAnsi="Times New Roman" w:cs="Times New Roman"/>
          <w:b/>
          <w:iCs/>
          <w:color w:val="333333"/>
          <w:sz w:val="20"/>
          <w:szCs w:val="20"/>
          <w:lang w:eastAsia="it-IT"/>
        </w:rPr>
        <w:t>colore</w:t>
      </w:r>
      <w:r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 xml:space="preserve"> che deve assumere una cella al verificarsi di determinate </w:t>
      </w:r>
      <w:r w:rsidRPr="0048288C">
        <w:rPr>
          <w:rFonts w:ascii="Times New Roman" w:eastAsia="Times New Roman" w:hAnsi="Times New Roman" w:cs="Times New Roman"/>
          <w:b/>
          <w:iCs/>
          <w:color w:val="333333"/>
          <w:sz w:val="20"/>
          <w:szCs w:val="20"/>
          <w:lang w:eastAsia="it-IT"/>
        </w:rPr>
        <w:t>condizioni</w:t>
      </w:r>
      <w:r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 xml:space="preserve">. Il più utilizzato è </w:t>
      </w:r>
      <w:r w:rsidRPr="00855D30">
        <w:rPr>
          <w:rFonts w:ascii="Times New Roman" w:eastAsia="Times New Roman" w:hAnsi="Times New Roman" w:cs="Times New Roman"/>
          <w:i/>
          <w:iCs/>
          <w:color w:val="333333"/>
          <w:sz w:val="20"/>
          <w:szCs w:val="20"/>
          <w:lang w:eastAsia="it-IT"/>
        </w:rPr>
        <w:t>[Rosso]</w:t>
      </w:r>
      <w:r>
        <w:rPr>
          <w:rFonts w:ascii="Times New Roman" w:eastAsia="Times New Roman" w:hAnsi="Times New Roman" w:cs="Times New Roman"/>
          <w:i/>
          <w:iCs/>
          <w:color w:val="333333"/>
          <w:sz w:val="20"/>
          <w:szCs w:val="20"/>
          <w:lang w:eastAsia="it-IT"/>
        </w:rPr>
        <w:t xml:space="preserve"> </w:t>
      </w:r>
      <w:r>
        <w:rPr>
          <w:rFonts w:ascii="Times New Roman" w:eastAsia="Times New Roman" w:hAnsi="Times New Roman" w:cs="Times New Roman"/>
          <w:iCs/>
          <w:color w:val="333333"/>
          <w:sz w:val="20"/>
          <w:szCs w:val="20"/>
          <w:lang w:eastAsia="it-IT"/>
        </w:rPr>
        <w:t>ma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è possibile scegliere tra</w:t>
      </w:r>
      <w:r w:rsidR="00CD20B3" w:rsidRPr="002E63C5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[Nero] – [Celeste] – [Fucsia] – [Bianco] – [Blu] – [Verde] – [Giallo]</w:t>
      </w:r>
      <w:r w:rsidR="00A41F07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e non necessariamente la condizione deve</w:t>
      </w:r>
      <w:r w:rsidR="0048288C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essere maggiore/minore di zero. I</w:t>
      </w:r>
      <w:r w:rsidR="00A41F07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l formato </w:t>
      </w:r>
      <w:r w:rsidR="00A41F07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>[Blu</w:t>
      </w:r>
      <w:proofErr w:type="gramStart"/>
      <w:r w:rsidR="00A41F07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>][</w:t>
      </w:r>
      <w:proofErr w:type="gramEnd"/>
      <w:r w:rsidR="00A41F07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>&lt;</w:t>
      </w:r>
      <w:r w:rsidR="00A41F07" w:rsidRPr="00A41F07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>100] #.##0,00;[Verde]#.##0,00</w:t>
      </w:r>
      <w:r w:rsidR="00A41F07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 xml:space="preserve"> </w:t>
      </w:r>
      <w:r w:rsidR="00A41F07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restituisce </w:t>
      </w:r>
      <w:r w:rsidR="00B806B7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i numeri inferiori a 100</w:t>
      </w:r>
      <w:r w:rsidR="00A41F07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</w:t>
      </w:r>
      <w:r w:rsidR="00B806B7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in colore blu, </w:t>
      </w:r>
      <w:r w:rsidR="00A41F07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con delimitatore delle migliaia e due cifre decimali </w:t>
      </w:r>
      <w:r w:rsidR="00B806B7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e i numeri uguali o maggiori di 100 in colore verde</w:t>
      </w:r>
    </w:p>
    <w:p w:rsidR="00855D30" w:rsidRPr="00A41F07" w:rsidRDefault="0048288C" w:rsidP="00855D30">
      <w:pPr>
        <w:pBdr>
          <w:bottom w:val="single" w:sz="4" w:space="1" w:color="auto"/>
        </w:pBd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“”</w:t>
      </w:r>
    </w:p>
    <w:p w:rsidR="002E63C5" w:rsidRPr="002E63C5" w:rsidRDefault="00855D30" w:rsidP="00855D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Servono per aggiunge</w:t>
      </w:r>
      <w:r w:rsidR="00C76764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re testo prima o dopo le cifre. A</w:t>
      </w:r>
      <w:r w:rsidR="002E63C5" w:rsidRPr="002E63C5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d esempio</w:t>
      </w:r>
      <w:r w:rsidR="00C76764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,</w:t>
      </w:r>
      <w:r w:rsidR="002E63C5" w:rsidRPr="002E63C5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qualora volessimo vedere i numeri positivi come “Dare” e i negativi come “Avere”</w:t>
      </w:r>
      <w:r w:rsidR="00C76764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,</w:t>
      </w:r>
      <w:r w:rsidR="002E63C5" w:rsidRPr="002E63C5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scriverem</w:t>
      </w:r>
      <w:r w:rsidR="00C76764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m</w:t>
      </w:r>
      <w:r w:rsidR="002E63C5" w:rsidRPr="002E63C5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o:</w:t>
      </w:r>
    </w:p>
    <w:p w:rsidR="00084CFE" w:rsidRPr="00084CFE" w:rsidRDefault="00084CFE" w:rsidP="00855D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</w:pPr>
      <w:r w:rsidRPr="00084CFE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>"Dare "</w:t>
      </w:r>
      <w:proofErr w:type="gramStart"/>
      <w:r w:rsidRPr="00084CFE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>#.#</w:t>
      </w:r>
      <w:proofErr w:type="gramEnd"/>
      <w:r w:rsidRPr="00084CFE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 xml:space="preserve">#0_ ;"Avere "#.##0 </w:t>
      </w:r>
    </w:p>
    <w:p w:rsidR="002E63C5" w:rsidRPr="002E63C5" w:rsidRDefault="002E63C5" w:rsidP="00855D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 w:rsidRPr="002E63C5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stesso procedimento per aggiungere ai numeri prefissi </w:t>
      </w:r>
      <w:r w:rsidR="00084CFE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o suffissi </w:t>
      </w:r>
      <w:r w:rsidRPr="002E63C5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quali: </w:t>
      </w:r>
      <w:r w:rsidR="00084CFE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“M</w:t>
      </w:r>
      <w:r w:rsidRPr="002E63C5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t</w:t>
      </w:r>
      <w:r w:rsidR="00084CFE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”, “K</w:t>
      </w:r>
      <w:r w:rsidRPr="002E63C5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g</w:t>
      </w:r>
      <w:r w:rsidR="00084CFE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”</w:t>
      </w:r>
      <w:r w:rsidRPr="002E63C5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, </w:t>
      </w:r>
      <w:r w:rsidR="00084CFE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“</w:t>
      </w:r>
      <w:r w:rsidRPr="002E63C5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gg</w:t>
      </w:r>
      <w:r w:rsidR="00084CFE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”</w:t>
      </w:r>
      <w:r w:rsidRPr="002E63C5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, </w:t>
      </w:r>
      <w:r w:rsidR="00084CFE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“</w:t>
      </w:r>
      <w:r w:rsidRPr="002E63C5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h</w:t>
      </w:r>
      <w:r w:rsidR="00084CFE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”</w:t>
      </w:r>
      <w:r w:rsidRPr="002E63C5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, </w:t>
      </w:r>
      <w:r w:rsidR="00084CFE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“</w:t>
      </w:r>
      <w:proofErr w:type="gramStart"/>
      <w:r w:rsidR="00084CFE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Euro”</w:t>
      </w:r>
      <w:r w:rsidRPr="002E63C5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...</w:t>
      </w:r>
      <w:proofErr w:type="gramEnd"/>
    </w:p>
    <w:p w:rsidR="00084CFE" w:rsidRPr="002E63C5" w:rsidRDefault="00084CFE" w:rsidP="00855D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lastRenderedPageBreak/>
        <w:t>Spesso i</w:t>
      </w:r>
      <w:r w:rsidR="002E63C5" w:rsidRPr="002E63C5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n contabilità i numeri negativi vengono riportati tra parentesi</w:t>
      </w:r>
      <w:r w:rsidR="000454EE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,</w:t>
      </w:r>
      <w:r w:rsidR="00C76764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tanto che,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</w:t>
      </w:r>
      <w:r w:rsidR="002E63C5" w:rsidRPr="002E63C5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se si scrive un numero tra parentesi, Excel restituisce in automatico un valore negativo: scrivendo in una cella qualsiasi</w:t>
      </w:r>
      <w:r w:rsidR="00C76764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:</w:t>
      </w:r>
      <w:r w:rsidR="002E63C5" w:rsidRPr="002E63C5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(1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9091997) si otterrà -19091997</w:t>
      </w:r>
      <w:r w:rsidR="002E63C5" w:rsidRPr="002E63C5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, come ottenere il risultato opposto?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Basterà </w:t>
      </w:r>
      <w:r w:rsidR="00C76764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creare il formato, partendo dal formato numero,</w:t>
      </w:r>
      <w:r w:rsidR="000A6DD2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</w:t>
      </w:r>
      <w:r w:rsidR="000454EE">
        <w:rPr>
          <w:rFonts w:ascii="Times New Roman" w:eastAsia="Times New Roman" w:hAnsi="Times New Roman" w:cs="Times New Roman"/>
          <w:i/>
          <w:iCs/>
          <w:color w:val="333333"/>
          <w:sz w:val="20"/>
          <w:szCs w:val="20"/>
          <w:lang w:eastAsia="it-IT"/>
        </w:rPr>
        <w:t>(</w:t>
      </w:r>
      <w:proofErr w:type="gramStart"/>
      <w:r w:rsidR="000454EE">
        <w:rPr>
          <w:rFonts w:ascii="Times New Roman" w:eastAsia="Times New Roman" w:hAnsi="Times New Roman" w:cs="Times New Roman"/>
          <w:i/>
          <w:iCs/>
          <w:color w:val="333333"/>
          <w:sz w:val="20"/>
          <w:szCs w:val="20"/>
          <w:lang w:eastAsia="it-IT"/>
        </w:rPr>
        <w:t>#</w:t>
      </w:r>
      <w:r w:rsidRPr="002E63C5">
        <w:rPr>
          <w:rFonts w:ascii="Times New Roman" w:eastAsia="Times New Roman" w:hAnsi="Times New Roman" w:cs="Times New Roman"/>
          <w:i/>
          <w:iCs/>
          <w:color w:val="333333"/>
          <w:sz w:val="20"/>
          <w:szCs w:val="20"/>
          <w:lang w:eastAsia="it-IT"/>
        </w:rPr>
        <w:t>.#</w:t>
      </w:r>
      <w:proofErr w:type="gramEnd"/>
      <w:r w:rsidRPr="002E63C5">
        <w:rPr>
          <w:rFonts w:ascii="Times New Roman" w:eastAsia="Times New Roman" w:hAnsi="Times New Roman" w:cs="Times New Roman"/>
          <w:i/>
          <w:iCs/>
          <w:color w:val="333333"/>
          <w:sz w:val="20"/>
          <w:szCs w:val="20"/>
          <w:lang w:eastAsia="it-IT"/>
        </w:rPr>
        <w:t>#0</w:t>
      </w:r>
      <w:r w:rsidR="000454EE">
        <w:rPr>
          <w:rFonts w:ascii="Times New Roman" w:eastAsia="Times New Roman" w:hAnsi="Times New Roman" w:cs="Times New Roman"/>
          <w:i/>
          <w:iCs/>
          <w:color w:val="333333"/>
          <w:sz w:val="20"/>
          <w:szCs w:val="20"/>
          <w:lang w:eastAsia="it-IT"/>
        </w:rPr>
        <w:t>)</w:t>
      </w:r>
      <w:r w:rsidRPr="002E63C5">
        <w:rPr>
          <w:rFonts w:ascii="Times New Roman" w:eastAsia="Times New Roman" w:hAnsi="Times New Roman" w:cs="Times New Roman"/>
          <w:i/>
          <w:iCs/>
          <w:color w:val="333333"/>
          <w:sz w:val="20"/>
          <w:szCs w:val="20"/>
          <w:lang w:eastAsia="it-IT"/>
        </w:rPr>
        <w:t>;[Rosso](#.##0)</w:t>
      </w:r>
      <w:r w:rsidR="000A6DD2">
        <w:rPr>
          <w:rFonts w:ascii="Times New Roman" w:eastAsia="Times New Roman" w:hAnsi="Times New Roman" w:cs="Times New Roman"/>
          <w:i/>
          <w:iCs/>
          <w:color w:val="333333"/>
          <w:sz w:val="20"/>
          <w:szCs w:val="20"/>
          <w:lang w:eastAsia="it-IT"/>
        </w:rPr>
        <w:t>.</w:t>
      </w:r>
      <w:r w:rsidRPr="002E63C5">
        <w:rPr>
          <w:rFonts w:ascii="Times New Roman" w:eastAsia="Times New Roman" w:hAnsi="Times New Roman" w:cs="Times New Roman"/>
          <w:i/>
          <w:iCs/>
          <w:color w:val="333333"/>
          <w:sz w:val="20"/>
          <w:szCs w:val="20"/>
          <w:lang w:eastAsia="it-IT"/>
        </w:rPr>
        <w:t>   </w:t>
      </w:r>
    </w:p>
    <w:p w:rsidR="00427C80" w:rsidRDefault="00427C80" w:rsidP="00855D30">
      <w:pPr>
        <w:pStyle w:val="Titolo2"/>
        <w:spacing w:line="360" w:lineRule="auto"/>
        <w:rPr>
          <w:rFonts w:eastAsia="Times New Roman"/>
          <w:lang w:eastAsia="it-IT"/>
        </w:rPr>
      </w:pPr>
      <w:r>
        <w:rPr>
          <w:rFonts w:eastAsia="Times New Roman"/>
          <w:lang w:eastAsia="it-IT"/>
        </w:rPr>
        <w:t>DATE E ORE</w:t>
      </w:r>
    </w:p>
    <w:p w:rsidR="00427C80" w:rsidRPr="000454EE" w:rsidRDefault="00427C80" w:rsidP="00855D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Per Excel le date non esistono! E allora perché le vediamo?</w:t>
      </w:r>
      <w:r w:rsidR="00E16DAA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</w:t>
      </w:r>
      <w:r w:rsidR="00E16DAA" w:rsidRPr="000454EE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 xml:space="preserve">Le date in Excel </w:t>
      </w:r>
      <w:r w:rsidR="00855D30" w:rsidRPr="000454EE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 xml:space="preserve">non </w:t>
      </w:r>
      <w:r w:rsidR="00E16DAA" w:rsidRPr="000454EE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 xml:space="preserve">sono </w:t>
      </w:r>
      <w:r w:rsidR="00855D30" w:rsidRPr="000454EE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 xml:space="preserve">altro che </w:t>
      </w:r>
      <w:r w:rsidR="000454EE" w:rsidRPr="000454EE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la formattazione di un numero decimale.</w:t>
      </w:r>
    </w:p>
    <w:p w:rsidR="003670D4" w:rsidRDefault="00E16DAA" w:rsidP="00855D30">
      <w:pPr>
        <w:spacing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Se scriviamo in una qualsiasi cella +</w:t>
      </w:r>
      <w:proofErr w:type="gramStart"/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Oggi(</w:t>
      </w:r>
      <w:proofErr w:type="gramEnd"/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) apparirà la data del giorno</w:t>
      </w:r>
      <w:r w:rsidR="00C76764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,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ma se applichiamo alla s</w:t>
      </w:r>
      <w:r w:rsidR="000454EE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tessa cella un formato numerico</w:t>
      </w:r>
      <w:r w:rsidR="00C76764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otterremo un numero superiore a 43.000, perché per Excel le date non sono altro che numeri che vanno dall’</w:t>
      </w:r>
      <w:r w:rsidR="003670D4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1</w:t>
      </w:r>
      <w:r w:rsidR="00C76764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,</w:t>
      </w:r>
      <w:r w:rsidR="003670D4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che corrisponde a </w:t>
      </w:r>
      <w:r w:rsidR="003670D4" w:rsidRPr="003670D4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domenica 1 gennaio 1900</w:t>
      </w:r>
      <w:r w:rsidR="00C76764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,</w:t>
      </w:r>
      <w:r w:rsidR="003670D4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al 2.958.465° giorno</w:t>
      </w:r>
      <w:r w:rsidR="00C76764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successivo,</w:t>
      </w:r>
      <w:r w:rsidR="003670D4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che sarà </w:t>
      </w:r>
      <w:r w:rsidR="003670D4" w:rsidRPr="003670D4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venerdì 31 dicembre 9999</w:t>
      </w:r>
      <w:r w:rsidR="00DE5204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;</w:t>
      </w:r>
      <w:r w:rsidR="003670D4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dopo quella data non sarà possibile rappresentare date, ma non mi sembra un grosso problema.</w:t>
      </w:r>
    </w:p>
    <w:p w:rsidR="003670D4" w:rsidRDefault="003670D4" w:rsidP="00855D30">
      <w:pPr>
        <w:spacing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E le virgole? sono naturalmente le ore, i minuti e i secondi, dove 1/24 corrisponde ad un’ora</w:t>
      </w:r>
      <w:r w:rsidR="000454EE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,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1/1440 ad un minuto e 1/86400 ad un secondo.</w:t>
      </w:r>
    </w:p>
    <w:p w:rsidR="00D84199" w:rsidRDefault="003670D4" w:rsidP="00855D30">
      <w:pPr>
        <w:spacing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Sebbene ad un primo giudizio questo metodo </w:t>
      </w:r>
      <w:r w:rsidR="00A73F18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possa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apparire bizzarro</w:t>
      </w:r>
      <w:r w:rsidR="00C76764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,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ha un suo fondamento e si rivela molto utile quando vi è la </w:t>
      </w:r>
      <w:r w:rsidR="00B60612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necessità di </w:t>
      </w:r>
      <w:r w:rsidR="00B60612" w:rsidRPr="000454EE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operare differenze tra date o somme tra date e giorni</w:t>
      </w:r>
      <w:r w:rsidR="00B60612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. Per calcolare i giorni che mancano al nostro prossimo compleanno </w:t>
      </w:r>
      <w:r w:rsidR="00A73F18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potremmo scrivere in una cella la data del nostro prossimo compleanno, in un’altra +</w:t>
      </w:r>
      <w:proofErr w:type="gramStart"/>
      <w:r w:rsidR="00A73F18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Oggi(</w:t>
      </w:r>
      <w:proofErr w:type="gramEnd"/>
      <w:r w:rsidR="00A73F18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) e nella cel</w:t>
      </w:r>
      <w:r w:rsidR="00521398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la </w:t>
      </w:r>
      <w:r w:rsidR="00C76764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risultato</w:t>
      </w:r>
      <w:r w:rsidR="00521398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la differenza tra le</w:t>
      </w:r>
      <w:r w:rsidR="00A73F18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due. Le operazioni sulle date sono un argomento tanto affascinante quanto vasto </w:t>
      </w:r>
      <w:r w:rsidR="00521398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che </w:t>
      </w:r>
      <w:r w:rsidR="00A73F18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sarà trattat</w:t>
      </w:r>
      <w:r w:rsidR="00D84199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o in maniera approfondita in un</w:t>
      </w:r>
      <w:r w:rsidR="00A73F18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prossimo intervento, per il momento limitiamoci ad i</w:t>
      </w:r>
      <w:r w:rsidR="001739AF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mparare a gestire la corretta rappresentazione e formattazione.</w:t>
      </w:r>
    </w:p>
    <w:p w:rsidR="00D84199" w:rsidRDefault="00D84199" w:rsidP="00855D30">
      <w:pPr>
        <w:spacing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Partiamo dalla data 19/09/1997 che corrisponde al numero 35.692 </w:t>
      </w:r>
      <w:r w:rsidR="00521398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e 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che può essere </w:t>
      </w:r>
      <w:r w:rsidR="00C76764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rappresentata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come data nei modi indicati in figura:</w:t>
      </w:r>
    </w:p>
    <w:p w:rsidR="00D84199" w:rsidRDefault="00D84199" w:rsidP="00855D30">
      <w:pPr>
        <w:spacing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noProof/>
        </w:rPr>
        <w:drawing>
          <wp:inline distT="0" distB="0" distL="0" distR="0" wp14:anchorId="2F9557A4" wp14:editId="17DBBA8A">
            <wp:extent cx="3562598" cy="2365701"/>
            <wp:effectExtent l="0" t="0" r="0" b="0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64931" cy="23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199" w:rsidRDefault="00D84199" w:rsidP="00855D30">
      <w:pPr>
        <w:spacing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Analogamente a quanto descritto nel paragrafo precedente</w:t>
      </w:r>
      <w:r w:rsidR="00C76764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,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potr</w:t>
      </w:r>
      <w:r w:rsidR="00C76764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emo intervenire sui formati data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tenendo presente che:</w:t>
      </w:r>
    </w:p>
    <w:p w:rsidR="00D84199" w:rsidRPr="00C76764" w:rsidRDefault="00D46834" w:rsidP="00C76764">
      <w:pPr>
        <w:pStyle w:val="Paragrafoelenco"/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 w:rsidRPr="00C76764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>g</w:t>
      </w:r>
      <w:r w:rsidR="00D84199" w:rsidRPr="00C76764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corrisponde a giorno scritto in cifre</w:t>
      </w:r>
      <w:r w:rsidRPr="00C76764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, i numeri inferiori a 10 saranno rappresentati da un unico carattere</w:t>
      </w:r>
    </w:p>
    <w:p w:rsidR="00D46834" w:rsidRPr="00C76764" w:rsidRDefault="00D46834" w:rsidP="00C76764">
      <w:pPr>
        <w:pStyle w:val="Paragrafoelenco"/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 w:rsidRPr="00C76764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>gg</w:t>
      </w:r>
      <w:r w:rsidRPr="00C76764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corrisponde a giorno scritto in cifre, i numeri inferiori a 10 saranno rappresenta</w:t>
      </w:r>
      <w:r w:rsidR="00E53BAD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ti da due caratteri ad esempio 1=01</w:t>
      </w:r>
    </w:p>
    <w:p w:rsidR="00D46834" w:rsidRPr="00C76764" w:rsidRDefault="00D46834" w:rsidP="00C76764">
      <w:pPr>
        <w:pStyle w:val="Paragrafoelenco"/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proofErr w:type="spellStart"/>
      <w:r w:rsidRPr="00C76764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lastRenderedPageBreak/>
        <w:t>ggg</w:t>
      </w:r>
      <w:proofErr w:type="spellEnd"/>
      <w:r w:rsidRPr="00C76764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corrisponde a giorno scritto in testo abbreviato: lunedì diventa </w:t>
      </w:r>
      <w:proofErr w:type="spellStart"/>
      <w:r w:rsidRPr="00C76764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lun</w:t>
      </w:r>
      <w:proofErr w:type="spellEnd"/>
    </w:p>
    <w:p w:rsidR="00D46834" w:rsidRPr="00C76764" w:rsidRDefault="00D46834" w:rsidP="00C76764">
      <w:pPr>
        <w:pStyle w:val="Paragrafoelenco"/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proofErr w:type="spellStart"/>
      <w:r w:rsidRPr="00C76764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>gggg</w:t>
      </w:r>
      <w:proofErr w:type="spellEnd"/>
      <w:r w:rsidRPr="00C76764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corrisponde a giorno scritto in testo completo</w:t>
      </w:r>
    </w:p>
    <w:p w:rsidR="00D46834" w:rsidRPr="00C76764" w:rsidRDefault="00D46834" w:rsidP="00C76764">
      <w:pPr>
        <w:pStyle w:val="Paragrafoelenco"/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 w:rsidRPr="00C76764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>m</w:t>
      </w:r>
      <w:r w:rsidRPr="00C76764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corrisponde al mese scritto in cifre, i numeri inferiori a 10 saranno rappresentati da un unico carattere</w:t>
      </w:r>
    </w:p>
    <w:p w:rsidR="00D46834" w:rsidRPr="00C76764" w:rsidRDefault="00D46834" w:rsidP="00C76764">
      <w:pPr>
        <w:pStyle w:val="Paragrafoelenco"/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 w:rsidRPr="00C76764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 xml:space="preserve">mm </w:t>
      </w:r>
      <w:r w:rsidRPr="00C76764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corrisponde a</w:t>
      </w:r>
      <w:r w:rsidR="00041488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l</w:t>
      </w:r>
      <w:r w:rsidRPr="00C76764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</w:t>
      </w:r>
      <w:r w:rsidR="00041488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mese</w:t>
      </w:r>
      <w:r w:rsidRPr="00C76764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s</w:t>
      </w:r>
      <w:r w:rsidR="00041488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critto in cifre, i mesi fino a settembre </w:t>
      </w:r>
      <w:r w:rsidRPr="00C76764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saranno rappresentati da</w:t>
      </w:r>
      <w:r w:rsidR="00041488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due caratteri ad esempio 9=09</w:t>
      </w:r>
    </w:p>
    <w:p w:rsidR="00D46834" w:rsidRPr="00C76764" w:rsidRDefault="00D46834" w:rsidP="00C76764">
      <w:pPr>
        <w:pStyle w:val="Paragrafoelenco"/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 w:rsidRPr="00C76764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 xml:space="preserve">mmm </w:t>
      </w:r>
      <w:r w:rsidRPr="00C76764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corrisponde al mese abbreviato: settembre diventa set</w:t>
      </w:r>
    </w:p>
    <w:p w:rsidR="00D46834" w:rsidRPr="00C76764" w:rsidRDefault="00D46834" w:rsidP="00C76764">
      <w:pPr>
        <w:pStyle w:val="Paragrafoelenco"/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proofErr w:type="spellStart"/>
      <w:r w:rsidRPr="00C76764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>mmm</w:t>
      </w:r>
      <w:r w:rsidR="00521398" w:rsidRPr="00C76764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>m</w:t>
      </w:r>
      <w:proofErr w:type="spellEnd"/>
      <w:r w:rsidRPr="00C76764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 xml:space="preserve"> </w:t>
      </w:r>
      <w:r w:rsidRPr="00C76764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corrisponde al mese scritto in testo completo</w:t>
      </w:r>
    </w:p>
    <w:p w:rsidR="00521398" w:rsidRPr="00C76764" w:rsidRDefault="00521398" w:rsidP="00C76764">
      <w:pPr>
        <w:pStyle w:val="Paragrafoelenco"/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proofErr w:type="spellStart"/>
      <w:r w:rsidRPr="00C76764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>mmmmm</w:t>
      </w:r>
      <w:proofErr w:type="spellEnd"/>
      <w:r w:rsidRPr="00C76764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 xml:space="preserve"> </w:t>
      </w:r>
      <w:r w:rsidRPr="00C76764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corrisponde al mese con solo una lettera</w:t>
      </w:r>
      <w:r w:rsidR="00041488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:</w:t>
      </w:r>
      <w:r w:rsidRPr="00C76764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gennaio diventa g, febbraio f …</w:t>
      </w:r>
    </w:p>
    <w:p w:rsidR="00D46834" w:rsidRPr="00C76764" w:rsidRDefault="00D46834" w:rsidP="00C76764">
      <w:pPr>
        <w:pStyle w:val="Paragrafoelenco"/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 w:rsidRPr="00C76764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>aa</w:t>
      </w:r>
      <w:r w:rsidR="00A73F18" w:rsidRPr="00C76764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</w:t>
      </w:r>
      <w:r w:rsidRPr="00C76764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corrisponde alle ultime due cifre dell’anno </w:t>
      </w:r>
    </w:p>
    <w:p w:rsidR="00D46834" w:rsidRPr="00C76764" w:rsidRDefault="00D46834" w:rsidP="00C76764">
      <w:pPr>
        <w:pStyle w:val="Paragrafoelenco"/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proofErr w:type="spellStart"/>
      <w:r w:rsidRPr="00C76764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>aaaa</w:t>
      </w:r>
      <w:proofErr w:type="spellEnd"/>
      <w:r w:rsidRPr="00C76764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corrisponde all’anno completo</w:t>
      </w:r>
    </w:p>
    <w:p w:rsidR="00D46834" w:rsidRPr="00C76764" w:rsidRDefault="00D46834" w:rsidP="00C76764">
      <w:pPr>
        <w:pStyle w:val="Paragrafoelenco"/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proofErr w:type="spellStart"/>
      <w:r w:rsidRPr="00C76764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>hh</w:t>
      </w:r>
      <w:proofErr w:type="spellEnd"/>
      <w:r w:rsidRPr="00C76764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corrisponde all’ora</w:t>
      </w:r>
    </w:p>
    <w:p w:rsidR="00D46834" w:rsidRPr="00C76764" w:rsidRDefault="00D46834" w:rsidP="00C76764">
      <w:pPr>
        <w:pStyle w:val="Paragrafoelenco"/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 w:rsidRPr="00C76764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 xml:space="preserve">mm </w:t>
      </w:r>
      <w:r w:rsidRPr="00C76764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ai minuti</w:t>
      </w:r>
    </w:p>
    <w:p w:rsidR="00D46834" w:rsidRPr="00C76764" w:rsidRDefault="00D46834" w:rsidP="00C76764">
      <w:pPr>
        <w:pStyle w:val="Paragrafoelenco"/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proofErr w:type="spellStart"/>
      <w:r w:rsidRPr="00C76764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>ss</w:t>
      </w:r>
      <w:proofErr w:type="spellEnd"/>
      <w:r w:rsidRPr="00C76764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ai secondi</w:t>
      </w:r>
    </w:p>
    <w:p w:rsidR="00D46834" w:rsidRDefault="00C76764" w:rsidP="00855D30">
      <w:pPr>
        <w:spacing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I passaggi per la personalizzazione sono i medesimi: </w:t>
      </w:r>
      <w:r w:rsidRPr="00041488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scelta di un formato più simile possibile al formato desiderato, click su “Personalizzato” e quindi su tipo, scelta delle parti e del modo in cui andranno riportate (per esteso, abbreviate, in cifre…), scelta dei separat</w:t>
      </w:r>
      <w:r w:rsidR="00155217" w:rsidRPr="00041488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ori tra una parte della data</w:t>
      </w:r>
      <w:r w:rsidR="00041488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 xml:space="preserve"> e l’altra</w:t>
      </w:r>
      <w:r w:rsidR="00155217" w:rsidRPr="00041488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 xml:space="preserve"> </w:t>
      </w:r>
      <w:r w:rsidR="00D46834" w:rsidRPr="00041488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(-, /, spazio…).</w:t>
      </w:r>
    </w:p>
    <w:p w:rsidR="00427C80" w:rsidRPr="00427C80" w:rsidRDefault="00427C80" w:rsidP="00855D30">
      <w:pPr>
        <w:pStyle w:val="Titolo2"/>
        <w:spacing w:line="360" w:lineRule="auto"/>
        <w:rPr>
          <w:rFonts w:eastAsia="Times New Roman"/>
          <w:lang w:eastAsia="it-IT"/>
        </w:rPr>
      </w:pPr>
      <w:r w:rsidRPr="00427C80">
        <w:rPr>
          <w:rFonts w:eastAsia="Times New Roman"/>
          <w:lang w:eastAsia="it-IT"/>
        </w:rPr>
        <w:t>FORMATI SPECIALI</w:t>
      </w:r>
    </w:p>
    <w:p w:rsidR="002E63C5" w:rsidRDefault="000A6DD2" w:rsidP="00855D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E i numeri telefonici possibilmente intervallati da spazi o trattini tra una parte e l’altra?</w:t>
      </w:r>
    </w:p>
    <w:p w:rsidR="00A41F07" w:rsidRDefault="000A6DD2" w:rsidP="00855D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Tutto è possibile! Basterà</w:t>
      </w:r>
      <w:r w:rsidR="008062D7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, ancora una volta, giocare con formati già esistenti che personalizzeremo a no</w:t>
      </w:r>
      <w:r w:rsidR="00807A7D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stro piacimento</w:t>
      </w:r>
      <w:r w:rsidR="00343EE9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. </w:t>
      </w:r>
    </w:p>
    <w:p w:rsidR="00A41F07" w:rsidRDefault="00A41F07" w:rsidP="00855D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Quale base di partenza utilizzeremo i formati speciali.</w:t>
      </w:r>
    </w:p>
    <w:p w:rsidR="00A41F07" w:rsidRDefault="00A41F07" w:rsidP="00855D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noProof/>
        </w:rPr>
        <w:drawing>
          <wp:inline distT="0" distB="0" distL="0" distR="0" wp14:anchorId="3242ADC6" wp14:editId="4247780F">
            <wp:extent cx="3153858" cy="2548186"/>
            <wp:effectExtent l="0" t="0" r="8890" b="5080"/>
            <wp:docPr id="13" name="Im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6671" cy="2550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00AF" w:rsidRDefault="00A41F07" w:rsidP="00855D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Come si osserva il numero </w:t>
      </w:r>
      <w:r w:rsidR="00041488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di telefono 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è for</w:t>
      </w:r>
      <w:r w:rsidR="00521398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mato da un prefisso </w:t>
      </w:r>
      <w:r w:rsidR="00041488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di </w:t>
      </w:r>
      <w:r w:rsidR="00521398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3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numeri</w:t>
      </w:r>
      <w:r w:rsidR="00041488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,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un trattino ed un interno di </w:t>
      </w:r>
      <w:r w:rsidR="00D500AF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5 numeri</w:t>
      </w:r>
      <w:r w:rsidR="00041488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;</w:t>
      </w:r>
      <w:r w:rsidR="00D500AF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per scoprire come sia stato possibile cost</w:t>
      </w:r>
      <w:r w:rsidR="00041488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ruire il formato clicchiamo su “P</w:t>
      </w:r>
      <w:r w:rsidR="00D500AF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ersonalizzato</w:t>
      </w:r>
      <w:r w:rsidR="00041488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”</w:t>
      </w:r>
      <w:r w:rsidR="00D500AF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ed ecco cosa appare: </w:t>
      </w:r>
    </w:p>
    <w:p w:rsidR="00A41F07" w:rsidRPr="00D500AF" w:rsidRDefault="00D500AF" w:rsidP="00855D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</w:pPr>
      <w:r w:rsidRPr="00D500AF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>[&lt;=</w:t>
      </w:r>
      <w:proofErr w:type="gramStart"/>
      <w:r w:rsidRPr="00D500AF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>9999999]#</w:t>
      </w:r>
      <w:proofErr w:type="gramEnd"/>
      <w:r w:rsidRPr="00D500AF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 xml:space="preserve">###-####;(0###) ####-#### </w:t>
      </w:r>
    </w:p>
    <w:p w:rsidR="006A6194" w:rsidRDefault="00D500AF" w:rsidP="00855D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lastRenderedPageBreak/>
        <w:t xml:space="preserve">Che tradotto significa: </w:t>
      </w:r>
    </w:p>
    <w:p w:rsidR="006A6194" w:rsidRPr="006A6194" w:rsidRDefault="00D500AF" w:rsidP="006A6194">
      <w:pPr>
        <w:pStyle w:val="Paragrafoelenco"/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 w:rsidRPr="006A6194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per numeri inferiori alle otto </w:t>
      </w:r>
      <w:proofErr w:type="gramStart"/>
      <w:r w:rsidRPr="006A6194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cifre  (</w:t>
      </w:r>
      <w:proofErr w:type="gramEnd"/>
      <w:r w:rsidRPr="006A6194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&lt;=9999999) rappresenta il numero </w:t>
      </w:r>
      <w:r w:rsidR="006A6194" w:rsidRPr="006A6194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con </w:t>
      </w:r>
      <w:r w:rsidRPr="006A6194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un suffisso di 4 cifre preceduto da un trattino</w:t>
      </w:r>
      <w:r w:rsidR="00996F32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ad esempio 1234 sarà visualizzato come -1234, 12345 come 1-2345</w:t>
      </w:r>
      <w:r w:rsidR="00DE5204" w:rsidRPr="006A6194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;</w:t>
      </w:r>
      <w:r w:rsidRPr="006A6194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</w:t>
      </w:r>
    </w:p>
    <w:p w:rsidR="00D500AF" w:rsidRPr="00996F32" w:rsidRDefault="00D500AF" w:rsidP="006A6194">
      <w:pPr>
        <w:pStyle w:val="Paragrafoelenco"/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 w:rsidRPr="00996F32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per </w:t>
      </w:r>
      <w:r w:rsidR="00996F32" w:rsidRPr="00996F32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i numeri superiori alle otto cifre </w:t>
      </w:r>
      <w:r w:rsidRPr="00996F32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lascia un suffisso di 4</w:t>
      </w:r>
      <w:r w:rsidR="00996F32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cifre, visualizza </w:t>
      </w:r>
      <w:r w:rsidRPr="00996F32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fino a </w:t>
      </w:r>
      <w:r w:rsidR="00DE5204" w:rsidRPr="00996F32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4</w:t>
      </w:r>
      <w:r w:rsidRPr="00996F32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cifre prima del segno “</w:t>
      </w:r>
      <w:r w:rsidR="00996F32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-”,</w:t>
      </w:r>
      <w:r w:rsidRPr="00996F32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e </w:t>
      </w:r>
      <w:r w:rsidR="00996F32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riporta gli altri numeri tra </w:t>
      </w:r>
      <w:r w:rsidRPr="00996F32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parentesi anteponendo uno zero. Ecco allora che il numero 299999999 diventa (02) 9999-9999. Ovviamente cambiando la sintassi è possibile personalizzare il risultato</w:t>
      </w:r>
      <w:r w:rsidR="00041488" w:rsidRPr="00996F32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. S</w:t>
      </w:r>
      <w:r w:rsidRPr="00996F32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e per esempio volessi la barra “/” per separare il prefisso potrei scrivere 0###"/" ########</w:t>
      </w:r>
      <w:r w:rsidR="00B50D13" w:rsidRPr="00996F32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.</w:t>
      </w:r>
    </w:p>
    <w:p w:rsidR="00B50D13" w:rsidRDefault="00B50D13" w:rsidP="00855D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proofErr w:type="gramStart"/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E</w:t>
      </w:r>
      <w:proofErr w:type="gramEnd"/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</w:t>
      </w:r>
      <w:bookmarkStart w:id="1" w:name="_GoBack"/>
      <w:bookmarkEnd w:id="1"/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l’IBAN?</w:t>
      </w:r>
    </w:p>
    <w:p w:rsidR="00C93852" w:rsidRDefault="00965951" w:rsidP="00855D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Il codice IBAN è un codice alfanumerico formato da parti</w:t>
      </w:r>
      <w:r w:rsidR="007E17BB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predefinite,</w:t>
      </w:r>
      <w:r w:rsidR="00C93852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</w:t>
      </w:r>
      <w:r w:rsidR="00C93852" w:rsidRPr="00C93852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fissato a </w:t>
      </w:r>
      <w:r w:rsidR="00C93852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27 caratteri</w:t>
      </w:r>
      <w:r w:rsidR="00C93852" w:rsidRPr="00C93852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, prevedendo</w:t>
      </w:r>
      <w:r w:rsidR="007E17BB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un testo di due caratteri iniziali, un numero a due cifre,</w:t>
      </w:r>
      <w:r w:rsidR="00C93852" w:rsidRPr="00C93852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una lettera per il CIN, 5 numeri per l'ABI, 5 numeri per il CAB e 12 caratteri (alfan</w:t>
      </w:r>
      <w:r w:rsidR="007E17BB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umerici) per il conto corrente.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7"/>
        <w:gridCol w:w="1076"/>
        <w:gridCol w:w="422"/>
        <w:gridCol w:w="644"/>
        <w:gridCol w:w="644"/>
        <w:gridCol w:w="1477"/>
      </w:tblGrid>
      <w:tr w:rsidR="00C93852" w:rsidTr="00C93852">
        <w:trPr>
          <w:tblCellSpacing w:w="15" w:type="dxa"/>
          <w:jc w:val="center"/>
        </w:trPr>
        <w:tc>
          <w:tcPr>
            <w:tcW w:w="0" w:type="auto"/>
            <w:gridSpan w:val="6"/>
            <w:shd w:val="clear" w:color="auto" w:fill="87CEFA"/>
            <w:vAlign w:val="center"/>
            <w:hideMark/>
          </w:tcPr>
          <w:p w:rsidR="00C93852" w:rsidRDefault="00C93852" w:rsidP="00855D3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  <w:t>IBAN (Italia)</w:t>
            </w:r>
            <w:r>
              <w:rPr>
                <w:rFonts w:ascii="Arial" w:hAnsi="Arial" w:cs="Arial"/>
                <w:color w:val="000000"/>
                <w:sz w:val="21"/>
                <w:szCs w:val="21"/>
              </w:rPr>
              <w:t xml:space="preserve"> </w:t>
            </w:r>
          </w:p>
        </w:tc>
      </w:tr>
      <w:tr w:rsidR="00C93852" w:rsidTr="00C93852">
        <w:trPr>
          <w:tblCellSpacing w:w="15" w:type="dxa"/>
          <w:jc w:val="center"/>
        </w:trPr>
        <w:tc>
          <w:tcPr>
            <w:tcW w:w="0" w:type="auto"/>
            <w:vMerge w:val="restart"/>
            <w:shd w:val="clear" w:color="auto" w:fill="87CEFA"/>
            <w:vAlign w:val="center"/>
            <w:hideMark/>
          </w:tcPr>
          <w:p w:rsidR="00C93852" w:rsidRDefault="00C93852" w:rsidP="00855D3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Sigla internazionale</w:t>
            </w:r>
            <w:r>
              <w:rPr>
                <w:rFonts w:ascii="Arial" w:hAnsi="Arial" w:cs="Arial"/>
                <w:color w:val="000000"/>
                <w:sz w:val="21"/>
                <w:szCs w:val="21"/>
              </w:rPr>
              <w:br/>
              <w:t>secondo lo standard</w:t>
            </w:r>
            <w:r>
              <w:rPr>
                <w:rFonts w:ascii="Arial" w:hAnsi="Arial" w:cs="Arial"/>
                <w:color w:val="000000"/>
                <w:sz w:val="21"/>
                <w:szCs w:val="21"/>
              </w:rPr>
              <w:br/>
            </w:r>
            <w:hyperlink r:id="rId17" w:tooltip="ISO 3166-1 alpha-2" w:history="1">
              <w:r>
                <w:rPr>
                  <w:rStyle w:val="Collegamentoipertestuale"/>
                  <w:rFonts w:ascii="Arial" w:hAnsi="Arial" w:cs="Arial"/>
                  <w:color w:val="0645AD"/>
                  <w:sz w:val="21"/>
                  <w:szCs w:val="21"/>
                  <w:u w:val="none"/>
                </w:rPr>
                <w:t>ISO 3166</w:t>
              </w:r>
            </w:hyperlink>
            <w:r>
              <w:rPr>
                <w:rFonts w:ascii="Arial" w:hAnsi="Arial" w:cs="Arial"/>
                <w:color w:val="000000"/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vMerge w:val="restart"/>
            <w:shd w:val="clear" w:color="auto" w:fill="87CEFA"/>
            <w:vAlign w:val="center"/>
            <w:hideMark/>
          </w:tcPr>
          <w:p w:rsidR="00C93852" w:rsidRDefault="00C93852" w:rsidP="00855D3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Numeri</w:t>
            </w:r>
            <w:r>
              <w:rPr>
                <w:rFonts w:ascii="Arial" w:hAnsi="Arial" w:cs="Arial"/>
                <w:color w:val="000000"/>
                <w:sz w:val="21"/>
                <w:szCs w:val="21"/>
              </w:rPr>
              <w:br/>
              <w:t xml:space="preserve">di controllo </w:t>
            </w:r>
          </w:p>
          <w:p w:rsidR="00C93852" w:rsidRDefault="00C93852" w:rsidP="00855D30">
            <w:pPr>
              <w:pStyle w:val="NormaleWeb"/>
              <w:spacing w:before="104" w:beforeAutospacing="0" w:after="104" w:afterAutospacing="0" w:line="360" w:lineRule="auto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 xml:space="preserve">(CIN euro) </w:t>
            </w:r>
          </w:p>
        </w:tc>
        <w:tc>
          <w:tcPr>
            <w:tcW w:w="0" w:type="auto"/>
            <w:gridSpan w:val="4"/>
            <w:shd w:val="clear" w:color="auto" w:fill="FF4500"/>
            <w:vAlign w:val="center"/>
            <w:hideMark/>
          </w:tcPr>
          <w:p w:rsidR="00C93852" w:rsidRDefault="00C93852" w:rsidP="00855D30">
            <w:pPr>
              <w:spacing w:line="360" w:lineRule="auto"/>
              <w:jc w:val="center"/>
              <w:rPr>
                <w:rFonts w:ascii="Arial" w:hAnsi="Arial" w:cs="Arial"/>
                <w:color w:val="FFFFFF"/>
                <w:sz w:val="21"/>
                <w:szCs w:val="21"/>
              </w:rPr>
            </w:pPr>
            <w:r>
              <w:rPr>
                <w:rFonts w:ascii="Arial" w:hAnsi="Arial" w:cs="Arial"/>
                <w:color w:val="FFFFFF"/>
                <w:sz w:val="21"/>
                <w:szCs w:val="21"/>
              </w:rPr>
              <w:t xml:space="preserve">BBAN </w:t>
            </w:r>
          </w:p>
        </w:tc>
      </w:tr>
      <w:tr w:rsidR="00C93852" w:rsidTr="00C93852">
        <w:trPr>
          <w:tblCellSpacing w:w="15" w:type="dxa"/>
          <w:jc w:val="center"/>
        </w:trPr>
        <w:tc>
          <w:tcPr>
            <w:tcW w:w="0" w:type="auto"/>
            <w:vMerge/>
            <w:shd w:val="clear" w:color="auto" w:fill="FF4500"/>
            <w:vAlign w:val="center"/>
            <w:hideMark/>
          </w:tcPr>
          <w:p w:rsidR="00C93852" w:rsidRDefault="00C93852" w:rsidP="00855D3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vMerge/>
            <w:shd w:val="clear" w:color="auto" w:fill="FF4500"/>
            <w:vAlign w:val="center"/>
            <w:hideMark/>
          </w:tcPr>
          <w:p w:rsidR="00C93852" w:rsidRDefault="00C93852" w:rsidP="00855D3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4500"/>
            <w:vAlign w:val="center"/>
            <w:hideMark/>
          </w:tcPr>
          <w:p w:rsidR="00C93852" w:rsidRDefault="00C93852" w:rsidP="00855D30">
            <w:pPr>
              <w:spacing w:line="360" w:lineRule="auto"/>
              <w:jc w:val="center"/>
              <w:rPr>
                <w:rFonts w:ascii="Arial" w:hAnsi="Arial" w:cs="Arial"/>
                <w:color w:val="FFFFFF"/>
                <w:sz w:val="21"/>
                <w:szCs w:val="21"/>
              </w:rPr>
            </w:pPr>
            <w:r>
              <w:rPr>
                <w:rFonts w:ascii="Arial" w:hAnsi="Arial" w:cs="Arial"/>
                <w:color w:val="FFFFFF"/>
                <w:sz w:val="21"/>
                <w:szCs w:val="21"/>
              </w:rPr>
              <w:t xml:space="preserve">CIN </w:t>
            </w:r>
          </w:p>
        </w:tc>
        <w:tc>
          <w:tcPr>
            <w:tcW w:w="0" w:type="auto"/>
            <w:shd w:val="clear" w:color="auto" w:fill="FF4500"/>
            <w:vAlign w:val="center"/>
            <w:hideMark/>
          </w:tcPr>
          <w:p w:rsidR="00C93852" w:rsidRDefault="00C93852" w:rsidP="00855D30">
            <w:pPr>
              <w:spacing w:line="360" w:lineRule="auto"/>
              <w:jc w:val="center"/>
              <w:rPr>
                <w:rFonts w:ascii="Arial" w:hAnsi="Arial" w:cs="Arial"/>
                <w:color w:val="FFFFFF"/>
                <w:sz w:val="21"/>
                <w:szCs w:val="21"/>
              </w:rPr>
            </w:pPr>
            <w:r>
              <w:rPr>
                <w:rFonts w:ascii="Arial" w:hAnsi="Arial" w:cs="Arial"/>
                <w:color w:val="FFFFFF"/>
                <w:sz w:val="21"/>
                <w:szCs w:val="21"/>
              </w:rPr>
              <w:t xml:space="preserve">ABI </w:t>
            </w:r>
          </w:p>
        </w:tc>
        <w:tc>
          <w:tcPr>
            <w:tcW w:w="0" w:type="auto"/>
            <w:shd w:val="clear" w:color="auto" w:fill="FF4500"/>
            <w:vAlign w:val="center"/>
            <w:hideMark/>
          </w:tcPr>
          <w:p w:rsidR="00C93852" w:rsidRDefault="00C93852" w:rsidP="00855D30">
            <w:pPr>
              <w:spacing w:line="360" w:lineRule="auto"/>
              <w:jc w:val="center"/>
              <w:rPr>
                <w:rFonts w:ascii="Arial" w:hAnsi="Arial" w:cs="Arial"/>
                <w:color w:val="FFFFFF"/>
                <w:sz w:val="21"/>
                <w:szCs w:val="21"/>
              </w:rPr>
            </w:pPr>
            <w:r>
              <w:rPr>
                <w:rFonts w:ascii="Arial" w:hAnsi="Arial" w:cs="Arial"/>
                <w:color w:val="FFFFFF"/>
                <w:sz w:val="21"/>
                <w:szCs w:val="21"/>
              </w:rPr>
              <w:t xml:space="preserve">CAB </w:t>
            </w:r>
          </w:p>
        </w:tc>
        <w:tc>
          <w:tcPr>
            <w:tcW w:w="0" w:type="auto"/>
            <w:shd w:val="clear" w:color="auto" w:fill="FF4500"/>
            <w:vAlign w:val="center"/>
            <w:hideMark/>
          </w:tcPr>
          <w:p w:rsidR="00C93852" w:rsidRDefault="00C93852" w:rsidP="00855D30">
            <w:pPr>
              <w:spacing w:line="360" w:lineRule="auto"/>
              <w:jc w:val="center"/>
              <w:rPr>
                <w:rFonts w:ascii="Arial" w:hAnsi="Arial" w:cs="Arial"/>
                <w:color w:val="FFFFFF"/>
                <w:sz w:val="21"/>
                <w:szCs w:val="21"/>
              </w:rPr>
            </w:pPr>
            <w:r>
              <w:rPr>
                <w:rFonts w:ascii="Arial" w:hAnsi="Arial" w:cs="Arial"/>
                <w:color w:val="FFFFFF"/>
                <w:sz w:val="21"/>
                <w:szCs w:val="21"/>
              </w:rPr>
              <w:t>Numero di</w:t>
            </w:r>
            <w:r>
              <w:rPr>
                <w:rFonts w:ascii="Arial" w:hAnsi="Arial" w:cs="Arial"/>
                <w:color w:val="FFFFFF"/>
                <w:sz w:val="21"/>
                <w:szCs w:val="21"/>
              </w:rPr>
              <w:br/>
              <w:t xml:space="preserve">conto corrente </w:t>
            </w:r>
          </w:p>
        </w:tc>
      </w:tr>
      <w:tr w:rsidR="00C93852" w:rsidTr="00C93852">
        <w:trPr>
          <w:tblCellSpacing w:w="15" w:type="dxa"/>
          <w:jc w:val="center"/>
        </w:trPr>
        <w:tc>
          <w:tcPr>
            <w:tcW w:w="0" w:type="auto"/>
            <w:shd w:val="clear" w:color="auto" w:fill="0000CD"/>
            <w:vAlign w:val="center"/>
            <w:hideMark/>
          </w:tcPr>
          <w:p w:rsidR="00C93852" w:rsidRDefault="00C93852" w:rsidP="00855D30">
            <w:pPr>
              <w:spacing w:line="360" w:lineRule="auto"/>
              <w:jc w:val="center"/>
              <w:rPr>
                <w:rFonts w:ascii="Arial" w:hAnsi="Arial" w:cs="Arial"/>
                <w:color w:val="FFFFFF"/>
                <w:sz w:val="21"/>
                <w:szCs w:val="21"/>
              </w:rPr>
            </w:pPr>
            <w:r>
              <w:rPr>
                <w:rFonts w:ascii="Arial" w:hAnsi="Arial" w:cs="Arial"/>
                <w:color w:val="FFFFFF"/>
                <w:sz w:val="21"/>
                <w:szCs w:val="21"/>
              </w:rPr>
              <w:t xml:space="preserve">IT </w:t>
            </w:r>
          </w:p>
        </w:tc>
        <w:tc>
          <w:tcPr>
            <w:tcW w:w="0" w:type="auto"/>
            <w:shd w:val="clear" w:color="auto" w:fill="0000CD"/>
            <w:vAlign w:val="center"/>
            <w:hideMark/>
          </w:tcPr>
          <w:p w:rsidR="00C93852" w:rsidRDefault="00C93852" w:rsidP="00855D30">
            <w:pPr>
              <w:spacing w:line="360" w:lineRule="auto"/>
              <w:jc w:val="center"/>
              <w:rPr>
                <w:rFonts w:ascii="Arial" w:hAnsi="Arial" w:cs="Arial"/>
                <w:color w:val="FFFFFF"/>
                <w:sz w:val="21"/>
                <w:szCs w:val="21"/>
              </w:rPr>
            </w:pPr>
            <w:r>
              <w:rPr>
                <w:rFonts w:ascii="Arial" w:hAnsi="Arial" w:cs="Arial"/>
                <w:color w:val="FFFFFF"/>
                <w:sz w:val="21"/>
                <w:szCs w:val="21"/>
              </w:rPr>
              <w:t>12</w:t>
            </w:r>
          </w:p>
        </w:tc>
        <w:tc>
          <w:tcPr>
            <w:tcW w:w="0" w:type="auto"/>
            <w:shd w:val="clear" w:color="auto" w:fill="0000CD"/>
            <w:vAlign w:val="center"/>
            <w:hideMark/>
          </w:tcPr>
          <w:p w:rsidR="00C93852" w:rsidRDefault="00C93852" w:rsidP="00855D30">
            <w:pPr>
              <w:spacing w:line="360" w:lineRule="auto"/>
              <w:jc w:val="center"/>
              <w:rPr>
                <w:rFonts w:ascii="Arial" w:hAnsi="Arial" w:cs="Arial"/>
                <w:color w:val="FFFFFF"/>
                <w:sz w:val="21"/>
                <w:szCs w:val="21"/>
              </w:rPr>
            </w:pPr>
            <w:r>
              <w:rPr>
                <w:rFonts w:ascii="Arial" w:hAnsi="Arial" w:cs="Arial"/>
                <w:color w:val="FFFFFF"/>
                <w:sz w:val="21"/>
                <w:szCs w:val="21"/>
              </w:rPr>
              <w:t>T</w:t>
            </w:r>
          </w:p>
        </w:tc>
        <w:tc>
          <w:tcPr>
            <w:tcW w:w="0" w:type="auto"/>
            <w:shd w:val="clear" w:color="auto" w:fill="0000CD"/>
            <w:vAlign w:val="center"/>
            <w:hideMark/>
          </w:tcPr>
          <w:p w:rsidR="00C93852" w:rsidRDefault="00C93852" w:rsidP="00855D30">
            <w:pPr>
              <w:spacing w:line="360" w:lineRule="auto"/>
              <w:jc w:val="center"/>
              <w:rPr>
                <w:rFonts w:ascii="Arial" w:hAnsi="Arial" w:cs="Arial"/>
                <w:color w:val="FFFFFF"/>
                <w:sz w:val="21"/>
                <w:szCs w:val="21"/>
              </w:rPr>
            </w:pPr>
            <w:r>
              <w:rPr>
                <w:rFonts w:ascii="Arial" w:hAnsi="Arial" w:cs="Arial"/>
                <w:color w:val="FFFFFF"/>
                <w:sz w:val="21"/>
                <w:szCs w:val="21"/>
              </w:rPr>
              <w:t>06300</w:t>
            </w:r>
          </w:p>
        </w:tc>
        <w:tc>
          <w:tcPr>
            <w:tcW w:w="0" w:type="auto"/>
            <w:shd w:val="clear" w:color="auto" w:fill="0000CD"/>
            <w:vAlign w:val="center"/>
            <w:hideMark/>
          </w:tcPr>
          <w:p w:rsidR="00C93852" w:rsidRDefault="00C93852" w:rsidP="00855D30">
            <w:pPr>
              <w:spacing w:line="360" w:lineRule="auto"/>
              <w:jc w:val="center"/>
              <w:rPr>
                <w:rFonts w:ascii="Arial" w:hAnsi="Arial" w:cs="Arial"/>
                <w:color w:val="FFFFFF"/>
                <w:sz w:val="21"/>
                <w:szCs w:val="21"/>
              </w:rPr>
            </w:pPr>
            <w:r>
              <w:rPr>
                <w:rFonts w:ascii="Arial" w:hAnsi="Arial" w:cs="Arial"/>
                <w:color w:val="FFFFFF"/>
                <w:sz w:val="21"/>
                <w:szCs w:val="21"/>
              </w:rPr>
              <w:t>05483</w:t>
            </w:r>
          </w:p>
        </w:tc>
        <w:tc>
          <w:tcPr>
            <w:tcW w:w="0" w:type="auto"/>
            <w:shd w:val="clear" w:color="auto" w:fill="0000CD"/>
            <w:vAlign w:val="center"/>
            <w:hideMark/>
          </w:tcPr>
          <w:p w:rsidR="00C93852" w:rsidRDefault="00C93852" w:rsidP="00855D30">
            <w:pPr>
              <w:spacing w:line="360" w:lineRule="auto"/>
              <w:jc w:val="center"/>
              <w:rPr>
                <w:rFonts w:ascii="Arial" w:hAnsi="Arial" w:cs="Arial"/>
                <w:color w:val="FFFFFF"/>
                <w:sz w:val="21"/>
                <w:szCs w:val="21"/>
              </w:rPr>
            </w:pPr>
            <w:r>
              <w:rPr>
                <w:rFonts w:ascii="Arial" w:hAnsi="Arial" w:cs="Arial"/>
                <w:color w:val="FFFFFF"/>
                <w:sz w:val="21"/>
                <w:szCs w:val="21"/>
              </w:rPr>
              <w:t xml:space="preserve">001390200869 </w:t>
            </w:r>
          </w:p>
        </w:tc>
      </w:tr>
    </w:tbl>
    <w:p w:rsidR="00C93852" w:rsidRDefault="00A142DE" w:rsidP="00855D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Per ciascuna delle parti utilizzeremo un formato ad Hoc</w:t>
      </w:r>
    </w:p>
    <w:tbl>
      <w:tblPr>
        <w:tblW w:w="72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20"/>
        <w:gridCol w:w="1480"/>
        <w:gridCol w:w="1020"/>
        <w:gridCol w:w="1020"/>
        <w:gridCol w:w="1020"/>
        <w:gridCol w:w="1720"/>
      </w:tblGrid>
      <w:tr w:rsidR="00A142DE" w:rsidRPr="00A142DE" w:rsidTr="00A142DE">
        <w:trPr>
          <w:trHeight w:val="300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87CEFA"/>
            <w:vAlign w:val="center"/>
            <w:hideMark/>
          </w:tcPr>
          <w:p w:rsidR="00A142DE" w:rsidRPr="00A142DE" w:rsidRDefault="00996F32" w:rsidP="00855D30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563C1"/>
                <w:u w:val="single"/>
                <w:lang w:eastAsia="it-IT"/>
              </w:rPr>
            </w:pPr>
            <w:hyperlink r:id="rId18" w:tooltip="ISO 3166-1 alpha-2" w:history="1">
              <w:r w:rsidR="00A142DE" w:rsidRPr="00A142DE">
                <w:rPr>
                  <w:rFonts w:ascii="Calibri" w:eastAsia="Times New Roman" w:hAnsi="Calibri" w:cs="Calibri"/>
                  <w:color w:val="0563C1"/>
                  <w:u w:val="single"/>
                  <w:lang w:eastAsia="it-IT"/>
                </w:rPr>
                <w:t>Sigla</w:t>
              </w:r>
            </w:hyperlink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000000" w:fill="87CEFA"/>
            <w:vAlign w:val="center"/>
            <w:hideMark/>
          </w:tcPr>
          <w:p w:rsidR="00A142DE" w:rsidRPr="00A142DE" w:rsidRDefault="00A142DE" w:rsidP="00855D30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A142DE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(CIN euro)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4500"/>
            <w:vAlign w:val="center"/>
            <w:hideMark/>
          </w:tcPr>
          <w:p w:rsidR="00A142DE" w:rsidRPr="00A142DE" w:rsidRDefault="00A142DE" w:rsidP="00855D30">
            <w:pPr>
              <w:spacing w:after="0" w:line="36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eastAsia="it-IT"/>
              </w:rPr>
            </w:pPr>
            <w:r w:rsidRPr="00A142DE">
              <w:rPr>
                <w:rFonts w:ascii="Arial" w:eastAsia="Times New Roman" w:hAnsi="Arial" w:cs="Arial"/>
                <w:color w:val="FFFFFF"/>
                <w:sz w:val="20"/>
                <w:szCs w:val="20"/>
                <w:lang w:eastAsia="it-IT"/>
              </w:rPr>
              <w:t>CIN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4500"/>
            <w:vAlign w:val="center"/>
            <w:hideMark/>
          </w:tcPr>
          <w:p w:rsidR="00A142DE" w:rsidRPr="00A142DE" w:rsidRDefault="00A142DE" w:rsidP="00855D30">
            <w:pPr>
              <w:spacing w:after="0" w:line="36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eastAsia="it-IT"/>
              </w:rPr>
            </w:pPr>
            <w:r w:rsidRPr="00A142DE">
              <w:rPr>
                <w:rFonts w:ascii="Arial" w:eastAsia="Times New Roman" w:hAnsi="Arial" w:cs="Arial"/>
                <w:color w:val="FFFFFF"/>
                <w:sz w:val="20"/>
                <w:szCs w:val="20"/>
                <w:lang w:eastAsia="it-IT"/>
              </w:rPr>
              <w:t>ABI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4500"/>
            <w:vAlign w:val="center"/>
            <w:hideMark/>
          </w:tcPr>
          <w:p w:rsidR="00A142DE" w:rsidRPr="00A142DE" w:rsidRDefault="00A142DE" w:rsidP="00855D30">
            <w:pPr>
              <w:spacing w:after="0" w:line="36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eastAsia="it-IT"/>
              </w:rPr>
            </w:pPr>
            <w:r w:rsidRPr="00A142DE">
              <w:rPr>
                <w:rFonts w:ascii="Arial" w:eastAsia="Times New Roman" w:hAnsi="Arial" w:cs="Arial"/>
                <w:color w:val="FFFFFF"/>
                <w:sz w:val="20"/>
                <w:szCs w:val="20"/>
                <w:lang w:eastAsia="it-IT"/>
              </w:rPr>
              <w:t>CAB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000000" w:fill="FF4500"/>
            <w:vAlign w:val="center"/>
            <w:hideMark/>
          </w:tcPr>
          <w:p w:rsidR="00A142DE" w:rsidRPr="00A142DE" w:rsidRDefault="00A142DE" w:rsidP="00855D30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  <w:lang w:eastAsia="it-IT"/>
              </w:rPr>
            </w:pPr>
            <w:r w:rsidRPr="00A142DE">
              <w:rPr>
                <w:rFonts w:ascii="Arial" w:eastAsia="Times New Roman" w:hAnsi="Arial" w:cs="Arial"/>
                <w:color w:val="FFFFFF"/>
                <w:sz w:val="20"/>
                <w:szCs w:val="20"/>
                <w:lang w:eastAsia="it-IT"/>
              </w:rPr>
              <w:t>Numero di</w:t>
            </w:r>
          </w:p>
        </w:tc>
      </w:tr>
      <w:tr w:rsidR="00A142DE" w:rsidRPr="00A142DE" w:rsidTr="00A142DE">
        <w:trPr>
          <w:trHeight w:val="300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87CEFA"/>
            <w:vAlign w:val="center"/>
            <w:hideMark/>
          </w:tcPr>
          <w:p w:rsidR="00A142DE" w:rsidRPr="00A142DE" w:rsidRDefault="00A142DE" w:rsidP="00855D30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645AD"/>
                <w:sz w:val="20"/>
                <w:szCs w:val="20"/>
                <w:lang w:eastAsia="it-IT"/>
              </w:rPr>
            </w:pPr>
            <w:r w:rsidRPr="00A142DE">
              <w:rPr>
                <w:rFonts w:ascii="Arial" w:eastAsia="Times New Roman" w:hAnsi="Arial" w:cs="Arial"/>
                <w:color w:val="0645AD"/>
                <w:sz w:val="20"/>
                <w:szCs w:val="20"/>
                <w:lang w:eastAsia="it-IT"/>
              </w:rPr>
              <w:t> 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000000" w:fill="87CEFA"/>
            <w:vAlign w:val="center"/>
            <w:hideMark/>
          </w:tcPr>
          <w:p w:rsidR="00A142DE" w:rsidRPr="00A142DE" w:rsidRDefault="00A142DE" w:rsidP="00855D30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A142DE">
              <w:rPr>
                <w:rFonts w:ascii="Calibri" w:eastAsia="Times New Roman" w:hAnsi="Calibri" w:cs="Calibri"/>
                <w:color w:val="000000"/>
                <w:lang w:eastAsia="it-IT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4500"/>
            <w:vAlign w:val="center"/>
            <w:hideMark/>
          </w:tcPr>
          <w:p w:rsidR="00A142DE" w:rsidRPr="00A142DE" w:rsidRDefault="00A142DE" w:rsidP="00855D30">
            <w:pPr>
              <w:spacing w:after="0" w:line="36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eastAsia="it-IT"/>
              </w:rPr>
            </w:pPr>
            <w:r w:rsidRPr="00A142DE">
              <w:rPr>
                <w:rFonts w:ascii="Arial" w:eastAsia="Times New Roman" w:hAnsi="Arial" w:cs="Arial"/>
                <w:color w:val="FFFFFF"/>
                <w:sz w:val="20"/>
                <w:szCs w:val="20"/>
                <w:lang w:eastAsia="it-IT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4500"/>
            <w:vAlign w:val="center"/>
            <w:hideMark/>
          </w:tcPr>
          <w:p w:rsidR="00A142DE" w:rsidRPr="00A142DE" w:rsidRDefault="00A142DE" w:rsidP="00855D30">
            <w:pPr>
              <w:spacing w:after="0" w:line="36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eastAsia="it-IT"/>
              </w:rPr>
            </w:pPr>
            <w:r w:rsidRPr="00A142DE">
              <w:rPr>
                <w:rFonts w:ascii="Arial" w:eastAsia="Times New Roman" w:hAnsi="Arial" w:cs="Arial"/>
                <w:color w:val="FFFFFF"/>
                <w:sz w:val="20"/>
                <w:szCs w:val="20"/>
                <w:lang w:eastAsia="it-IT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4500"/>
            <w:vAlign w:val="center"/>
            <w:hideMark/>
          </w:tcPr>
          <w:p w:rsidR="00A142DE" w:rsidRPr="00A142DE" w:rsidRDefault="00A142DE" w:rsidP="00855D30">
            <w:pPr>
              <w:spacing w:after="0" w:line="36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eastAsia="it-IT"/>
              </w:rPr>
            </w:pPr>
            <w:r w:rsidRPr="00A142DE">
              <w:rPr>
                <w:rFonts w:ascii="Arial" w:eastAsia="Times New Roman" w:hAnsi="Arial" w:cs="Arial"/>
                <w:color w:val="FFFFFF"/>
                <w:sz w:val="20"/>
                <w:szCs w:val="20"/>
                <w:lang w:eastAsia="it-IT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000000" w:fill="FF4500"/>
            <w:vAlign w:val="center"/>
            <w:hideMark/>
          </w:tcPr>
          <w:p w:rsidR="00A142DE" w:rsidRPr="00A142DE" w:rsidRDefault="00A142DE" w:rsidP="00855D30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  <w:lang w:eastAsia="it-IT"/>
              </w:rPr>
            </w:pPr>
            <w:r w:rsidRPr="00A142DE">
              <w:rPr>
                <w:rFonts w:ascii="Arial" w:eastAsia="Times New Roman" w:hAnsi="Arial" w:cs="Arial"/>
                <w:color w:val="FFFFFF"/>
                <w:sz w:val="20"/>
                <w:szCs w:val="20"/>
                <w:lang w:eastAsia="it-IT"/>
              </w:rPr>
              <w:t>conto corrente</w:t>
            </w:r>
          </w:p>
        </w:tc>
      </w:tr>
      <w:tr w:rsidR="00A142DE" w:rsidRPr="00A142DE" w:rsidTr="00A142DE">
        <w:trPr>
          <w:trHeight w:val="300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42DE" w:rsidRPr="00A142DE" w:rsidRDefault="00A142DE" w:rsidP="00855D30">
            <w:pPr>
              <w:spacing w:after="0" w:line="36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eastAsia="it-IT"/>
              </w:rPr>
            </w:pPr>
            <w:r w:rsidRPr="00A142DE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eastAsia="it-IT"/>
              </w:rPr>
              <w:t>Testo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42DE" w:rsidRPr="00A142DE" w:rsidRDefault="00A142DE" w:rsidP="00855D30">
            <w:pPr>
              <w:spacing w:after="0" w:line="36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it-IT"/>
              </w:rPr>
            </w:pPr>
            <w:r w:rsidRPr="00A142DE">
              <w:rPr>
                <w:rFonts w:ascii="Calibri" w:eastAsia="Times New Roman" w:hAnsi="Calibri" w:cs="Calibri"/>
                <w:i/>
                <w:iCs/>
                <w:color w:val="000000"/>
                <w:lang w:eastAsia="it-IT"/>
              </w:rPr>
              <w:t>"00"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42DE" w:rsidRPr="00A142DE" w:rsidRDefault="00A142DE" w:rsidP="00855D30">
            <w:pPr>
              <w:spacing w:after="0" w:line="360" w:lineRule="auto"/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eastAsia="it-IT"/>
              </w:rPr>
            </w:pPr>
            <w:r w:rsidRPr="00A142DE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eastAsia="it-IT"/>
              </w:rPr>
              <w:t>Generale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42DE" w:rsidRPr="00A142DE" w:rsidRDefault="00A142DE" w:rsidP="00855D30">
            <w:pPr>
              <w:spacing w:after="0" w:line="360" w:lineRule="auto"/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eastAsia="it-IT"/>
              </w:rPr>
            </w:pPr>
            <w:r w:rsidRPr="00A142DE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eastAsia="it-IT"/>
              </w:rPr>
              <w:t>"0000"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42DE" w:rsidRPr="00A142DE" w:rsidRDefault="00A142DE" w:rsidP="00855D30">
            <w:pPr>
              <w:spacing w:after="0" w:line="360" w:lineRule="auto"/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eastAsia="it-IT"/>
              </w:rPr>
            </w:pPr>
            <w:r w:rsidRPr="00A142DE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eastAsia="it-IT"/>
              </w:rPr>
              <w:t>"0000"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42DE" w:rsidRPr="00A142DE" w:rsidRDefault="00A142DE" w:rsidP="00855D30">
            <w:pPr>
              <w:spacing w:after="0" w:line="360" w:lineRule="auto"/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eastAsia="it-IT"/>
              </w:rPr>
            </w:pPr>
            <w:r w:rsidRPr="00A142DE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eastAsia="it-IT"/>
              </w:rPr>
              <w:t>"000000000000"</w:t>
            </w:r>
          </w:p>
        </w:tc>
      </w:tr>
      <w:tr w:rsidR="00A142DE" w:rsidRPr="00A142DE" w:rsidTr="00A142DE">
        <w:trPr>
          <w:trHeight w:val="300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0000CD"/>
            <w:vAlign w:val="center"/>
            <w:hideMark/>
          </w:tcPr>
          <w:p w:rsidR="00A142DE" w:rsidRPr="00A142DE" w:rsidRDefault="00A142DE" w:rsidP="00855D30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  <w:lang w:eastAsia="it-IT"/>
              </w:rPr>
            </w:pPr>
            <w:r w:rsidRPr="00A142DE">
              <w:rPr>
                <w:rFonts w:ascii="Arial" w:eastAsia="Times New Roman" w:hAnsi="Arial" w:cs="Arial"/>
                <w:color w:val="FFFFFF"/>
                <w:sz w:val="20"/>
                <w:szCs w:val="20"/>
                <w:lang w:eastAsia="it-IT"/>
              </w:rPr>
              <w:t>IT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000000" w:fill="0000CD"/>
            <w:vAlign w:val="center"/>
            <w:hideMark/>
          </w:tcPr>
          <w:p w:rsidR="00A142DE" w:rsidRPr="00A142DE" w:rsidRDefault="00A142DE" w:rsidP="00855D30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  <w:lang w:eastAsia="it-IT"/>
              </w:rPr>
            </w:pPr>
            <w:r w:rsidRPr="00A142DE">
              <w:rPr>
                <w:rFonts w:ascii="Arial" w:eastAsia="Times New Roman" w:hAnsi="Arial" w:cs="Arial"/>
                <w:color w:val="FFFFFF"/>
                <w:sz w:val="20"/>
                <w:szCs w:val="20"/>
                <w:lang w:eastAsia="it-IT"/>
              </w:rPr>
              <w:t>12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0000CD"/>
            <w:vAlign w:val="center"/>
            <w:hideMark/>
          </w:tcPr>
          <w:p w:rsidR="00A142DE" w:rsidRPr="00A142DE" w:rsidRDefault="00A142DE" w:rsidP="00855D30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  <w:lang w:eastAsia="it-IT"/>
              </w:rPr>
            </w:pPr>
            <w:r w:rsidRPr="00A142DE">
              <w:rPr>
                <w:rFonts w:ascii="Arial" w:eastAsia="Times New Roman" w:hAnsi="Arial" w:cs="Arial"/>
                <w:color w:val="FFFFFF"/>
                <w:sz w:val="20"/>
                <w:szCs w:val="20"/>
                <w:lang w:eastAsia="it-IT"/>
              </w:rPr>
              <w:t>T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0000CD"/>
            <w:vAlign w:val="center"/>
            <w:hideMark/>
          </w:tcPr>
          <w:p w:rsidR="00A142DE" w:rsidRPr="00A142DE" w:rsidRDefault="00A142DE" w:rsidP="00855D30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  <w:lang w:eastAsia="it-IT"/>
              </w:rPr>
            </w:pPr>
            <w:r w:rsidRPr="00A142DE">
              <w:rPr>
                <w:rFonts w:ascii="Arial" w:eastAsia="Times New Roman" w:hAnsi="Arial" w:cs="Arial"/>
                <w:color w:val="FFFFFF"/>
                <w:sz w:val="20"/>
                <w:szCs w:val="20"/>
                <w:lang w:eastAsia="it-IT"/>
              </w:rPr>
              <w:t>6300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0000CD"/>
            <w:vAlign w:val="center"/>
            <w:hideMark/>
          </w:tcPr>
          <w:p w:rsidR="00A142DE" w:rsidRPr="00A142DE" w:rsidRDefault="00A142DE" w:rsidP="00855D30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  <w:lang w:eastAsia="it-IT"/>
              </w:rPr>
            </w:pPr>
            <w:r w:rsidRPr="00A142DE">
              <w:rPr>
                <w:rFonts w:ascii="Arial" w:eastAsia="Times New Roman" w:hAnsi="Arial" w:cs="Arial"/>
                <w:color w:val="FFFFFF"/>
                <w:sz w:val="20"/>
                <w:szCs w:val="20"/>
                <w:lang w:eastAsia="it-IT"/>
              </w:rPr>
              <w:t>5483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000000" w:fill="0000CD"/>
            <w:vAlign w:val="center"/>
            <w:hideMark/>
          </w:tcPr>
          <w:p w:rsidR="00A142DE" w:rsidRPr="00A142DE" w:rsidRDefault="00A142DE" w:rsidP="00855D30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  <w:lang w:eastAsia="it-IT"/>
              </w:rPr>
            </w:pPr>
            <w:r w:rsidRPr="00A142DE">
              <w:rPr>
                <w:rFonts w:ascii="Arial" w:eastAsia="Times New Roman" w:hAnsi="Arial" w:cs="Arial"/>
                <w:color w:val="FFFFFF"/>
                <w:sz w:val="20"/>
                <w:szCs w:val="20"/>
                <w:lang w:eastAsia="it-IT"/>
              </w:rPr>
              <w:t>000000000001</w:t>
            </w:r>
          </w:p>
        </w:tc>
      </w:tr>
    </w:tbl>
    <w:p w:rsidR="00A142DE" w:rsidRDefault="00A142DE" w:rsidP="00855D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Si noti in particolare il formato del numero di conto corrente che aggiunge gli zeri sufficienti a far risultare sempre un numero di 12 cifre: 1 diventa </w:t>
      </w:r>
      <w:r w:rsidRPr="00A142DE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000000000001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.</w:t>
      </w:r>
    </w:p>
    <w:p w:rsidR="00A142DE" w:rsidRDefault="00A142DE" w:rsidP="00855D3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Se volessi riunire tutte le parti in unica cella, ricreando il codice IBAN potrei utilizzare la funzione </w:t>
      </w:r>
      <w:proofErr w:type="gramStart"/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CONCATENA(</w:t>
      </w:r>
      <w:proofErr w:type="gramEnd"/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) oppure il simbolo “&amp;” tra una cella e l’altra.</w:t>
      </w:r>
    </w:p>
    <w:p w:rsidR="00A142DE" w:rsidRPr="002E63C5" w:rsidRDefault="00A142DE" w:rsidP="00855D3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noProof/>
        </w:rPr>
        <w:lastRenderedPageBreak/>
        <w:drawing>
          <wp:inline distT="0" distB="0" distL="0" distR="0" wp14:anchorId="53C3D71B" wp14:editId="61AED909">
            <wp:extent cx="6120130" cy="1384935"/>
            <wp:effectExtent l="0" t="0" r="0" b="5715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398" w:rsidRDefault="00A142DE" w:rsidP="00855D3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Cs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bCs/>
          <w:color w:val="333333"/>
          <w:sz w:val="20"/>
          <w:szCs w:val="20"/>
          <w:lang w:eastAsia="it-IT"/>
        </w:rPr>
        <w:t>Il risultato</w:t>
      </w:r>
      <w:r w:rsidR="00521398">
        <w:rPr>
          <w:rFonts w:ascii="Times New Roman" w:eastAsia="Times New Roman" w:hAnsi="Times New Roman" w:cs="Times New Roman"/>
          <w:bCs/>
          <w:color w:val="333333"/>
          <w:sz w:val="20"/>
          <w:szCs w:val="20"/>
          <w:lang w:eastAsia="it-IT"/>
        </w:rPr>
        <w:t xml:space="preserve"> di tale formula però ci lascerebbe</w:t>
      </w:r>
      <w:r>
        <w:rPr>
          <w:rFonts w:ascii="Times New Roman" w:eastAsia="Times New Roman" w:hAnsi="Times New Roman" w:cs="Times New Roman"/>
          <w:bCs/>
          <w:color w:val="333333"/>
          <w:sz w:val="20"/>
          <w:szCs w:val="20"/>
          <w:lang w:eastAsia="it-IT"/>
        </w:rPr>
        <w:t xml:space="preserve"> ahimè insoddisfatti, otterrem</w:t>
      </w:r>
      <w:r w:rsidR="00521398">
        <w:rPr>
          <w:rFonts w:ascii="Times New Roman" w:eastAsia="Times New Roman" w:hAnsi="Times New Roman" w:cs="Times New Roman"/>
          <w:bCs/>
          <w:color w:val="333333"/>
          <w:sz w:val="20"/>
          <w:szCs w:val="20"/>
          <w:lang w:eastAsia="it-IT"/>
        </w:rPr>
        <w:t>m</w:t>
      </w:r>
      <w:r>
        <w:rPr>
          <w:rFonts w:ascii="Times New Roman" w:eastAsia="Times New Roman" w:hAnsi="Times New Roman" w:cs="Times New Roman"/>
          <w:bCs/>
          <w:color w:val="333333"/>
          <w:sz w:val="20"/>
          <w:szCs w:val="20"/>
          <w:lang w:eastAsia="it-IT"/>
        </w:rPr>
        <w:t xml:space="preserve">o </w:t>
      </w:r>
      <w:proofErr w:type="gramStart"/>
      <w:r>
        <w:rPr>
          <w:rFonts w:ascii="Times New Roman" w:eastAsia="Times New Roman" w:hAnsi="Times New Roman" w:cs="Times New Roman"/>
          <w:bCs/>
          <w:color w:val="333333"/>
          <w:sz w:val="20"/>
          <w:szCs w:val="20"/>
          <w:lang w:eastAsia="it-IT"/>
        </w:rPr>
        <w:t xml:space="preserve">infatti:  </w:t>
      </w:r>
      <w:r w:rsidRPr="00A142DE">
        <w:rPr>
          <w:rFonts w:ascii="Times New Roman" w:eastAsia="Times New Roman" w:hAnsi="Times New Roman" w:cs="Times New Roman"/>
          <w:bCs/>
          <w:color w:val="333333"/>
          <w:sz w:val="20"/>
          <w:szCs w:val="20"/>
          <w:lang w:eastAsia="it-IT"/>
        </w:rPr>
        <w:t>IT</w:t>
      </w:r>
      <w:proofErr w:type="gramEnd"/>
      <w:r w:rsidRPr="00A142DE">
        <w:rPr>
          <w:rFonts w:ascii="Times New Roman" w:eastAsia="Times New Roman" w:hAnsi="Times New Roman" w:cs="Times New Roman"/>
          <w:bCs/>
          <w:color w:val="333333"/>
          <w:sz w:val="20"/>
          <w:szCs w:val="20"/>
          <w:lang w:eastAsia="it-IT"/>
        </w:rPr>
        <w:t>12T630054831</w:t>
      </w:r>
      <w:r>
        <w:rPr>
          <w:rFonts w:ascii="Times New Roman" w:eastAsia="Times New Roman" w:hAnsi="Times New Roman" w:cs="Times New Roman"/>
          <w:bCs/>
          <w:color w:val="333333"/>
          <w:sz w:val="20"/>
          <w:szCs w:val="20"/>
          <w:lang w:eastAsia="it-IT"/>
        </w:rPr>
        <w:t xml:space="preserve"> e non, come avremmo sperato, </w:t>
      </w:r>
      <w:r w:rsidRPr="00A142DE">
        <w:rPr>
          <w:rFonts w:ascii="Times New Roman" w:eastAsia="Times New Roman" w:hAnsi="Times New Roman" w:cs="Times New Roman"/>
          <w:bCs/>
          <w:color w:val="333333"/>
          <w:sz w:val="20"/>
          <w:szCs w:val="20"/>
          <w:lang w:eastAsia="it-IT"/>
        </w:rPr>
        <w:t>IT12T63005483</w:t>
      </w:r>
      <w:r w:rsidR="00201210">
        <w:rPr>
          <w:rFonts w:ascii="Times New Roman" w:eastAsia="Times New Roman" w:hAnsi="Times New Roman" w:cs="Times New Roman"/>
          <w:bCs/>
          <w:color w:val="333333"/>
          <w:sz w:val="20"/>
          <w:szCs w:val="20"/>
          <w:lang w:eastAsia="it-IT"/>
        </w:rPr>
        <w:t>00000000000</w:t>
      </w:r>
      <w:r w:rsidRPr="00A142DE">
        <w:rPr>
          <w:rFonts w:ascii="Times New Roman" w:eastAsia="Times New Roman" w:hAnsi="Times New Roman" w:cs="Times New Roman"/>
          <w:bCs/>
          <w:color w:val="333333"/>
          <w:sz w:val="20"/>
          <w:szCs w:val="20"/>
          <w:lang w:eastAsia="it-IT"/>
        </w:rPr>
        <w:t>1</w:t>
      </w:r>
      <w:r w:rsidR="00521398">
        <w:rPr>
          <w:rFonts w:ascii="Times New Roman" w:eastAsia="Times New Roman" w:hAnsi="Times New Roman" w:cs="Times New Roman"/>
          <w:bCs/>
          <w:color w:val="333333"/>
          <w:sz w:val="20"/>
          <w:szCs w:val="20"/>
          <w:lang w:eastAsia="it-IT"/>
        </w:rPr>
        <w:t xml:space="preserve">. </w:t>
      </w:r>
    </w:p>
    <w:p w:rsidR="00423BCE" w:rsidRPr="00423BCE" w:rsidRDefault="00521398" w:rsidP="00855D3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Cs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bCs/>
          <w:color w:val="333333"/>
          <w:sz w:val="20"/>
          <w:szCs w:val="20"/>
          <w:lang w:eastAsia="it-IT"/>
        </w:rPr>
        <w:t>P</w:t>
      </w:r>
      <w:r w:rsidR="00201210">
        <w:rPr>
          <w:rFonts w:ascii="Times New Roman" w:eastAsia="Times New Roman" w:hAnsi="Times New Roman" w:cs="Times New Roman"/>
          <w:bCs/>
          <w:color w:val="333333"/>
          <w:sz w:val="20"/>
          <w:szCs w:val="20"/>
          <w:lang w:eastAsia="it-IT"/>
        </w:rPr>
        <w:t>erché? Semplice</w:t>
      </w:r>
      <w:r>
        <w:rPr>
          <w:rFonts w:ascii="Times New Roman" w:eastAsia="Times New Roman" w:hAnsi="Times New Roman" w:cs="Times New Roman"/>
          <w:bCs/>
          <w:color w:val="333333"/>
          <w:sz w:val="20"/>
          <w:szCs w:val="20"/>
          <w:lang w:eastAsia="it-IT"/>
        </w:rPr>
        <w:t>,</w:t>
      </w:r>
      <w:r w:rsidR="00201210">
        <w:rPr>
          <w:rFonts w:ascii="Times New Roman" w:eastAsia="Times New Roman" w:hAnsi="Times New Roman" w:cs="Times New Roman"/>
          <w:bCs/>
          <w:color w:val="333333"/>
          <w:sz w:val="20"/>
          <w:szCs w:val="20"/>
          <w:lang w:eastAsia="it-IT"/>
        </w:rPr>
        <w:t xml:space="preserve"> perché la formattazione è solo una visualizzazione differente di uno stesso numero</w:t>
      </w:r>
      <w:r w:rsidR="007A5B63">
        <w:rPr>
          <w:rFonts w:ascii="Times New Roman" w:eastAsia="Times New Roman" w:hAnsi="Times New Roman" w:cs="Times New Roman"/>
          <w:bCs/>
          <w:color w:val="333333"/>
          <w:sz w:val="20"/>
          <w:szCs w:val="20"/>
          <w:lang w:eastAsia="it-IT"/>
        </w:rPr>
        <w:t>:</w:t>
      </w:r>
      <w:r w:rsidR="00201210">
        <w:rPr>
          <w:rFonts w:ascii="Times New Roman" w:eastAsia="Times New Roman" w:hAnsi="Times New Roman" w:cs="Times New Roman"/>
          <w:bCs/>
          <w:color w:val="333333"/>
          <w:sz w:val="20"/>
          <w:szCs w:val="20"/>
          <w:lang w:eastAsia="it-IT"/>
        </w:rPr>
        <w:t xml:space="preserve"> </w:t>
      </w:r>
      <w:r w:rsidR="00201210" w:rsidRPr="00A142DE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000000000001</w:t>
      </w:r>
      <w:r w:rsidR="00201210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è e resta sempre 1.</w:t>
      </w:r>
      <w:r w:rsidR="00423BCE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Per risolvere il problema e </w:t>
      </w:r>
      <w:r w:rsidR="007E17BB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ampliare ulteriormente la nostra conoscenza di Excel,</w:t>
      </w:r>
      <w:r w:rsidR="00423BCE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dobbiamo introdurre una funzione utilissima anche se non molto conosciuta, </w:t>
      </w:r>
      <w:r w:rsidR="00423BCE">
        <w:rPr>
          <w:rFonts w:ascii="Times New Roman" w:eastAsia="Times New Roman" w:hAnsi="Times New Roman" w:cs="Times New Roman"/>
          <w:b/>
          <w:bCs/>
          <w:color w:val="333333"/>
          <w:sz w:val="20"/>
          <w:szCs w:val="20"/>
          <w:lang w:eastAsia="it-IT"/>
        </w:rPr>
        <w:t>l</w:t>
      </w:r>
      <w:r w:rsidR="00423BCE" w:rsidRPr="002E63C5">
        <w:rPr>
          <w:rFonts w:ascii="Times New Roman" w:eastAsia="Times New Roman" w:hAnsi="Times New Roman" w:cs="Times New Roman"/>
          <w:b/>
          <w:bCs/>
          <w:color w:val="333333"/>
          <w:sz w:val="20"/>
          <w:szCs w:val="20"/>
          <w:lang w:eastAsia="it-IT"/>
        </w:rPr>
        <w:t xml:space="preserve">a funzione </w:t>
      </w:r>
      <w:proofErr w:type="gramStart"/>
      <w:r w:rsidR="007E17BB">
        <w:rPr>
          <w:rFonts w:ascii="Times New Roman" w:eastAsia="Times New Roman" w:hAnsi="Times New Roman" w:cs="Times New Roman"/>
          <w:b/>
          <w:bCs/>
          <w:color w:val="333333"/>
          <w:sz w:val="20"/>
          <w:szCs w:val="20"/>
          <w:lang w:eastAsia="it-IT"/>
        </w:rPr>
        <w:t>TESTO</w:t>
      </w:r>
      <w:r w:rsidR="00423BCE" w:rsidRPr="002E63C5">
        <w:rPr>
          <w:rFonts w:ascii="Times New Roman" w:eastAsia="Times New Roman" w:hAnsi="Times New Roman" w:cs="Times New Roman"/>
          <w:b/>
          <w:bCs/>
          <w:color w:val="333333"/>
          <w:sz w:val="20"/>
          <w:szCs w:val="20"/>
          <w:lang w:eastAsia="it-IT"/>
        </w:rPr>
        <w:t>(</w:t>
      </w:r>
      <w:proofErr w:type="gramEnd"/>
      <w:r w:rsidR="00423BCE" w:rsidRPr="002E63C5">
        <w:rPr>
          <w:rFonts w:ascii="Times New Roman" w:eastAsia="Times New Roman" w:hAnsi="Times New Roman" w:cs="Times New Roman"/>
          <w:b/>
          <w:bCs/>
          <w:color w:val="333333"/>
          <w:sz w:val="20"/>
          <w:szCs w:val="20"/>
          <w:lang w:eastAsia="it-IT"/>
        </w:rPr>
        <w:t>)</w:t>
      </w:r>
      <w:r w:rsidR="007E17BB">
        <w:rPr>
          <w:rFonts w:ascii="Times New Roman" w:eastAsia="Times New Roman" w:hAnsi="Times New Roman" w:cs="Times New Roman"/>
          <w:b/>
          <w:bCs/>
          <w:color w:val="333333"/>
          <w:sz w:val="20"/>
          <w:szCs w:val="20"/>
          <w:lang w:eastAsia="it-IT"/>
        </w:rPr>
        <w:t>.</w:t>
      </w:r>
    </w:p>
    <w:p w:rsidR="00A142DE" w:rsidRPr="00427C80" w:rsidRDefault="00423BCE" w:rsidP="00855D30">
      <w:pPr>
        <w:pStyle w:val="Titolo2"/>
        <w:spacing w:line="360" w:lineRule="auto"/>
        <w:rPr>
          <w:rFonts w:eastAsia="Times New Roman"/>
          <w:lang w:eastAsia="it-IT"/>
        </w:rPr>
      </w:pPr>
      <w:r w:rsidRPr="00427C80">
        <w:rPr>
          <w:rFonts w:eastAsia="Times New Roman"/>
          <w:lang w:eastAsia="it-IT"/>
        </w:rPr>
        <w:t xml:space="preserve">LA FUNZIONE </w:t>
      </w:r>
      <w:proofErr w:type="gramStart"/>
      <w:r w:rsidRPr="00427C80">
        <w:rPr>
          <w:rFonts w:eastAsia="Times New Roman"/>
          <w:lang w:eastAsia="it-IT"/>
        </w:rPr>
        <w:t>TESTO(</w:t>
      </w:r>
      <w:proofErr w:type="gramEnd"/>
      <w:r w:rsidRPr="00427C80">
        <w:rPr>
          <w:rFonts w:eastAsia="Times New Roman"/>
          <w:lang w:eastAsia="it-IT"/>
        </w:rPr>
        <w:t>)</w:t>
      </w:r>
    </w:p>
    <w:p w:rsidR="00423BCE" w:rsidRDefault="00AF1263" w:rsidP="00855D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La funzione </w:t>
      </w:r>
      <w:proofErr w:type="gramStart"/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TESTO</w:t>
      </w:r>
      <w:r w:rsidR="00423BCE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(</w:t>
      </w:r>
      <w:proofErr w:type="gramEnd"/>
      <w:r w:rsidR="00423BCE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) trasforma qualsiasi numero in testo </w:t>
      </w:r>
      <w:r w:rsidR="00423BCE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nel formato specificato dall’utente</w:t>
      </w:r>
      <w:r w:rsidR="007E17BB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.</w:t>
      </w:r>
    </w:p>
    <w:p w:rsidR="00423BCE" w:rsidRPr="002E63C5" w:rsidRDefault="00423BCE" w:rsidP="00855D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 w:rsidRPr="002E63C5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La sua sintassi è:</w:t>
      </w:r>
    </w:p>
    <w:p w:rsidR="00423BCE" w:rsidRPr="002E63C5" w:rsidRDefault="00AF1263" w:rsidP="00855D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proofErr w:type="gramStart"/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TESTO</w:t>
      </w:r>
      <w:r w:rsidR="00423BCE" w:rsidRPr="002E63C5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(</w:t>
      </w:r>
      <w:proofErr w:type="gramEnd"/>
      <w:r w:rsidR="00423BCE" w:rsidRPr="002E63C5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val; formato)</w:t>
      </w:r>
    </w:p>
    <w:p w:rsidR="00423BCE" w:rsidRDefault="00423BCE" w:rsidP="00855D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 w:rsidRPr="002E63C5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Dove “val” </w:t>
      </w:r>
      <w:r w:rsidRPr="00AF1263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è una cella o una formula</w:t>
      </w:r>
      <w:r w:rsidRPr="002E63C5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il cui risultato si intende riportare all’interno di un testo e formato è </w:t>
      </w:r>
      <w:r w:rsidRPr="00AF1263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il formato in cui il numero andrà rappresentato</w:t>
      </w:r>
      <w:r w:rsidRPr="002E63C5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. Il formato andrà sempre posto tra “” e riportato con la sintassi utilizzata per i formati numerici.</w:t>
      </w:r>
    </w:p>
    <w:p w:rsidR="00677DD1" w:rsidRPr="002E63C5" w:rsidRDefault="00677DD1" w:rsidP="00855D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Pertanto nell’esempio precedente scriveremo =</w:t>
      </w:r>
      <w:r w:rsidRPr="00677DD1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I15&amp;J15&amp;K15&amp;L15&amp;M15&amp;TESTO(N15;"000000000000")</w:t>
      </w:r>
      <w:r w:rsidR="00521398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al posto di =</w:t>
      </w:r>
      <w:r w:rsidRPr="00677DD1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I15&amp;J15&amp;K15&amp;L15&amp;M15&amp;N15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ottenendo così il risultato </w:t>
      </w:r>
      <w:r w:rsidR="00131041" w:rsidRPr="00131041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IT12T63005483000000000001</w:t>
      </w:r>
    </w:p>
    <w:p w:rsidR="00423BCE" w:rsidRPr="00423BCE" w:rsidRDefault="00677DD1" w:rsidP="00855D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</w:pPr>
      <w:r>
        <w:rPr>
          <w:noProof/>
        </w:rPr>
        <w:drawing>
          <wp:inline distT="0" distB="0" distL="0" distR="0" wp14:anchorId="0D498B8D" wp14:editId="48ABB825">
            <wp:extent cx="6120130" cy="1341120"/>
            <wp:effectExtent l="0" t="0" r="0" b="0"/>
            <wp:docPr id="16" name="Immagin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398" w:rsidRDefault="00131041" w:rsidP="00855D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La funzione </w:t>
      </w:r>
      <w:proofErr w:type="gramStart"/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TESTO(</w:t>
      </w:r>
      <w:proofErr w:type="gramEnd"/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) trova però il suo utilizzo migliore in un altro contesto, il commento ai numeri. Capita spesso di voler aggiungere ai report dei commenti contestualizzati in base ai risultati. Ad esempio</w:t>
      </w:r>
      <w:r w:rsidR="00C757A6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,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in una tabella che mostra il fatturato di due anni consecutivi oltre alla variazione percentuale</w:t>
      </w:r>
      <w:r w:rsidR="00C757A6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,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potrebbe essere interessante scrivere la frase </w:t>
      </w:r>
      <w:r w:rsidR="002E63C5" w:rsidRPr="002E63C5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“il fatturato è variato del…” completandola con l’effettiva variazione</w:t>
      </w:r>
      <w:r w:rsidR="007E17BB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.</w:t>
      </w:r>
    </w:p>
    <w:p w:rsidR="00521398" w:rsidRDefault="00521398" w:rsidP="00855D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È noto che per calcolare la variazione del fatturato rispetto all’anno precedente la formula è:</w:t>
      </w:r>
    </w:p>
    <w:p w:rsidR="00521398" w:rsidRDefault="00427C80" w:rsidP="00855D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</w:pPr>
      <w:r w:rsidRPr="00521398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lastRenderedPageBreak/>
        <w:t>[</w:t>
      </w:r>
      <w:proofErr w:type="spellStart"/>
      <w:r w:rsidRPr="00521398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>Fatt</w:t>
      </w:r>
      <w:proofErr w:type="spellEnd"/>
      <w:r w:rsidRPr="00521398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 xml:space="preserve"> (anno t) – </w:t>
      </w:r>
      <w:proofErr w:type="spellStart"/>
      <w:r w:rsidRPr="00521398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>Fatt</w:t>
      </w:r>
      <w:proofErr w:type="spellEnd"/>
      <w:r w:rsidRPr="00521398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 xml:space="preserve"> (anno t-1)] / </w:t>
      </w:r>
      <w:proofErr w:type="spellStart"/>
      <w:r w:rsidRPr="00521398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>Fatt</w:t>
      </w:r>
      <w:proofErr w:type="spellEnd"/>
      <w:r w:rsidRPr="00521398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 xml:space="preserve"> (anno t-1) = </w:t>
      </w:r>
      <w:proofErr w:type="spellStart"/>
      <w:r w:rsidRPr="00521398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>Fatt</w:t>
      </w:r>
      <w:proofErr w:type="spellEnd"/>
      <w:r w:rsidRPr="00521398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 xml:space="preserve"> (anno </w:t>
      </w:r>
      <w:proofErr w:type="gramStart"/>
      <w:r w:rsidRPr="00521398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>t)/</w:t>
      </w:r>
      <w:proofErr w:type="spellStart"/>
      <w:proofErr w:type="gramEnd"/>
      <w:r w:rsidRPr="00521398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>Fatt</w:t>
      </w:r>
      <w:proofErr w:type="spellEnd"/>
      <w:r w:rsidRPr="00521398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 xml:space="preserve"> (anno t-1)-1</w:t>
      </w:r>
    </w:p>
    <w:p w:rsidR="00521398" w:rsidRDefault="00521398" w:rsidP="00855D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Cominciamo con scrivere nel nostro foglio Excel </w:t>
      </w:r>
      <w:r w:rsidR="00B64535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i due fatturati da confrontare</w:t>
      </w:r>
    </w:p>
    <w:p w:rsidR="00B64535" w:rsidRDefault="00B64535" w:rsidP="00855D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noProof/>
        </w:rPr>
        <w:drawing>
          <wp:inline distT="0" distB="0" distL="0" distR="0" wp14:anchorId="2D6FAA07" wp14:editId="2B3ACCC0">
            <wp:extent cx="2871710" cy="656697"/>
            <wp:effectExtent l="0" t="0" r="5080" b="0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66798" cy="67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535" w:rsidRDefault="00B64535" w:rsidP="00855D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Ora vogliamo che in A3 appaia la frase: “Il fatturato 2017 ha subito una variazione del </w:t>
      </w:r>
      <w:proofErr w:type="gramStart"/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...,..</w:t>
      </w:r>
      <w:proofErr w:type="gramEnd"/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rispetto all’anno </w:t>
      </w:r>
      <w:r w:rsidR="00A629E8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…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”.</w:t>
      </w:r>
    </w:p>
    <w:p w:rsidR="00B64535" w:rsidRPr="00A629E8" w:rsidRDefault="00B64535" w:rsidP="00855D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Esaminiamo il problema: dovremo scrivere un testo (costante) poi una data (variabile), che dovrà essere rappresentata con il giusto formato </w:t>
      </w:r>
      <w:proofErr w:type="spellStart"/>
      <w:r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>aaaa</w:t>
      </w:r>
      <w:proofErr w:type="spellEnd"/>
      <w:r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e un numero (variabile) con formato percentuale con due cifre decimali del tipo </w:t>
      </w:r>
      <w:r w:rsidRPr="00B64535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>0,00%</w:t>
      </w:r>
      <w:r w:rsidR="00A629E8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 xml:space="preserve"> </w:t>
      </w:r>
      <w:r w:rsidR="00A629E8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e infine un testo e di nuovo una data (variabile) sempre con formato </w:t>
      </w:r>
      <w:proofErr w:type="spellStart"/>
      <w:r w:rsidR="00A629E8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>aaaa</w:t>
      </w:r>
      <w:proofErr w:type="spellEnd"/>
      <w:r w:rsidR="00A629E8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>.</w:t>
      </w:r>
    </w:p>
    <w:p w:rsidR="00CD3199" w:rsidRDefault="00B64535" w:rsidP="00855D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Per concatenare le parti testuali e le variabili useremo, come già visto in precedenza per l’IBAN, l’operatore “&amp;” che </w:t>
      </w:r>
      <w:r w:rsidR="00A629E8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unirà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le diverse parti avendo l’accortezza di mettere il testo sempre tra “” </w:t>
      </w:r>
      <w:r w:rsidR="00CD3199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e senza dimenticare gli spazi.</w:t>
      </w:r>
    </w:p>
    <w:p w:rsidR="00CD3199" w:rsidRDefault="00CD3199" w:rsidP="00855D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La formula sarà quindi:</w:t>
      </w:r>
    </w:p>
    <w:p w:rsidR="00CD3199" w:rsidRDefault="00012D46" w:rsidP="00855D30">
      <w:pPr>
        <w:spacing w:before="100" w:beforeAutospacing="1" w:after="100" w:afterAutospacing="1" w:line="360" w:lineRule="auto"/>
        <w:jc w:val="both"/>
        <w:rPr>
          <w:noProof/>
        </w:rPr>
      </w:pPr>
      <w:r w:rsidRPr="00012D46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="Il fatturato "&amp;TESTO(C1;"aaaa</w:t>
      </w:r>
      <w:proofErr w:type="gramStart"/>
      <w:r w:rsidRPr="00012D46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")&amp;</w:t>
      </w:r>
      <w:proofErr w:type="gramEnd"/>
      <w:r w:rsidRPr="00012D46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"</w:t>
      </w:r>
      <w:r w:rsidR="00C757A6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</w:t>
      </w:r>
      <w:r w:rsidRPr="00012D46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ha subito una variazione del "&amp;TESTO(C2/B2-1;"0,00%")&amp; " rispetto all'anno "&amp;TESTO(B1;"aaaa")</w:t>
      </w:r>
    </w:p>
    <w:p w:rsidR="00C757A6" w:rsidRPr="00B64535" w:rsidRDefault="00C757A6" w:rsidP="00855D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noProof/>
        </w:rPr>
        <w:drawing>
          <wp:inline distT="0" distB="0" distL="0" distR="0" wp14:anchorId="5B2383A9" wp14:editId="3D1406D3">
            <wp:extent cx="6120130" cy="1549400"/>
            <wp:effectExtent l="0" t="0" r="0" b="0"/>
            <wp:docPr id="17" name="Immagin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17BB" w:rsidRDefault="00012D46" w:rsidP="00855D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È importante fare pratica con questa tecnica perché trova numerosi utilizzi in relazioni</w:t>
      </w:r>
      <w:r w:rsidR="007E17BB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, perizie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o i</w:t>
      </w:r>
      <w:r w:rsidR="007E17BB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n commenti ai dati di bilancio. </w:t>
      </w:r>
    </w:p>
    <w:p w:rsidR="00B64535" w:rsidRDefault="00012D46" w:rsidP="00855D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Beh </w:t>
      </w:r>
      <w:r w:rsidR="007E17BB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in fondo 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avete un mese per esercitarvi</w:t>
      </w:r>
      <w:r w:rsidR="00711A6B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…</w:t>
      </w:r>
    </w:p>
    <w:p w:rsidR="00012D46" w:rsidRDefault="00012D46" w:rsidP="00855D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Alla prossima!</w:t>
      </w:r>
    </w:p>
    <w:p w:rsidR="00711A6B" w:rsidRPr="00B64535" w:rsidRDefault="00711A6B" w:rsidP="00855D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</w:p>
    <w:sectPr w:rsidR="00711A6B" w:rsidRPr="00B6453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7469F4"/>
    <w:multiLevelType w:val="hybridMultilevel"/>
    <w:tmpl w:val="245C6A9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134350"/>
    <w:multiLevelType w:val="hybridMultilevel"/>
    <w:tmpl w:val="52641E6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617F1A"/>
    <w:multiLevelType w:val="hybridMultilevel"/>
    <w:tmpl w:val="B3C881B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153E41"/>
    <w:multiLevelType w:val="hybridMultilevel"/>
    <w:tmpl w:val="2D06912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21048C"/>
    <w:multiLevelType w:val="multilevel"/>
    <w:tmpl w:val="59405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FE0F39"/>
    <w:multiLevelType w:val="hybridMultilevel"/>
    <w:tmpl w:val="821CFA2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E22027"/>
    <w:multiLevelType w:val="multilevel"/>
    <w:tmpl w:val="4C24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634B8B"/>
    <w:multiLevelType w:val="hybridMultilevel"/>
    <w:tmpl w:val="B8984F5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FA1018"/>
    <w:multiLevelType w:val="multilevel"/>
    <w:tmpl w:val="2850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4"/>
  </w:num>
  <w:num w:numId="3">
    <w:abstractNumId w:val="6"/>
  </w:num>
  <w:num w:numId="4">
    <w:abstractNumId w:val="5"/>
  </w:num>
  <w:num w:numId="5">
    <w:abstractNumId w:val="0"/>
  </w:num>
  <w:num w:numId="6">
    <w:abstractNumId w:val="3"/>
  </w:num>
  <w:num w:numId="7">
    <w:abstractNumId w:val="2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09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3D76"/>
    <w:rsid w:val="00012D46"/>
    <w:rsid w:val="00041488"/>
    <w:rsid w:val="000454EE"/>
    <w:rsid w:val="00051931"/>
    <w:rsid w:val="00051F5D"/>
    <w:rsid w:val="00084CFE"/>
    <w:rsid w:val="000A2DDA"/>
    <w:rsid w:val="000A6DD2"/>
    <w:rsid w:val="000C755C"/>
    <w:rsid w:val="00127ABF"/>
    <w:rsid w:val="00131041"/>
    <w:rsid w:val="00150605"/>
    <w:rsid w:val="00155217"/>
    <w:rsid w:val="001739AF"/>
    <w:rsid w:val="00200ACC"/>
    <w:rsid w:val="00201210"/>
    <w:rsid w:val="002206AB"/>
    <w:rsid w:val="00234402"/>
    <w:rsid w:val="00261539"/>
    <w:rsid w:val="0028444F"/>
    <w:rsid w:val="002C6F02"/>
    <w:rsid w:val="002D17AF"/>
    <w:rsid w:val="002E63C5"/>
    <w:rsid w:val="002E6650"/>
    <w:rsid w:val="002F0489"/>
    <w:rsid w:val="00336956"/>
    <w:rsid w:val="00343EE9"/>
    <w:rsid w:val="00345A66"/>
    <w:rsid w:val="00353644"/>
    <w:rsid w:val="003670D4"/>
    <w:rsid w:val="003A7513"/>
    <w:rsid w:val="003C4267"/>
    <w:rsid w:val="003E11FD"/>
    <w:rsid w:val="003F696F"/>
    <w:rsid w:val="004234F2"/>
    <w:rsid w:val="00423BCE"/>
    <w:rsid w:val="00427C80"/>
    <w:rsid w:val="0048288C"/>
    <w:rsid w:val="00485D3C"/>
    <w:rsid w:val="004E48F1"/>
    <w:rsid w:val="00521398"/>
    <w:rsid w:val="00564A26"/>
    <w:rsid w:val="0062000E"/>
    <w:rsid w:val="0062132E"/>
    <w:rsid w:val="006453CE"/>
    <w:rsid w:val="00677DD1"/>
    <w:rsid w:val="006A6194"/>
    <w:rsid w:val="00703D76"/>
    <w:rsid w:val="00711A6B"/>
    <w:rsid w:val="00766E6D"/>
    <w:rsid w:val="007A5B63"/>
    <w:rsid w:val="007E17BB"/>
    <w:rsid w:val="007F489B"/>
    <w:rsid w:val="008062D7"/>
    <w:rsid w:val="00807A7D"/>
    <w:rsid w:val="008305E5"/>
    <w:rsid w:val="008428B6"/>
    <w:rsid w:val="00855D30"/>
    <w:rsid w:val="008B4864"/>
    <w:rsid w:val="008B6785"/>
    <w:rsid w:val="008F467E"/>
    <w:rsid w:val="00965951"/>
    <w:rsid w:val="00983C88"/>
    <w:rsid w:val="00996F32"/>
    <w:rsid w:val="009A3486"/>
    <w:rsid w:val="009D1B2E"/>
    <w:rsid w:val="009F4B09"/>
    <w:rsid w:val="00A00A45"/>
    <w:rsid w:val="00A142DE"/>
    <w:rsid w:val="00A156AA"/>
    <w:rsid w:val="00A41F07"/>
    <w:rsid w:val="00A629E8"/>
    <w:rsid w:val="00A73F18"/>
    <w:rsid w:val="00AD3EAB"/>
    <w:rsid w:val="00AE28BC"/>
    <w:rsid w:val="00AF1263"/>
    <w:rsid w:val="00B50D13"/>
    <w:rsid w:val="00B60612"/>
    <w:rsid w:val="00B6094A"/>
    <w:rsid w:val="00B64535"/>
    <w:rsid w:val="00B76B79"/>
    <w:rsid w:val="00B806B7"/>
    <w:rsid w:val="00BC6DE2"/>
    <w:rsid w:val="00BD7194"/>
    <w:rsid w:val="00C362FF"/>
    <w:rsid w:val="00C757A6"/>
    <w:rsid w:val="00C76764"/>
    <w:rsid w:val="00C93852"/>
    <w:rsid w:val="00CA56E1"/>
    <w:rsid w:val="00CD20B3"/>
    <w:rsid w:val="00CD3199"/>
    <w:rsid w:val="00D46834"/>
    <w:rsid w:val="00D500AF"/>
    <w:rsid w:val="00D84199"/>
    <w:rsid w:val="00DE5204"/>
    <w:rsid w:val="00DF3B71"/>
    <w:rsid w:val="00E16DAA"/>
    <w:rsid w:val="00E4521F"/>
    <w:rsid w:val="00E53BAD"/>
    <w:rsid w:val="00F21CE1"/>
    <w:rsid w:val="00F342FB"/>
    <w:rsid w:val="00F41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69DE2"/>
  <w15:chartTrackingRefBased/>
  <w15:docId w15:val="{CE301D11-CAA5-49A8-AFD4-7728E21A7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427C8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unhideWhenUsed/>
    <w:rsid w:val="00703D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703D76"/>
    <w:rPr>
      <w:b/>
      <w:bCs/>
    </w:rPr>
  </w:style>
  <w:style w:type="character" w:styleId="Collegamentoipertestuale">
    <w:name w:val="Hyperlink"/>
    <w:basedOn w:val="Carpredefinitoparagrafo"/>
    <w:uiPriority w:val="99"/>
    <w:unhideWhenUsed/>
    <w:rsid w:val="00CA56E1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CA56E1"/>
    <w:rPr>
      <w:color w:val="808080"/>
      <w:shd w:val="clear" w:color="auto" w:fill="E6E6E6"/>
    </w:rPr>
  </w:style>
  <w:style w:type="character" w:styleId="Collegamentovisitato">
    <w:name w:val="FollowedHyperlink"/>
    <w:basedOn w:val="Carpredefinitoparagrafo"/>
    <w:uiPriority w:val="99"/>
    <w:semiHidden/>
    <w:unhideWhenUsed/>
    <w:rsid w:val="00CA56E1"/>
    <w:rPr>
      <w:color w:val="954F72" w:themeColor="followedHyperlink"/>
      <w:u w:val="single"/>
    </w:rPr>
  </w:style>
  <w:style w:type="paragraph" w:styleId="Paragrafoelenco">
    <w:name w:val="List Paragraph"/>
    <w:basedOn w:val="Normale"/>
    <w:uiPriority w:val="34"/>
    <w:qFormat/>
    <w:rsid w:val="009F4B09"/>
    <w:pPr>
      <w:ind w:left="720"/>
      <w:contextualSpacing/>
    </w:pPr>
  </w:style>
  <w:style w:type="character" w:customStyle="1" w:styleId="Titolo2Carattere">
    <w:name w:val="Titolo 2 Carattere"/>
    <w:basedOn w:val="Carpredefinitoparagrafo"/>
    <w:link w:val="Titolo2"/>
    <w:uiPriority w:val="9"/>
    <w:rsid w:val="00427C8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54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6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hyperlink" Target="https://it.wikipedia.org/wiki/ISO_3166-1_alpha-2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hyperlink" Target="https://it.wikipedia.org/wiki/ISO_3166-1_alpha-2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F76300-40F8-4FDA-A64F-D2A9E582CCA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72B8D71-1942-4574-BE10-4FE9F53EBA9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9C35B9A-32BA-4033-B825-9C9D75A4A2A4}"/>
</file>

<file path=customXml/itemProps4.xml><?xml version="1.0" encoding="utf-8"?>
<ds:datastoreItem xmlns:ds="http://schemas.openxmlformats.org/officeDocument/2006/customXml" ds:itemID="{D89CC751-8AE2-4F5E-A6D3-1B0275ECFC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10</Pages>
  <Words>2807</Words>
  <Characters>16000</Characters>
  <Application>Microsoft Office Word</Application>
  <DocSecurity>0</DocSecurity>
  <Lines>133</Lines>
  <Paragraphs>37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Mattavelli</dc:creator>
  <cp:keywords/>
  <dc:description/>
  <cp:lastModifiedBy>Alessandro Mattavelli</cp:lastModifiedBy>
  <cp:revision>11</cp:revision>
  <dcterms:created xsi:type="dcterms:W3CDTF">2018-03-25T14:30:00Z</dcterms:created>
  <dcterms:modified xsi:type="dcterms:W3CDTF">2018-03-26T14:10:00Z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</Properties>
</file>