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0B7DD4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0B7DD4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BD2E67" w14:paraId="0A478187" w14:textId="77777777" w:rsidTr="00BD2E67">
        <w:trPr>
          <w:trHeight w:val="476"/>
        </w:trPr>
        <w:tc>
          <w:tcPr>
            <w:tcW w:w="9670" w:type="dxa"/>
          </w:tcPr>
          <w:p w14:paraId="1A8FAAE4" w14:textId="77777777" w:rsidR="00C0711B" w:rsidRPr="00C0711B" w:rsidRDefault="00C0711B" w:rsidP="00C0711B">
            <w:pPr>
              <w:rPr>
                <w:b/>
                <w:bCs/>
              </w:rPr>
            </w:pPr>
            <w:r w:rsidRPr="00C0711B">
              <w:rPr>
                <w:b/>
                <w:bCs/>
              </w:rPr>
              <w:t>OpenAI presenta i modelli o3 e o4-mini</w:t>
            </w:r>
          </w:p>
          <w:p w14:paraId="015A8FB3" w14:textId="733C6928" w:rsidR="00BD2E67" w:rsidRDefault="00BD2E67" w:rsidP="000B7DD4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0B7DD4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0B7DD4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0B7DD4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14:paraId="23A48796" w14:textId="77777777" w:rsidTr="002930A8">
        <w:trPr>
          <w:trHeight w:val="954"/>
        </w:trPr>
        <w:tc>
          <w:tcPr>
            <w:tcW w:w="9670" w:type="dxa"/>
          </w:tcPr>
          <w:p w14:paraId="771A6E99" w14:textId="7AF3B0CB" w:rsidR="003E20AC" w:rsidRPr="003E20AC" w:rsidRDefault="005D7935" w:rsidP="000B7DD4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D7935">
              <w:rPr>
                <w:rFonts w:ascii="Trebuchet MS" w:hAnsi="Trebuchet MS"/>
                <w:sz w:val="20"/>
                <w:szCs w:val="20"/>
              </w:rPr>
              <w:t xml:space="preserve">Il 16 aprile 2025, OpenAI ha annunciato il rilascio dei modelli o3 e o4-mini, segnando un importante avanzamento nell'intelligenza artificiale multimodale. I modelli introducono capacità superiori di ragionamento, integrazione visiva e </w:t>
            </w:r>
            <w:proofErr w:type="spellStart"/>
            <w:r w:rsidRPr="005D7935">
              <w:rPr>
                <w:rFonts w:ascii="Trebuchet MS" w:hAnsi="Trebuchet MS"/>
                <w:sz w:val="20"/>
                <w:szCs w:val="20"/>
              </w:rPr>
              <w:t>agenticità</w:t>
            </w:r>
            <w:proofErr w:type="spellEnd"/>
            <w:r w:rsidRPr="005D7935">
              <w:rPr>
                <w:rFonts w:ascii="Trebuchet MS" w:hAnsi="Trebuchet MS"/>
                <w:sz w:val="20"/>
                <w:szCs w:val="20"/>
              </w:rPr>
              <w:t xml:space="preserve"> autonoma, pur evidenziando una crescita delle "allucinazioni", sollevando nuove sfide per il futuro dell'IA.</w:t>
            </w:r>
            <w:r w:rsidR="003E20AC" w:rsidRPr="003E20AC">
              <w:rPr>
                <w:rFonts w:ascii="Trebuchet MS" w:hAnsi="Trebuchet MS"/>
                <w:sz w:val="20"/>
                <w:szCs w:val="20"/>
              </w:rPr>
              <w:t>.</w:t>
            </w:r>
          </w:p>
          <w:p w14:paraId="31A1B4DE" w14:textId="2D3F793A" w:rsidR="00E23C6B" w:rsidRDefault="00E23C6B" w:rsidP="000B7DD4">
            <w:pPr>
              <w:contextualSpacing/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79F23E49" w14:textId="77777777" w:rsidR="00BD2E67" w:rsidRDefault="00BD2E67" w:rsidP="000B7DD4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0B7DD4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14:paraId="43E2BE42" w14:textId="77777777" w:rsidTr="00FF14D0">
        <w:trPr>
          <w:trHeight w:val="9341"/>
        </w:trPr>
        <w:tc>
          <w:tcPr>
            <w:tcW w:w="9628" w:type="dxa"/>
          </w:tcPr>
          <w:p w14:paraId="528D27CF" w14:textId="77777777" w:rsidR="00874D96" w:rsidRPr="00874D96" w:rsidRDefault="00874D96" w:rsidP="00874D96">
            <w:pPr>
              <w:jc w:val="both"/>
            </w:pPr>
            <w:r w:rsidRPr="00874D96">
              <w:t>Il 16 aprile 2025, OpenAI ha ufficializzato il lancio di due innovativi modelli di intelligenza artificiale: o3 e o4-mini. Questi modelli rappresentano un notevole progresso tecnologico, offrendo capacità avanzate di ragionamento e una profonda integrazione di input visivi nei processi decisionali.</w:t>
            </w:r>
          </w:p>
          <w:p w14:paraId="0C3D0B8A" w14:textId="77777777" w:rsidR="00874D96" w:rsidRPr="00874D96" w:rsidRDefault="00874D96" w:rsidP="00874D96">
            <w:pPr>
              <w:jc w:val="both"/>
            </w:pPr>
            <w:r w:rsidRPr="00874D96">
              <w:t xml:space="preserve">Il modello o3 viene descritto come il più potente mai realizzato da OpenAI. Ha raggiunto risultati eccellenti in benchmark di alto livello, come </w:t>
            </w:r>
            <w:proofErr w:type="spellStart"/>
            <w:r w:rsidRPr="00874D96">
              <w:t>Codeforces</w:t>
            </w:r>
            <w:proofErr w:type="spellEnd"/>
            <w:r w:rsidRPr="00874D96">
              <w:t xml:space="preserve"> e SWE-</w:t>
            </w:r>
            <w:proofErr w:type="spellStart"/>
            <w:r w:rsidRPr="00874D96">
              <w:t>bench</w:t>
            </w:r>
            <w:proofErr w:type="spellEnd"/>
            <w:r w:rsidRPr="00874D96">
              <w:t>, eccellendo in compiti complessi che richiedono capacità di codifica, matematica avanzata e analisi scientifica. La sua architettura è progettata per affrontare problemi tecnici intricati con una competenza senza precedenti.</w:t>
            </w:r>
          </w:p>
          <w:p w14:paraId="1CF070B8" w14:textId="77777777" w:rsidR="00874D96" w:rsidRPr="00874D96" w:rsidRDefault="00874D96" w:rsidP="00874D96">
            <w:pPr>
              <w:jc w:val="both"/>
            </w:pPr>
            <w:r w:rsidRPr="00874D96">
              <w:t>Accanto a o3, OpenAI ha introdotto o4-mini, un modello che punta a bilanciare velocità, efficienza e prestazioni. È importante sottolineare che la numerazione "4" non indica una maggiore potenza rispetto a o3: o4-mini è progettato per applicazioni diverse, con costi operativi più contenuti, in particolare per quanto riguarda le chiamate API (Application Programming Interface, ovvero interfacce che permettono a diverse applicazioni di comunicare tra loro), rendendolo economicamente più vantaggioso in scenari di utilizzo intensivo. È ideale per una vasta gamma di utilizzi, dalla gestione dei dati aziendali all'educazione personalizzata, rendendo l'intelligenza artificiale più accessibile.</w:t>
            </w:r>
          </w:p>
          <w:p w14:paraId="4F21168A" w14:textId="77777777" w:rsidR="00874D96" w:rsidRPr="00874D96" w:rsidRDefault="00874D96" w:rsidP="00874D96">
            <w:pPr>
              <w:jc w:val="both"/>
            </w:pPr>
            <w:r w:rsidRPr="00874D96">
              <w:t xml:space="preserve">Una delle caratteristiche distintive di questi nuovi modelli è la loro </w:t>
            </w:r>
            <w:proofErr w:type="spellStart"/>
            <w:r w:rsidRPr="00874D96">
              <w:t>agenticità</w:t>
            </w:r>
            <w:proofErr w:type="spellEnd"/>
            <w:r w:rsidRPr="00874D96">
              <w:t>: possono utilizzare autonomamente tutti gli strumenti disponibili in ChatGPT, tra cui la navigazione web, l'esecuzione di codice Python, la creazione e analisi di immagini, e l'interpretazione di file. Questa capacità integrativa consente ai modelli di combinare diverse competenze, migliorando l'efficacia nell'affrontare compiti complessi e multi-step.</w:t>
            </w:r>
          </w:p>
          <w:p w14:paraId="4FF14679" w14:textId="77777777" w:rsidR="0054370A" w:rsidRDefault="00874D96" w:rsidP="00874D96">
            <w:pPr>
              <w:jc w:val="both"/>
            </w:pPr>
            <w:r w:rsidRPr="00874D96">
              <w:t xml:space="preserve">Nonostante i significativi miglioramenti, è stato osservato un aumento delle "allucinazioni", ossia la generazione di contenuti imprecisi o inventati, rispetto ai modelli precedenti. </w:t>
            </w:r>
          </w:p>
          <w:p w14:paraId="68CCCB7E" w14:textId="77777777" w:rsidR="0054370A" w:rsidRPr="00874D96" w:rsidRDefault="0054370A" w:rsidP="0054370A">
            <w:pPr>
              <w:jc w:val="both"/>
            </w:pPr>
            <w:r>
              <w:t>Del resto l’aumento di allucinazioni è piuttosto frequente ogni qualvolta tentiamo di aumentare la creatività del modello.</w:t>
            </w:r>
          </w:p>
          <w:p w14:paraId="436A81DA" w14:textId="762982E5" w:rsidR="00874D96" w:rsidRDefault="00874D96" w:rsidP="00874D96">
            <w:pPr>
              <w:jc w:val="both"/>
            </w:pPr>
            <w:r w:rsidRPr="00874D96">
              <w:t>OpenAI ha riconosciuto questa criticità e ha sottolineato la necessità di ulteriori ricerche per comprendere e mitigare tali fenomeni, evidenziando la crescente complessità nello sviluppo di modelli di ragionamento più autonomo e sofisticato.</w:t>
            </w:r>
          </w:p>
          <w:p w14:paraId="40A5574D" w14:textId="77777777" w:rsidR="00451CBB" w:rsidRDefault="00874D96" w:rsidP="00874D96">
            <w:pPr>
              <w:jc w:val="both"/>
            </w:pPr>
            <w:r w:rsidRPr="00874D96">
              <w:t xml:space="preserve">Il rilascio di o3 e o4-mini apre nuove opportunità in diversi settori: dall'educazione, dove modelli multimodali possono supportare esperienze di apprendimento più immersive, alla ricerca scientifica, passando per l'automazione aziendale intelligente. </w:t>
            </w:r>
          </w:p>
          <w:p w14:paraId="4B9E5C11" w14:textId="1749DDA5" w:rsidR="00451CBB" w:rsidRDefault="00451CBB" w:rsidP="00874D96">
            <w:pPr>
              <w:jc w:val="both"/>
            </w:pPr>
            <w:r w:rsidRPr="00451CBB">
              <w:t>Un modello multimodale è un tipo di intelligenza artificiale che è in grado di elaborare e integrare informazioni provenienti da diverse modalità di input, come testo, immagini, audio e video. Questi modelli sono progettati per comprendere e generare risposte che combinano più tipi di dati, migliorando così la loro capacità di interpretare contesti complessi e fornire risposte più accurate e pertinenti. Ad esempio, un modello multimodale può analizzare un'immagine e descriverla in parole, oppure può comprendere il contenuto di un video e rispondere a domande su di esso. Questa capacità di integrare diverse fonti di informazione rende i modelli multimodali particolarmente utili in applicazioni come la visione artificiale, il riconoscimento vocale e la traduzione automatica.</w:t>
            </w:r>
          </w:p>
          <w:p w14:paraId="28B82693" w14:textId="77777777" w:rsidR="008B150C" w:rsidRDefault="00874D96" w:rsidP="00874D96">
            <w:pPr>
              <w:jc w:val="both"/>
            </w:pPr>
            <w:r w:rsidRPr="00874D96">
              <w:t>Tuttavia, l'equilibrio tra innovazione e affidabilità rimane cruciale per garantire un'adozione sicura e responsabile dell'intelligenza artificiale di nuova generazione.</w:t>
            </w:r>
          </w:p>
          <w:p w14:paraId="68045A3D" w14:textId="79A6D7ED" w:rsidR="00874D96" w:rsidRPr="008B150C" w:rsidRDefault="008B150C" w:rsidP="008B150C">
            <w:r w:rsidRPr="008B150C">
              <w:lastRenderedPageBreak/>
              <w:t>Tuttavia, l'equilibrio tra innovazione e affidabilità rimane cruciale per garantire un'adozione sicura e responsabile dell'intelligenza artificiale di nuova generazione. Investire in ricerca e sviluppo per mitigare i rischi associati, come le allucinazioni, sarà fondamentale per massimizzare il potenziale di questi modelli e costruire la fiducia degli utenti, favorendo così una transizione verso un futuro digitale più solido e consapevole.</w:t>
            </w:r>
          </w:p>
          <w:p w14:paraId="72FF36B5" w14:textId="16E185BF" w:rsidR="00BD2E67" w:rsidRPr="0017383C" w:rsidRDefault="00BD2E67" w:rsidP="00BF0C00">
            <w:pPr>
              <w:jc w:val="both"/>
            </w:pPr>
          </w:p>
        </w:tc>
      </w:tr>
    </w:tbl>
    <w:p w14:paraId="6CA9B13B" w14:textId="4E85C2A0" w:rsidR="00BD2E67" w:rsidRPr="00BD2E67" w:rsidRDefault="00BD2E67" w:rsidP="000B7DD4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BD2E67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733AF" w14:textId="77777777" w:rsidR="00D71A2D" w:rsidRDefault="00D71A2D" w:rsidP="00F564CD">
      <w:pPr>
        <w:spacing w:after="0" w:line="240" w:lineRule="auto"/>
      </w:pPr>
      <w:r>
        <w:separator/>
      </w:r>
    </w:p>
  </w:endnote>
  <w:endnote w:type="continuationSeparator" w:id="0">
    <w:p w14:paraId="6EFFCA72" w14:textId="77777777" w:rsidR="00D71A2D" w:rsidRDefault="00D71A2D" w:rsidP="00F564CD">
      <w:pPr>
        <w:spacing w:after="0" w:line="240" w:lineRule="auto"/>
      </w:pPr>
      <w:r>
        <w:continuationSeparator/>
      </w:r>
    </w:p>
  </w:endnote>
  <w:endnote w:type="continuationNotice" w:id="1">
    <w:p w14:paraId="1E78B8FB" w14:textId="77777777" w:rsidR="00D71A2D" w:rsidRDefault="00D71A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0AB56" w14:textId="77777777" w:rsidR="00D71A2D" w:rsidRDefault="00D71A2D" w:rsidP="00F564CD">
      <w:pPr>
        <w:spacing w:after="0" w:line="240" w:lineRule="auto"/>
      </w:pPr>
      <w:r>
        <w:separator/>
      </w:r>
    </w:p>
  </w:footnote>
  <w:footnote w:type="continuationSeparator" w:id="0">
    <w:p w14:paraId="1F628C57" w14:textId="77777777" w:rsidR="00D71A2D" w:rsidRDefault="00D71A2D" w:rsidP="00F564CD">
      <w:pPr>
        <w:spacing w:after="0" w:line="240" w:lineRule="auto"/>
      </w:pPr>
      <w:r>
        <w:continuationSeparator/>
      </w:r>
    </w:p>
  </w:footnote>
  <w:footnote w:type="continuationNotice" w:id="1">
    <w:p w14:paraId="211F1630" w14:textId="77777777" w:rsidR="00D71A2D" w:rsidRDefault="00D71A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5675">
    <w:abstractNumId w:val="5"/>
  </w:num>
  <w:num w:numId="2" w16cid:durableId="474107068">
    <w:abstractNumId w:val="7"/>
  </w:num>
  <w:num w:numId="3" w16cid:durableId="1642223134">
    <w:abstractNumId w:val="0"/>
  </w:num>
  <w:num w:numId="4" w16cid:durableId="423694248">
    <w:abstractNumId w:val="6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9"/>
  </w:num>
  <w:num w:numId="8" w16cid:durableId="1004477074">
    <w:abstractNumId w:val="3"/>
  </w:num>
  <w:num w:numId="9" w16cid:durableId="1513759858">
    <w:abstractNumId w:val="8"/>
  </w:num>
  <w:num w:numId="10" w16cid:durableId="76476996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F26"/>
    <w:rsid w:val="0001178E"/>
    <w:rsid w:val="000119E1"/>
    <w:rsid w:val="00011BCD"/>
    <w:rsid w:val="00013772"/>
    <w:rsid w:val="000149A3"/>
    <w:rsid w:val="00015724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C14"/>
    <w:rsid w:val="000309E0"/>
    <w:rsid w:val="000311D3"/>
    <w:rsid w:val="00031FE5"/>
    <w:rsid w:val="00033F43"/>
    <w:rsid w:val="000343F3"/>
    <w:rsid w:val="00034E17"/>
    <w:rsid w:val="0003524C"/>
    <w:rsid w:val="000358D1"/>
    <w:rsid w:val="000375F4"/>
    <w:rsid w:val="0003794F"/>
    <w:rsid w:val="000414C2"/>
    <w:rsid w:val="000418F0"/>
    <w:rsid w:val="0004211F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25E1"/>
    <w:rsid w:val="00073113"/>
    <w:rsid w:val="0007355E"/>
    <w:rsid w:val="000747A5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9337A"/>
    <w:rsid w:val="00094341"/>
    <w:rsid w:val="00094B19"/>
    <w:rsid w:val="00095479"/>
    <w:rsid w:val="00095D6E"/>
    <w:rsid w:val="000960FB"/>
    <w:rsid w:val="00097259"/>
    <w:rsid w:val="00097CC6"/>
    <w:rsid w:val="00097EDE"/>
    <w:rsid w:val="000A03CC"/>
    <w:rsid w:val="000A11D3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2272"/>
    <w:rsid w:val="000B2484"/>
    <w:rsid w:val="000B3D89"/>
    <w:rsid w:val="000B5CF5"/>
    <w:rsid w:val="000B7AD9"/>
    <w:rsid w:val="000B7DD4"/>
    <w:rsid w:val="000C01C3"/>
    <w:rsid w:val="000C0387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DB1"/>
    <w:rsid w:val="000D1F42"/>
    <w:rsid w:val="000D28AF"/>
    <w:rsid w:val="000D3F80"/>
    <w:rsid w:val="000D45A7"/>
    <w:rsid w:val="000D4D1C"/>
    <w:rsid w:val="000D5E42"/>
    <w:rsid w:val="000D6306"/>
    <w:rsid w:val="000D6B9D"/>
    <w:rsid w:val="000E1AFE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340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4D5"/>
    <w:rsid w:val="001474F9"/>
    <w:rsid w:val="0015010D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59DA"/>
    <w:rsid w:val="001F00F2"/>
    <w:rsid w:val="001F0B2F"/>
    <w:rsid w:val="001F2125"/>
    <w:rsid w:val="001F22DE"/>
    <w:rsid w:val="001F25F4"/>
    <w:rsid w:val="001F2B39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42A"/>
    <w:rsid w:val="002465F8"/>
    <w:rsid w:val="00246EF2"/>
    <w:rsid w:val="00246FE7"/>
    <w:rsid w:val="00247277"/>
    <w:rsid w:val="002511F0"/>
    <w:rsid w:val="00251DF0"/>
    <w:rsid w:val="002546B8"/>
    <w:rsid w:val="0025556A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2409"/>
    <w:rsid w:val="00275376"/>
    <w:rsid w:val="002767C4"/>
    <w:rsid w:val="00276A66"/>
    <w:rsid w:val="00277FAA"/>
    <w:rsid w:val="00280605"/>
    <w:rsid w:val="002816D3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67C0"/>
    <w:rsid w:val="002C07BE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C2B"/>
    <w:rsid w:val="002E4989"/>
    <w:rsid w:val="002E4BC6"/>
    <w:rsid w:val="002E4D40"/>
    <w:rsid w:val="002E575F"/>
    <w:rsid w:val="002E5803"/>
    <w:rsid w:val="002E6F63"/>
    <w:rsid w:val="002E7038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3E8"/>
    <w:rsid w:val="00385633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63FF"/>
    <w:rsid w:val="003A6F3A"/>
    <w:rsid w:val="003A728D"/>
    <w:rsid w:val="003A7C05"/>
    <w:rsid w:val="003B0B72"/>
    <w:rsid w:val="003B0C7C"/>
    <w:rsid w:val="003B2776"/>
    <w:rsid w:val="003B2DFC"/>
    <w:rsid w:val="003B3C82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F3F"/>
    <w:rsid w:val="003E094B"/>
    <w:rsid w:val="003E0B99"/>
    <w:rsid w:val="003E1590"/>
    <w:rsid w:val="003E20AC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5880"/>
    <w:rsid w:val="00415C71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9E2"/>
    <w:rsid w:val="0045015B"/>
    <w:rsid w:val="00450F98"/>
    <w:rsid w:val="00451CBB"/>
    <w:rsid w:val="00455ADA"/>
    <w:rsid w:val="00455C63"/>
    <w:rsid w:val="0045630B"/>
    <w:rsid w:val="0045654C"/>
    <w:rsid w:val="00456E16"/>
    <w:rsid w:val="00457DEE"/>
    <w:rsid w:val="00461247"/>
    <w:rsid w:val="00463D97"/>
    <w:rsid w:val="00465A9F"/>
    <w:rsid w:val="00466999"/>
    <w:rsid w:val="00466DD0"/>
    <w:rsid w:val="00466F86"/>
    <w:rsid w:val="00467DB3"/>
    <w:rsid w:val="00470C86"/>
    <w:rsid w:val="0047289C"/>
    <w:rsid w:val="00472B37"/>
    <w:rsid w:val="00473651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CD1"/>
    <w:rsid w:val="004D17B3"/>
    <w:rsid w:val="004D181A"/>
    <w:rsid w:val="004D1DA6"/>
    <w:rsid w:val="004D5B7C"/>
    <w:rsid w:val="004D7629"/>
    <w:rsid w:val="004D7F44"/>
    <w:rsid w:val="004E294E"/>
    <w:rsid w:val="004E3791"/>
    <w:rsid w:val="004E3EE3"/>
    <w:rsid w:val="004E4147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5011D4"/>
    <w:rsid w:val="005012D3"/>
    <w:rsid w:val="0050152B"/>
    <w:rsid w:val="00502307"/>
    <w:rsid w:val="00503DE9"/>
    <w:rsid w:val="0050407D"/>
    <w:rsid w:val="005050C6"/>
    <w:rsid w:val="00505C37"/>
    <w:rsid w:val="0050679F"/>
    <w:rsid w:val="00507195"/>
    <w:rsid w:val="005102A0"/>
    <w:rsid w:val="005108C3"/>
    <w:rsid w:val="0051259D"/>
    <w:rsid w:val="005125DB"/>
    <w:rsid w:val="00512B49"/>
    <w:rsid w:val="00513E98"/>
    <w:rsid w:val="00516DF2"/>
    <w:rsid w:val="00520FDE"/>
    <w:rsid w:val="005227BE"/>
    <w:rsid w:val="005228E7"/>
    <w:rsid w:val="005230F0"/>
    <w:rsid w:val="00524452"/>
    <w:rsid w:val="00524D2F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2A92"/>
    <w:rsid w:val="00572BE6"/>
    <w:rsid w:val="00572F09"/>
    <w:rsid w:val="00572FB8"/>
    <w:rsid w:val="00573EAE"/>
    <w:rsid w:val="005778D1"/>
    <w:rsid w:val="00580F88"/>
    <w:rsid w:val="0058180B"/>
    <w:rsid w:val="00582780"/>
    <w:rsid w:val="005827B9"/>
    <w:rsid w:val="0058404B"/>
    <w:rsid w:val="0058495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445F"/>
    <w:rsid w:val="00594EB3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6517"/>
    <w:rsid w:val="005D6782"/>
    <w:rsid w:val="005D7383"/>
    <w:rsid w:val="005D7935"/>
    <w:rsid w:val="005D7E19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F08FE"/>
    <w:rsid w:val="005F0A9C"/>
    <w:rsid w:val="005F0AD5"/>
    <w:rsid w:val="005F2516"/>
    <w:rsid w:val="005F30B4"/>
    <w:rsid w:val="005F3C62"/>
    <w:rsid w:val="005F7198"/>
    <w:rsid w:val="005F7662"/>
    <w:rsid w:val="00601EBD"/>
    <w:rsid w:val="00602510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2233"/>
    <w:rsid w:val="0068517E"/>
    <w:rsid w:val="00685B0E"/>
    <w:rsid w:val="00686660"/>
    <w:rsid w:val="00686E48"/>
    <w:rsid w:val="00686E8B"/>
    <w:rsid w:val="0068778E"/>
    <w:rsid w:val="00687F5C"/>
    <w:rsid w:val="00690FA8"/>
    <w:rsid w:val="00691EBB"/>
    <w:rsid w:val="006928F2"/>
    <w:rsid w:val="006943F7"/>
    <w:rsid w:val="006949E4"/>
    <w:rsid w:val="00694B44"/>
    <w:rsid w:val="00695140"/>
    <w:rsid w:val="006966D6"/>
    <w:rsid w:val="006969CC"/>
    <w:rsid w:val="00696D1C"/>
    <w:rsid w:val="00697608"/>
    <w:rsid w:val="006A2EB4"/>
    <w:rsid w:val="006A42A3"/>
    <w:rsid w:val="006A4DD0"/>
    <w:rsid w:val="006A51D4"/>
    <w:rsid w:val="006A65E7"/>
    <w:rsid w:val="006A739C"/>
    <w:rsid w:val="006B07CD"/>
    <w:rsid w:val="006B0817"/>
    <w:rsid w:val="006B2FB2"/>
    <w:rsid w:val="006B3812"/>
    <w:rsid w:val="006B3866"/>
    <w:rsid w:val="006B4584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203CC"/>
    <w:rsid w:val="00724A1C"/>
    <w:rsid w:val="0072535C"/>
    <w:rsid w:val="00725E8D"/>
    <w:rsid w:val="00726F1C"/>
    <w:rsid w:val="007307F7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84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70A16"/>
    <w:rsid w:val="00770CA7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CF0"/>
    <w:rsid w:val="007A27A2"/>
    <w:rsid w:val="007A348E"/>
    <w:rsid w:val="007A397D"/>
    <w:rsid w:val="007A6797"/>
    <w:rsid w:val="007A6A4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52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D07"/>
    <w:rsid w:val="00833CA0"/>
    <w:rsid w:val="00834077"/>
    <w:rsid w:val="00836447"/>
    <w:rsid w:val="00836C13"/>
    <w:rsid w:val="00837049"/>
    <w:rsid w:val="00840C58"/>
    <w:rsid w:val="00841D11"/>
    <w:rsid w:val="0084276A"/>
    <w:rsid w:val="00842949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B7D"/>
    <w:rsid w:val="00884DF1"/>
    <w:rsid w:val="008855C8"/>
    <w:rsid w:val="00886B7C"/>
    <w:rsid w:val="00887D56"/>
    <w:rsid w:val="008902AD"/>
    <w:rsid w:val="008959A0"/>
    <w:rsid w:val="008978ED"/>
    <w:rsid w:val="008A239C"/>
    <w:rsid w:val="008A36FE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78C8"/>
    <w:rsid w:val="008C1289"/>
    <w:rsid w:val="008C6719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F15"/>
    <w:rsid w:val="008F07BA"/>
    <w:rsid w:val="008F3981"/>
    <w:rsid w:val="008F403C"/>
    <w:rsid w:val="008F4569"/>
    <w:rsid w:val="008F4CA1"/>
    <w:rsid w:val="008F69A9"/>
    <w:rsid w:val="008F7FB9"/>
    <w:rsid w:val="009004D7"/>
    <w:rsid w:val="00901B25"/>
    <w:rsid w:val="00901C65"/>
    <w:rsid w:val="00901DA3"/>
    <w:rsid w:val="00902335"/>
    <w:rsid w:val="00903D13"/>
    <w:rsid w:val="0090421F"/>
    <w:rsid w:val="009047AF"/>
    <w:rsid w:val="00904F60"/>
    <w:rsid w:val="009103BC"/>
    <w:rsid w:val="00911528"/>
    <w:rsid w:val="00912E2C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3004F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3B33"/>
    <w:rsid w:val="009440B4"/>
    <w:rsid w:val="00944243"/>
    <w:rsid w:val="00944E88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6884"/>
    <w:rsid w:val="009A6BFA"/>
    <w:rsid w:val="009A706A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634E"/>
    <w:rsid w:val="009B70DF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FF3"/>
    <w:rsid w:val="00A1517B"/>
    <w:rsid w:val="00A154F7"/>
    <w:rsid w:val="00A156D2"/>
    <w:rsid w:val="00A1796A"/>
    <w:rsid w:val="00A20375"/>
    <w:rsid w:val="00A21FB6"/>
    <w:rsid w:val="00A232C6"/>
    <w:rsid w:val="00A233B5"/>
    <w:rsid w:val="00A23427"/>
    <w:rsid w:val="00A2489A"/>
    <w:rsid w:val="00A24AB7"/>
    <w:rsid w:val="00A25BD7"/>
    <w:rsid w:val="00A26E04"/>
    <w:rsid w:val="00A300F4"/>
    <w:rsid w:val="00A319AF"/>
    <w:rsid w:val="00A326D5"/>
    <w:rsid w:val="00A32D58"/>
    <w:rsid w:val="00A3401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B4A"/>
    <w:rsid w:val="00AA56C0"/>
    <w:rsid w:val="00AA64C3"/>
    <w:rsid w:val="00AA6711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2373"/>
    <w:rsid w:val="00AE2D3D"/>
    <w:rsid w:val="00AE32C4"/>
    <w:rsid w:val="00AE4525"/>
    <w:rsid w:val="00AE463C"/>
    <w:rsid w:val="00AE6AC6"/>
    <w:rsid w:val="00AE6DA3"/>
    <w:rsid w:val="00AE7B5C"/>
    <w:rsid w:val="00AF1D18"/>
    <w:rsid w:val="00AF25D3"/>
    <w:rsid w:val="00AF28C1"/>
    <w:rsid w:val="00AF2E04"/>
    <w:rsid w:val="00AF34CA"/>
    <w:rsid w:val="00AF3B58"/>
    <w:rsid w:val="00AF3CB7"/>
    <w:rsid w:val="00AF483F"/>
    <w:rsid w:val="00AF4B98"/>
    <w:rsid w:val="00AF622D"/>
    <w:rsid w:val="00AF6628"/>
    <w:rsid w:val="00AF6C3C"/>
    <w:rsid w:val="00AF7F03"/>
    <w:rsid w:val="00B00B09"/>
    <w:rsid w:val="00B01EBA"/>
    <w:rsid w:val="00B020F0"/>
    <w:rsid w:val="00B0348D"/>
    <w:rsid w:val="00B062D9"/>
    <w:rsid w:val="00B06C1D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838"/>
    <w:rsid w:val="00B45EAD"/>
    <w:rsid w:val="00B46A4C"/>
    <w:rsid w:val="00B476A7"/>
    <w:rsid w:val="00B50AF0"/>
    <w:rsid w:val="00B51FCF"/>
    <w:rsid w:val="00B521A4"/>
    <w:rsid w:val="00B5248B"/>
    <w:rsid w:val="00B534B1"/>
    <w:rsid w:val="00B53B81"/>
    <w:rsid w:val="00B548E4"/>
    <w:rsid w:val="00B551BA"/>
    <w:rsid w:val="00B57457"/>
    <w:rsid w:val="00B6010A"/>
    <w:rsid w:val="00B6059D"/>
    <w:rsid w:val="00B62EDC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A0406"/>
    <w:rsid w:val="00BA1690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AA0"/>
    <w:rsid w:val="00BD0C30"/>
    <w:rsid w:val="00BD2AF9"/>
    <w:rsid w:val="00BD2E67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7305"/>
    <w:rsid w:val="00BD7328"/>
    <w:rsid w:val="00BD7E1F"/>
    <w:rsid w:val="00BE181B"/>
    <w:rsid w:val="00BE275B"/>
    <w:rsid w:val="00BE2858"/>
    <w:rsid w:val="00BE4302"/>
    <w:rsid w:val="00BE603E"/>
    <w:rsid w:val="00BE6256"/>
    <w:rsid w:val="00BE7D06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2267"/>
    <w:rsid w:val="00C03DCF"/>
    <w:rsid w:val="00C044C1"/>
    <w:rsid w:val="00C05E0D"/>
    <w:rsid w:val="00C06C67"/>
    <w:rsid w:val="00C0711B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1162"/>
    <w:rsid w:val="00C31264"/>
    <w:rsid w:val="00C329D1"/>
    <w:rsid w:val="00C3359A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A83"/>
    <w:rsid w:val="00C60817"/>
    <w:rsid w:val="00C60B6C"/>
    <w:rsid w:val="00C61370"/>
    <w:rsid w:val="00C61A1C"/>
    <w:rsid w:val="00C632FC"/>
    <w:rsid w:val="00C64181"/>
    <w:rsid w:val="00C64456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1C70"/>
    <w:rsid w:val="00C922B8"/>
    <w:rsid w:val="00C92452"/>
    <w:rsid w:val="00C92D37"/>
    <w:rsid w:val="00C94D3B"/>
    <w:rsid w:val="00C96A13"/>
    <w:rsid w:val="00CA0C33"/>
    <w:rsid w:val="00CA0F6B"/>
    <w:rsid w:val="00CA10F2"/>
    <w:rsid w:val="00CA1429"/>
    <w:rsid w:val="00CA142B"/>
    <w:rsid w:val="00CA2043"/>
    <w:rsid w:val="00CA2779"/>
    <w:rsid w:val="00CA2960"/>
    <w:rsid w:val="00CA4228"/>
    <w:rsid w:val="00CA489F"/>
    <w:rsid w:val="00CA4B2D"/>
    <w:rsid w:val="00CB0A84"/>
    <w:rsid w:val="00CB2285"/>
    <w:rsid w:val="00CB2834"/>
    <w:rsid w:val="00CB3422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77B"/>
    <w:rsid w:val="00CD0EB3"/>
    <w:rsid w:val="00CD1395"/>
    <w:rsid w:val="00CD158A"/>
    <w:rsid w:val="00CD2828"/>
    <w:rsid w:val="00CD4415"/>
    <w:rsid w:val="00CD571A"/>
    <w:rsid w:val="00CD6C85"/>
    <w:rsid w:val="00CD768E"/>
    <w:rsid w:val="00CE0B72"/>
    <w:rsid w:val="00CE5470"/>
    <w:rsid w:val="00CE6B09"/>
    <w:rsid w:val="00CF00A9"/>
    <w:rsid w:val="00CF1344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4C1"/>
    <w:rsid w:val="00D26529"/>
    <w:rsid w:val="00D27897"/>
    <w:rsid w:val="00D30D3F"/>
    <w:rsid w:val="00D31D4C"/>
    <w:rsid w:val="00D32201"/>
    <w:rsid w:val="00D3343E"/>
    <w:rsid w:val="00D33C77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DF2"/>
    <w:rsid w:val="00D51264"/>
    <w:rsid w:val="00D515F9"/>
    <w:rsid w:val="00D52849"/>
    <w:rsid w:val="00D528AA"/>
    <w:rsid w:val="00D53AC2"/>
    <w:rsid w:val="00D55268"/>
    <w:rsid w:val="00D55D67"/>
    <w:rsid w:val="00D56771"/>
    <w:rsid w:val="00D56E2C"/>
    <w:rsid w:val="00D60075"/>
    <w:rsid w:val="00D60576"/>
    <w:rsid w:val="00D61F40"/>
    <w:rsid w:val="00D6264F"/>
    <w:rsid w:val="00D627D0"/>
    <w:rsid w:val="00D630DB"/>
    <w:rsid w:val="00D64419"/>
    <w:rsid w:val="00D65E29"/>
    <w:rsid w:val="00D662DF"/>
    <w:rsid w:val="00D6681A"/>
    <w:rsid w:val="00D6701B"/>
    <w:rsid w:val="00D702DF"/>
    <w:rsid w:val="00D708B7"/>
    <w:rsid w:val="00D71A2D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A64"/>
    <w:rsid w:val="00D96F35"/>
    <w:rsid w:val="00D97CC6"/>
    <w:rsid w:val="00DA0537"/>
    <w:rsid w:val="00DA1837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549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3573"/>
    <w:rsid w:val="00E03850"/>
    <w:rsid w:val="00E03C1D"/>
    <w:rsid w:val="00E0475D"/>
    <w:rsid w:val="00E04B54"/>
    <w:rsid w:val="00E05BD7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3C6B"/>
    <w:rsid w:val="00E23D74"/>
    <w:rsid w:val="00E305A2"/>
    <w:rsid w:val="00E306F3"/>
    <w:rsid w:val="00E3083E"/>
    <w:rsid w:val="00E31A9C"/>
    <w:rsid w:val="00E32140"/>
    <w:rsid w:val="00E345E5"/>
    <w:rsid w:val="00E35176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DD"/>
    <w:rsid w:val="00E4650E"/>
    <w:rsid w:val="00E51DA5"/>
    <w:rsid w:val="00E52CE8"/>
    <w:rsid w:val="00E533B1"/>
    <w:rsid w:val="00E54567"/>
    <w:rsid w:val="00E55C7B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7C79"/>
    <w:rsid w:val="00E70E00"/>
    <w:rsid w:val="00E713E3"/>
    <w:rsid w:val="00E723DE"/>
    <w:rsid w:val="00E72C61"/>
    <w:rsid w:val="00E742B5"/>
    <w:rsid w:val="00E775AF"/>
    <w:rsid w:val="00E81547"/>
    <w:rsid w:val="00E81E50"/>
    <w:rsid w:val="00E82AB2"/>
    <w:rsid w:val="00E82EA6"/>
    <w:rsid w:val="00E8508C"/>
    <w:rsid w:val="00E85630"/>
    <w:rsid w:val="00E8570F"/>
    <w:rsid w:val="00E86EA3"/>
    <w:rsid w:val="00E87157"/>
    <w:rsid w:val="00E87618"/>
    <w:rsid w:val="00E91655"/>
    <w:rsid w:val="00E92F7E"/>
    <w:rsid w:val="00E9379D"/>
    <w:rsid w:val="00E9390C"/>
    <w:rsid w:val="00E94F33"/>
    <w:rsid w:val="00E95F26"/>
    <w:rsid w:val="00E97A47"/>
    <w:rsid w:val="00E97C8F"/>
    <w:rsid w:val="00EA02EE"/>
    <w:rsid w:val="00EA06DE"/>
    <w:rsid w:val="00EA086A"/>
    <w:rsid w:val="00EA174B"/>
    <w:rsid w:val="00EA2231"/>
    <w:rsid w:val="00EA239B"/>
    <w:rsid w:val="00EA27E1"/>
    <w:rsid w:val="00EA2809"/>
    <w:rsid w:val="00EA2DA7"/>
    <w:rsid w:val="00EA3E27"/>
    <w:rsid w:val="00EA5539"/>
    <w:rsid w:val="00EA7451"/>
    <w:rsid w:val="00EA7E8E"/>
    <w:rsid w:val="00EB13CF"/>
    <w:rsid w:val="00EB1818"/>
    <w:rsid w:val="00EB191B"/>
    <w:rsid w:val="00EB26C7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5554"/>
    <w:rsid w:val="00EC5F63"/>
    <w:rsid w:val="00ED0150"/>
    <w:rsid w:val="00ED14FB"/>
    <w:rsid w:val="00ED187C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795E"/>
    <w:rsid w:val="00EE7CD5"/>
    <w:rsid w:val="00EF1E26"/>
    <w:rsid w:val="00EF34BE"/>
    <w:rsid w:val="00EF38CC"/>
    <w:rsid w:val="00EF50D2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A6A"/>
    <w:rsid w:val="00F36B32"/>
    <w:rsid w:val="00F36E51"/>
    <w:rsid w:val="00F37D25"/>
    <w:rsid w:val="00F40750"/>
    <w:rsid w:val="00F41938"/>
    <w:rsid w:val="00F4236A"/>
    <w:rsid w:val="00F42EBE"/>
    <w:rsid w:val="00F4386C"/>
    <w:rsid w:val="00F45BA5"/>
    <w:rsid w:val="00F47B00"/>
    <w:rsid w:val="00F510B3"/>
    <w:rsid w:val="00F524EF"/>
    <w:rsid w:val="00F52765"/>
    <w:rsid w:val="00F53249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201"/>
    <w:rsid w:val="00F73B5E"/>
    <w:rsid w:val="00F7410D"/>
    <w:rsid w:val="00F74BDA"/>
    <w:rsid w:val="00F74CDE"/>
    <w:rsid w:val="00F757DE"/>
    <w:rsid w:val="00F75DE8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E77"/>
    <w:rsid w:val="00FA4320"/>
    <w:rsid w:val="00FA4688"/>
    <w:rsid w:val="00FA4F26"/>
    <w:rsid w:val="00FA593D"/>
    <w:rsid w:val="00FA7D1B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A55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D410F-603F-4574-950B-806B5099A8D8}"/>
</file>

<file path=customXml/itemProps4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hal9002</dc:creator>
  <cp:lastModifiedBy>Alessandro Mattavelli</cp:lastModifiedBy>
  <cp:revision>9</cp:revision>
  <cp:lastPrinted>2014-03-05T10:34:00Z</cp:lastPrinted>
  <dcterms:created xsi:type="dcterms:W3CDTF">2025-05-18T16:00:00Z</dcterms:created>
  <dcterms:modified xsi:type="dcterms:W3CDTF">2025-05-18T16:14:00Z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