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B10E8" w14:textId="2983209A" w:rsidR="0049615B" w:rsidRPr="00244718" w:rsidRDefault="0049615B" w:rsidP="00244718">
      <w:pPr>
        <w:jc w:val="both"/>
        <w:rPr>
          <w:b/>
          <w:bCs/>
        </w:rPr>
      </w:pPr>
      <w:r w:rsidRPr="00244718">
        <w:rPr>
          <w:b/>
          <w:bCs/>
        </w:rPr>
        <w:t xml:space="preserve">ChatGPT: </w:t>
      </w:r>
      <w:r w:rsidR="002E32A9" w:rsidRPr="00244718">
        <w:rPr>
          <w:b/>
          <w:bCs/>
        </w:rPr>
        <w:t xml:space="preserve">il nostro collaboratore (virtuale) ora </w:t>
      </w:r>
      <w:r w:rsidR="00244718">
        <w:rPr>
          <w:b/>
          <w:bCs/>
        </w:rPr>
        <w:t>ricorda</w:t>
      </w:r>
      <w:r w:rsidR="002E32A9" w:rsidRPr="00244718">
        <w:rPr>
          <w:b/>
          <w:bCs/>
        </w:rPr>
        <w:t xml:space="preserve"> </w:t>
      </w:r>
      <w:r w:rsidR="00244718">
        <w:rPr>
          <w:b/>
          <w:bCs/>
        </w:rPr>
        <w:t xml:space="preserve">e impara </w:t>
      </w:r>
      <w:r w:rsidR="002E32A9" w:rsidRPr="00244718">
        <w:rPr>
          <w:b/>
          <w:bCs/>
        </w:rPr>
        <w:t>dall’esperienza</w:t>
      </w:r>
    </w:p>
    <w:p w14:paraId="34C2BBDD" w14:textId="6D12547E" w:rsidR="002E32A9" w:rsidRPr="00244718" w:rsidRDefault="00244718" w:rsidP="00244718">
      <w:pPr>
        <w:jc w:val="both"/>
      </w:pPr>
      <w:r w:rsidRPr="00244718">
        <w:t>Sicuramente vi sarà capitato, al termine di un lavoro ben svolto o dopo aver eseguito una ricerca condotta con particolare successo, di pensare quanto vi sarebbe piaciuto mantenere quel know-how per successivi utilizzi.</w:t>
      </w:r>
    </w:p>
    <w:p w14:paraId="26330A66" w14:textId="77777777" w:rsidR="00244718" w:rsidRDefault="0049615B" w:rsidP="00244718">
      <w:pPr>
        <w:jc w:val="both"/>
      </w:pPr>
      <w:r w:rsidRPr="0049615B">
        <w:t>Quante volte, nel corso della vostra carriera, avete desiderato avere una memoria infallibile, capace di richiamare ogni dettaglio di ogni progetto, ogni intuizione brillante, ogni soluzione innovativa che avete sviluppato? Ebbene, quello che una volta era solo un desiderio irrealizzabile sta per diventare realtà, grazie a una novità rivoluzionaria nel campo dell'intelligenza artificiale.</w:t>
      </w:r>
    </w:p>
    <w:p w14:paraId="22CB17D5" w14:textId="74BFE4C6" w:rsidR="0049615B" w:rsidRPr="0049615B" w:rsidRDefault="002E32A9" w:rsidP="00244718">
      <w:pPr>
        <w:jc w:val="both"/>
      </w:pPr>
      <w:r w:rsidRPr="002E32A9">
        <w:t>ChatGPT, l'assistente virtuale già noto nel mondo del business, ha recentemente introdotto una funzione rivoluzionaria: la memoria persistente tra conversazioni.</w:t>
      </w:r>
      <w:r w:rsidR="0049615B" w:rsidRPr="0049615B">
        <w:t xml:space="preserve"> </w:t>
      </w:r>
      <w:r>
        <w:t xml:space="preserve">Tornando a consueto paragone, ora il </w:t>
      </w:r>
      <w:r w:rsidR="00244718">
        <w:t>nostro</w:t>
      </w:r>
      <w:r>
        <w:t xml:space="preserve"> </w:t>
      </w:r>
      <w:r w:rsidR="0049615B" w:rsidRPr="0049615B">
        <w:t>collaboratore sempre presente, non solo risponde alle vostre domande con precisione, ma ricorda anche ogni interazione passata, ogni decisione presa, ogni sfida superata</w:t>
      </w:r>
      <w:r>
        <w:t xml:space="preserve">, consentendo una crescita reciproca e facendoci </w:t>
      </w:r>
      <w:r w:rsidR="0049615B" w:rsidRPr="0049615B">
        <w:t>accumula</w:t>
      </w:r>
      <w:r>
        <w:t>re</w:t>
      </w:r>
      <w:r w:rsidR="0049615B" w:rsidRPr="0049615B">
        <w:t xml:space="preserve"> e organizza</w:t>
      </w:r>
      <w:r>
        <w:t>re</w:t>
      </w:r>
      <w:r w:rsidR="0049615B" w:rsidRPr="0049615B">
        <w:t xml:space="preserve"> conoscenze preziose nel tempo.</w:t>
      </w:r>
    </w:p>
    <w:p w14:paraId="7972DC06" w14:textId="6B598842" w:rsidR="0049615B" w:rsidRPr="0049615B" w:rsidRDefault="00244718" w:rsidP="00244718">
      <w:r w:rsidRPr="00244718">
        <w:t xml:space="preserve">Questa innovazione potrebbe rappresentare una svolta per chi tende a "reinventare la ruota" di fronte agli stessi problemi, a causa di disorganizzazione </w:t>
      </w:r>
      <w:r>
        <w:t xml:space="preserve">(dove l’ho messo quel file …) </w:t>
      </w:r>
      <w:r w:rsidRPr="00244718">
        <w:t>o di una scarsa memoria</w:t>
      </w:r>
      <w:r>
        <w:t xml:space="preserve"> individuale o collettiva</w:t>
      </w:r>
      <w:r w:rsidRPr="00244718">
        <w:t>.</w:t>
      </w:r>
    </w:p>
    <w:p w14:paraId="466FC2A6" w14:textId="6907B25C" w:rsidR="0049615B" w:rsidRDefault="00B76F01" w:rsidP="00244718">
      <w:pPr>
        <w:jc w:val="both"/>
      </w:pPr>
      <w:r w:rsidRPr="00B76F01">
        <w:t xml:space="preserve">Da qualche settimana, chiunque può attivare la memoria di </w:t>
      </w:r>
      <w:proofErr w:type="spellStart"/>
      <w:r w:rsidRPr="00B76F01">
        <w:t>ChatGpt</w:t>
      </w:r>
      <w:proofErr w:type="spellEnd"/>
      <w:r w:rsidRPr="00B76F01">
        <w:t xml:space="preserve"> con semplici passaggi (cliccando sul nome utente, andando su impostazioni personalizzazione e selezionando memoria). Una volta abilitata, la memoria opererà automaticamente durante le conversazioni oppure potrà essere richiamata attraverso comandi specifici come: “ricorda questa conversazione/risposta/informazione/formula”.</w:t>
      </w:r>
    </w:p>
    <w:p w14:paraId="2DE39F50" w14:textId="64CD3480" w:rsidR="00B76F01" w:rsidRPr="0049615B" w:rsidRDefault="00B76F01" w:rsidP="00244718">
      <w:pPr>
        <w:jc w:val="both"/>
      </w:pPr>
      <w:r>
        <w:t>Ovviamente</w:t>
      </w:r>
      <w:r w:rsidR="00244718">
        <w:t>,</w:t>
      </w:r>
      <w:r>
        <w:t xml:space="preserve"> potremo sempre rivedere le informazioni memorizzate e decidere cosa mantenere e cosa cancellare.</w:t>
      </w:r>
    </w:p>
    <w:p w14:paraId="5FE0236B" w14:textId="101CB2CF" w:rsidR="0049615B" w:rsidRDefault="00244718" w:rsidP="00244718">
      <w:pPr>
        <w:jc w:val="both"/>
      </w:pPr>
      <w:r w:rsidRPr="00244718">
        <w:t xml:space="preserve">Le applicazioni di ChatGPT sono numerose: dall'istruzione sui nostri gusti, preferenze e stili, all'elaborazione di soluzioni innovative per problemi complessi. Può applicare procedure, preparare documenti con un formato personalizzato e offrire opportunità in ambito formativo, permettendo a nuovi collaboratori di acquisire rapidamente conoscenze accumulate nel tempo. </w:t>
      </w:r>
      <w:r>
        <w:t>Si pensi all’opportunità nel</w:t>
      </w:r>
      <w:r w:rsidRPr="00244718">
        <w:t xml:space="preserve">la gestione dei clienti </w:t>
      </w:r>
      <w:r>
        <w:t xml:space="preserve">che </w:t>
      </w:r>
      <w:r w:rsidRPr="00244718">
        <w:t>può essere migliorata personalizzando le risposte in base alla loro storia con l'azienda o lo studio.</w:t>
      </w:r>
    </w:p>
    <w:p w14:paraId="613EBA21" w14:textId="6BE1F0CF" w:rsidR="008F1A50" w:rsidRDefault="008B6443" w:rsidP="008B6443">
      <w:pPr>
        <w:jc w:val="both"/>
      </w:pPr>
      <w:r w:rsidRPr="008B6443">
        <w:t>Come in ogni opportunità, il rischio è sempre presente e risiede nella nostra naturale inclinazione a scegliere soluzioni già pronte. La comodità può indurre pigrizia, che a sua volta ostacola la flessibilità. Se non affrontata adeguatamente, questa situazione potrebbe portare le organizzazioni a diventare autoreferenziali, danneggiando così la creatività e l'intuizione umana.</w:t>
      </w:r>
      <w:r w:rsidR="008F1A50">
        <w:t xml:space="preserve"> </w:t>
      </w:r>
    </w:p>
    <w:p w14:paraId="07227DF9" w14:textId="77777777" w:rsidR="008F1A50" w:rsidRDefault="008F1A50" w:rsidP="00244718">
      <w:pPr>
        <w:jc w:val="both"/>
      </w:pPr>
      <w:r w:rsidRPr="008F1A50">
        <w:lastRenderedPageBreak/>
        <w:t>In definitiva, il desiderio di sperimentare nuove vie per affrontare problemi simili è alla radice dell'evoluzione</w:t>
      </w:r>
      <w:r>
        <w:t xml:space="preserve"> stessa</w:t>
      </w:r>
      <w:r w:rsidRPr="008F1A50">
        <w:t xml:space="preserve"> e l’eccessiva glorificazione delle soluzioni passate potrebbe </w:t>
      </w:r>
      <w:r>
        <w:t xml:space="preserve">a lungo andare </w:t>
      </w:r>
      <w:r w:rsidRPr="008F1A50">
        <w:t xml:space="preserve">rischiare di </w:t>
      </w:r>
      <w:r>
        <w:t xml:space="preserve">portare alla paradossale vittoria del “si è sempre fatto così”. </w:t>
      </w:r>
    </w:p>
    <w:p w14:paraId="3C740CA9" w14:textId="0DBF5850" w:rsidR="008F1A50" w:rsidRDefault="008F1A50" w:rsidP="00244718">
      <w:pPr>
        <w:jc w:val="both"/>
      </w:pPr>
      <w:r>
        <w:t>E sarebbe un vero peccato.</w:t>
      </w:r>
    </w:p>
    <w:sectPr w:rsidR="008F1A5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46"/>
    <w:rsid w:val="00235577"/>
    <w:rsid w:val="00244718"/>
    <w:rsid w:val="00272185"/>
    <w:rsid w:val="002E32A9"/>
    <w:rsid w:val="0049615B"/>
    <w:rsid w:val="005557BA"/>
    <w:rsid w:val="00600B46"/>
    <w:rsid w:val="008B6443"/>
    <w:rsid w:val="008F1A50"/>
    <w:rsid w:val="00A93A33"/>
    <w:rsid w:val="00B76F01"/>
    <w:rsid w:val="00C2058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822E"/>
  <w15:chartTrackingRefBased/>
  <w15:docId w15:val="{C17D5F48-AFF1-4FC7-9FD3-3232A1B3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0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00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00B4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00B4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00B4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00B4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0B4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0B4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0B4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0B4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00B4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00B4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00B4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0B4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0B4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0B4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0B4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0B4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0B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0B4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0B4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0B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0B46"/>
    <w:rPr>
      <w:i/>
      <w:iCs/>
      <w:color w:val="404040" w:themeColor="text1" w:themeTint="BF"/>
    </w:rPr>
  </w:style>
  <w:style w:type="paragraph" w:styleId="Paragrafoelenco">
    <w:name w:val="List Paragraph"/>
    <w:basedOn w:val="Normale"/>
    <w:uiPriority w:val="34"/>
    <w:qFormat/>
    <w:rsid w:val="00600B46"/>
    <w:pPr>
      <w:ind w:left="720"/>
      <w:contextualSpacing/>
    </w:pPr>
  </w:style>
  <w:style w:type="character" w:styleId="Enfasiintensa">
    <w:name w:val="Intense Emphasis"/>
    <w:basedOn w:val="Carpredefinitoparagrafo"/>
    <w:uiPriority w:val="21"/>
    <w:qFormat/>
    <w:rsid w:val="00600B46"/>
    <w:rPr>
      <w:i/>
      <w:iCs/>
      <w:color w:val="0F4761" w:themeColor="accent1" w:themeShade="BF"/>
    </w:rPr>
  </w:style>
  <w:style w:type="paragraph" w:styleId="Citazioneintensa">
    <w:name w:val="Intense Quote"/>
    <w:basedOn w:val="Normale"/>
    <w:next w:val="Normale"/>
    <w:link w:val="CitazioneintensaCarattere"/>
    <w:uiPriority w:val="30"/>
    <w:qFormat/>
    <w:rsid w:val="00600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00B46"/>
    <w:rPr>
      <w:i/>
      <w:iCs/>
      <w:color w:val="0F4761" w:themeColor="accent1" w:themeShade="BF"/>
    </w:rPr>
  </w:style>
  <w:style w:type="character" w:styleId="Riferimentointenso">
    <w:name w:val="Intense Reference"/>
    <w:basedOn w:val="Carpredefinitoparagrafo"/>
    <w:uiPriority w:val="32"/>
    <w:qFormat/>
    <w:rsid w:val="00600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15FE3A-0E9E-4EF5-91A9-10B8DD508063}"/>
</file>

<file path=customXml/itemProps2.xml><?xml version="1.0" encoding="utf-8"?>
<ds:datastoreItem xmlns:ds="http://schemas.openxmlformats.org/officeDocument/2006/customXml" ds:itemID="{341488D7-9047-4653-9B6D-A3A849763820}">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9734A620-A7B3-416F-B60F-2D8B6E881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2</Pages>
  <Words>420</Words>
  <Characters>2699</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2024-09-24T12:01:00Z</dcterms:created>
  <dcterms:modified xsi:type="dcterms:W3CDTF">2024-10-04T06:14:00Z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