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13CC7" w14:textId="77777777" w:rsidR="00D82071" w:rsidRPr="00D01F7E" w:rsidRDefault="00D82071" w:rsidP="00D82071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3D4E05D1" w14:textId="6645CD94" w:rsidR="00D82071" w:rsidRPr="00D82071" w:rsidRDefault="00D82071" w:rsidP="00D82071">
      <w:pPr>
        <w:spacing w:after="0" w:line="240" w:lineRule="auto"/>
        <w:contextualSpacing/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</w:pPr>
      <w:proofErr w:type="spellStart"/>
      <w:r w:rsidRPr="00D82071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Ask</w:t>
      </w:r>
      <w:proofErr w:type="spellEnd"/>
      <w:r w:rsidRPr="00D82071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 Ralph</w:t>
      </w:r>
      <w:r w:rsidR="00766797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 xml:space="preserve"> dal mondo della moda un</w:t>
      </w:r>
      <w:r w:rsidR="00DB1A0D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’</w:t>
      </w:r>
      <w:r w:rsidR="00766797">
        <w:rPr>
          <w:rFonts w:asciiTheme="majorHAnsi" w:eastAsiaTheme="minorHAnsi" w:hAnsiTheme="majorHAnsi"/>
          <w:b/>
          <w:bCs/>
          <w:kern w:val="2"/>
          <w:bdr w:val="single" w:sz="4" w:space="0" w:color="auto"/>
          <w:lang w:val="it-IT"/>
          <w14:ligatures w14:val="standardContextual"/>
        </w:rPr>
        <w:t>idea per i professionisti</w:t>
      </w:r>
    </w:p>
    <w:p w14:paraId="6195301E" w14:textId="77777777" w:rsidR="00D82071" w:rsidRDefault="00D82071" w:rsidP="00D82071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3363E37D" w14:textId="77777777" w:rsidR="00D82071" w:rsidRDefault="00D82071" w:rsidP="00D82071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1A1AFE2A" w14:textId="77777777" w:rsidR="00D82071" w:rsidRPr="00D01F7E" w:rsidRDefault="00D82071" w:rsidP="00D82071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3526A7AE" w14:textId="4FBF5A9D" w:rsidR="00D82071" w:rsidRPr="00D82071" w:rsidRDefault="00D82071" w:rsidP="00D820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82071">
        <w:rPr>
          <w:rFonts w:ascii="Aptos Display" w:hAnsi="Aptos Display"/>
          <w:lang w:val="it-IT"/>
        </w:rPr>
        <w:t>Ralph Lauren ha lanciato “</w:t>
      </w:r>
      <w:proofErr w:type="spellStart"/>
      <w:r w:rsidRPr="00D82071">
        <w:rPr>
          <w:rFonts w:ascii="Aptos Display" w:hAnsi="Aptos Display"/>
          <w:lang w:val="it-IT"/>
        </w:rPr>
        <w:t>Ask</w:t>
      </w:r>
      <w:proofErr w:type="spellEnd"/>
      <w:r w:rsidRPr="00D82071">
        <w:rPr>
          <w:rFonts w:ascii="Aptos Display" w:hAnsi="Aptos Display"/>
          <w:lang w:val="it-IT"/>
        </w:rPr>
        <w:t xml:space="preserve"> Ralph”, assistente </w:t>
      </w:r>
      <w:proofErr w:type="gramStart"/>
      <w:r w:rsidRPr="00D82071">
        <w:rPr>
          <w:rFonts w:ascii="Aptos Display" w:hAnsi="Aptos Display"/>
          <w:lang w:val="it-IT"/>
        </w:rPr>
        <w:t>AI</w:t>
      </w:r>
      <w:proofErr w:type="gramEnd"/>
      <w:r w:rsidRPr="00D82071">
        <w:rPr>
          <w:rFonts w:ascii="Aptos Display" w:hAnsi="Aptos Display"/>
          <w:lang w:val="it-IT"/>
        </w:rPr>
        <w:t xml:space="preserve"> sviluppato con Microsoft che offre consigli di stile personalizzati nell’app del </w:t>
      </w:r>
      <w:proofErr w:type="gramStart"/>
      <w:r w:rsidRPr="00D82071">
        <w:rPr>
          <w:rFonts w:ascii="Aptos Display" w:hAnsi="Aptos Display"/>
          <w:lang w:val="it-IT"/>
        </w:rPr>
        <w:t>brand</w:t>
      </w:r>
      <w:proofErr w:type="gramEnd"/>
      <w:r w:rsidRPr="00D82071">
        <w:rPr>
          <w:rFonts w:ascii="Aptos Display" w:hAnsi="Aptos Display"/>
          <w:lang w:val="it-IT"/>
        </w:rPr>
        <w:t>. Uno strumento che unisce shopping e tecnologia, rafforzando l’identità del marchio.</w:t>
      </w:r>
    </w:p>
    <w:p w14:paraId="41CF9A75" w14:textId="77777777" w:rsidR="00D82071" w:rsidRDefault="00D82071" w:rsidP="00D82071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26FB92BB" w14:textId="26EF34F6" w:rsidR="00D82071" w:rsidRPr="00D01F7E" w:rsidRDefault="00D82071" w:rsidP="00D82071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0D016887" w14:textId="56B5BF6A" w:rsidR="003A4935" w:rsidRPr="003A4935" w:rsidRDefault="003A4935" w:rsidP="003A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3A4935">
        <w:rPr>
          <w:rFonts w:ascii="Aptos Display" w:hAnsi="Aptos Display"/>
          <w:lang w:val="it-IT"/>
        </w:rPr>
        <w:t>La moda punta sempre più sul digitale per offrire esperienze personalizzate. In questa direzione va “</w:t>
      </w:r>
      <w:proofErr w:type="spellStart"/>
      <w:r w:rsidRPr="003A4935">
        <w:rPr>
          <w:rFonts w:ascii="Aptos Display" w:hAnsi="Aptos Display"/>
          <w:lang w:val="it-IT"/>
        </w:rPr>
        <w:t>Ask</w:t>
      </w:r>
      <w:proofErr w:type="spellEnd"/>
      <w:r w:rsidRPr="003A4935">
        <w:rPr>
          <w:rFonts w:ascii="Aptos Display" w:hAnsi="Aptos Display"/>
          <w:lang w:val="it-IT"/>
        </w:rPr>
        <w:t xml:space="preserve"> Ralph”, il nuovo assistente virtuale di Ralph Lauren, sviluppato con Microsoft tramite Azure OpenAI e lanciato negli Stati Uniti.</w:t>
      </w:r>
      <w:r w:rsidR="00DC4B2B">
        <w:rPr>
          <w:rFonts w:ascii="Aptos Display" w:hAnsi="Aptos Display"/>
          <w:lang w:val="it-IT"/>
        </w:rPr>
        <w:t xml:space="preserve"> </w:t>
      </w:r>
      <w:r w:rsidRPr="003A4935">
        <w:rPr>
          <w:rFonts w:ascii="Aptos Display" w:hAnsi="Aptos Display"/>
          <w:lang w:val="it-IT"/>
        </w:rPr>
        <w:t>“</w:t>
      </w:r>
      <w:proofErr w:type="spellStart"/>
      <w:r w:rsidRPr="003A4935">
        <w:rPr>
          <w:rFonts w:ascii="Aptos Display" w:hAnsi="Aptos Display"/>
          <w:lang w:val="it-IT"/>
        </w:rPr>
        <w:t>Ask</w:t>
      </w:r>
      <w:proofErr w:type="spellEnd"/>
      <w:r w:rsidRPr="003A4935">
        <w:rPr>
          <w:rFonts w:ascii="Aptos Display" w:hAnsi="Aptos Display"/>
          <w:lang w:val="it-IT"/>
        </w:rPr>
        <w:t xml:space="preserve"> Ralph” funziona come un AI stylist: l’utente può chiedere consigli </w:t>
      </w:r>
      <w:r w:rsidR="00DC4B2B">
        <w:rPr>
          <w:rFonts w:ascii="Aptos Display" w:hAnsi="Aptos Display"/>
          <w:lang w:val="it-IT"/>
        </w:rPr>
        <w:t xml:space="preserve">personalizzati </w:t>
      </w:r>
      <w:r w:rsidRPr="003A4935">
        <w:rPr>
          <w:rFonts w:ascii="Aptos Display" w:hAnsi="Aptos Display"/>
          <w:lang w:val="it-IT"/>
        </w:rPr>
        <w:t>ad esempio “Cosa indossare per un matrimonio in agosto</w:t>
      </w:r>
      <w:r w:rsidR="00DC4B2B">
        <w:rPr>
          <w:rFonts w:ascii="Aptos Display" w:hAnsi="Aptos Display"/>
          <w:lang w:val="it-IT"/>
        </w:rPr>
        <w:t xml:space="preserve"> il cui tema è </w:t>
      </w:r>
      <w:r w:rsidR="00440FCC">
        <w:rPr>
          <w:rFonts w:ascii="Aptos Display" w:hAnsi="Aptos Display"/>
          <w:lang w:val="it-IT"/>
        </w:rPr>
        <w:t xml:space="preserve">il </w:t>
      </w:r>
      <w:proofErr w:type="gramStart"/>
      <w:r w:rsidR="00440FCC">
        <w:rPr>
          <w:rFonts w:ascii="Aptos Display" w:hAnsi="Aptos Display"/>
          <w:lang w:val="it-IT"/>
        </w:rPr>
        <w:t xml:space="preserve">mare </w:t>
      </w:r>
      <w:r w:rsidRPr="003A4935">
        <w:rPr>
          <w:rFonts w:ascii="Aptos Display" w:hAnsi="Aptos Display"/>
          <w:lang w:val="it-IT"/>
        </w:rPr>
        <w:t>?</w:t>
      </w:r>
      <w:proofErr w:type="gramEnd"/>
      <w:r w:rsidRPr="003A4935">
        <w:rPr>
          <w:rFonts w:ascii="Aptos Display" w:hAnsi="Aptos Display"/>
          <w:lang w:val="it-IT"/>
        </w:rPr>
        <w:t>” e ricevere outfit completi basati solo su articoli disponibili nel catalogo Polo Ralph Lauren.</w:t>
      </w:r>
    </w:p>
    <w:p w14:paraId="0A13C835" w14:textId="77777777" w:rsidR="003A4935" w:rsidRPr="003A4935" w:rsidRDefault="003A4935" w:rsidP="003A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3A4935">
        <w:rPr>
          <w:rFonts w:ascii="Aptos Display" w:hAnsi="Aptos Display"/>
          <w:lang w:val="it-IT"/>
        </w:rPr>
        <w:t xml:space="preserve">L’obiettivo è replicare l’esperienza della boutique su smartphone, offrendo suggerimenti 24 ore su 24. Per i clienti significa praticità e minori tempi di scelta; per il </w:t>
      </w:r>
      <w:proofErr w:type="gramStart"/>
      <w:r w:rsidRPr="003A4935">
        <w:rPr>
          <w:rFonts w:ascii="Aptos Display" w:hAnsi="Aptos Display"/>
          <w:lang w:val="it-IT"/>
        </w:rPr>
        <w:t>brand</w:t>
      </w:r>
      <w:proofErr w:type="gramEnd"/>
      <w:r w:rsidRPr="003A4935">
        <w:rPr>
          <w:rFonts w:ascii="Aptos Display" w:hAnsi="Aptos Display"/>
          <w:lang w:val="it-IT"/>
        </w:rPr>
        <w:t>, una relazione diretta e coerente con la propria identità.</w:t>
      </w:r>
    </w:p>
    <w:p w14:paraId="2520A40D" w14:textId="3B142B00" w:rsidR="003A4935" w:rsidRPr="003A4935" w:rsidRDefault="003A4935" w:rsidP="003A493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3A4935">
        <w:rPr>
          <w:rFonts w:ascii="Aptos Display" w:hAnsi="Aptos Display"/>
          <w:lang w:val="it-IT"/>
        </w:rPr>
        <w:t>Il vantaggio competitivo è anche la disponibilità reale dei capi: “</w:t>
      </w:r>
      <w:proofErr w:type="spellStart"/>
      <w:r w:rsidRPr="003A4935">
        <w:rPr>
          <w:rFonts w:ascii="Aptos Display" w:hAnsi="Aptos Display"/>
          <w:lang w:val="it-IT"/>
        </w:rPr>
        <w:t>Ask</w:t>
      </w:r>
      <w:proofErr w:type="spellEnd"/>
      <w:r w:rsidRPr="003A4935">
        <w:rPr>
          <w:rFonts w:ascii="Aptos Display" w:hAnsi="Aptos Display"/>
          <w:lang w:val="it-IT"/>
        </w:rPr>
        <w:t xml:space="preserve"> Ralph” propone solo articoli acquistabili, evitando le frustrazioni tipiche di altri strumenti di AI generica. Un aspetto non secondario, che rafforza la fiducia degli utenti e la probabilità di conversione degli acquisti.</w:t>
      </w:r>
      <w:r w:rsidR="00DB1A0D">
        <w:rPr>
          <w:rFonts w:ascii="Aptos Display" w:hAnsi="Aptos Display"/>
          <w:lang w:val="it-IT"/>
        </w:rPr>
        <w:t xml:space="preserve"> </w:t>
      </w:r>
      <w:r w:rsidRPr="003A4935">
        <w:rPr>
          <w:rFonts w:ascii="Aptos Display" w:hAnsi="Aptos Display"/>
          <w:lang w:val="it-IT"/>
        </w:rPr>
        <w:t>Strategicamente, “</w:t>
      </w:r>
      <w:proofErr w:type="spellStart"/>
      <w:r w:rsidRPr="003A4935">
        <w:rPr>
          <w:rFonts w:ascii="Aptos Display" w:hAnsi="Aptos Display"/>
          <w:lang w:val="it-IT"/>
        </w:rPr>
        <w:t>Ask</w:t>
      </w:r>
      <w:proofErr w:type="spellEnd"/>
      <w:r w:rsidRPr="003A4935">
        <w:rPr>
          <w:rFonts w:ascii="Aptos Display" w:hAnsi="Aptos Display"/>
          <w:lang w:val="it-IT"/>
        </w:rPr>
        <w:t xml:space="preserve"> Ralph” segue </w:t>
      </w:r>
      <w:proofErr w:type="gramStart"/>
      <w:r w:rsidRPr="003A4935">
        <w:rPr>
          <w:rFonts w:ascii="Aptos Display" w:hAnsi="Aptos Display"/>
          <w:lang w:val="it-IT"/>
        </w:rPr>
        <w:t>il trend</w:t>
      </w:r>
      <w:proofErr w:type="gramEnd"/>
      <w:r w:rsidRPr="003A4935">
        <w:rPr>
          <w:rFonts w:ascii="Aptos Display" w:hAnsi="Aptos Display"/>
          <w:lang w:val="it-IT"/>
        </w:rPr>
        <w:t xml:space="preserve"> della AI </w:t>
      </w:r>
      <w:proofErr w:type="gramStart"/>
      <w:r w:rsidRPr="003A4935">
        <w:rPr>
          <w:rFonts w:ascii="Aptos Display" w:hAnsi="Aptos Display"/>
          <w:lang w:val="it-IT"/>
        </w:rPr>
        <w:t>nel fashion</w:t>
      </w:r>
      <w:proofErr w:type="gramEnd"/>
      <w:r w:rsidRPr="003A4935">
        <w:rPr>
          <w:rFonts w:ascii="Aptos Display" w:hAnsi="Aptos Display"/>
          <w:lang w:val="it-IT"/>
        </w:rPr>
        <w:t xml:space="preserve">, ma con un approccio proprietario: Ralph Lauren mantiene pieno controllo sulla narrativa e differenziazione rispetto ai concorrenti. A differenza di altri </w:t>
      </w:r>
      <w:proofErr w:type="gramStart"/>
      <w:r w:rsidRPr="003A4935">
        <w:rPr>
          <w:rFonts w:ascii="Aptos Display" w:hAnsi="Aptos Display"/>
          <w:lang w:val="it-IT"/>
        </w:rPr>
        <w:t>brand</w:t>
      </w:r>
      <w:proofErr w:type="gramEnd"/>
      <w:r w:rsidRPr="003A4935">
        <w:rPr>
          <w:rFonts w:ascii="Aptos Display" w:hAnsi="Aptos Display"/>
          <w:lang w:val="it-IT"/>
        </w:rPr>
        <w:t xml:space="preserve"> che si affidano a piattaforme esterne, qui la tecnologia diventa parte integrante della strategia di marketing e identità.</w:t>
      </w:r>
    </w:p>
    <w:p w14:paraId="5204703F" w14:textId="1AF2C95E" w:rsidR="00CD0F32" w:rsidRPr="00CD0F32" w:rsidRDefault="005B4BB3" w:rsidP="00CD0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>L</w:t>
      </w:r>
      <w:r w:rsidR="00CD0F32" w:rsidRPr="00CD0F32">
        <w:rPr>
          <w:rFonts w:ascii="Aptos Display" w:hAnsi="Aptos Display"/>
          <w:lang w:val="it-IT"/>
        </w:rPr>
        <w:t xml:space="preserve">’AI </w:t>
      </w:r>
      <w:r w:rsidR="00CD0F32">
        <w:rPr>
          <w:rFonts w:ascii="Aptos Display" w:hAnsi="Aptos Display"/>
          <w:lang w:val="it-IT"/>
        </w:rPr>
        <w:t xml:space="preserve">come </w:t>
      </w:r>
      <w:r w:rsidR="00CD0F32" w:rsidRPr="00CD0F32">
        <w:rPr>
          <w:rFonts w:ascii="Aptos Display" w:hAnsi="Aptos Display"/>
          <w:lang w:val="it-IT"/>
        </w:rPr>
        <w:t>strumento capace di rafforzare identità, relazione e valore percepito dal cliente</w:t>
      </w:r>
      <w:r>
        <w:rPr>
          <w:rFonts w:ascii="Aptos Display" w:hAnsi="Aptos Display"/>
          <w:lang w:val="it-IT"/>
        </w:rPr>
        <w:t xml:space="preserve"> può ispirare anche </w:t>
      </w:r>
      <w:r w:rsidR="00CD0F32" w:rsidRPr="00CD0F32">
        <w:rPr>
          <w:rFonts w:ascii="Aptos Display" w:hAnsi="Aptos Display"/>
          <w:lang w:val="it-IT"/>
        </w:rPr>
        <w:t xml:space="preserve">i professionisti </w:t>
      </w:r>
      <w:r w:rsidR="00333343">
        <w:rPr>
          <w:rFonts w:ascii="Aptos Display" w:hAnsi="Aptos Display"/>
          <w:lang w:val="it-IT"/>
        </w:rPr>
        <w:t>(</w:t>
      </w:r>
      <w:r w:rsidR="00CD0F32" w:rsidRPr="00CD0F32">
        <w:rPr>
          <w:rFonts w:ascii="Aptos Display" w:hAnsi="Aptos Display"/>
          <w:lang w:val="it-IT"/>
        </w:rPr>
        <w:t>consulenti, avvocati, commercialisti, formatori</w:t>
      </w:r>
      <w:r w:rsidR="00333343">
        <w:rPr>
          <w:rFonts w:ascii="Aptos Display" w:hAnsi="Aptos Display"/>
          <w:lang w:val="it-IT"/>
        </w:rPr>
        <w:t>)</w:t>
      </w:r>
      <w:r w:rsidR="00CD0F32" w:rsidRPr="00CD0F32">
        <w:rPr>
          <w:rFonts w:ascii="Aptos Display" w:hAnsi="Aptos Display"/>
          <w:lang w:val="it-IT"/>
        </w:rPr>
        <w:t xml:space="preserve"> a sviluppare propri assistenti GPT su misura, da offrire a clienti selezionati o a </w:t>
      </w:r>
      <w:proofErr w:type="spellStart"/>
      <w:r w:rsidR="00CD0F32" w:rsidRPr="00CD0F32">
        <w:rPr>
          <w:rFonts w:ascii="Aptos Display" w:hAnsi="Aptos Display"/>
          <w:lang w:val="it-IT"/>
        </w:rPr>
        <w:t>prospect</w:t>
      </w:r>
      <w:proofErr w:type="spellEnd"/>
      <w:r w:rsidR="00CD0F32" w:rsidRPr="00CD0F32">
        <w:rPr>
          <w:rFonts w:ascii="Aptos Display" w:hAnsi="Aptos Display"/>
          <w:lang w:val="it-IT"/>
        </w:rPr>
        <w:t>.</w:t>
      </w:r>
    </w:p>
    <w:p w14:paraId="19A7245A" w14:textId="08AAFDD5" w:rsidR="00CD0F32" w:rsidRDefault="00CD0F32" w:rsidP="00CD0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CD0F32">
        <w:rPr>
          <w:rFonts w:ascii="Aptos Display" w:hAnsi="Aptos Display"/>
          <w:lang w:val="it-IT"/>
        </w:rPr>
        <w:t>Così come “</w:t>
      </w:r>
      <w:proofErr w:type="spellStart"/>
      <w:r w:rsidRPr="00CD0F32">
        <w:rPr>
          <w:rFonts w:ascii="Aptos Display" w:hAnsi="Aptos Display"/>
          <w:lang w:val="it-IT"/>
        </w:rPr>
        <w:t>Ask</w:t>
      </w:r>
      <w:proofErr w:type="spellEnd"/>
      <w:r w:rsidRPr="00CD0F32">
        <w:rPr>
          <w:rFonts w:ascii="Aptos Display" w:hAnsi="Aptos Display"/>
          <w:lang w:val="it-IT"/>
        </w:rPr>
        <w:t xml:space="preserve"> Ralph” propone abiti realmente disponibili, un GPT personalizzato per i professionisti potrebbe fornire risposte precise basate su competenze proprietarie, documenti selezionati e linguaggio coerente con lo studio o il </w:t>
      </w:r>
      <w:proofErr w:type="gramStart"/>
      <w:r w:rsidRPr="00CD0F32">
        <w:rPr>
          <w:rFonts w:ascii="Aptos Display" w:hAnsi="Aptos Display"/>
          <w:lang w:val="it-IT"/>
        </w:rPr>
        <w:t>brand</w:t>
      </w:r>
      <w:proofErr w:type="gramEnd"/>
      <w:r w:rsidRPr="00CD0F32">
        <w:rPr>
          <w:rFonts w:ascii="Aptos Display" w:hAnsi="Aptos Display"/>
          <w:lang w:val="it-IT"/>
        </w:rPr>
        <w:t xml:space="preserve"> personale. Questo tipo di strumento potrebbe diventare un’estensione della consulenza, disponibile 24 ore su 24, che semplifica l’accesso alle informazioni, rafforza la percezione di autorevolezza e crea un canale diretto e innovativo con il pubblico. La sfida, per i professionisti come per Ralph Lauren, non è solo adottare la tecnologia, ma farne un elemento strategico, distintivo e differenziante rispetto ai concorrenti.</w:t>
      </w:r>
    </w:p>
    <w:p w14:paraId="29046C95" w14:textId="3566C4DC" w:rsidR="00BF35DF" w:rsidRPr="00CD0F32" w:rsidRDefault="00BF35DF" w:rsidP="00CD0F3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 xml:space="preserve">Se usiamo tutti lo stesso </w:t>
      </w:r>
      <w:proofErr w:type="spellStart"/>
      <w:r>
        <w:rPr>
          <w:rFonts w:ascii="Aptos Display" w:hAnsi="Aptos Display"/>
          <w:lang w:val="it-IT"/>
        </w:rPr>
        <w:t>Gpt</w:t>
      </w:r>
      <w:proofErr w:type="spellEnd"/>
      <w:r>
        <w:rPr>
          <w:rFonts w:ascii="Aptos Display" w:hAnsi="Aptos Display"/>
          <w:lang w:val="it-IT"/>
        </w:rPr>
        <w:t>, tutti siamo in grado di fare tutto ma allo stesso modo.</w:t>
      </w:r>
      <w:r w:rsidR="009C724D">
        <w:rPr>
          <w:rFonts w:ascii="Aptos Display" w:hAnsi="Aptos Display"/>
          <w:lang w:val="it-IT"/>
        </w:rPr>
        <w:t xml:space="preserve"> E questa sarebbe veramente la fine dei professionisti.</w:t>
      </w:r>
    </w:p>
    <w:sectPr w:rsidR="00BF35DF" w:rsidRPr="00CD0F32" w:rsidSect="00D82071">
      <w:headerReference w:type="default" r:id="rId9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26C98" w14:textId="77777777" w:rsidR="00DB1A0D" w:rsidRDefault="00DB1A0D">
      <w:pPr>
        <w:spacing w:after="0" w:line="240" w:lineRule="auto"/>
      </w:pPr>
      <w:r>
        <w:separator/>
      </w:r>
    </w:p>
  </w:endnote>
  <w:endnote w:type="continuationSeparator" w:id="0">
    <w:p w14:paraId="239C66FF" w14:textId="77777777" w:rsidR="00DB1A0D" w:rsidRDefault="00DB1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D10BC" w14:textId="77777777" w:rsidR="00DB1A0D" w:rsidRDefault="00DB1A0D">
      <w:pPr>
        <w:spacing w:after="0" w:line="240" w:lineRule="auto"/>
      </w:pPr>
      <w:r>
        <w:separator/>
      </w:r>
    </w:p>
  </w:footnote>
  <w:footnote w:type="continuationSeparator" w:id="0">
    <w:p w14:paraId="12EAFD5E" w14:textId="77777777" w:rsidR="00DB1A0D" w:rsidRDefault="00DB1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B3EE" w14:textId="77777777" w:rsidR="00D82071" w:rsidRDefault="00D82071" w:rsidP="00D01F7E">
    <w:pPr>
      <w:rPr>
        <w:rFonts w:ascii="Aptos Display" w:hAnsi="Aptos Display"/>
        <w:lang w:val="it-IT"/>
      </w:rPr>
    </w:pPr>
  </w:p>
  <w:p w14:paraId="6851A0F4" w14:textId="77777777" w:rsidR="00D82071" w:rsidRPr="00D01F7E" w:rsidRDefault="00D82071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71"/>
    <w:rsid w:val="00171406"/>
    <w:rsid w:val="00333343"/>
    <w:rsid w:val="003A4935"/>
    <w:rsid w:val="004146DA"/>
    <w:rsid w:val="00440FCC"/>
    <w:rsid w:val="005B4BB3"/>
    <w:rsid w:val="005F2644"/>
    <w:rsid w:val="006E3630"/>
    <w:rsid w:val="00766797"/>
    <w:rsid w:val="009C724D"/>
    <w:rsid w:val="00A2655F"/>
    <w:rsid w:val="00AB582C"/>
    <w:rsid w:val="00BB4E98"/>
    <w:rsid w:val="00BF35DF"/>
    <w:rsid w:val="00CD0F32"/>
    <w:rsid w:val="00D82071"/>
    <w:rsid w:val="00DB1A0D"/>
    <w:rsid w:val="00DC4B2B"/>
    <w:rsid w:val="00EB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66380D"/>
  <w15:chartTrackingRefBased/>
  <w15:docId w15:val="{C6DC4760-E64D-4EE0-BF21-B9AE5606B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82071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8207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8207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8207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8207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8207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8207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8207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8207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8207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820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820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820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8207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8207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8207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8207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8207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8207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820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D820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8207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820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82071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8207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82071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D8207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820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8207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820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401174-87CD-441A-901A-72B62833E3C4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0E719E74-C45D-441D-8F9A-4D19BBAD0F9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9600D6-7788-4053-95E1-D62387ED0E4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12</cp:revision>
  <dcterms:created xsi:type="dcterms:W3CDTF">2025-09-12T15:15:00Z</dcterms:created>
  <dcterms:modified xsi:type="dcterms:W3CDTF">2025-09-24T09:56:00Z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