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21BB7" w14:textId="77777777" w:rsidR="00F70CEF" w:rsidRPr="00F70CEF" w:rsidRDefault="00F70CEF" w:rsidP="00F70CEF">
      <w:pPr>
        <w:pStyle w:val="Titolo"/>
        <w:jc w:val="both"/>
        <w:rPr>
          <w:noProof/>
        </w:rPr>
      </w:pPr>
      <w:r w:rsidRPr="00F70CEF">
        <w:rPr>
          <w:noProof/>
        </w:rPr>
        <w:t>Copilot in Excel: l’AI che trasforma il foglio di calcolo</w:t>
      </w:r>
    </w:p>
    <w:p w14:paraId="4803107C" w14:textId="77777777" w:rsidR="00F70CEF" w:rsidRDefault="00F70CEF" w:rsidP="00F70CEF">
      <w:pPr>
        <w:jc w:val="both"/>
        <w:rPr>
          <w:noProof/>
        </w:rPr>
      </w:pPr>
    </w:p>
    <w:p w14:paraId="775ACCFB" w14:textId="77777777" w:rsidR="00F70CEF" w:rsidRPr="00F70CEF" w:rsidRDefault="00F70CEF" w:rsidP="00F70CEF">
      <w:pPr>
        <w:pStyle w:val="Titolo1"/>
        <w:rPr>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0CEF">
        <w:rPr>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Introduzione</w:t>
      </w:r>
    </w:p>
    <w:p w14:paraId="7176BDCE" w14:textId="77777777" w:rsidR="00F70CEF" w:rsidRPr="00F70CEF" w:rsidRDefault="00F70CEF" w:rsidP="00F70CEF">
      <w:pPr>
        <w:jc w:val="both"/>
        <w:rPr>
          <w:noProof/>
        </w:rPr>
      </w:pPr>
      <w:r w:rsidRPr="00F70CEF">
        <w:rPr>
          <w:noProof/>
        </w:rPr>
        <w:t xml:space="preserve">Excel è da oltre quarant’anni il software simbolo dell’analisi dati. Amato, temuto, imprescindibile: per milioni di professionisti è strumento quotidiano di calcolo, controllo e pianificazione. Ma se fino a ieri la sua efficacia dipendeva dalla capacità di ricordare formule, funzioni e combinazioni spesso complesse, oggi la logica cambia radicalmente. Con l’arrivo di </w:t>
      </w:r>
      <w:r w:rsidRPr="00F70CEF">
        <w:rPr>
          <w:b/>
          <w:bCs/>
          <w:noProof/>
        </w:rPr>
        <w:t>Copilot per Excel</w:t>
      </w:r>
      <w:r w:rsidRPr="00F70CEF">
        <w:rPr>
          <w:noProof/>
        </w:rPr>
        <w:t>, Microsoft porta l’intelligenza artificiale direttamente dentro il foglio di calcolo, trasformandolo in un ambiente dove il linguaggio naturale diventa il nuovo codice operativo.</w:t>
      </w:r>
    </w:p>
    <w:p w14:paraId="735C7527" w14:textId="77777777" w:rsidR="00F70CEF" w:rsidRPr="00F70CEF" w:rsidRDefault="00F70CEF" w:rsidP="00F70CEF">
      <w:pPr>
        <w:pStyle w:val="Titolo1"/>
        <w:rPr>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0CEF">
        <w:rPr>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Corpo centrale</w:t>
      </w:r>
    </w:p>
    <w:p w14:paraId="3D0759F8" w14:textId="77777777" w:rsidR="00F70CEF" w:rsidRPr="00F70CEF" w:rsidRDefault="00F70CEF" w:rsidP="00F70CEF">
      <w:pPr>
        <w:jc w:val="both"/>
        <w:rPr>
          <w:noProof/>
        </w:rPr>
      </w:pPr>
      <w:r w:rsidRPr="00F70CEF">
        <w:rPr>
          <w:noProof/>
        </w:rPr>
        <w:t xml:space="preserve">La novità più attesa è senza dubbio la funzione </w:t>
      </w:r>
      <w:r w:rsidRPr="00F70CEF">
        <w:rPr>
          <w:b/>
          <w:bCs/>
          <w:noProof/>
        </w:rPr>
        <w:t>COPILOT()</w:t>
      </w:r>
      <w:r w:rsidRPr="00F70CEF">
        <w:rPr>
          <w:noProof/>
        </w:rPr>
        <w:t>, attualmente in distribuzione per gli utenti Insider con licenza Microsoft 365 Copilot. La sua sintassi consente di scrivere un prompt in linguaggio naturale direttamente in una cella, con la possibilità di indicare intervalli di dati come contesto. L’output può essere un valore singolo, una lista o un’intera tabella che “spill” su più celle. È un cambio di paradigma: non serve più conoscere la sintassi di formule articolate, ma basta chiedere in linguaggio naturale. Un’operazione come “calcola la variazione percentuale tra la colonna A e la colonna B” o “classifica questi feedback in positivi e negativi” diventa accessibile a chiunque, senza la barriera della tecnica.</w:t>
      </w:r>
    </w:p>
    <w:p w14:paraId="5E136239" w14:textId="77777777" w:rsidR="00F70CEF" w:rsidRPr="00F70CEF" w:rsidRDefault="00F70CEF" w:rsidP="00F70CEF">
      <w:pPr>
        <w:jc w:val="both"/>
        <w:rPr>
          <w:noProof/>
        </w:rPr>
      </w:pPr>
      <w:r w:rsidRPr="00F70CEF">
        <w:rPr>
          <w:noProof/>
        </w:rPr>
        <w:t xml:space="preserve">Oltre a generare contenuti, Copilot aiuta anche a </w:t>
      </w:r>
      <w:r w:rsidRPr="00F70CEF">
        <w:rPr>
          <w:b/>
          <w:bCs/>
          <w:noProof/>
        </w:rPr>
        <w:t>comprendere l’esistente</w:t>
      </w:r>
      <w:r w:rsidRPr="00F70CEF">
        <w:rPr>
          <w:noProof/>
        </w:rPr>
        <w:t>. Con la funzione “Explain formula” è possibile selezionare una cella contenente una formula complessa e ricevere una spiegazione passo per passo in linguaggio naturale. Per chi eredita fogli costruiti da altri, spesso pieni di annidamenti e riferimenti, questa funzione rappresenta un salto di chiarezza. Non solo: Copilot può anche suggerire semplificazioni o verificare la correttezza dei riferimenti, riducendo drasticamente il rischio di errori nascosti.</w:t>
      </w:r>
    </w:p>
    <w:p w14:paraId="28AC0A76" w14:textId="77777777" w:rsidR="00F70CEF" w:rsidRPr="00F70CEF" w:rsidRDefault="00F70CEF" w:rsidP="00F70CEF">
      <w:pPr>
        <w:jc w:val="both"/>
        <w:rPr>
          <w:noProof/>
        </w:rPr>
      </w:pPr>
      <w:r w:rsidRPr="00F70CEF">
        <w:rPr>
          <w:noProof/>
        </w:rPr>
        <w:t xml:space="preserve">Un’altra rivoluzione riguarda l’integrazione con </w:t>
      </w:r>
      <w:r w:rsidRPr="00F70CEF">
        <w:rPr>
          <w:b/>
          <w:bCs/>
          <w:noProof/>
        </w:rPr>
        <w:t>Python in Excel</w:t>
      </w:r>
      <w:r w:rsidRPr="00F70CEF">
        <w:rPr>
          <w:noProof/>
        </w:rPr>
        <w:t>. Già disponibile in versione stabile su Windows, questa funzione consente di eseguire analisi statistiche e modelli predittivi direttamente nel foglio. Copilot funge da ponte: basta scrivere una richiesta in linguaggio naturale, e il sistema genera automaticamente il codice Python necessario, corredandolo di spiegazioni. Per gli utenti avanzati, significa avere accesso a librerie potenti senza uscire da Excel; per i meno esperti, vuol dire aprire la porta a tecniche finora riservate a data scientist. Non sorprende che le community online abbiano accolto con entusiasmo questa possibilità: molti utenti segnalano che Copilot riesce a generare codice Python pronto all’uso senza richiedere librerie esterne, rendendo immediate analisi su dataset complessi.</w:t>
      </w:r>
    </w:p>
    <w:p w14:paraId="6B1A1DF7" w14:textId="77777777" w:rsidR="00F70CEF" w:rsidRPr="00F70CEF" w:rsidRDefault="00F70CEF" w:rsidP="00F70CEF">
      <w:pPr>
        <w:jc w:val="both"/>
        <w:rPr>
          <w:noProof/>
        </w:rPr>
      </w:pPr>
      <w:r w:rsidRPr="00F70CEF">
        <w:rPr>
          <w:noProof/>
        </w:rPr>
        <w:t xml:space="preserve">La visione di Microsoft non si limita al desktop. Con </w:t>
      </w:r>
      <w:r w:rsidRPr="00F70CEF">
        <w:rPr>
          <w:b/>
          <w:bCs/>
          <w:noProof/>
        </w:rPr>
        <w:t>Copilot Chat</w:t>
      </w:r>
      <w:r w:rsidRPr="00F70CEF">
        <w:rPr>
          <w:noProof/>
        </w:rPr>
        <w:t xml:space="preserve"> è già possibile interagire con i file Excel anche da mobile, tramite l’app Copilot per iOS e Android. L’utente può chiedere riepiloghi, individuare trend o ricevere insight rapidi senza aprire il file completo, ottenendo risposte direttamente in chat. È un modo nuovo di “portarsi dietro” i dati: non più solo numeri in tabelle, ma informazioni già interpretate.</w:t>
      </w:r>
    </w:p>
    <w:p w14:paraId="63FC8969" w14:textId="77777777" w:rsidR="00F70CEF" w:rsidRPr="00F70CEF" w:rsidRDefault="00F70CEF" w:rsidP="00F70CEF">
      <w:pPr>
        <w:jc w:val="both"/>
        <w:rPr>
          <w:noProof/>
        </w:rPr>
      </w:pPr>
      <w:r w:rsidRPr="00F70CEF">
        <w:rPr>
          <w:noProof/>
        </w:rPr>
        <w:lastRenderedPageBreak/>
        <w:t xml:space="preserve">A livello tecnologico, Copilot non è più legato esclusivamente a OpenAI. Microsoft ha annunciato l’integrazione progressiva di modelli alternativi, come quelli di </w:t>
      </w:r>
      <w:r w:rsidRPr="00F70CEF">
        <w:rPr>
          <w:b/>
          <w:bCs/>
          <w:noProof/>
        </w:rPr>
        <w:t>Anthropic (Claude)</w:t>
      </w:r>
      <w:r w:rsidRPr="00F70CEF">
        <w:rPr>
          <w:noProof/>
        </w:rPr>
        <w:t>, scelti in base al tipo di compito da svolgere. Si apre così una fase in cui sarà possibile affidarsi al modello più adatto per riepiloghi, ragionamento tabellare o generazione di grafici, con un evidente guadagno in flessibilità e qualità. In prospettiva, l’utente potrebbe persino avere la possibilità di selezionare il modello preferito per una determinata attività.</w:t>
      </w:r>
    </w:p>
    <w:p w14:paraId="6A306492" w14:textId="77777777" w:rsidR="00F70CEF" w:rsidRPr="00F70CEF" w:rsidRDefault="00F70CEF" w:rsidP="00F70CEF">
      <w:pPr>
        <w:jc w:val="both"/>
        <w:rPr>
          <w:noProof/>
        </w:rPr>
      </w:pPr>
      <w:r w:rsidRPr="00F70CEF">
        <w:rPr>
          <w:noProof/>
        </w:rPr>
        <w:t xml:space="preserve">Naturalmente, restano alcune attenzioni da tenere a mente. Microsoft stessa avverte che Copilot non deve essere usato in contesti dove è richiesta </w:t>
      </w:r>
      <w:r w:rsidRPr="00F70CEF">
        <w:rPr>
          <w:b/>
          <w:bCs/>
          <w:noProof/>
        </w:rPr>
        <w:t>precisione assoluta o riproducibilità rigorosa</w:t>
      </w:r>
      <w:r w:rsidRPr="00F70CEF">
        <w:rPr>
          <w:noProof/>
        </w:rPr>
        <w:t>, come i rendiconti finanziari o i documenti legali. Gli errori, seppur rari, sono possibili, e vanno sempre previsti controlli manuali. Ci sono poi limiti operativi: attualmente la funzione COPILOT() ha un tetto di circa 100 richieste ogni 10 minuti o 300 all’ora, essendo ancora in fase di test. Infine, la governance dei dati rimane cruciale: sebbene Microsoft dichiari che i dati non vengano usati per addestrare i modelli e che restino confidenziali, le organizzazioni devono definire regole interne di utilizzo, soprattutto quando si lavora con dati sensibili.</w:t>
      </w:r>
    </w:p>
    <w:p w14:paraId="5D8F36AA" w14:textId="77777777" w:rsidR="00F70CEF" w:rsidRPr="00F70CEF" w:rsidRDefault="00F70CEF" w:rsidP="00F70CEF">
      <w:pPr>
        <w:jc w:val="both"/>
        <w:rPr>
          <w:noProof/>
        </w:rPr>
      </w:pPr>
      <w:r w:rsidRPr="00F70CEF">
        <w:rPr>
          <w:noProof/>
        </w:rPr>
        <w:t xml:space="preserve">Dal punto di vista economico, l’accesso a Copilot non è incluso negli abbonamenti base. Serve una licenza aggiuntiva a Microsoft 365 Business o Enterprise, con un costo che oscilla tra i </w:t>
      </w:r>
      <w:r w:rsidRPr="00F70CEF">
        <w:rPr>
          <w:b/>
          <w:bCs/>
          <w:noProof/>
        </w:rPr>
        <w:t>30 e i 36 dollari per utente al mese</w:t>
      </w:r>
      <w:r w:rsidRPr="00F70CEF">
        <w:rPr>
          <w:noProof/>
        </w:rPr>
        <w:t>, oltre alla normale sottoscrizione. È una cifra che obbliga a valutare attentamente il ritorno sull’investimento: nelle grandi aziende il risparmio di tempo e la democratizzazione dell’analisi giustificano il costo; nelle PMI e tra i professionisti, invece, la decisione andrà tarata sull’effettiva frequenza di utilizzo e sul valore delle analisi prodotte.</w:t>
      </w:r>
    </w:p>
    <w:p w14:paraId="5A30FABD" w14:textId="77777777" w:rsidR="00F70CEF" w:rsidRPr="00F70CEF" w:rsidRDefault="00F70CEF" w:rsidP="00F70CEF">
      <w:pPr>
        <w:jc w:val="both"/>
        <w:rPr>
          <w:noProof/>
        </w:rPr>
      </w:pPr>
      <w:r w:rsidRPr="00F70CEF">
        <w:rPr>
          <w:noProof/>
        </w:rPr>
        <w:t>Gli scenari d’uso sono però accattivanti. Un CFO può chiedere: “Analizza le spese operative degli ultimi sei mesi e identifica anomalie oltre il 15%”, ottenendo in pochi secondi un riepilogo pronto per il board. Un consulente può richiedere: “Raggruppa le vendite per area e prodotto, evidenzia gli outlier e costruisci un grafico con commento sintetico”. Persino un commercialista può chiedere a Copilot di predisporre un calendario sintetico delle scadenze fiscali, partendo da un foglio di date e importi. L’elemento chiave non è più la scrittura manuale delle formule, ma la capacità di porre domande precise: è la logica del linguaggio naturale applicata al cuore dell’analisi numerica.</w:t>
      </w:r>
    </w:p>
    <w:p w14:paraId="240FFC7A" w14:textId="77777777" w:rsidR="00F70CEF" w:rsidRPr="00F70CEF" w:rsidRDefault="00F70CEF" w:rsidP="00F70CEF">
      <w:pPr>
        <w:pStyle w:val="Titolo1"/>
        <w:rPr>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0CEF">
        <w:rPr>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Conclusione</w:t>
      </w:r>
    </w:p>
    <w:p w14:paraId="1455A9AB" w14:textId="77777777" w:rsidR="00F70CEF" w:rsidRPr="00F70CEF" w:rsidRDefault="00F70CEF" w:rsidP="00F70CEF">
      <w:pPr>
        <w:jc w:val="both"/>
        <w:rPr>
          <w:noProof/>
        </w:rPr>
      </w:pPr>
      <w:r w:rsidRPr="00F70CEF">
        <w:rPr>
          <w:noProof/>
        </w:rPr>
        <w:t xml:space="preserve">Con Copilot, Excel diventa qualcosa di diverso: non più solo un contenitore di dati e formule, ma un assistente intelligente capace di dialogare con l’utente. Le barriere tecniche si abbassano, il tempo per l’interpretazione aumenta, le analisi si fanno più veloci e accessibili. Restano i limiti — costi, verifiche necessarie, governance dei dati — ma l’impatto è chiaro: il foglio di calcolo più usato al mondo si trasforma in uno strumento di </w:t>
      </w:r>
      <w:r w:rsidRPr="00F70CEF">
        <w:rPr>
          <w:b/>
          <w:bCs/>
          <w:noProof/>
        </w:rPr>
        <w:t>intelligenza aumentata</w:t>
      </w:r>
      <w:r w:rsidRPr="00F70CEF">
        <w:rPr>
          <w:noProof/>
        </w:rPr>
        <w:t>, dove la collaborazione tra uomo e macchina diventa parte del processo decisionale. Per appassionati e professionisti, è la conferma che l’era dell’AI non è un concetto astratto, ma una realtà che si vive cella dopo cella.</w:t>
      </w:r>
    </w:p>
    <w:p w14:paraId="5835E03C" w14:textId="77777777" w:rsidR="00171406" w:rsidRDefault="00171406" w:rsidP="00F70CEF">
      <w:pPr>
        <w:jc w:val="both"/>
        <w:rPr>
          <w:noProof/>
        </w:rPr>
      </w:pPr>
    </w:p>
    <w:sectPr w:rsidR="0017140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CEF"/>
    <w:rsid w:val="00171406"/>
    <w:rsid w:val="005F2644"/>
    <w:rsid w:val="00AB582C"/>
    <w:rsid w:val="00BB4E98"/>
    <w:rsid w:val="00EB4879"/>
    <w:rsid w:val="00F70CE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7D7F5"/>
  <w15:chartTrackingRefBased/>
  <w15:docId w15:val="{CB4D1CB6-9805-4D58-BA1D-86C45F28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70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70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70CE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70CE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70CE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70CE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70CE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70CE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70CE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70CE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70CE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70CE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70CE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70CE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70CE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70CE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70CE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70CEF"/>
    <w:rPr>
      <w:rFonts w:eastAsiaTheme="majorEastAsia" w:cstheme="majorBidi"/>
      <w:color w:val="272727" w:themeColor="text1" w:themeTint="D8"/>
    </w:rPr>
  </w:style>
  <w:style w:type="paragraph" w:styleId="Titolo">
    <w:name w:val="Title"/>
    <w:basedOn w:val="Normale"/>
    <w:next w:val="Normale"/>
    <w:link w:val="TitoloCarattere"/>
    <w:uiPriority w:val="10"/>
    <w:qFormat/>
    <w:rsid w:val="00F70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70CE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70CE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70CE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70CE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70CEF"/>
    <w:rPr>
      <w:i/>
      <w:iCs/>
      <w:color w:val="404040" w:themeColor="text1" w:themeTint="BF"/>
    </w:rPr>
  </w:style>
  <w:style w:type="paragraph" w:styleId="Paragrafoelenco">
    <w:name w:val="List Paragraph"/>
    <w:basedOn w:val="Normale"/>
    <w:uiPriority w:val="34"/>
    <w:qFormat/>
    <w:rsid w:val="00F70CEF"/>
    <w:pPr>
      <w:ind w:left="720"/>
      <w:contextualSpacing/>
    </w:pPr>
  </w:style>
  <w:style w:type="character" w:styleId="Enfasiintensa">
    <w:name w:val="Intense Emphasis"/>
    <w:basedOn w:val="Carpredefinitoparagrafo"/>
    <w:uiPriority w:val="21"/>
    <w:qFormat/>
    <w:rsid w:val="00F70CEF"/>
    <w:rPr>
      <w:i/>
      <w:iCs/>
      <w:color w:val="0F4761" w:themeColor="accent1" w:themeShade="BF"/>
    </w:rPr>
  </w:style>
  <w:style w:type="paragraph" w:styleId="Citazioneintensa">
    <w:name w:val="Intense Quote"/>
    <w:basedOn w:val="Normale"/>
    <w:next w:val="Normale"/>
    <w:link w:val="CitazioneintensaCarattere"/>
    <w:uiPriority w:val="30"/>
    <w:qFormat/>
    <w:rsid w:val="00F70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70CEF"/>
    <w:rPr>
      <w:i/>
      <w:iCs/>
      <w:color w:val="0F4761" w:themeColor="accent1" w:themeShade="BF"/>
    </w:rPr>
  </w:style>
  <w:style w:type="character" w:styleId="Riferimentointenso">
    <w:name w:val="Intense Reference"/>
    <w:basedOn w:val="Carpredefinitoparagrafo"/>
    <w:uiPriority w:val="32"/>
    <w:qFormat/>
    <w:rsid w:val="00F70CEF"/>
    <w:rPr>
      <w:b/>
      <w:bCs/>
      <w:smallCaps/>
      <w:color w:val="0F4761" w:themeColor="accent1" w:themeShade="BF"/>
      <w:spacing w:val="5"/>
    </w:rPr>
  </w:style>
  <w:style w:type="character" w:styleId="Collegamentoipertestuale">
    <w:name w:val="Hyperlink"/>
    <w:basedOn w:val="Carpredefinitoparagrafo"/>
    <w:uiPriority w:val="99"/>
    <w:unhideWhenUsed/>
    <w:rsid w:val="00F70CEF"/>
    <w:rPr>
      <w:color w:val="467886" w:themeColor="hyperlink"/>
      <w:u w:val="single"/>
    </w:rPr>
  </w:style>
  <w:style w:type="character" w:styleId="Menzionenonrisolta">
    <w:name w:val="Unresolved Mention"/>
    <w:basedOn w:val="Carpredefinitoparagrafo"/>
    <w:uiPriority w:val="99"/>
    <w:semiHidden/>
    <w:unhideWhenUsed/>
    <w:rsid w:val="00F70C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15A7D0-0C56-413E-A088-CBC62C02D472}"/>
</file>

<file path=customXml/itemProps2.xml><?xml version="1.0" encoding="utf-8"?>
<ds:datastoreItem xmlns:ds="http://schemas.openxmlformats.org/officeDocument/2006/customXml" ds:itemID="{24AF39C0-4B8F-4473-B062-70719881014B}"/>
</file>

<file path=customXml/itemProps3.xml><?xml version="1.0" encoding="utf-8"?>
<ds:datastoreItem xmlns:ds="http://schemas.openxmlformats.org/officeDocument/2006/customXml" ds:itemID="{F206E77C-D1C0-4982-9D8B-9AA0AE531544}"/>
</file>

<file path=docProps/app.xml><?xml version="1.0" encoding="utf-8"?>
<Properties xmlns="http://schemas.openxmlformats.org/officeDocument/2006/extended-properties" xmlns:vt="http://schemas.openxmlformats.org/officeDocument/2006/docPropsVTypes">
  <Template>Normal</Template>
  <TotalTime>18</TotalTime>
  <Pages>2</Pages>
  <Words>965</Words>
  <Characters>5505</Characters>
  <Application>Microsoft Office Word</Application>
  <DocSecurity>0</DocSecurity>
  <Lines>45</Lines>
  <Paragraphs>12</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1</cp:revision>
  <dcterms:created xsi:type="dcterms:W3CDTF">2025-09-26T09:49:00Z</dcterms:created>
  <dcterms:modified xsi:type="dcterms:W3CDTF">2025-09-26T10:07:00Z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