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25ACAF" w14:textId="528EB6BB" w:rsidR="318ADD0B" w:rsidRDefault="318ADD0B" w:rsidP="01CF3E63">
      <w:pPr>
        <w:pStyle w:val="Titolo"/>
        <w:spacing w:line="360" w:lineRule="auto"/>
        <w:jc w:val="both"/>
        <w:rPr>
          <w:sz w:val="48"/>
          <w:szCs w:val="48"/>
          <w:highlight w:val="cyan"/>
        </w:rPr>
      </w:pPr>
      <w:r w:rsidRPr="01CF3E63">
        <w:rPr>
          <w:sz w:val="48"/>
          <w:szCs w:val="48"/>
          <w:highlight w:val="cyan"/>
        </w:rPr>
        <w:t>Proposta di nuovo titolo:</w:t>
      </w:r>
    </w:p>
    <w:p w14:paraId="093EAF79" w14:textId="5A0B82AC" w:rsidR="318ADD0B" w:rsidRDefault="318ADD0B" w:rsidP="00FAAA85">
      <w:pPr>
        <w:pStyle w:val="Titolo"/>
        <w:spacing w:line="360" w:lineRule="auto"/>
        <w:jc w:val="both"/>
        <w:rPr>
          <w:highlight w:val="cyan"/>
        </w:rPr>
      </w:pPr>
      <w:r w:rsidRPr="4CEED7EF">
        <w:rPr>
          <w:highlight w:val="cyan"/>
        </w:rPr>
        <w:t xml:space="preserve">Power B.AI: l’analisi di bilancio </w:t>
      </w:r>
      <w:r w:rsidR="40BC3FD7" w:rsidRPr="4CEED7EF">
        <w:rPr>
          <w:highlight w:val="cyan"/>
        </w:rPr>
        <w:t>“</w:t>
      </w:r>
      <w:r w:rsidRPr="4CEED7EF">
        <w:rPr>
          <w:highlight w:val="cyan"/>
        </w:rPr>
        <w:t>intelligente</w:t>
      </w:r>
      <w:r w:rsidR="2340B556" w:rsidRPr="4CEED7EF">
        <w:rPr>
          <w:highlight w:val="cyan"/>
        </w:rPr>
        <w:t>”</w:t>
      </w:r>
      <w:r w:rsidRPr="4CEED7EF">
        <w:rPr>
          <w:highlight w:val="cyan"/>
        </w:rPr>
        <w:t xml:space="preserve"> come strumento di prevenzione della crisi d’impresa</w:t>
      </w:r>
    </w:p>
    <w:p w14:paraId="306E231F" w14:textId="7366536C" w:rsidR="34E75924" w:rsidRDefault="34E75924" w:rsidP="574FD393">
      <w:pPr>
        <w:pBdr>
          <w:top w:val="single" w:sz="4" w:space="4" w:color="000000"/>
          <w:left w:val="single" w:sz="4" w:space="4" w:color="000000"/>
          <w:bottom w:val="single" w:sz="4" w:space="4" w:color="000000"/>
          <w:right w:val="single" w:sz="4" w:space="4" w:color="000000"/>
        </w:pBdr>
        <w:spacing w:before="240" w:after="240"/>
      </w:pPr>
      <w:r w:rsidRPr="574FD393">
        <w:t xml:space="preserve">La tempestiva rilevazione degli squilibri economico-finanziari è oggi uno degli obblighi centrali per gli organi di controllo e per gli stessi amministratori. In tale contesto, l’uso integrato di strumenti di </w:t>
      </w:r>
      <w:r w:rsidRPr="574FD393">
        <w:rPr>
          <w:b/>
          <w:bCs/>
        </w:rPr>
        <w:t>business intelligence</w:t>
      </w:r>
      <w:r w:rsidRPr="574FD393">
        <w:t xml:space="preserve"> e </w:t>
      </w:r>
      <w:r w:rsidRPr="574FD393">
        <w:rPr>
          <w:b/>
          <w:bCs/>
        </w:rPr>
        <w:t>intelligenza artificiale</w:t>
      </w:r>
      <w:r w:rsidRPr="574FD393">
        <w:t>, come Power BI e Power Query, consente di monitorare costantemente gli indicatori di bilancio e di individuare in tempo reale segnali precoci di deterioramento della gestione.</w:t>
      </w:r>
    </w:p>
    <w:p w14:paraId="291A82E4" w14:textId="345ECB2D" w:rsidR="34E75924" w:rsidRDefault="34E75924" w:rsidP="574FD393">
      <w:pPr>
        <w:pBdr>
          <w:top w:val="single" w:sz="4" w:space="4" w:color="000000"/>
          <w:left w:val="single" w:sz="4" w:space="4" w:color="000000"/>
          <w:bottom w:val="single" w:sz="4" w:space="4" w:color="000000"/>
          <w:right w:val="single" w:sz="4" w:space="4" w:color="000000"/>
        </w:pBdr>
        <w:spacing w:before="240" w:after="240"/>
      </w:pPr>
      <w:r w:rsidRPr="574FD393">
        <w:t>Power B.AI non è un errore di digitazione: il gioco di parole è intenzionale. “Power Business Artificial Intelligence” rappresenta la sintesi tra la potenza degli strumenti di business intelligence di nuova generazione e l’intelligenza artificiale. È l’incontro tra Power BI – la piattaforma Microsoft che sta cambiando il modo di analizzare i dati aziendali – e l’AI, che rende accessibile ciò che fino a ieri era riservato a programmatori e tecnici.</w:t>
      </w:r>
    </w:p>
    <w:p w14:paraId="0ED14111" w14:textId="2D2A7228" w:rsidR="34E75924" w:rsidRDefault="34E75924" w:rsidP="574FD393">
      <w:pPr>
        <w:pBdr>
          <w:top w:val="single" w:sz="4" w:space="4" w:color="000000"/>
          <w:left w:val="single" w:sz="4" w:space="4" w:color="000000"/>
          <w:bottom w:val="single" w:sz="4" w:space="4" w:color="000000"/>
          <w:right w:val="single" w:sz="4" w:space="4" w:color="000000"/>
        </w:pBdr>
        <w:spacing w:before="240" w:after="240"/>
      </w:pPr>
      <w:r w:rsidRPr="574FD393">
        <w:t xml:space="preserve">Il risultato è la possibilità concreta di </w:t>
      </w:r>
      <w:r w:rsidRPr="574FD393">
        <w:rPr>
          <w:b/>
          <w:bCs/>
        </w:rPr>
        <w:t>trasformare l’analisi di bilancio da lavoro manuale a processo intelligente, automatizzato e ripetibile</w:t>
      </w:r>
      <w:r w:rsidRPr="574FD393">
        <w:t>, capace di ridurre tempi e costi, migliorando al contempo la qualità delle valutazioni e la tempestività delle decisioni. In un contesto normativo che impone il monitoraggio della continuità aziendale, tali strumenti digitali diventano un supporto operativo essenziale per adempiere agli obblighi di allerta e per sviluppare una consulenza evoluta di controllo di gestione.</w:t>
      </w:r>
    </w:p>
    <w:p w14:paraId="5AF10F3F" w14:textId="142E3AC3" w:rsidR="34E75924" w:rsidRDefault="34E75924" w:rsidP="574FD393">
      <w:pPr>
        <w:pBdr>
          <w:top w:val="single" w:sz="4" w:space="4" w:color="000000"/>
          <w:left w:val="single" w:sz="4" w:space="4" w:color="000000"/>
          <w:bottom w:val="single" w:sz="4" w:space="4" w:color="000000"/>
          <w:right w:val="single" w:sz="4" w:space="4" w:color="000000"/>
        </w:pBdr>
        <w:spacing w:before="240" w:after="240"/>
      </w:pPr>
      <w:r w:rsidRPr="574FD393">
        <w:t xml:space="preserve">L’articolo che segue, pur concepito come guida pratica all’uso di Power BI per i professionisti, mostra come la tecnologia possa diventare </w:t>
      </w:r>
      <w:r w:rsidRPr="574FD393">
        <w:rPr>
          <w:b/>
          <w:bCs/>
        </w:rPr>
        <w:t xml:space="preserve">una vera alleata nella </w:t>
      </w:r>
      <w:r w:rsidRPr="574FD393">
        <w:rPr>
          <w:b/>
          <w:bCs/>
        </w:rPr>
        <w:lastRenderedPageBreak/>
        <w:t>gestione preventiva della crisi d’impresa</w:t>
      </w:r>
      <w:r w:rsidRPr="574FD393">
        <w:t>, favorendo la crescita professionale e l’innovazione dello studio.</w:t>
      </w:r>
    </w:p>
    <w:p w14:paraId="30B33A5D" w14:textId="09E8D0EE" w:rsidR="00023038" w:rsidRDefault="004D6D7B" w:rsidP="00735C6D">
      <w:pPr>
        <w:pStyle w:val="Titolo1"/>
        <w:spacing w:line="360" w:lineRule="auto"/>
        <w:jc w:val="both"/>
      </w:pPr>
      <w:r>
        <w:t xml:space="preserve">INTRODUZIONE: </w:t>
      </w:r>
      <w:r w:rsidR="00735C6D">
        <w:t xml:space="preserve">LA </w:t>
      </w:r>
      <w:r>
        <w:t>NUOVA ERA DELL'ANALISI DEI DATI</w:t>
      </w:r>
    </w:p>
    <w:p w14:paraId="66D2BE7A" w14:textId="77777777" w:rsidR="00023038" w:rsidRDefault="008C748F" w:rsidP="00735C6D">
      <w:pPr>
        <w:pStyle w:val="Corpotesto"/>
      </w:pPr>
      <w:r>
        <w:t>Il mondo della professione contabile sta attraversando una trasformazione digitale senza precedenti. Tra fogli Excel con centinaia di formule, bilanci in PDF da analizzare manualmente e la pressione costante di scadenze fiscali, ogni commercialista sa quanto tempo prezioso venga assorbito da operazioni ripetitive che, in teoria, potrebbero essere automatizzate.</w:t>
      </w:r>
    </w:p>
    <w:p w14:paraId="3DE22D1B" w14:textId="77777777" w:rsidR="00023038" w:rsidRDefault="008C748F" w:rsidP="00735C6D">
      <w:pPr>
        <w:pStyle w:val="Corpotesto"/>
      </w:pPr>
      <w:r>
        <w:t xml:space="preserve">È proprio qui che entra in gioco </w:t>
      </w:r>
      <w:r>
        <w:rPr>
          <w:b/>
          <w:bCs/>
        </w:rPr>
        <w:t>Power BI</w:t>
      </w:r>
      <w:r>
        <w:t xml:space="preserve">, uno strumento che sta letteralmente cambiando le regole del gioco nell'analisi dei dati aziendali. Ma cosa è esattamente Power BI? In termini semplici, è una </w:t>
      </w:r>
      <w:r w:rsidRPr="00E741C9">
        <w:rPr>
          <w:b/>
          <w:bCs/>
        </w:rPr>
        <w:t xml:space="preserve">piattaforma di business intelligence </w:t>
      </w:r>
      <w:r>
        <w:t>sviluppata da Microsoft che consente di trasformare dati grezzi in informazioni visive, interattive e comprensibili. Pensate a Power BI come a un traduttore simultaneo tra i vostri dati e le decisioni strategiche che dovete prendere.</w:t>
      </w:r>
    </w:p>
    <w:p w14:paraId="32AB4E62" w14:textId="2F1D8FEA" w:rsidR="00735C6D" w:rsidRDefault="008C748F" w:rsidP="00735C6D">
      <w:pPr>
        <w:pStyle w:val="Corpotesto"/>
      </w:pPr>
      <w:r>
        <w:t xml:space="preserve">La vera rivoluzione portata da Power BI non risiede solo nella capacità di creare grafici accattivanti </w:t>
      </w:r>
      <w:r w:rsidR="00735C6D">
        <w:t>(</w:t>
      </w:r>
      <w:r>
        <w:t>quello lo potevamo fare anche con Excel</w:t>
      </w:r>
      <w:r w:rsidR="00735C6D">
        <w:t>)</w:t>
      </w:r>
      <w:r>
        <w:t xml:space="preserve"> ma nella possibilità di </w:t>
      </w:r>
      <w:r>
        <w:rPr>
          <w:b/>
          <w:bCs/>
        </w:rPr>
        <w:t>connettere, trasformare e analizzare grandi volumi di dati provenienti da fonti diverse</w:t>
      </w:r>
      <w:r>
        <w:t xml:space="preserve">, tutto in un'unica piattaforma. </w:t>
      </w:r>
    </w:p>
    <w:p w14:paraId="4C3166DA" w14:textId="22A715B8" w:rsidR="00B4595B" w:rsidRDefault="00B4595B" w:rsidP="00B4595B">
      <w:pPr>
        <w:pStyle w:val="Corpotesto"/>
      </w:pPr>
      <w:r w:rsidRPr="00B4595B">
        <w:t>Non serve essere programmatori o esperti IT per utilizzare efficacemente questi strumenti e oggi</w:t>
      </w:r>
      <w:r w:rsidR="008562EE">
        <w:t>,</w:t>
      </w:r>
      <w:r w:rsidRPr="00B4595B">
        <w:t xml:space="preserve"> con l'intelligenza artificiale</w:t>
      </w:r>
      <w:r w:rsidR="008562EE">
        <w:t>,</w:t>
      </w:r>
      <w:r w:rsidRPr="00B4595B">
        <w:t xml:space="preserve"> l'apprendimento diventa ancora più intuitivo e accessibile. Non solo è possibile crearsi dei programmi di formazione personalizzati ma anche farsi guidare passo-passo nelle operazioni complesse, ottenere spiegazioni immediate quando qualcosa non funziona e addirittura far generare all'AI le formule necessarie semplicemente descrivendo </w:t>
      </w:r>
      <w:r w:rsidR="00F93E49">
        <w:t>in linguaggio naturale</w:t>
      </w:r>
      <w:r w:rsidRPr="00B4595B">
        <w:t xml:space="preserve"> cosa si vuole ottenere.</w:t>
      </w:r>
      <w:r>
        <w:t xml:space="preserve"> </w:t>
      </w:r>
    </w:p>
    <w:p w14:paraId="77D946BA" w14:textId="72514727" w:rsidR="00B4595B" w:rsidRDefault="00B4595B" w:rsidP="00B4595B">
      <w:pPr>
        <w:pStyle w:val="Corpotesto"/>
      </w:pPr>
      <w:r>
        <w:t xml:space="preserve">Certamente, come accade sempre con l’interazione con l’AI, </w:t>
      </w:r>
      <w:r w:rsidRPr="11BC2808">
        <w:rPr>
          <w:b/>
          <w:bCs/>
        </w:rPr>
        <w:t>quanto più ne sappiamo dell’argomento</w:t>
      </w:r>
      <w:r w:rsidR="002731D5" w:rsidRPr="11BC2808">
        <w:rPr>
          <w:b/>
          <w:bCs/>
        </w:rPr>
        <w:t>,</w:t>
      </w:r>
      <w:r w:rsidRPr="11BC2808">
        <w:rPr>
          <w:b/>
          <w:bCs/>
        </w:rPr>
        <w:t xml:space="preserve"> migliori saranno i risultati e maggiore il risparmio di </w:t>
      </w:r>
      <w:r w:rsidRPr="11BC2808">
        <w:rPr>
          <w:b/>
          <w:bCs/>
        </w:rPr>
        <w:lastRenderedPageBreak/>
        <w:t>tempo.</w:t>
      </w:r>
      <w:r>
        <w:t xml:space="preserve"> </w:t>
      </w:r>
      <w:r w:rsidRPr="11BC2808">
        <w:rPr>
          <w:color w:val="000000" w:themeColor="text1"/>
        </w:rPr>
        <w:t>Que</w:t>
      </w:r>
      <w:r w:rsidR="2D18A4E4" w:rsidRPr="11BC2808">
        <w:rPr>
          <w:color w:val="000000" w:themeColor="text1"/>
        </w:rPr>
        <w:t xml:space="preserve">sto articolo è stato creato </w:t>
      </w:r>
      <w:r w:rsidRPr="11BC2808">
        <w:rPr>
          <w:color w:val="000000" w:themeColor="text1"/>
        </w:rPr>
        <w:t xml:space="preserve">principalmente per presentare l'utilizzo della </w:t>
      </w:r>
      <w:r w:rsidR="00136C49" w:rsidRPr="11BC2808">
        <w:rPr>
          <w:color w:val="000000" w:themeColor="text1"/>
        </w:rPr>
        <w:t>business intelligence oggi più diffusa, Power</w:t>
      </w:r>
      <w:r w:rsidRPr="11BC2808">
        <w:rPr>
          <w:color w:val="000000" w:themeColor="text1"/>
        </w:rPr>
        <w:t xml:space="preserve"> BI; una volta comprese le sue potenzialità, sarà possibile sfruttarle appieno anche grazie al supporto dell'AI.</w:t>
      </w:r>
    </w:p>
    <w:p w14:paraId="71334734" w14:textId="43685586" w:rsidR="7BB6171D" w:rsidRDefault="7BB6171D" w:rsidP="574FD393">
      <w:pPr>
        <w:pStyle w:val="Corpotesto"/>
      </w:pPr>
      <w:r w:rsidRPr="574FD393">
        <w:t>L’analisi automatizzata dei dati, resa possibile da strumenti come Power BI, consente di superare la mera riclassificazione manuale dei bilanci e di ottenere tempestivamente informazioni cruciali sulla liquidità, la redditività e l’equilibrio finanziario, elementi indispensabili per la valutazione degli indicatori della crisi d’impresa.</w:t>
      </w:r>
    </w:p>
    <w:p w14:paraId="7BA53847" w14:textId="0600C98C" w:rsidR="00EE5142" w:rsidRDefault="00EE5142" w:rsidP="00EE5142">
      <w:pPr>
        <w:pStyle w:val="Corpotesto"/>
        <w:rPr>
          <w:b/>
          <w:bCs/>
          <w:color w:val="1F4E78"/>
          <w:sz w:val="36"/>
          <w:szCs w:val="36"/>
        </w:rPr>
      </w:pPr>
      <w:r w:rsidRPr="01CF3E63">
        <w:rPr>
          <w:b/>
          <w:bCs/>
          <w:color w:val="1F4E78"/>
          <w:sz w:val="36"/>
          <w:szCs w:val="36"/>
        </w:rPr>
        <w:t>PERCHÉ POWER B.AI</w:t>
      </w:r>
    </w:p>
    <w:p w14:paraId="044BBBA9" w14:textId="72A1701A" w:rsidR="00C327C4" w:rsidRPr="00EE5142" w:rsidRDefault="00EE5142" w:rsidP="574FD393">
      <w:pPr>
        <w:pStyle w:val="Corpotesto"/>
        <w:rPr>
          <w:i/>
          <w:iCs/>
        </w:rPr>
      </w:pPr>
      <w:r w:rsidRPr="574FD393">
        <w:rPr>
          <w:i/>
          <w:iCs/>
        </w:rPr>
        <w:t xml:space="preserve">Con tutto quello che ho da studiare per tenermi aggiornato </w:t>
      </w:r>
      <w:r w:rsidR="4E3E6337" w:rsidRPr="574FD393">
        <w:rPr>
          <w:i/>
          <w:iCs/>
        </w:rPr>
        <w:t>per svolgere la mia professione</w:t>
      </w:r>
      <w:r w:rsidRPr="574FD393">
        <w:rPr>
          <w:i/>
          <w:iCs/>
        </w:rPr>
        <w:t>, perché mai dovrei trasformarmi in un programmatore e imparare l’ennesimo strumento nuovo?</w:t>
      </w:r>
    </w:p>
    <w:p w14:paraId="1A6FB9C9" w14:textId="72185FE3" w:rsidR="00023038" w:rsidRDefault="008C748F" w:rsidP="00735C6D">
      <w:pPr>
        <w:pStyle w:val="Corpotesto"/>
      </w:pPr>
      <w:r>
        <w:t>È una domanda legittima</w:t>
      </w:r>
      <w:r w:rsidR="00EE5142">
        <w:t xml:space="preserve"> non condivisibile ma comprensibile e merita tutta la considerazione e attenzione possibile</w:t>
      </w:r>
      <w:r>
        <w:t>. Permettetemi di rispondere con alcuni scenari che probabilmente vi suoneranno familiari.</w:t>
      </w:r>
    </w:p>
    <w:p w14:paraId="4B371D86" w14:textId="44E15F11" w:rsidR="00023038" w:rsidRDefault="008C748F" w:rsidP="00735C6D">
      <w:pPr>
        <w:pStyle w:val="Corpotesto"/>
      </w:pPr>
      <w:r>
        <w:rPr>
          <w:b/>
          <w:bCs/>
        </w:rPr>
        <w:t>Scenario 1</w:t>
      </w:r>
      <w:r>
        <w:t xml:space="preserve">: Un cliente vi invia il bilancio trimestrale in PDF. Voi dovete estrarre i dati, copiarli </w:t>
      </w:r>
      <w:r w:rsidR="00EE5142">
        <w:t xml:space="preserve">(ahimè in certi casi </w:t>
      </w:r>
      <w:r>
        <w:t>manualmente</w:t>
      </w:r>
      <w:r w:rsidR="00EE5142">
        <w:t>)</w:t>
      </w:r>
      <w:r>
        <w:t xml:space="preserve"> in</w:t>
      </w:r>
      <w:r w:rsidR="00EE5142">
        <w:t xml:space="preserve"> un</w:t>
      </w:r>
      <w:r>
        <w:t xml:space="preserve"> Excel, riorganizzarli, calcolare gli indici, preparare il report comparativo con l'anno precedente. Tempo impiegato? Probabilmente alcune ore</w:t>
      </w:r>
      <w:r w:rsidR="00EE5142">
        <w:t xml:space="preserve"> e naturalmente, visto anche che la riconoscenza non è di questo mondo, il budget </w:t>
      </w:r>
      <w:r w:rsidR="008F6D13">
        <w:t xml:space="preserve">è </w:t>
      </w:r>
      <w:r w:rsidR="00EE5142">
        <w:t xml:space="preserve">limitato </w:t>
      </w:r>
      <w:r w:rsidR="008F6D13">
        <w:t xml:space="preserve">e </w:t>
      </w:r>
      <w:r w:rsidR="00EE5142">
        <w:t>non c’è nemmeno troppo tempo per commentare i dati in maniera appropriata.</w:t>
      </w:r>
    </w:p>
    <w:p w14:paraId="3C30CE72" w14:textId="25317BFE" w:rsidR="00023038" w:rsidRDefault="008C748F" w:rsidP="00735C6D">
      <w:pPr>
        <w:pStyle w:val="Corpotesto"/>
      </w:pPr>
      <w:r>
        <w:rPr>
          <w:b/>
          <w:bCs/>
        </w:rPr>
        <w:t>Scenario 2</w:t>
      </w:r>
      <w:r>
        <w:t xml:space="preserve">: Dovete analizzare </w:t>
      </w:r>
      <w:r w:rsidR="00EE5142">
        <w:t>20</w:t>
      </w:r>
      <w:r>
        <w:t xml:space="preserve"> bilanci di cinque società </w:t>
      </w:r>
      <w:r w:rsidR="00EE5142">
        <w:t xml:space="preserve">(5x4 annualità) </w:t>
      </w:r>
      <w:r>
        <w:t>dello stesso gruppo per preparare un report consolidato. Ogni società ha un formato leggermente diverso. Risultato? Una giornata intera di copia-incolla e verifiche incrociate.</w:t>
      </w:r>
      <w:r w:rsidR="004604A4">
        <w:t xml:space="preserve"> </w:t>
      </w:r>
      <w:r w:rsidR="004604A4" w:rsidRPr="004604A4">
        <w:t>Se poi il cliente vuole poter includere o escludere società dall'analisi</w:t>
      </w:r>
      <w:r w:rsidR="00EB1722">
        <w:t>,</w:t>
      </w:r>
      <w:r w:rsidR="004604A4" w:rsidRPr="004604A4">
        <w:t xml:space="preserve"> le difficoltà e le versioni del file si moltiplicano </w:t>
      </w:r>
      <w:r w:rsidR="004604A4">
        <w:t xml:space="preserve">e appaiono improvvisamente file dai nomi esotici del tipo: </w:t>
      </w:r>
      <w:r w:rsidR="004604A4">
        <w:rPr>
          <w:b/>
          <w:bCs/>
          <w:i/>
          <w:iCs/>
        </w:rPr>
        <w:t>F</w:t>
      </w:r>
      <w:r w:rsidR="004604A4" w:rsidRPr="004604A4">
        <w:rPr>
          <w:b/>
          <w:bCs/>
          <w:i/>
          <w:iCs/>
        </w:rPr>
        <w:t>inale_v2_definitivo_ok_questo_sì_ultima_modifica_davvero.xlsx</w:t>
      </w:r>
      <w:r>
        <w:t xml:space="preserve">: </w:t>
      </w:r>
    </w:p>
    <w:p w14:paraId="02E2A0D8" w14:textId="10AB3C42" w:rsidR="004604A4" w:rsidRPr="004604A4" w:rsidRDefault="004604A4" w:rsidP="00735C6D">
      <w:pPr>
        <w:pStyle w:val="Corpotesto"/>
      </w:pPr>
      <w:r w:rsidRPr="11BC2808">
        <w:rPr>
          <w:b/>
          <w:bCs/>
        </w:rPr>
        <w:t xml:space="preserve">Scenario 3: </w:t>
      </w:r>
      <w:r>
        <w:t xml:space="preserve">Il vostro cliente più diffidente (quello che controlla anche le virgole nelle note integrative) vuole capire esattamente come avete calcolato l'indice di liquidità. Non gli basta il numero: vuole sapere quali conti sono stati raggruppati sotto </w:t>
      </w:r>
      <w:r>
        <w:lastRenderedPageBreak/>
        <w:t>"Disponibilità liquide", perché avete incluso quel conto transitorio, quali scritture ci sono transitate negli ultimi sei mesi e magari anche confrontare tutto questo con l'anno precedente e con le altre società del gruppo. Con Excel</w:t>
      </w:r>
      <w:r w:rsidR="007B0CD7">
        <w:t xml:space="preserve"> tradizionale</w:t>
      </w:r>
      <w:r>
        <w:t xml:space="preserve">? Preparatevi a un pomeriggio di ricerca tra fogli nascosti, filtri impazziti, e la sensazione crescente che </w:t>
      </w:r>
      <w:r w:rsidR="006E6C2E">
        <w:t xml:space="preserve">forse sarebbe stato meglio occuparsi solo di adempimenti. </w:t>
      </w:r>
      <w:r>
        <w:t xml:space="preserve">Risultato? Un file con 23 </w:t>
      </w:r>
      <w:r w:rsidR="006E6C2E">
        <w:t xml:space="preserve">fogli </w:t>
      </w:r>
      <w:r>
        <w:t xml:space="preserve">di cui 18 nascosti, formule che puntano a celle in altri file che non ricordate nemmeno dove avete salvato, e la certezza che alla prossima domanda del cliente dovrete ricominciare da capo. Bonus: quando finalmente gli inviate tutto, lui vi chiede "Ma se volessi vedere </w:t>
      </w:r>
      <w:r w:rsidR="006E6C2E">
        <w:t>un raggruppamento diverso</w:t>
      </w:r>
      <w:r>
        <w:t>?" e voi sentite una parte della vostra anima staccarsi dolcemente e andarsene.</w:t>
      </w:r>
    </w:p>
    <w:p w14:paraId="1770D0BE" w14:textId="792D9108" w:rsidR="006E6C2E" w:rsidRDefault="008C748F" w:rsidP="00735C6D">
      <w:pPr>
        <w:pStyle w:val="Corpotesto"/>
      </w:pPr>
      <w:r w:rsidRPr="00593AE5">
        <w:rPr>
          <w:b/>
          <w:bCs/>
        </w:rPr>
        <w:t>Con Power BI</w:t>
      </w:r>
      <w:r w:rsidR="006E6C2E" w:rsidRPr="00593AE5">
        <w:rPr>
          <w:b/>
          <w:bCs/>
        </w:rPr>
        <w:t xml:space="preserve"> e Power Query</w:t>
      </w:r>
      <w:r w:rsidRPr="00593AE5">
        <w:rPr>
          <w:b/>
          <w:bCs/>
        </w:rPr>
        <w:t xml:space="preserve">, tutti questi scenari diventano </w:t>
      </w:r>
      <w:r w:rsidR="006E6C2E" w:rsidRPr="00593AE5">
        <w:rPr>
          <w:b/>
          <w:bCs/>
        </w:rPr>
        <w:t>accessibili</w:t>
      </w:r>
      <w:r w:rsidR="006E6C2E">
        <w:t xml:space="preserve"> anche senza frequentare un master universitario in informatica ma avendo solo un po’ di pazienza.</w:t>
      </w:r>
      <w:r>
        <w:t xml:space="preserve"> </w:t>
      </w:r>
    </w:p>
    <w:p w14:paraId="376CB4B2" w14:textId="50A89060" w:rsidR="00023038" w:rsidRDefault="006E6C2E" w:rsidP="00735C6D">
      <w:pPr>
        <w:pStyle w:val="Corpotesto"/>
      </w:pPr>
      <w:r>
        <w:t xml:space="preserve">Quello che rappresenta una vera rivoluzione è che, una volta impostata correttamente l'importazione e la trasformazione dei dati, il processo diventa </w:t>
      </w:r>
      <w:r>
        <w:rPr>
          <w:b/>
          <w:bCs/>
        </w:rPr>
        <w:t>automatico e ripetibile</w:t>
      </w:r>
      <w:r>
        <w:t>. Aggiornate i dati sorgente, fate click su "Aggiorna", e voilà: tutti i vostri report si aggiornano istantaneamente.</w:t>
      </w:r>
    </w:p>
    <w:p w14:paraId="605CDCDD" w14:textId="13FA4DDE" w:rsidR="00023038" w:rsidRDefault="006E6C2E" w:rsidP="002B563C">
      <w:r w:rsidRPr="006E6C2E">
        <w:t xml:space="preserve">Nel mercato competitivo dei servizi professionali, dashboard interattive e report dinamici sono indispensabili. I clienti vogliono strumenti di analisi moderni e digitali. </w:t>
      </w:r>
    </w:p>
    <w:p w14:paraId="65920012" w14:textId="3BB96E4B" w:rsidR="00023038" w:rsidRDefault="006E6C2E" w:rsidP="00735C6D">
      <w:pPr>
        <w:pStyle w:val="Corpotesto"/>
      </w:pPr>
      <w:r>
        <w:t>Si sa l’appetito (e spero di suscitarvelo in queste righe) vien mangiando: la conoscenza di Power BI apre nuove opportunità di business: servizi di business intelligence, consulenza decisionale basata sui dati, monitoraggio continuo delle performance aziendali. In pratica, potete trasformare una commodity (la tenuta contabile) in un servizio ad alto valore aggiunto.</w:t>
      </w:r>
    </w:p>
    <w:p w14:paraId="1A0E1D6B" w14:textId="57AE71AF" w:rsidR="735A0541" w:rsidRDefault="735A0541" w:rsidP="11BC2808">
      <w:pPr>
        <w:pStyle w:val="Corpotesto"/>
        <w:rPr>
          <w:b/>
          <w:bCs/>
          <w:highlight w:val="cyan"/>
        </w:rPr>
      </w:pPr>
      <w:r w:rsidRPr="11BC2808">
        <w:rPr>
          <w:b/>
          <w:bCs/>
          <w:highlight w:val="cyan"/>
        </w:rPr>
        <w:t>Nell’ambito della crisi d’impresa, la possibilità di estrarre e aggiornare automaticamente i dati consente al professionista di predisporre in modo rapido gli indici di allerta previsti dal D.Lgs. 14/2019, come il DSCR, il rapporto tra mezzi propri e debiti, o la rotazione dei crediti e delle scorte. Automatizzare queste elaborazioni significa poter disporre di una fotografia aggiornata della salute aziendale, strumento prezioso per prevenire situazioni di crisi.</w:t>
      </w:r>
    </w:p>
    <w:p w14:paraId="13A04BB2" w14:textId="7A32FDF5" w:rsidR="11BC2808" w:rsidRDefault="11BC2808" w:rsidP="11BC2808">
      <w:pPr>
        <w:pStyle w:val="Corpotesto"/>
      </w:pPr>
    </w:p>
    <w:p w14:paraId="2D19A10F" w14:textId="77777777" w:rsidR="00023038" w:rsidRDefault="008C748F" w:rsidP="00735C6D">
      <w:pPr>
        <w:pStyle w:val="Titolo1"/>
        <w:spacing w:line="360" w:lineRule="auto"/>
        <w:jc w:val="both"/>
      </w:pPr>
      <w:r>
        <w:lastRenderedPageBreak/>
        <w:t>POWER QUERY: IL CUORE PULSANTE DELLA TRASFORMAZIONE DEI DATI</w:t>
      </w:r>
    </w:p>
    <w:p w14:paraId="285DC1DF" w14:textId="77777777" w:rsidR="006E6C2E" w:rsidRPr="006E6C2E" w:rsidRDefault="006E6C2E" w:rsidP="006E6C2E">
      <w:pPr>
        <w:pStyle w:val="Corpotesto"/>
      </w:pPr>
      <w:r w:rsidRPr="006E6C2E">
        <w:t>Ora che abbiamo capito perché Power BI è importante, parliamo del suo componente più potente e, paradossalmente, meno conosciuto: Power Query.</w:t>
      </w:r>
    </w:p>
    <w:p w14:paraId="5CB3C0C0" w14:textId="77777777" w:rsidR="00EB1722" w:rsidRDefault="006E6C2E" w:rsidP="006E6C2E">
      <w:pPr>
        <w:pStyle w:val="Corpotesto"/>
      </w:pPr>
      <w:r w:rsidRPr="006E6C2E">
        <w:t xml:space="preserve">La prima notizia è che Power Query è nei vostri Excel (a meno che siate fermi alla versione 1997) già dal </w:t>
      </w:r>
      <w:r w:rsidRPr="006E6C2E">
        <w:rPr>
          <w:b/>
          <w:bCs/>
        </w:rPr>
        <w:t>2016</w:t>
      </w:r>
      <w:r w:rsidRPr="006E6C2E">
        <w:t xml:space="preserve">. Sì, avete letto bene: se usate Excel 2016 o versioni successive, Power Query è già lì, nascosto sotto il nome "Recupera e trasforma dati" nella scheda Dati. </w:t>
      </w:r>
    </w:p>
    <w:p w14:paraId="2FE34288" w14:textId="62899C32" w:rsidR="006E6C2E" w:rsidRPr="006E6C2E" w:rsidRDefault="006E6C2E" w:rsidP="006E6C2E">
      <w:pPr>
        <w:pStyle w:val="Corpotesto"/>
      </w:pPr>
      <w:r w:rsidRPr="006E6C2E">
        <w:t xml:space="preserve">Lo avete sempre avuto a disposizione, probabilmente lo avete anche guardato con sospetto qualche volta chiedendovi "ma questo a cosa serve?", e poi siete tornati tranquilli alle vostre care </w:t>
      </w:r>
      <w:r>
        <w:t>funzioni annidate e collegamenti lunari tra file.</w:t>
      </w:r>
    </w:p>
    <w:p w14:paraId="3C7C2FED" w14:textId="77777777" w:rsidR="006E6C2E" w:rsidRPr="006E6C2E" w:rsidRDefault="006E6C2E" w:rsidP="006E6C2E">
      <w:pPr>
        <w:pStyle w:val="Corpotesto"/>
      </w:pPr>
      <w:r w:rsidRPr="006E6C2E">
        <w:t xml:space="preserve">La seconda notizia, ancora migliore: tutto quello che imparerete su Power Query in Excel è </w:t>
      </w:r>
      <w:r w:rsidRPr="006E6C2E">
        <w:rPr>
          <w:b/>
          <w:bCs/>
        </w:rPr>
        <w:t>identico</w:t>
      </w:r>
      <w:r w:rsidRPr="006E6C2E">
        <w:t xml:space="preserve"> in Power BI. Stessa interfaccia, stesse funzioni, stessa logica. Imparate una volta, usate ovunque. È come scoprire che la patente che avete preso per la vostra utilitaria vale anche per guidare una Ferrari.</w:t>
      </w:r>
    </w:p>
    <w:p w14:paraId="20D08BDC" w14:textId="4A46560D" w:rsidR="00023038" w:rsidRDefault="008C748F" w:rsidP="00735C6D">
      <w:pPr>
        <w:pStyle w:val="Corpotesto"/>
      </w:pPr>
      <w:r>
        <w:t xml:space="preserve">Se Power BI è il palcoscenico dove si esibiscono i vostri dati sotto forma di grafici e tabelle, </w:t>
      </w:r>
      <w:r w:rsidRPr="01CF3E63">
        <w:rPr>
          <w:b/>
          <w:bCs/>
        </w:rPr>
        <w:t xml:space="preserve">Power Query è il backstage dove </w:t>
      </w:r>
      <w:r w:rsidR="00E75C2A" w:rsidRPr="01CF3E63">
        <w:rPr>
          <w:b/>
          <w:bCs/>
        </w:rPr>
        <w:t>si prepara la scena</w:t>
      </w:r>
      <w:r>
        <w:t xml:space="preserve">. È il motore che si occupa di </w:t>
      </w:r>
      <w:r w:rsidRPr="01CF3E63">
        <w:rPr>
          <w:b/>
          <w:bCs/>
        </w:rPr>
        <w:t>estrarre, trasformare e caricare</w:t>
      </w:r>
      <w:r>
        <w:t xml:space="preserve"> i dati (processo noto come ETL</w:t>
      </w:r>
      <w:r w:rsidR="00E04505">
        <w:t>:</w:t>
      </w:r>
      <w:r>
        <w:t xml:space="preserve"> </w:t>
      </w:r>
      <w:r w:rsidRPr="01CF3E63">
        <w:rPr>
          <w:i/>
          <w:iCs/>
        </w:rPr>
        <w:t>Extract, Transform, Load</w:t>
      </w:r>
      <w:r>
        <w:t>) prima che questi vengano visualizzati.</w:t>
      </w:r>
    </w:p>
    <w:p w14:paraId="7B923974" w14:textId="77777777" w:rsidR="00023038" w:rsidRDefault="008C748F" w:rsidP="00735C6D">
      <w:pPr>
        <w:pStyle w:val="Corpotesto"/>
      </w:pPr>
      <w:r>
        <w:t>Pensate a Power Query come al vostro assistente personale che va a recuperare i dati da qualsiasi fonte (Excel, PDF, database, web, cloud), li pulisce, li riorganizza secondo le vostre necessità, e li prepara perfettamente per l'analisi. E il bello è che fa tutto questo seguendo le istruzioni che gli date una sola volta, per poi ripeterle automaticamente ogni volta che aggiornate i dati.</w:t>
      </w:r>
    </w:p>
    <w:p w14:paraId="47ACC027" w14:textId="6A0B29E6" w:rsidR="5A59B458" w:rsidRDefault="5A59B458" w:rsidP="574FD393">
      <w:pPr>
        <w:pStyle w:val="Corpotesto"/>
        <w:rPr>
          <w:b/>
          <w:bCs/>
          <w:highlight w:val="cyan"/>
        </w:rPr>
      </w:pPr>
      <w:r w:rsidRPr="11BC2808">
        <w:rPr>
          <w:b/>
          <w:bCs/>
          <w:highlight w:val="cyan"/>
        </w:rPr>
        <w:t>L’uso di Power Query per estrarre e pulire i dati di bilancio da fonti eterogenee (PDF, Excel, database) è particolarmente utile nella costruzione di modelli di analisi periodica che consentono di intercettare tempestivamente squilibri economici o finanziari</w:t>
      </w:r>
      <w:r w:rsidR="20D142D9" w:rsidRPr="11BC2808">
        <w:rPr>
          <w:b/>
          <w:bCs/>
          <w:highlight w:val="cyan"/>
        </w:rPr>
        <w:t>.</w:t>
      </w:r>
    </w:p>
    <w:p w14:paraId="33B322BC" w14:textId="77777777" w:rsidR="00023038" w:rsidRDefault="008C748F" w:rsidP="00735C6D">
      <w:pPr>
        <w:pStyle w:val="Titolo2"/>
        <w:spacing w:line="360" w:lineRule="auto"/>
        <w:jc w:val="both"/>
      </w:pPr>
      <w:r>
        <w:lastRenderedPageBreak/>
        <w:t>LE POSSIBILITÀ OFFERTE DA POWER QUERY</w:t>
      </w:r>
    </w:p>
    <w:p w14:paraId="7A48490E" w14:textId="77777777" w:rsidR="00023038" w:rsidRDefault="008C748F" w:rsidP="00735C6D">
      <w:pPr>
        <w:pStyle w:val="Corpotesto"/>
      </w:pPr>
      <w:r>
        <w:t>Power Query è straordinariamente versatile. Ecco cosa potete fare:</w:t>
      </w:r>
    </w:p>
    <w:p w14:paraId="42279838" w14:textId="77777777" w:rsidR="00023038" w:rsidRDefault="008C748F" w:rsidP="00735C6D">
      <w:pPr>
        <w:pStyle w:val="Corpotesto"/>
      </w:pPr>
      <w:r>
        <w:rPr>
          <w:b/>
          <w:bCs/>
        </w:rPr>
        <w:t>1. Connessione a molteplici fonti dati</w:t>
      </w:r>
      <w:r>
        <w:t>: Excel, CSV, PDF, database SQL, servizi cloud come SharePoint o OneDrive, persino dati dal web. Per un commercialista, questo significa poter importare bilanci da qualsiasi formato i clienti utilizzino.</w:t>
      </w:r>
    </w:p>
    <w:p w14:paraId="0407792F" w14:textId="77777777" w:rsidR="00023038" w:rsidRDefault="008C748F" w:rsidP="00735C6D">
      <w:pPr>
        <w:pStyle w:val="Corpotesto"/>
      </w:pPr>
      <w:r>
        <w:rPr>
          <w:b/>
          <w:bCs/>
        </w:rPr>
        <w:t>2. Trasformazione dei dati</w:t>
      </w:r>
      <w:r>
        <w:t>: Rimuovere righe vuote, modificare intestazioni, separare colonne (ad esempio, dividere una colonna "Nome Cognome" in due colonne separate), cambiare formati (testo in numeri, date in formati standard), unire tabelle diverse, aggiungere colonne calcolate.</w:t>
      </w:r>
    </w:p>
    <w:p w14:paraId="2DC0B593" w14:textId="77777777" w:rsidR="00023038" w:rsidRDefault="008C748F" w:rsidP="00735C6D">
      <w:pPr>
        <w:pStyle w:val="Corpotesto"/>
      </w:pPr>
      <w:r>
        <w:rPr>
          <w:b/>
          <w:bCs/>
        </w:rPr>
        <w:t>3. Pulizia automatica</w:t>
      </w:r>
      <w:r>
        <w:t>: Eliminare duplicati, gestire valori mancanti, correggere errori di formattazione tipici dei PDF (come spazi in eccesso o caratteri speciali).</w:t>
      </w:r>
    </w:p>
    <w:p w14:paraId="55029667" w14:textId="039C41A2" w:rsidR="00023038" w:rsidRDefault="008C748F" w:rsidP="00735C6D">
      <w:pPr>
        <w:pStyle w:val="Corpotesto"/>
      </w:pPr>
      <w:r>
        <w:rPr>
          <w:b/>
          <w:bCs/>
        </w:rPr>
        <w:t>4. Operazioni avanzate</w:t>
      </w:r>
      <w:r>
        <w:t xml:space="preserve">: Raggruppamenti, pivot, </w:t>
      </w:r>
      <w:proofErr w:type="spellStart"/>
      <w:r>
        <w:t>unpivot</w:t>
      </w:r>
      <w:proofErr w:type="spellEnd"/>
      <w:r>
        <w:t xml:space="preserve"> (trasformare colonne in righe e viceversa), unioni e </w:t>
      </w:r>
      <w:r w:rsidR="00E04505">
        <w:t>accodamento</w:t>
      </w:r>
      <w:r>
        <w:t xml:space="preserve"> di tabelle multiple.</w:t>
      </w:r>
    </w:p>
    <w:p w14:paraId="5F50CAA1" w14:textId="076017FA" w:rsidR="00023038" w:rsidRDefault="008C748F" w:rsidP="00735C6D">
      <w:pPr>
        <w:pStyle w:val="Corpotesto"/>
      </w:pPr>
      <w:r>
        <w:rPr>
          <w:b/>
          <w:bCs/>
        </w:rPr>
        <w:t>5. Ripetibilità</w:t>
      </w:r>
      <w:r>
        <w:t>: Questa è forse la caratteristica più potente. Ogni operazione che fate in Power Query viene registrata come uno "step". Questi step formano una ricetta che può essere riapplicata automaticamente ogni volta che aggiornate i dati sorgente</w:t>
      </w:r>
      <w:r w:rsidR="00E04505">
        <w:t xml:space="preserve"> e in certi casi una volta creata la ricetta bastano poche modifiche per applicarla ad ambiti differenti, magari proprio con l’aiuto dell’AI</w:t>
      </w:r>
      <w:r w:rsidR="00E75C2A">
        <w:t>.</w:t>
      </w:r>
    </w:p>
    <w:p w14:paraId="5733E74A" w14:textId="7629F68D" w:rsidR="0093559F" w:rsidRDefault="00425D45" w:rsidP="00AD1E39">
      <w:pPr>
        <w:pStyle w:val="Corpotesto"/>
      </w:pPr>
      <w:r>
        <w:t>Ma l’aspetto forse più interessante è che</w:t>
      </w:r>
      <w:r w:rsidR="00AD1E39">
        <w:t xml:space="preserve"> </w:t>
      </w:r>
      <w:r>
        <w:t>t</w:t>
      </w:r>
      <w:r w:rsidR="00AD1E39">
        <w:t xml:space="preserve">utto quanto descritto sopra </w:t>
      </w:r>
      <w:r w:rsidRPr="11BC2808">
        <w:rPr>
          <w:b/>
          <w:bCs/>
        </w:rPr>
        <w:t xml:space="preserve">può essere ottenuto </w:t>
      </w:r>
      <w:r w:rsidR="00AD1E39" w:rsidRPr="11BC2808">
        <w:rPr>
          <w:b/>
          <w:bCs/>
        </w:rPr>
        <w:t>cliccando pulsanti in un'interfaccia grafica intuitiva</w:t>
      </w:r>
      <w:r w:rsidR="00AD1E39">
        <w:t>. Niente righe di codice da scrivere, niente sintassi criptiche da memorizzare</w:t>
      </w:r>
      <w:r w:rsidR="00DD4F5F">
        <w:t>. Allo stesso tempo</w:t>
      </w:r>
      <w:r w:rsidR="00AD1E39">
        <w:t xml:space="preserve"> </w:t>
      </w:r>
      <w:r w:rsidR="00DD4F5F">
        <w:t>p</w:t>
      </w:r>
      <w:r w:rsidR="00AD1E39">
        <w:t>erò</w:t>
      </w:r>
      <w:r w:rsidR="008F2A16">
        <w:t>,</w:t>
      </w:r>
      <w:r w:rsidR="1B4AF8FF">
        <w:t xml:space="preserve"> </w:t>
      </w:r>
      <w:r w:rsidR="00AD1E39">
        <w:t>ed è quest</w:t>
      </w:r>
      <w:r w:rsidR="008F2A16">
        <w:t>a</w:t>
      </w:r>
      <w:r w:rsidR="00AD1E39">
        <w:t xml:space="preserve"> </w:t>
      </w:r>
      <w:r w:rsidR="00DD4F5F">
        <w:t xml:space="preserve">l’intuizione </w:t>
      </w:r>
      <w:r w:rsidR="00AD1E39">
        <w:t xml:space="preserve">geniale </w:t>
      </w:r>
      <w:r w:rsidR="00DD4F5F">
        <w:t xml:space="preserve">dei creatori dello strumento, ogni azione compiuta sul file viene trasformata da </w:t>
      </w:r>
      <w:r w:rsidR="00AD1E39">
        <w:t xml:space="preserve">Power Query </w:t>
      </w:r>
      <w:r w:rsidR="00DD4F5F">
        <w:t xml:space="preserve">in </w:t>
      </w:r>
      <w:r w:rsidR="00AD1E39">
        <w:t xml:space="preserve">codice </w:t>
      </w:r>
      <w:r w:rsidR="00DD4F5F">
        <w:t xml:space="preserve">scritto </w:t>
      </w:r>
      <w:r w:rsidR="00AD1E39">
        <w:t xml:space="preserve">in un linguaggio chiamato M. </w:t>
      </w:r>
    </w:p>
    <w:p w14:paraId="63B78E53" w14:textId="77777777" w:rsidR="000E6886" w:rsidRDefault="0093559F" w:rsidP="000E6886">
      <w:pPr>
        <w:pStyle w:val="Corpotesto"/>
        <w:keepNext/>
      </w:pPr>
      <w:r w:rsidRPr="0093559F">
        <w:rPr>
          <w:noProof/>
        </w:rPr>
        <w:lastRenderedPageBreak/>
        <w:drawing>
          <wp:inline distT="0" distB="0" distL="0" distR="0" wp14:anchorId="32814700" wp14:editId="32DC97DC">
            <wp:extent cx="5731510" cy="2362200"/>
            <wp:effectExtent l="0" t="0" r="2540" b="0"/>
            <wp:docPr id="1755969210" name="Immagine 1" descr="Immagine che contiene testo, schermata, linea, Diagramma&#10;&#10;Il contenuto generato dall'IA potrebbe non essere corretto.">
              <a:extLst xmlns:a="http://schemas.openxmlformats.org/drawingml/2006/main">
                <a:ext uri="{FF2B5EF4-FFF2-40B4-BE49-F238E27FC236}">
                  <a16:creationId xmlns:a16="http://schemas.microsoft.com/office/drawing/2014/main" id="{F29FCF8E-2C69-4032-B87C-1905ED0B746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969210" name="Immagine 1" descr="Immagine che contiene testo, schermata, linea, Diagramma&#10;&#10;Il contenuto generato dall'IA potrebbe non essere corretto."/>
                    <pic:cNvPicPr/>
                  </pic:nvPicPr>
                  <pic:blipFill>
                    <a:blip r:embed="rId10"/>
                    <a:stretch>
                      <a:fillRect/>
                    </a:stretch>
                  </pic:blipFill>
                  <pic:spPr>
                    <a:xfrm>
                      <a:off x="0" y="0"/>
                      <a:ext cx="5731510" cy="2362200"/>
                    </a:xfrm>
                    <a:prstGeom prst="rect">
                      <a:avLst/>
                    </a:prstGeom>
                  </pic:spPr>
                </pic:pic>
              </a:graphicData>
            </a:graphic>
          </wp:inline>
        </w:drawing>
      </w:r>
    </w:p>
    <w:p w14:paraId="24D70216" w14:textId="4DF43049" w:rsidR="0093559F" w:rsidRDefault="000E6886" w:rsidP="002B563C">
      <w:pPr>
        <w:pStyle w:val="Didascalia"/>
      </w:pPr>
      <w:r>
        <w:t xml:space="preserve">Figura </w:t>
      </w:r>
      <w:r>
        <w:fldChar w:fldCharType="begin"/>
      </w:r>
      <w:r>
        <w:instrText>SEQ Figura \* ARABIC</w:instrText>
      </w:r>
      <w:r>
        <w:fldChar w:fldCharType="separate"/>
      </w:r>
      <w:r w:rsidR="004C4E6B">
        <w:rPr>
          <w:noProof/>
        </w:rPr>
        <w:t>1</w:t>
      </w:r>
      <w:r>
        <w:fldChar w:fldCharType="end"/>
      </w:r>
      <w:r>
        <w:t>: Ad ogni passaggio corrisponde una riga di codice</w:t>
      </w:r>
    </w:p>
    <w:p w14:paraId="34DE822A" w14:textId="1822A525" w:rsidR="00AD1E39" w:rsidRDefault="00616F9F" w:rsidP="002B563C">
      <w:r w:rsidRPr="00616F9F">
        <w:t>La figura mostra la procedura per convertire un bilancio abbreviato in pdf in una tabella a tre colonne. Il codice fornito è reso accessibile e facilmente copiabile: può essere impiegato con un modello GPT per richiedere modifiche o ottimizzazioni, ad esempio per la gestione di bilanci che non presentano la colonna dell’anno precedente. L’intelligenza artificiale interpreta il codice M e fornisce soluzioni pronte da incollare nell’editor.</w:t>
      </w:r>
    </w:p>
    <w:p w14:paraId="4FAB5722" w14:textId="65AF4A9B" w:rsidR="00EF4717" w:rsidRDefault="00EF4717" w:rsidP="4CEED7EF">
      <w:pPr>
        <w:pStyle w:val="Corpotesto"/>
      </w:pPr>
      <w:r>
        <w:t>Se ad esempio si chiede</w:t>
      </w:r>
      <w:r w:rsidR="00D65EA0">
        <w:t>,</w:t>
      </w:r>
      <w:r>
        <w:t xml:space="preserve"> dopo aver incollato lo screenshot del codice</w:t>
      </w:r>
      <w:r w:rsidR="001B2814">
        <w:t>, l’ottimizzazione</w:t>
      </w:r>
      <w:r w:rsidR="0020143D">
        <w:t>,</w:t>
      </w:r>
      <w:r w:rsidR="001B2814">
        <w:t xml:space="preserve"> si ottiene un nuovo codice che una volta copiato nella finestra otterrà il medesimo risultato in maniera più efficiente.</w:t>
      </w:r>
    </w:p>
    <w:p w14:paraId="14624877" w14:textId="4E25A29F" w:rsidR="68B6755A" w:rsidRDefault="68B6755A" w:rsidP="4CEED7EF">
      <w:pPr>
        <w:pStyle w:val="Titolo2"/>
        <w:spacing w:line="360" w:lineRule="auto"/>
        <w:jc w:val="both"/>
      </w:pPr>
      <w:r>
        <w:t>APPLICAZIONI PRATICHE</w:t>
      </w:r>
    </w:p>
    <w:p w14:paraId="6892988B" w14:textId="7F79C36D" w:rsidR="0307D4D1" w:rsidRDefault="0307D4D1" w:rsidP="11BC2808">
      <w:pPr>
        <w:pBdr>
          <w:top w:val="single" w:sz="4" w:space="4" w:color="000000"/>
          <w:left w:val="single" w:sz="4" w:space="4" w:color="000000"/>
          <w:bottom w:val="single" w:sz="4" w:space="4" w:color="000000"/>
          <w:right w:val="single" w:sz="4" w:space="4" w:color="000000"/>
        </w:pBdr>
      </w:pPr>
      <w:r w:rsidRPr="11BC2808">
        <w:t xml:space="preserve">Dopo aver approfondito il valore strategico </w:t>
      </w:r>
      <w:r w:rsidR="682EE613" w:rsidRPr="11BC2808">
        <w:t>di Power Query</w:t>
      </w:r>
      <w:r w:rsidRPr="11BC2808">
        <w:t xml:space="preserve"> e il </w:t>
      </w:r>
      <w:r w:rsidR="600294A3" w:rsidRPr="11BC2808">
        <w:t xml:space="preserve">suo possibile </w:t>
      </w:r>
      <w:r w:rsidRPr="11BC2808">
        <w:t>impiego anche nella gestione della crisi d’impresa, proponiamo ora alcuni esempi pratici che consentono di mettere in applicazione i concetti illustrati e di sperimentare direttamente l’efficacia di un approccio “intelligente” all’analisi di bilancio.</w:t>
      </w:r>
    </w:p>
    <w:p w14:paraId="7935DCA3" w14:textId="3903E193" w:rsidR="0307D4D1" w:rsidRDefault="0307D4D1" w:rsidP="4CEED7EF">
      <w:pPr>
        <w:pBdr>
          <w:top w:val="single" w:sz="4" w:space="4" w:color="auto"/>
          <w:left w:val="single" w:sz="4" w:space="4" w:color="auto"/>
          <w:bottom w:val="single" w:sz="4" w:space="4" w:color="auto"/>
          <w:right w:val="single" w:sz="4" w:space="4" w:color="auto"/>
        </w:pBdr>
      </w:pPr>
      <w:r w:rsidRPr="4CEED7EF">
        <w:rPr>
          <w:color w:val="000000" w:themeColor="text1"/>
        </w:rPr>
        <w:t xml:space="preserve">Per proseguire, accendete il computer e provate a rifare quanto descritto usando un vostro file o quello di esempio che trovate a questo indirizzo </w:t>
      </w:r>
      <w:hyperlink r:id="rId11">
        <w:r w:rsidRPr="4CEED7EF">
          <w:rPr>
            <w:rStyle w:val="Collegamentoipertestuale"/>
            <w:i/>
            <w:iCs/>
          </w:rPr>
          <w:t>Bilancio_Esempio.xlsx</w:t>
        </w:r>
      </w:hyperlink>
      <w:r w:rsidRPr="4CEED7EF">
        <w:rPr>
          <w:i/>
          <w:iCs/>
          <w:color w:val="000000" w:themeColor="text1"/>
        </w:rPr>
        <w:t xml:space="preserve"> (https://mattavelliassociati.sharepoint.com/:x:/g/EXOYwTGMObJOpXkQPvrKI4UBgmUG6QwLqLTcS9Or5P3HBA?e=iMoJM8)</w:t>
      </w:r>
    </w:p>
    <w:p w14:paraId="41271A30" w14:textId="3953C6FF" w:rsidR="4CEED7EF" w:rsidRDefault="4CEED7EF" w:rsidP="4CEED7EF"/>
    <w:p w14:paraId="397A5AD4" w14:textId="73C295B8" w:rsidR="00023038" w:rsidRDefault="65574D3C" w:rsidP="00735C6D">
      <w:pPr>
        <w:pStyle w:val="Titolo2"/>
        <w:spacing w:line="360" w:lineRule="auto"/>
        <w:jc w:val="both"/>
      </w:pPr>
      <w:r>
        <w:lastRenderedPageBreak/>
        <w:t xml:space="preserve">DALLA TEORIA ALLA PRATICA: </w:t>
      </w:r>
      <w:r w:rsidR="008C748F">
        <w:t>COME ACCEDERE A POWER QUERY</w:t>
      </w:r>
    </w:p>
    <w:p w14:paraId="25FB56C7" w14:textId="4F85DD98" w:rsidR="00023038" w:rsidRDefault="008C748F" w:rsidP="00735C6D">
      <w:pPr>
        <w:pStyle w:val="Corpotesto"/>
      </w:pPr>
      <w:r>
        <w:t xml:space="preserve">Power Query è integrato sia in </w:t>
      </w:r>
      <w:r w:rsidRPr="574FD393">
        <w:rPr>
          <w:b/>
          <w:bCs/>
        </w:rPr>
        <w:t>Power BI Desktop</w:t>
      </w:r>
      <w:r>
        <w:t xml:space="preserve"> che in </w:t>
      </w:r>
      <w:r w:rsidRPr="574FD393">
        <w:rPr>
          <w:b/>
          <w:bCs/>
        </w:rPr>
        <w:t>Excel</w:t>
      </w:r>
      <w:r>
        <w:t xml:space="preserve"> (dalla versione 2016 in poi). Vediamo come accedervi in entrambi gli ambienti:</w:t>
      </w:r>
    </w:p>
    <w:p w14:paraId="143206D9" w14:textId="77777777" w:rsidR="005514C8" w:rsidRDefault="005514C8" w:rsidP="005514C8">
      <w:pPr>
        <w:pStyle w:val="Corpotesto"/>
        <w:keepNext/>
      </w:pPr>
      <w:r w:rsidRPr="00B97173">
        <w:rPr>
          <w:noProof/>
        </w:rPr>
        <w:drawing>
          <wp:inline distT="0" distB="0" distL="0" distR="0" wp14:anchorId="73A7A096" wp14:editId="00C8868B">
            <wp:extent cx="5731510" cy="1578610"/>
            <wp:effectExtent l="0" t="0" r="2540" b="2540"/>
            <wp:docPr id="960162935" name="Immagine 1" descr="Immagine che contiene schermata, testo, linea, software&#10;&#10;Il contenuto generato dall'IA potrebbe non essere corretto.">
              <a:extLst xmlns:a="http://schemas.openxmlformats.org/drawingml/2006/main">
                <a:ext uri="{FF2B5EF4-FFF2-40B4-BE49-F238E27FC236}">
                  <a16:creationId xmlns:a16="http://schemas.microsoft.com/office/drawing/2014/main" id="{F63A865F-E187-4FCC-8970-F05A045F3E2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162935" name="Immagine 1" descr="Immagine che contiene schermata, testo, linea, software&#10;&#10;Il contenuto generato dall'IA potrebbe non essere corretto."/>
                    <pic:cNvPicPr/>
                  </pic:nvPicPr>
                  <pic:blipFill>
                    <a:blip r:embed="rId12"/>
                    <a:stretch>
                      <a:fillRect/>
                    </a:stretch>
                  </pic:blipFill>
                  <pic:spPr>
                    <a:xfrm>
                      <a:off x="0" y="0"/>
                      <a:ext cx="5731510" cy="1578610"/>
                    </a:xfrm>
                    <a:prstGeom prst="rect">
                      <a:avLst/>
                    </a:prstGeom>
                  </pic:spPr>
                </pic:pic>
              </a:graphicData>
            </a:graphic>
          </wp:inline>
        </w:drawing>
      </w:r>
    </w:p>
    <w:p w14:paraId="0F5D4553" w14:textId="57296EC4" w:rsidR="005514C8" w:rsidRDefault="005514C8" w:rsidP="4E359D54">
      <w:pPr>
        <w:pStyle w:val="Didascalia"/>
      </w:pPr>
      <w:r w:rsidRPr="00203A11">
        <w:t xml:space="preserve">Figura </w:t>
      </w:r>
      <w:r>
        <w:fldChar w:fldCharType="begin"/>
      </w:r>
      <w:r>
        <w:instrText>SEQ Figura \* ARABIC</w:instrText>
      </w:r>
      <w:r>
        <w:fldChar w:fldCharType="separate"/>
      </w:r>
      <w:r w:rsidR="004C4E6B" w:rsidRPr="00203A11">
        <w:rPr>
          <w:noProof/>
        </w:rPr>
        <w:t>2</w:t>
      </w:r>
      <w:r>
        <w:fldChar w:fldCharType="end"/>
      </w:r>
      <w:r w:rsidRPr="00203A11">
        <w:t>: Come si accede a Power Query in Power Bi e in Excel</w:t>
      </w:r>
    </w:p>
    <w:p w14:paraId="363CC904" w14:textId="77777777" w:rsidR="00023038" w:rsidRPr="00E04505" w:rsidRDefault="008C748F" w:rsidP="00E04505">
      <w:pPr>
        <w:pStyle w:val="Corpotesto"/>
        <w:pBdr>
          <w:top w:val="single" w:sz="4" w:space="1" w:color="auto"/>
          <w:left w:val="single" w:sz="4" w:space="4" w:color="auto"/>
          <w:bottom w:val="single" w:sz="4" w:space="1" w:color="auto"/>
          <w:right w:val="single" w:sz="4" w:space="4" w:color="auto"/>
        </w:pBdr>
        <w:shd w:val="clear" w:color="auto" w:fill="E8E8E8" w:themeFill="background2"/>
        <w:rPr>
          <w:i/>
          <w:iCs/>
        </w:rPr>
      </w:pPr>
      <w:r w:rsidRPr="00E04505">
        <w:rPr>
          <w:b/>
          <w:bCs/>
          <w:i/>
          <w:iCs/>
        </w:rPr>
        <w:t>In Power BI Desktop:</w:t>
      </w:r>
    </w:p>
    <w:p w14:paraId="54F8652F" w14:textId="77777777" w:rsidR="00023038" w:rsidRPr="00E04505" w:rsidRDefault="008C748F" w:rsidP="00E04505">
      <w:pPr>
        <w:pStyle w:val="Corpotesto"/>
        <w:pBdr>
          <w:top w:val="single" w:sz="4" w:space="1" w:color="auto"/>
          <w:left w:val="single" w:sz="4" w:space="4" w:color="auto"/>
          <w:bottom w:val="single" w:sz="4" w:space="1" w:color="auto"/>
          <w:right w:val="single" w:sz="4" w:space="4" w:color="auto"/>
        </w:pBdr>
        <w:shd w:val="clear" w:color="auto" w:fill="E8E8E8" w:themeFill="background2"/>
        <w:rPr>
          <w:i/>
          <w:iCs/>
        </w:rPr>
      </w:pPr>
      <w:r w:rsidRPr="00E04505">
        <w:rPr>
          <w:i/>
          <w:iCs/>
        </w:rPr>
        <w:t>1. Aprite Power BI Desktop (scaricabile gratuitamente dal Microsoft Store)</w:t>
      </w:r>
    </w:p>
    <w:p w14:paraId="584EA7E5" w14:textId="77777777" w:rsidR="00023038" w:rsidRPr="00E04505" w:rsidRDefault="008C748F" w:rsidP="00E04505">
      <w:pPr>
        <w:pStyle w:val="Corpotesto"/>
        <w:pBdr>
          <w:top w:val="single" w:sz="4" w:space="1" w:color="auto"/>
          <w:left w:val="single" w:sz="4" w:space="4" w:color="auto"/>
          <w:bottom w:val="single" w:sz="4" w:space="1" w:color="auto"/>
          <w:right w:val="single" w:sz="4" w:space="4" w:color="auto"/>
        </w:pBdr>
        <w:shd w:val="clear" w:color="auto" w:fill="E8E8E8" w:themeFill="background2"/>
        <w:rPr>
          <w:i/>
          <w:iCs/>
        </w:rPr>
      </w:pPr>
      <w:r w:rsidRPr="00E04505">
        <w:rPr>
          <w:i/>
          <w:iCs/>
        </w:rPr>
        <w:t>2. Nella schermata iniziale, cliccate su "Recupera dati" (o "</w:t>
      </w:r>
      <w:proofErr w:type="spellStart"/>
      <w:r w:rsidRPr="00E04505">
        <w:rPr>
          <w:i/>
          <w:iCs/>
        </w:rPr>
        <w:t>Get</w:t>
      </w:r>
      <w:proofErr w:type="spellEnd"/>
      <w:r w:rsidRPr="00E04505">
        <w:rPr>
          <w:i/>
          <w:iCs/>
        </w:rPr>
        <w:t xml:space="preserve"> Data" nella versione inglese)</w:t>
      </w:r>
    </w:p>
    <w:p w14:paraId="5C8BE4A4" w14:textId="77777777" w:rsidR="00023038" w:rsidRPr="00E04505" w:rsidRDefault="008C748F" w:rsidP="00E04505">
      <w:pPr>
        <w:pStyle w:val="Corpotesto"/>
        <w:pBdr>
          <w:top w:val="single" w:sz="4" w:space="1" w:color="auto"/>
          <w:left w:val="single" w:sz="4" w:space="4" w:color="auto"/>
          <w:bottom w:val="single" w:sz="4" w:space="1" w:color="auto"/>
          <w:right w:val="single" w:sz="4" w:space="4" w:color="auto"/>
        </w:pBdr>
        <w:shd w:val="clear" w:color="auto" w:fill="E8E8E8" w:themeFill="background2"/>
        <w:rPr>
          <w:i/>
          <w:iCs/>
        </w:rPr>
      </w:pPr>
      <w:r w:rsidRPr="00E04505">
        <w:rPr>
          <w:i/>
          <w:iCs/>
        </w:rPr>
        <w:t>3. In alternativa, dalla barra dei menu, selezionate "Home" → "Trasforma dati" oppure "Home" → "Modifica query"</w:t>
      </w:r>
    </w:p>
    <w:p w14:paraId="7DCF495B" w14:textId="77777777" w:rsidR="00023038" w:rsidRPr="00E04505" w:rsidRDefault="008C748F" w:rsidP="00E04505">
      <w:pPr>
        <w:pStyle w:val="Corpotesto"/>
        <w:pBdr>
          <w:top w:val="single" w:sz="4" w:space="1" w:color="auto"/>
          <w:left w:val="single" w:sz="4" w:space="4" w:color="auto"/>
          <w:bottom w:val="single" w:sz="4" w:space="1" w:color="auto"/>
          <w:right w:val="single" w:sz="4" w:space="4" w:color="auto"/>
        </w:pBdr>
        <w:shd w:val="clear" w:color="auto" w:fill="E8E8E8" w:themeFill="background2"/>
        <w:rPr>
          <w:i/>
          <w:iCs/>
        </w:rPr>
      </w:pPr>
      <w:r w:rsidRPr="00E04505">
        <w:rPr>
          <w:i/>
          <w:iCs/>
        </w:rPr>
        <w:t>4. Si aprirà l'Editor di Power Query, un ambiente separato dedicato alla trasformazione dei dati</w:t>
      </w:r>
    </w:p>
    <w:p w14:paraId="08E36515" w14:textId="77777777" w:rsidR="00E04505" w:rsidRDefault="00E04505" w:rsidP="00735C6D">
      <w:pPr>
        <w:pStyle w:val="Corpotesto"/>
        <w:rPr>
          <w:b/>
          <w:bCs/>
        </w:rPr>
      </w:pPr>
    </w:p>
    <w:p w14:paraId="143E29D6" w14:textId="36A35D5B" w:rsidR="00023038" w:rsidRPr="00E04505" w:rsidRDefault="008C748F" w:rsidP="00E04505">
      <w:pPr>
        <w:pStyle w:val="Corpotesto"/>
        <w:pBdr>
          <w:top w:val="single" w:sz="4" w:space="1" w:color="auto"/>
          <w:left w:val="single" w:sz="4" w:space="4" w:color="auto"/>
          <w:bottom w:val="single" w:sz="4" w:space="1" w:color="auto"/>
          <w:right w:val="single" w:sz="4" w:space="4" w:color="auto"/>
        </w:pBdr>
        <w:shd w:val="clear" w:color="auto" w:fill="E8E8E8" w:themeFill="background2"/>
        <w:rPr>
          <w:i/>
          <w:iCs/>
        </w:rPr>
      </w:pPr>
      <w:r w:rsidRPr="00E04505">
        <w:rPr>
          <w:b/>
          <w:bCs/>
          <w:i/>
          <w:iCs/>
        </w:rPr>
        <w:t>In Excel:</w:t>
      </w:r>
    </w:p>
    <w:p w14:paraId="2FD7C14C" w14:textId="77777777" w:rsidR="00023038" w:rsidRPr="00E04505" w:rsidRDefault="008C748F" w:rsidP="00E04505">
      <w:pPr>
        <w:pStyle w:val="Corpotesto"/>
        <w:pBdr>
          <w:top w:val="single" w:sz="4" w:space="1" w:color="auto"/>
          <w:left w:val="single" w:sz="4" w:space="4" w:color="auto"/>
          <w:bottom w:val="single" w:sz="4" w:space="1" w:color="auto"/>
          <w:right w:val="single" w:sz="4" w:space="4" w:color="auto"/>
        </w:pBdr>
        <w:shd w:val="clear" w:color="auto" w:fill="E8E8E8" w:themeFill="background2"/>
        <w:rPr>
          <w:i/>
          <w:iCs/>
        </w:rPr>
      </w:pPr>
      <w:r w:rsidRPr="00E04505">
        <w:rPr>
          <w:i/>
          <w:iCs/>
        </w:rPr>
        <w:t>1. Aprite Excel</w:t>
      </w:r>
    </w:p>
    <w:p w14:paraId="031F5030" w14:textId="77777777" w:rsidR="00023038" w:rsidRPr="00E04505" w:rsidRDefault="008C748F" w:rsidP="00E04505">
      <w:pPr>
        <w:pStyle w:val="Corpotesto"/>
        <w:pBdr>
          <w:top w:val="single" w:sz="4" w:space="1" w:color="auto"/>
          <w:left w:val="single" w:sz="4" w:space="4" w:color="auto"/>
          <w:bottom w:val="single" w:sz="4" w:space="1" w:color="auto"/>
          <w:right w:val="single" w:sz="4" w:space="4" w:color="auto"/>
        </w:pBdr>
        <w:shd w:val="clear" w:color="auto" w:fill="E8E8E8" w:themeFill="background2"/>
        <w:rPr>
          <w:i/>
          <w:iCs/>
        </w:rPr>
      </w:pPr>
      <w:r w:rsidRPr="00E04505">
        <w:rPr>
          <w:i/>
          <w:iCs/>
        </w:rPr>
        <w:t>2. Andate alla scheda "Dati" nella barra multifunzione</w:t>
      </w:r>
    </w:p>
    <w:p w14:paraId="6353F12A" w14:textId="77777777" w:rsidR="00023038" w:rsidRPr="00E04505" w:rsidRDefault="008C748F" w:rsidP="00E04505">
      <w:pPr>
        <w:pStyle w:val="Corpotesto"/>
        <w:pBdr>
          <w:top w:val="single" w:sz="4" w:space="1" w:color="auto"/>
          <w:left w:val="single" w:sz="4" w:space="4" w:color="auto"/>
          <w:bottom w:val="single" w:sz="4" w:space="1" w:color="auto"/>
          <w:right w:val="single" w:sz="4" w:space="4" w:color="auto"/>
        </w:pBdr>
        <w:shd w:val="clear" w:color="auto" w:fill="E8E8E8" w:themeFill="background2"/>
        <w:rPr>
          <w:i/>
          <w:iCs/>
        </w:rPr>
      </w:pPr>
      <w:r w:rsidRPr="00E04505">
        <w:rPr>
          <w:i/>
          <w:iCs/>
        </w:rPr>
        <w:t>3. Cercate il gruppo "Recupera e trasforma dati" (o "</w:t>
      </w:r>
      <w:proofErr w:type="spellStart"/>
      <w:r w:rsidRPr="00E04505">
        <w:rPr>
          <w:i/>
          <w:iCs/>
        </w:rPr>
        <w:t>Get</w:t>
      </w:r>
      <w:proofErr w:type="spellEnd"/>
      <w:r w:rsidRPr="00E04505">
        <w:rPr>
          <w:i/>
          <w:iCs/>
        </w:rPr>
        <w:t xml:space="preserve"> &amp; </w:t>
      </w:r>
      <w:proofErr w:type="spellStart"/>
      <w:r w:rsidRPr="00E04505">
        <w:rPr>
          <w:i/>
          <w:iCs/>
        </w:rPr>
        <w:t>Transform</w:t>
      </w:r>
      <w:proofErr w:type="spellEnd"/>
      <w:r w:rsidRPr="00E04505">
        <w:rPr>
          <w:i/>
          <w:iCs/>
        </w:rPr>
        <w:t xml:space="preserve"> Data")</w:t>
      </w:r>
    </w:p>
    <w:p w14:paraId="2657CD26" w14:textId="77777777" w:rsidR="00023038" w:rsidRPr="00E04505" w:rsidRDefault="008C748F" w:rsidP="00E04505">
      <w:pPr>
        <w:pStyle w:val="Corpotesto"/>
        <w:pBdr>
          <w:top w:val="single" w:sz="4" w:space="1" w:color="auto"/>
          <w:left w:val="single" w:sz="4" w:space="4" w:color="auto"/>
          <w:bottom w:val="single" w:sz="4" w:space="1" w:color="auto"/>
          <w:right w:val="single" w:sz="4" w:space="4" w:color="auto"/>
        </w:pBdr>
        <w:shd w:val="clear" w:color="auto" w:fill="E8E8E8" w:themeFill="background2"/>
        <w:rPr>
          <w:i/>
          <w:iCs/>
        </w:rPr>
      </w:pPr>
      <w:r w:rsidRPr="00E04505">
        <w:rPr>
          <w:i/>
          <w:iCs/>
        </w:rPr>
        <w:t>4. Qui trovate i pulsanti per importare dati da varie fonti</w:t>
      </w:r>
    </w:p>
    <w:p w14:paraId="11660313" w14:textId="77777777" w:rsidR="00023038" w:rsidRPr="00E04505" w:rsidRDefault="008C748F" w:rsidP="00E04505">
      <w:pPr>
        <w:pStyle w:val="Corpotesto"/>
        <w:pBdr>
          <w:top w:val="single" w:sz="4" w:space="1" w:color="auto"/>
          <w:left w:val="single" w:sz="4" w:space="4" w:color="auto"/>
          <w:bottom w:val="single" w:sz="4" w:space="1" w:color="auto"/>
          <w:right w:val="single" w:sz="4" w:space="4" w:color="auto"/>
        </w:pBdr>
        <w:shd w:val="clear" w:color="auto" w:fill="E8E8E8" w:themeFill="background2"/>
        <w:rPr>
          <w:i/>
          <w:iCs/>
        </w:rPr>
      </w:pPr>
      <w:r w:rsidRPr="00E04505">
        <w:rPr>
          <w:i/>
          <w:iCs/>
        </w:rPr>
        <w:t>5. Cliccando su qualsiasi fonte, si aprirà l'Editor di Power Query</w:t>
      </w:r>
    </w:p>
    <w:p w14:paraId="50A158BD" w14:textId="3D85F94D" w:rsidR="00DA5EEA" w:rsidRDefault="00DA5EEA" w:rsidP="00735C6D">
      <w:pPr>
        <w:pStyle w:val="Corpotesto"/>
      </w:pPr>
      <w:r>
        <w:lastRenderedPageBreak/>
        <w:t>Da qui in avanti useremo quella di Power B</w:t>
      </w:r>
      <w:r w:rsidR="06192367">
        <w:t>I,</w:t>
      </w:r>
      <w:r>
        <w:t xml:space="preserve"> ma vi assicuro che potrete rifare tutti i passaggi anche con Excel.</w:t>
      </w:r>
    </w:p>
    <w:p w14:paraId="6C8D0167" w14:textId="77777777" w:rsidR="00DA5EEA" w:rsidRDefault="008C748F" w:rsidP="00735C6D">
      <w:pPr>
        <w:pStyle w:val="Corpotesto"/>
      </w:pPr>
      <w:r>
        <w:t xml:space="preserve">L'interfaccia di Power Query è intuitiva: </w:t>
      </w:r>
    </w:p>
    <w:p w14:paraId="1135340C" w14:textId="77777777" w:rsidR="00DA5EEA" w:rsidRDefault="008C748F" w:rsidP="00DA5EEA">
      <w:pPr>
        <w:pStyle w:val="Corpotesto"/>
        <w:numPr>
          <w:ilvl w:val="0"/>
          <w:numId w:val="6"/>
        </w:numPr>
      </w:pPr>
      <w:r>
        <w:t xml:space="preserve">sulla sinistra trovate l'elenco delle query (le tabelle che state importando), </w:t>
      </w:r>
    </w:p>
    <w:p w14:paraId="2B6C6650" w14:textId="77777777" w:rsidR="00DA5EEA" w:rsidRDefault="008C748F" w:rsidP="00DA5EEA">
      <w:pPr>
        <w:pStyle w:val="Corpotesto"/>
        <w:numPr>
          <w:ilvl w:val="0"/>
          <w:numId w:val="6"/>
        </w:numPr>
      </w:pPr>
      <w:r>
        <w:t xml:space="preserve">al centro la preview dei dati, </w:t>
      </w:r>
    </w:p>
    <w:p w14:paraId="1190A255" w14:textId="411A5CF1" w:rsidR="00023038" w:rsidRDefault="008C748F" w:rsidP="00DA5EEA">
      <w:pPr>
        <w:pStyle w:val="Corpotesto"/>
        <w:numPr>
          <w:ilvl w:val="0"/>
          <w:numId w:val="6"/>
        </w:numPr>
      </w:pPr>
      <w:r>
        <w:t>a destra il pannello "Passaggi applicati" che mostra ogni trasformazione effettuata, e in alto la barra multifunzione con tutti gli strumenti di trasformazione.</w:t>
      </w:r>
    </w:p>
    <w:p w14:paraId="075A8BC4" w14:textId="77777777" w:rsidR="00AE0972" w:rsidRDefault="00AE0972" w:rsidP="002B563C">
      <w:r>
        <w:rPr>
          <w:noProof/>
        </w:rPr>
        <w:drawing>
          <wp:inline distT="0" distB="0" distL="0" distR="0" wp14:anchorId="01212B0C" wp14:editId="2BC25906">
            <wp:extent cx="5731510" cy="1606550"/>
            <wp:effectExtent l="0" t="0" r="2540" b="0"/>
            <wp:docPr id="1632274101" name="Immagine 1" descr="Immagine che contiene testo, schermata, software, Carattere&#10;&#10;Il contenuto generato dall'IA potrebbe non essere corretto.">
              <a:extLst xmlns:a="http://schemas.openxmlformats.org/drawingml/2006/main">
                <a:ext uri="{FF2B5EF4-FFF2-40B4-BE49-F238E27FC236}">
                  <a16:creationId xmlns:a16="http://schemas.microsoft.com/office/drawing/2014/main" id="{C696719E-5CFD-432B-AC0C-8ABF6792E90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274101" name="Immagine 1" descr="Immagine che contiene testo, schermata, software, Carattere&#10;&#10;Il contenuto generato dall'IA potrebbe non essere corretto."/>
                    <pic:cNvPicPr/>
                  </pic:nvPicPr>
                  <pic:blipFill>
                    <a:blip r:embed="rId13"/>
                    <a:stretch>
                      <a:fillRect/>
                    </a:stretch>
                  </pic:blipFill>
                  <pic:spPr>
                    <a:xfrm>
                      <a:off x="0" y="0"/>
                      <a:ext cx="5731510" cy="1606550"/>
                    </a:xfrm>
                    <a:prstGeom prst="rect">
                      <a:avLst/>
                    </a:prstGeom>
                  </pic:spPr>
                </pic:pic>
              </a:graphicData>
            </a:graphic>
          </wp:inline>
        </w:drawing>
      </w:r>
    </w:p>
    <w:p w14:paraId="51627CCA" w14:textId="5F07C0F6" w:rsidR="00AE0972" w:rsidRDefault="00AE0972" w:rsidP="01CF3E63">
      <w:pPr>
        <w:pStyle w:val="Didascalia"/>
      </w:pPr>
      <w:r>
        <w:t xml:space="preserve">Figura </w:t>
      </w:r>
      <w:fldSimple w:instr=" SEQ Figura \* ARABIC ">
        <w:r w:rsidR="004C4E6B" w:rsidRPr="11BC2808">
          <w:rPr>
            <w:noProof/>
          </w:rPr>
          <w:t>3</w:t>
        </w:r>
      </w:fldSimple>
      <w:r>
        <w:t>: Le quattro sezioni di Power Query</w:t>
      </w:r>
    </w:p>
    <w:p w14:paraId="3B21631C" w14:textId="3055F42B" w:rsidR="00D93A3B" w:rsidRDefault="02BA2E17" w:rsidP="11BC2808">
      <w:r w:rsidRPr="11BC2808">
        <w:rPr>
          <w:b/>
          <w:bCs/>
          <w:color w:val="2E5C8A"/>
          <w:sz w:val="30"/>
          <w:szCs w:val="30"/>
        </w:rPr>
        <w:t>10 PASSI PER IMPORTARE UN BILANCIO</w:t>
      </w:r>
    </w:p>
    <w:p w14:paraId="44465ADD" w14:textId="2950508A" w:rsidR="00D93A3B" w:rsidRDefault="00D93A3B" w:rsidP="4CEED7EF">
      <w:r>
        <w:br w:type="page"/>
      </w:r>
    </w:p>
    <w:tbl>
      <w:tblPr>
        <w:tblStyle w:val="Grigliatabella"/>
        <w:tblW w:w="0" w:type="auto"/>
        <w:tblBorders>
          <w:top w:val="none" w:sz="12" w:space="0" w:color="000000" w:themeColor="text1"/>
          <w:left w:val="none" w:sz="12" w:space="0" w:color="000000" w:themeColor="text1"/>
          <w:bottom w:val="none" w:sz="12" w:space="0" w:color="000000" w:themeColor="text1"/>
          <w:right w:val="none" w:sz="12" w:space="0" w:color="000000" w:themeColor="text1"/>
          <w:insideH w:val="none" w:sz="12" w:space="0" w:color="000000" w:themeColor="text1"/>
          <w:insideV w:val="none" w:sz="12" w:space="0" w:color="000000" w:themeColor="text1"/>
        </w:tblBorders>
        <w:tblLayout w:type="fixed"/>
        <w:tblLook w:val="06A0" w:firstRow="1" w:lastRow="0" w:firstColumn="1" w:lastColumn="0" w:noHBand="1" w:noVBand="1"/>
      </w:tblPr>
      <w:tblGrid>
        <w:gridCol w:w="5010"/>
        <w:gridCol w:w="4005"/>
      </w:tblGrid>
      <w:tr w:rsidR="01CF3E63" w14:paraId="60F54876" w14:textId="77777777" w:rsidTr="11BC2808">
        <w:trPr>
          <w:trHeight w:val="13080"/>
        </w:trPr>
        <w:tc>
          <w:tcPr>
            <w:tcW w:w="5010" w:type="dxa"/>
          </w:tcPr>
          <w:p w14:paraId="5CBE52B0" w14:textId="540C1922" w:rsidR="466E1DCF" w:rsidRDefault="4CEED7EF" w:rsidP="01CF3E63">
            <w:pPr>
              <w:pStyle w:val="Titolo1"/>
              <w:ind w:left="-270"/>
            </w:pPr>
            <w:r>
              <w:rPr>
                <w:noProof/>
              </w:rPr>
              <w:lastRenderedPageBreak/>
              <w:drawing>
                <wp:anchor distT="0" distB="0" distL="114300" distR="114300" simplePos="0" relativeHeight="251658240" behindDoc="0" locked="0" layoutInCell="1" allowOverlap="1" wp14:anchorId="7591BF83" wp14:editId="4816B00D">
                  <wp:simplePos x="0" y="0"/>
                  <wp:positionH relativeFrom="column">
                    <wp:align>left</wp:align>
                  </wp:positionH>
                  <wp:positionV relativeFrom="paragraph">
                    <wp:posOffset>0</wp:posOffset>
                  </wp:positionV>
                  <wp:extent cx="2926842" cy="7663676"/>
                  <wp:effectExtent l="0" t="0" r="6985" b="0"/>
                  <wp:wrapNone/>
                  <wp:docPr id="686640659"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926842" cy="7663676"/>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4005" w:type="dxa"/>
          </w:tcPr>
          <w:p w14:paraId="728175CD" w14:textId="6D98DB84" w:rsidR="466E1DCF" w:rsidRDefault="182D3D44" w:rsidP="4CEED7EF">
            <w:pPr>
              <w:pStyle w:val="Titolo1"/>
              <w:spacing w:before="80" w:after="80"/>
              <w:rPr>
                <w:b w:val="0"/>
                <w:bCs w:val="0"/>
                <w:color w:val="auto"/>
                <w:sz w:val="24"/>
                <w:szCs w:val="24"/>
              </w:rPr>
            </w:pPr>
            <w:r w:rsidRPr="4CEED7EF">
              <w:rPr>
                <w:b w:val="0"/>
                <w:bCs w:val="0"/>
                <w:color w:val="auto"/>
                <w:sz w:val="24"/>
                <w:szCs w:val="24"/>
              </w:rPr>
              <w:t xml:space="preserve">Iniziamo da un caso semplice e comune: avete ricevuto un bilancio in formato Excel dal vostro cliente. Vediamo come importarlo in Power BI utilizzando Power Query. </w:t>
            </w:r>
          </w:p>
          <w:p w14:paraId="30079C0F" w14:textId="6074BD60" w:rsidR="466E1DCF" w:rsidRDefault="182D3D44" w:rsidP="4CEED7EF">
            <w:pPr>
              <w:pStyle w:val="Titolo1"/>
              <w:spacing w:before="80" w:after="80"/>
              <w:rPr>
                <w:b w:val="0"/>
                <w:bCs w:val="0"/>
                <w:color w:val="auto"/>
                <w:sz w:val="24"/>
                <w:szCs w:val="24"/>
              </w:rPr>
            </w:pPr>
            <w:r w:rsidRPr="4CEED7EF">
              <w:rPr>
                <w:b w:val="0"/>
                <w:bCs w:val="0"/>
                <w:color w:val="auto"/>
                <w:sz w:val="24"/>
                <w:szCs w:val="24"/>
              </w:rPr>
              <w:t>Prima di importare, diamo un'occhiata al nostro file Excel ipotetico. Supponiamo di avere un bilancio con questa struttura:</w:t>
            </w:r>
          </w:p>
          <w:p w14:paraId="0A63FCC2" w14:textId="1FF8C475" w:rsidR="466E1DCF" w:rsidRDefault="182D3D44" w:rsidP="4CEED7EF">
            <w:pPr>
              <w:pStyle w:val="Titolo1"/>
              <w:spacing w:before="80" w:after="80"/>
              <w:rPr>
                <w:b w:val="0"/>
                <w:bCs w:val="0"/>
                <w:color w:val="auto"/>
                <w:sz w:val="24"/>
                <w:szCs w:val="24"/>
              </w:rPr>
            </w:pPr>
            <w:r w:rsidRPr="4CEED7EF">
              <w:rPr>
                <w:b w:val="0"/>
                <w:bCs w:val="0"/>
                <w:color w:val="auto"/>
                <w:sz w:val="24"/>
                <w:szCs w:val="24"/>
              </w:rPr>
              <w:t xml:space="preserve">Si tratta, come è possibile osservare, di una cartella di lavoro composta da due differenti file: </w:t>
            </w:r>
          </w:p>
          <w:p w14:paraId="5E8DC24C" w14:textId="2C5D4E25" w:rsidR="466E1DCF" w:rsidRDefault="182D3D44" w:rsidP="4CEED7EF">
            <w:pPr>
              <w:pStyle w:val="Titolo1"/>
              <w:numPr>
                <w:ilvl w:val="0"/>
                <w:numId w:val="3"/>
              </w:numPr>
              <w:spacing w:before="80" w:after="80"/>
              <w:rPr>
                <w:b w:val="0"/>
                <w:bCs w:val="0"/>
                <w:color w:val="auto"/>
                <w:sz w:val="24"/>
                <w:szCs w:val="24"/>
              </w:rPr>
            </w:pPr>
            <w:r w:rsidRPr="4CEED7EF">
              <w:rPr>
                <w:color w:val="auto"/>
                <w:sz w:val="24"/>
                <w:szCs w:val="24"/>
              </w:rPr>
              <w:t>Foglio: "Stato Patrimoniale".</w:t>
            </w:r>
            <w:r w:rsidRPr="4CEED7EF">
              <w:rPr>
                <w:b w:val="0"/>
                <w:bCs w:val="0"/>
                <w:color w:val="auto"/>
                <w:sz w:val="24"/>
                <w:szCs w:val="24"/>
              </w:rPr>
              <w:t xml:space="preserve"> Contiene: </w:t>
            </w:r>
          </w:p>
          <w:p w14:paraId="5C6DAD43" w14:textId="20677B71" w:rsidR="466E1DCF" w:rsidRDefault="182D3D44" w:rsidP="4CEED7EF">
            <w:pPr>
              <w:pStyle w:val="Titolo1"/>
              <w:numPr>
                <w:ilvl w:val="0"/>
                <w:numId w:val="1"/>
              </w:numPr>
              <w:spacing w:before="80" w:after="80"/>
              <w:rPr>
                <w:b w:val="0"/>
                <w:bCs w:val="0"/>
                <w:color w:val="auto"/>
                <w:sz w:val="24"/>
                <w:szCs w:val="24"/>
              </w:rPr>
            </w:pPr>
            <w:r w:rsidRPr="4CEED7EF">
              <w:rPr>
                <w:b w:val="0"/>
                <w:bCs w:val="0"/>
                <w:color w:val="auto"/>
                <w:sz w:val="24"/>
                <w:szCs w:val="24"/>
              </w:rPr>
              <w:t xml:space="preserve">Nelle Righe 1-3 l’Intestazione aziendale e periodo; </w:t>
            </w:r>
          </w:p>
          <w:p w14:paraId="074BDAC4" w14:textId="452E5CB7" w:rsidR="466E1DCF" w:rsidRDefault="182D3D44" w:rsidP="4CEED7EF">
            <w:pPr>
              <w:pStyle w:val="Titolo1"/>
              <w:numPr>
                <w:ilvl w:val="0"/>
                <w:numId w:val="1"/>
              </w:numPr>
              <w:spacing w:before="80" w:after="80"/>
              <w:rPr>
                <w:b w:val="0"/>
                <w:bCs w:val="0"/>
                <w:color w:val="auto"/>
                <w:sz w:val="24"/>
                <w:szCs w:val="24"/>
              </w:rPr>
            </w:pPr>
            <w:r w:rsidRPr="4CEED7EF">
              <w:rPr>
                <w:b w:val="0"/>
                <w:bCs w:val="0"/>
                <w:color w:val="auto"/>
                <w:sz w:val="24"/>
                <w:szCs w:val="24"/>
              </w:rPr>
              <w:t>Nella Riga 4 le Intestazioni di colonna (Voce | Importo Anno N | Importo Anno N-1);</w:t>
            </w:r>
          </w:p>
          <w:p w14:paraId="47AEEAA0" w14:textId="19E9E8E5" w:rsidR="466E1DCF" w:rsidRDefault="182D3D44" w:rsidP="4CEED7EF">
            <w:pPr>
              <w:pStyle w:val="Titolo1"/>
              <w:numPr>
                <w:ilvl w:val="0"/>
                <w:numId w:val="1"/>
              </w:numPr>
              <w:spacing w:before="80" w:after="80"/>
              <w:rPr>
                <w:b w:val="0"/>
                <w:bCs w:val="0"/>
                <w:color w:val="auto"/>
                <w:sz w:val="24"/>
                <w:szCs w:val="24"/>
              </w:rPr>
            </w:pPr>
            <w:r w:rsidRPr="4CEED7EF">
              <w:rPr>
                <w:b w:val="0"/>
                <w:bCs w:val="0"/>
                <w:color w:val="auto"/>
                <w:sz w:val="24"/>
                <w:szCs w:val="24"/>
              </w:rPr>
              <w:t>Dalla Riga 5 in poi: Dati del bilancio</w:t>
            </w:r>
          </w:p>
          <w:p w14:paraId="1CBBD69A" w14:textId="6B4FEBE2" w:rsidR="466E1DCF" w:rsidRDefault="182D3D44" w:rsidP="4CEED7EF">
            <w:pPr>
              <w:pStyle w:val="Titolo1"/>
              <w:numPr>
                <w:ilvl w:val="0"/>
                <w:numId w:val="3"/>
              </w:numPr>
              <w:spacing w:before="80" w:after="80"/>
              <w:rPr>
                <w:b w:val="0"/>
                <w:bCs w:val="0"/>
                <w:color w:val="auto"/>
                <w:sz w:val="24"/>
                <w:szCs w:val="24"/>
              </w:rPr>
            </w:pPr>
            <w:r w:rsidRPr="4CEED7EF">
              <w:rPr>
                <w:color w:val="auto"/>
                <w:sz w:val="24"/>
                <w:szCs w:val="24"/>
              </w:rPr>
              <w:t>Foglio: "Conto Economico"</w:t>
            </w:r>
            <w:r w:rsidRPr="4CEED7EF">
              <w:rPr>
                <w:b w:val="0"/>
                <w:bCs w:val="0"/>
                <w:color w:val="auto"/>
                <w:sz w:val="24"/>
                <w:szCs w:val="24"/>
              </w:rPr>
              <w:t>, avente la struttura simile allo Stato Patrimoniale.</w:t>
            </w:r>
          </w:p>
        </w:tc>
      </w:tr>
    </w:tbl>
    <w:p w14:paraId="04F56F5E" w14:textId="5338885B" w:rsidR="00931488" w:rsidRDefault="00931488" w:rsidP="002B563C">
      <w:pPr>
        <w:pStyle w:val="Didascalia"/>
      </w:pPr>
      <w:r>
        <w:t xml:space="preserve">Figura </w:t>
      </w:r>
      <w:fldSimple w:instr=" SEQ Figura \* ARABIC ">
        <w:r w:rsidR="004C4E6B" w:rsidRPr="4CEED7EF">
          <w:rPr>
            <w:noProof/>
          </w:rPr>
          <w:t>4</w:t>
        </w:r>
      </w:fldSimple>
      <w:r>
        <w:t>: Il file da importare: conto economico e stato patrimoniale</w:t>
      </w:r>
    </w:p>
    <w:p w14:paraId="67B259C9" w14:textId="40985A3A" w:rsidR="4CEED7EF" w:rsidRDefault="4CEED7EF" w:rsidP="4CEED7EF">
      <w:pPr>
        <w:pStyle w:val="Corpotesto"/>
      </w:pPr>
    </w:p>
    <w:p w14:paraId="061825B0" w14:textId="7C0CE06F" w:rsidR="005C2D40" w:rsidRPr="005C2D40" w:rsidRDefault="005C2D40" w:rsidP="00735C6D">
      <w:pPr>
        <w:pStyle w:val="Corpotesto"/>
      </w:pPr>
      <w:r>
        <w:t>Premesso che basterebbe questo screenshot e il percorso esatto del file per chiedere all’intelligenza artificiale come importare correttamente il file, vedi</w:t>
      </w:r>
      <w:r w:rsidR="001347FF">
        <w:t>amo quali sono gli step che consentono di trasformare questo report in una tabella utilizzabile per l’analisi di bilancio ripetibile.</w:t>
      </w:r>
    </w:p>
    <w:p w14:paraId="696B3563" w14:textId="676A80BD" w:rsidR="00023038" w:rsidRDefault="008C748F" w:rsidP="00D93A3B">
      <w:pPr>
        <w:pStyle w:val="Titolo3"/>
      </w:pPr>
      <w:r>
        <w:t>Passo 1: Avviare l'importazione</w:t>
      </w:r>
    </w:p>
    <w:p w14:paraId="1F9EC955" w14:textId="77777777" w:rsidR="004C4E6B" w:rsidRDefault="004C4E6B" w:rsidP="004C4E6B">
      <w:pPr>
        <w:pStyle w:val="Corpotesto"/>
        <w:keepNext/>
      </w:pPr>
      <w:r>
        <w:rPr>
          <w:noProof/>
        </w:rPr>
        <w:drawing>
          <wp:inline distT="0" distB="0" distL="0" distR="0" wp14:anchorId="138B1FBF" wp14:editId="55DF0526">
            <wp:extent cx="2756457" cy="2584450"/>
            <wp:effectExtent l="0" t="0" r="6350" b="6350"/>
            <wp:docPr id="1832394740"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760226" cy="2587984"/>
                    </a:xfrm>
                    <a:prstGeom prst="rect">
                      <a:avLst/>
                    </a:prstGeom>
                    <a:noFill/>
                  </pic:spPr>
                </pic:pic>
              </a:graphicData>
            </a:graphic>
          </wp:inline>
        </w:drawing>
      </w:r>
    </w:p>
    <w:p w14:paraId="1C14D79E" w14:textId="0E41EF11" w:rsidR="003103DE" w:rsidRDefault="004C4E6B" w:rsidP="004C4E6B">
      <w:pPr>
        <w:pStyle w:val="Didascalia"/>
      </w:pPr>
      <w:r>
        <w:t xml:space="preserve">Figura </w:t>
      </w:r>
      <w:r>
        <w:fldChar w:fldCharType="begin"/>
      </w:r>
      <w:r>
        <w:instrText>SEQ Figura \* ARABIC</w:instrText>
      </w:r>
      <w:r>
        <w:fldChar w:fldCharType="separate"/>
      </w:r>
      <w:r>
        <w:rPr>
          <w:noProof/>
        </w:rPr>
        <w:t>5</w:t>
      </w:r>
      <w:r>
        <w:fldChar w:fldCharType="end"/>
      </w:r>
      <w:r>
        <w:t>: Tre modi per importare un file Excel</w:t>
      </w:r>
    </w:p>
    <w:p w14:paraId="50EBFB98" w14:textId="6A659FA1" w:rsidR="00023038" w:rsidRDefault="004C4E6B" w:rsidP="00735C6D">
      <w:pPr>
        <w:pStyle w:val="Corpotesto"/>
      </w:pPr>
      <w:r>
        <w:t>Una volta aperto il programma si presentano tre alternative per importare un file Excel</w:t>
      </w:r>
      <w:r w:rsidR="62F69F1C">
        <w:t>:</w:t>
      </w:r>
    </w:p>
    <w:p w14:paraId="704C36E0" w14:textId="7DCC5C8D" w:rsidR="006D091B" w:rsidRPr="008B42F2" w:rsidRDefault="006D091B" w:rsidP="006D091B">
      <w:pPr>
        <w:pStyle w:val="Corpotesto"/>
        <w:numPr>
          <w:ilvl w:val="0"/>
          <w:numId w:val="11"/>
        </w:numPr>
        <w:rPr>
          <w:i/>
          <w:iCs/>
        </w:rPr>
      </w:pPr>
      <w:r>
        <w:t xml:space="preserve">Cliccare su Recupera dati e poi su </w:t>
      </w:r>
      <w:r w:rsidRPr="008B42F2">
        <w:rPr>
          <w:i/>
          <w:iCs/>
        </w:rPr>
        <w:t>Cartella di lavoro Excel</w:t>
      </w:r>
    </w:p>
    <w:p w14:paraId="18D951CD" w14:textId="77777777" w:rsidR="008B42F2" w:rsidRPr="008B42F2" w:rsidRDefault="008B42F2" w:rsidP="008B42F2">
      <w:pPr>
        <w:pStyle w:val="Corpotesto"/>
        <w:numPr>
          <w:ilvl w:val="0"/>
          <w:numId w:val="11"/>
        </w:numPr>
        <w:rPr>
          <w:i/>
          <w:iCs/>
        </w:rPr>
      </w:pPr>
      <w:r>
        <w:t xml:space="preserve">Cliccare direttamente su </w:t>
      </w:r>
      <w:r w:rsidRPr="008B42F2">
        <w:rPr>
          <w:i/>
          <w:iCs/>
        </w:rPr>
        <w:t>Cartella di lavoro Excel</w:t>
      </w:r>
    </w:p>
    <w:p w14:paraId="7AF8A503" w14:textId="1C85D592" w:rsidR="00D71324" w:rsidRPr="008B42F2" w:rsidRDefault="008B42F2" w:rsidP="00735C6D">
      <w:pPr>
        <w:pStyle w:val="Corpotesto"/>
        <w:numPr>
          <w:ilvl w:val="0"/>
          <w:numId w:val="11"/>
        </w:numPr>
        <w:rPr>
          <w:i/>
          <w:iCs/>
        </w:rPr>
      </w:pPr>
      <w:r>
        <w:t xml:space="preserve">Cliccare sul tasto </w:t>
      </w:r>
      <w:r w:rsidR="00752764" w:rsidRPr="008B42F2">
        <w:rPr>
          <w:i/>
          <w:iCs/>
        </w:rPr>
        <w:t xml:space="preserve">Importare i dati da Excel </w:t>
      </w:r>
      <w:r>
        <w:t xml:space="preserve">collocato sullo </w:t>
      </w:r>
      <w:proofErr w:type="spellStart"/>
      <w:r>
        <w:t>scermo</w:t>
      </w:r>
      <w:proofErr w:type="spellEnd"/>
    </w:p>
    <w:p w14:paraId="3BA0FCD3" w14:textId="4AA330B0" w:rsidR="00023038" w:rsidRDefault="008C748F" w:rsidP="008B42F2">
      <w:pPr>
        <w:pStyle w:val="Corpotesto"/>
        <w:keepNext/>
      </w:pPr>
      <w:r>
        <w:lastRenderedPageBreak/>
        <w:t xml:space="preserve">Selezionate </w:t>
      </w:r>
      <w:r w:rsidR="008B42F2">
        <w:t xml:space="preserve">poi </w:t>
      </w:r>
      <w:r>
        <w:t>il file del bilancio dal vostro computer</w:t>
      </w:r>
      <w:r w:rsidR="00233673">
        <w:t xml:space="preserve"> e s</w:t>
      </w:r>
      <w:r>
        <w:t>i aprirà una finestra di navigazione che mostra tutti i fogli e le tabelle presenti nel file</w:t>
      </w:r>
      <w:r w:rsidR="00C66442">
        <w:t xml:space="preserve">, selezionate i fogli che volete analizzare (nel nostro </w:t>
      </w:r>
      <w:r w:rsidR="00B97851">
        <w:t>caso Conto Economico e Stato Patrimoniale),</w:t>
      </w:r>
    </w:p>
    <w:p w14:paraId="68310802" w14:textId="77777777" w:rsidR="00233673" w:rsidRDefault="008C4152" w:rsidP="00233673">
      <w:pPr>
        <w:pStyle w:val="Corpotesto"/>
        <w:keepNext/>
      </w:pPr>
      <w:r w:rsidRPr="008C4152">
        <w:rPr>
          <w:noProof/>
        </w:rPr>
        <w:drawing>
          <wp:inline distT="0" distB="0" distL="0" distR="0" wp14:anchorId="55925FC7" wp14:editId="005AD0E2">
            <wp:extent cx="5477164" cy="1850803"/>
            <wp:effectExtent l="0" t="0" r="0" b="0"/>
            <wp:docPr id="776948742" name="Immagine 1" descr="Immagine che contiene testo, Carattere, numero, linea&#10;&#10;Il contenuto generato dall'IA potrebbe non essere corretto.">
              <a:extLst xmlns:a="http://schemas.openxmlformats.org/drawingml/2006/main">
                <a:ext uri="{FF2B5EF4-FFF2-40B4-BE49-F238E27FC236}">
                  <a16:creationId xmlns:a16="http://schemas.microsoft.com/office/drawing/2014/main" id="{729D3DB6-8D3F-4994-A1EA-72A31EA4BD4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948742" name="Immagine 1" descr="Immagine che contiene testo, Carattere, numero, linea&#10;&#10;Il contenuto generato dall'IA potrebbe non essere corretto."/>
                    <pic:cNvPicPr/>
                  </pic:nvPicPr>
                  <pic:blipFill>
                    <a:blip r:embed="rId16"/>
                    <a:stretch>
                      <a:fillRect/>
                    </a:stretch>
                  </pic:blipFill>
                  <pic:spPr>
                    <a:xfrm>
                      <a:off x="0" y="0"/>
                      <a:ext cx="5478976" cy="1851415"/>
                    </a:xfrm>
                    <a:prstGeom prst="rect">
                      <a:avLst/>
                    </a:prstGeom>
                  </pic:spPr>
                </pic:pic>
              </a:graphicData>
            </a:graphic>
          </wp:inline>
        </w:drawing>
      </w:r>
    </w:p>
    <w:p w14:paraId="27C4A674" w14:textId="3A6F0CF3" w:rsidR="001F1CE6" w:rsidRDefault="00233673" w:rsidP="002B563C">
      <w:pPr>
        <w:pStyle w:val="Didascalia"/>
      </w:pPr>
      <w:r>
        <w:t xml:space="preserve">Figura </w:t>
      </w:r>
      <w:r>
        <w:fldChar w:fldCharType="begin"/>
      </w:r>
      <w:r>
        <w:instrText>SEQ Figura \* ARABIC</w:instrText>
      </w:r>
      <w:r>
        <w:fldChar w:fldCharType="separate"/>
      </w:r>
      <w:r w:rsidR="004C4E6B">
        <w:rPr>
          <w:noProof/>
        </w:rPr>
        <w:t>7</w:t>
      </w:r>
      <w:r>
        <w:fldChar w:fldCharType="end"/>
      </w:r>
      <w:r>
        <w:t>: L'importazione del file</w:t>
      </w:r>
    </w:p>
    <w:p w14:paraId="437A48DE" w14:textId="325C352A" w:rsidR="00023038" w:rsidRDefault="008C748F" w:rsidP="00D93A3B">
      <w:pPr>
        <w:pStyle w:val="Titolo3"/>
      </w:pPr>
      <w:r>
        <w:t xml:space="preserve">Passo </w:t>
      </w:r>
      <w:r w:rsidR="008563A8">
        <w:t>2</w:t>
      </w:r>
      <w:r>
        <w:t xml:space="preserve">: </w:t>
      </w:r>
      <w:r w:rsidR="008563A8">
        <w:t>Strutturare la tabella e p</w:t>
      </w:r>
      <w:r>
        <w:t>ulire le intestazioni</w:t>
      </w:r>
    </w:p>
    <w:p w14:paraId="454A3DB9" w14:textId="725E637E" w:rsidR="00023038" w:rsidRDefault="008C748F" w:rsidP="00735C6D">
      <w:pPr>
        <w:pStyle w:val="Corpotesto"/>
      </w:pPr>
      <w:r>
        <w:t>Nella preview, noterete che le prime righe contengono informazioni dell'azienda, non le intestazioni vere e proprie</w:t>
      </w:r>
      <w:r w:rsidR="245CC64D">
        <w:t>:</w:t>
      </w:r>
    </w:p>
    <w:p w14:paraId="25A2C2BD" w14:textId="77777777" w:rsidR="008B42F2" w:rsidRDefault="008B42F2" w:rsidP="008B42F2">
      <w:pPr>
        <w:pStyle w:val="Corpotesto"/>
        <w:keepNext/>
      </w:pPr>
      <w:r w:rsidRPr="003A16B5">
        <w:rPr>
          <w:noProof/>
        </w:rPr>
        <w:drawing>
          <wp:inline distT="0" distB="0" distL="0" distR="0" wp14:anchorId="07B0048D" wp14:editId="60CB15BA">
            <wp:extent cx="3719597" cy="3130550"/>
            <wp:effectExtent l="0" t="0" r="0" b="0"/>
            <wp:docPr id="1824062346" name="Immagine 1" descr="Immagine che contiene testo, schermata, software, Pagina Web&#10;&#10;Il contenuto generato dall'IA potrebbe non essere corretto.">
              <a:extLst xmlns:a="http://schemas.openxmlformats.org/drawingml/2006/main">
                <a:ext uri="{FF2B5EF4-FFF2-40B4-BE49-F238E27FC236}">
                  <a16:creationId xmlns:a16="http://schemas.microsoft.com/office/drawing/2014/main" id="{026CCEC0-6355-4B48-ABBD-2520B83DD9F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062346" name="Immagine 1" descr="Immagine che contiene testo, schermata, software, Pagina Web&#10;&#10;Il contenuto generato dall'IA potrebbe non essere corretto."/>
                    <pic:cNvPicPr/>
                  </pic:nvPicPr>
                  <pic:blipFill>
                    <a:blip r:embed="rId17"/>
                    <a:stretch>
                      <a:fillRect/>
                    </a:stretch>
                  </pic:blipFill>
                  <pic:spPr>
                    <a:xfrm>
                      <a:off x="0" y="0"/>
                      <a:ext cx="3722207" cy="3132747"/>
                    </a:xfrm>
                    <a:prstGeom prst="rect">
                      <a:avLst/>
                    </a:prstGeom>
                  </pic:spPr>
                </pic:pic>
              </a:graphicData>
            </a:graphic>
          </wp:inline>
        </w:drawing>
      </w:r>
    </w:p>
    <w:p w14:paraId="70159989" w14:textId="77777777" w:rsidR="008B42F2" w:rsidRDefault="008B42F2" w:rsidP="008B42F2">
      <w:pPr>
        <w:pStyle w:val="Didascalia"/>
      </w:pPr>
      <w:r>
        <w:t xml:space="preserve">Figura </w:t>
      </w:r>
      <w:r>
        <w:fldChar w:fldCharType="begin"/>
      </w:r>
      <w:r>
        <w:instrText>SEQ Figura \* ARABIC</w:instrText>
      </w:r>
      <w:r>
        <w:fldChar w:fldCharType="separate"/>
      </w:r>
      <w:r>
        <w:rPr>
          <w:noProof/>
        </w:rPr>
        <w:t>8</w:t>
      </w:r>
      <w:r>
        <w:fldChar w:fldCharType="end"/>
      </w:r>
      <w:r>
        <w:t>: L'eliminazione delle righe inutili e la promozione della prima riga</w:t>
      </w:r>
    </w:p>
    <w:p w14:paraId="05303660" w14:textId="514C0B95" w:rsidR="008B42F2" w:rsidRDefault="008B42F2" w:rsidP="00735C6D">
      <w:pPr>
        <w:pStyle w:val="Corpotesto"/>
      </w:pPr>
      <w:r>
        <w:t>Occorre quindi eliminare le righe inutili seguendo questi passaggi</w:t>
      </w:r>
      <w:r w:rsidR="015F5312">
        <w:t>:</w:t>
      </w:r>
    </w:p>
    <w:p w14:paraId="14C2CA4F" w14:textId="69F18089" w:rsidR="00FC2C59" w:rsidRDefault="00FC2C59" w:rsidP="00FC2C59">
      <w:pPr>
        <w:pStyle w:val="Corpotesto"/>
        <w:numPr>
          <w:ilvl w:val="0"/>
          <w:numId w:val="12"/>
        </w:numPr>
      </w:pPr>
      <w:r>
        <w:t>Osserva</w:t>
      </w:r>
      <w:r w:rsidR="00A07905">
        <w:t>te</w:t>
      </w:r>
      <w:r>
        <w:t xml:space="preserve"> quali righe eliminare</w:t>
      </w:r>
    </w:p>
    <w:p w14:paraId="037F6C73" w14:textId="77777777" w:rsidR="008D1986" w:rsidRDefault="00FC2C59" w:rsidP="00602977">
      <w:pPr>
        <w:pStyle w:val="Corpotesto"/>
        <w:numPr>
          <w:ilvl w:val="0"/>
          <w:numId w:val="12"/>
        </w:numPr>
      </w:pPr>
      <w:r>
        <w:lastRenderedPageBreak/>
        <w:t>Cliccate su "Rimuovi righe" → "Rimuovi righe superiori"</w:t>
      </w:r>
      <w:r w:rsidR="00A07905">
        <w:t xml:space="preserve"> e i</w:t>
      </w:r>
      <w:r w:rsidR="008C748F">
        <w:t xml:space="preserve">nserite il numero di righe da rimuovere (nel nostro caso, </w:t>
      </w:r>
      <w:r w:rsidR="001E5994">
        <w:t>2</w:t>
      </w:r>
      <w:r w:rsidR="008C748F">
        <w:t>)</w:t>
      </w:r>
    </w:p>
    <w:p w14:paraId="095DAA6C" w14:textId="77777777" w:rsidR="008D1986" w:rsidRDefault="008C748F" w:rsidP="00602977">
      <w:pPr>
        <w:pStyle w:val="Corpotesto"/>
        <w:numPr>
          <w:ilvl w:val="0"/>
          <w:numId w:val="12"/>
        </w:numPr>
      </w:pPr>
      <w:r>
        <w:t>La riga con le intestazioni corrette dovrebbe ora essere la prima</w:t>
      </w:r>
    </w:p>
    <w:p w14:paraId="5553B417" w14:textId="38A1AC53" w:rsidR="00602977" w:rsidRDefault="00602977" w:rsidP="00602977">
      <w:pPr>
        <w:pStyle w:val="Corpotesto"/>
        <w:numPr>
          <w:ilvl w:val="0"/>
          <w:numId w:val="12"/>
        </w:numPr>
      </w:pPr>
      <w:r>
        <w:t>Cliccate su "Usa prima riga come intestazione" nella scheda "Home</w:t>
      </w:r>
      <w:r w:rsidR="008D1986">
        <w:t>” e l</w:t>
      </w:r>
      <w:r>
        <w:t>e intestazioni delle colonne si aggiorneranno automaticamente</w:t>
      </w:r>
    </w:p>
    <w:p w14:paraId="6A1E80A8" w14:textId="3C849713" w:rsidR="00023038" w:rsidRDefault="008C748F" w:rsidP="00026890">
      <w:pPr>
        <w:pStyle w:val="Titolo3"/>
      </w:pPr>
      <w:r>
        <w:t xml:space="preserve">Passo </w:t>
      </w:r>
      <w:r w:rsidR="00026890">
        <w:t>3</w:t>
      </w:r>
      <w:r>
        <w:t>: Verificare e correggere i tipi di dati</w:t>
      </w:r>
    </w:p>
    <w:p w14:paraId="13C32D64" w14:textId="08D10C26" w:rsidR="00023038" w:rsidRDefault="008C748F" w:rsidP="00735C6D">
      <w:pPr>
        <w:pStyle w:val="Corpotesto"/>
      </w:pPr>
      <w:r>
        <w:t>Power Query cerca di rilevare automaticamente il tipo di dati (testo, numero, data)</w:t>
      </w:r>
      <w:r w:rsidR="008D1986">
        <w:t>, v</w:t>
      </w:r>
      <w:r>
        <w:t xml:space="preserve">erificate </w:t>
      </w:r>
      <w:r w:rsidR="008D1986">
        <w:t xml:space="preserve">quindi </w:t>
      </w:r>
      <w:r>
        <w:t>che le colonne con gli importi siano riconosciute come "Numero decimale"</w:t>
      </w:r>
      <w:r w:rsidR="008D1986">
        <w:t xml:space="preserve"> e, s</w:t>
      </w:r>
      <w:r>
        <w:t>e necessario, cliccate sull'icona del tipo di dati (nella parte superiore della colonna) per cambiarlo</w:t>
      </w:r>
      <w:r w:rsidR="008D1986">
        <w:t>.</w:t>
      </w:r>
    </w:p>
    <w:p w14:paraId="5776A811" w14:textId="77777777" w:rsidR="008563A8" w:rsidRDefault="00162F76" w:rsidP="008563A8">
      <w:pPr>
        <w:pStyle w:val="Corpotesto"/>
        <w:keepNext/>
      </w:pPr>
      <w:r w:rsidRPr="00162F76">
        <w:rPr>
          <w:noProof/>
        </w:rPr>
        <w:drawing>
          <wp:inline distT="0" distB="0" distL="0" distR="0" wp14:anchorId="4DE9246D" wp14:editId="06FBA482">
            <wp:extent cx="3003550" cy="1406622"/>
            <wp:effectExtent l="0" t="0" r="6350" b="3175"/>
            <wp:docPr id="165240793" name="Immagine 1" descr="Immagine che contiene testo, schermata, Carattere, numero&#10;&#10;Il contenuto generato dall'IA potrebbe non essere corretto.">
              <a:extLst xmlns:a="http://schemas.openxmlformats.org/drawingml/2006/main">
                <a:ext uri="{FF2B5EF4-FFF2-40B4-BE49-F238E27FC236}">
                  <a16:creationId xmlns:a16="http://schemas.microsoft.com/office/drawing/2014/main" id="{4F495547-BC79-44C6-8FAC-F5BB250A56C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40793" name="Immagine 1" descr="Immagine che contiene testo, schermata, Carattere, numero&#10;&#10;Il contenuto generato dall'IA potrebbe non essere corretto."/>
                    <pic:cNvPicPr/>
                  </pic:nvPicPr>
                  <pic:blipFill rotWithShape="1">
                    <a:blip r:embed="rId18"/>
                    <a:srcRect l="1505" t="3413"/>
                    <a:stretch>
                      <a:fillRect/>
                    </a:stretch>
                  </pic:blipFill>
                  <pic:spPr bwMode="auto">
                    <a:xfrm>
                      <a:off x="0" y="0"/>
                      <a:ext cx="3061277" cy="1433657"/>
                    </a:xfrm>
                    <a:prstGeom prst="rect">
                      <a:avLst/>
                    </a:prstGeom>
                    <a:ln>
                      <a:noFill/>
                    </a:ln>
                    <a:extLst>
                      <a:ext uri="{53640926-AAD7-44D8-BBD7-CCE9431645EC}">
                        <a14:shadowObscured xmlns:a14="http://schemas.microsoft.com/office/drawing/2010/main"/>
                      </a:ext>
                    </a:extLst>
                  </pic:spPr>
                </pic:pic>
              </a:graphicData>
            </a:graphic>
          </wp:inline>
        </w:drawing>
      </w:r>
    </w:p>
    <w:p w14:paraId="0CFCAF4E" w14:textId="4E355ECA" w:rsidR="00162F76" w:rsidRDefault="008563A8" w:rsidP="002B563C">
      <w:pPr>
        <w:pStyle w:val="Didascalia"/>
      </w:pPr>
      <w:r>
        <w:t xml:space="preserve">Figura </w:t>
      </w:r>
      <w:r>
        <w:fldChar w:fldCharType="begin"/>
      </w:r>
      <w:r>
        <w:instrText>SEQ Figura \* ARABIC</w:instrText>
      </w:r>
      <w:r>
        <w:fldChar w:fldCharType="separate"/>
      </w:r>
      <w:r w:rsidR="004C4E6B">
        <w:rPr>
          <w:noProof/>
        </w:rPr>
        <w:t>9</w:t>
      </w:r>
      <w:r>
        <w:fldChar w:fldCharType="end"/>
      </w:r>
      <w:r>
        <w:t>: La scelta del tipo dati</w:t>
      </w:r>
    </w:p>
    <w:p w14:paraId="6FCB9CB2" w14:textId="5D8C991B" w:rsidR="00FA6512" w:rsidRDefault="008C748F" w:rsidP="00026890">
      <w:pPr>
        <w:pStyle w:val="Titolo3"/>
      </w:pPr>
      <w:r>
        <w:t xml:space="preserve">Passo </w:t>
      </w:r>
      <w:r w:rsidR="00026890">
        <w:t>4</w:t>
      </w:r>
      <w:r>
        <w:t>: Gestire le righe di totale</w:t>
      </w:r>
    </w:p>
    <w:p w14:paraId="4887E9AF" w14:textId="7EE2CC37" w:rsidR="00023038" w:rsidRDefault="008C748F" w:rsidP="00735C6D">
      <w:pPr>
        <w:pStyle w:val="Corpotesto"/>
      </w:pPr>
      <w:r>
        <w:t xml:space="preserve">Spesso i bilanci Excel contengono righe di totale o subtotale che </w:t>
      </w:r>
      <w:r w:rsidR="008563A8">
        <w:t>non servono</w:t>
      </w:r>
      <w:r w:rsidR="00FA6512">
        <w:t xml:space="preserve"> e che creerebbero una duplicazione di importi. In Power Query è possibile </w:t>
      </w:r>
      <w:r>
        <w:t>aggiungere una colonna calcolata che identific</w:t>
      </w:r>
      <w:r w:rsidR="00045A89">
        <w:t>hi</w:t>
      </w:r>
      <w:r>
        <w:t xml:space="preserve"> queste righe</w:t>
      </w:r>
      <w:r w:rsidR="00045A89">
        <w:t xml:space="preserve">, ad esempio identificando tutte quelle righe che contengono </w:t>
      </w:r>
      <w:r w:rsidR="0032066C">
        <w:t>la stringa di testo “totale”</w:t>
      </w:r>
      <w:r w:rsidR="008D1986">
        <w:t>.</w:t>
      </w:r>
    </w:p>
    <w:p w14:paraId="118BC875" w14:textId="77777777" w:rsidR="006C7738" w:rsidRDefault="006C7738" w:rsidP="006C7738">
      <w:pPr>
        <w:pStyle w:val="Corpotesto"/>
        <w:keepNext/>
      </w:pPr>
      <w:r w:rsidRPr="006C7738">
        <w:rPr>
          <w:noProof/>
        </w:rPr>
        <w:drawing>
          <wp:inline distT="0" distB="0" distL="0" distR="0" wp14:anchorId="2C396161" wp14:editId="74CD20D2">
            <wp:extent cx="5731510" cy="1795780"/>
            <wp:effectExtent l="0" t="0" r="2540" b="0"/>
            <wp:docPr id="1781846483" name="Immagine 1" descr="Immagine che contiene testo, schermata, numero, Carattere&#10;&#10;Il contenuto generato dall'IA potrebbe non essere corretto.">
              <a:extLst xmlns:a="http://schemas.openxmlformats.org/drawingml/2006/main">
                <a:ext uri="{FF2B5EF4-FFF2-40B4-BE49-F238E27FC236}">
                  <a16:creationId xmlns:a16="http://schemas.microsoft.com/office/drawing/2014/main" id="{255700E7-C4C0-47D5-9AEF-AE486A60B77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846483" name="Immagine 1" descr="Immagine che contiene testo, schermata, numero, Carattere&#10;&#10;Il contenuto generato dall'IA potrebbe non essere corretto."/>
                    <pic:cNvPicPr/>
                  </pic:nvPicPr>
                  <pic:blipFill>
                    <a:blip r:embed="rId19"/>
                    <a:stretch>
                      <a:fillRect/>
                    </a:stretch>
                  </pic:blipFill>
                  <pic:spPr>
                    <a:xfrm>
                      <a:off x="0" y="0"/>
                      <a:ext cx="5731510" cy="1795780"/>
                    </a:xfrm>
                    <a:prstGeom prst="rect">
                      <a:avLst/>
                    </a:prstGeom>
                  </pic:spPr>
                </pic:pic>
              </a:graphicData>
            </a:graphic>
          </wp:inline>
        </w:drawing>
      </w:r>
    </w:p>
    <w:p w14:paraId="2466CED9" w14:textId="5128DF83" w:rsidR="0032066C" w:rsidRDefault="006C7738" w:rsidP="002B563C">
      <w:pPr>
        <w:pStyle w:val="Didascalia"/>
      </w:pPr>
      <w:r>
        <w:t xml:space="preserve">Figura </w:t>
      </w:r>
      <w:r>
        <w:fldChar w:fldCharType="begin"/>
      </w:r>
      <w:r>
        <w:instrText>SEQ Figura \* ARABIC</w:instrText>
      </w:r>
      <w:r>
        <w:fldChar w:fldCharType="separate"/>
      </w:r>
      <w:r w:rsidR="004C4E6B">
        <w:rPr>
          <w:noProof/>
        </w:rPr>
        <w:t>10</w:t>
      </w:r>
      <w:r>
        <w:fldChar w:fldCharType="end"/>
      </w:r>
      <w:r>
        <w:t>: Come eliminare i totali dalla tabella</w:t>
      </w:r>
    </w:p>
    <w:p w14:paraId="5CD8D864" w14:textId="264DA9E4" w:rsidR="008D1986" w:rsidRDefault="008D1986" w:rsidP="00204571">
      <w:r>
        <w:lastRenderedPageBreak/>
        <w:t xml:space="preserve">Per eliminare i totali </w:t>
      </w:r>
      <w:r w:rsidR="00204571">
        <w:t>dovremo:</w:t>
      </w:r>
    </w:p>
    <w:p w14:paraId="737DCEB7" w14:textId="2CF3BB45" w:rsidR="00204571" w:rsidRDefault="00204571" w:rsidP="00204571">
      <w:pPr>
        <w:pStyle w:val="Paragrafoelenco"/>
        <w:numPr>
          <w:ilvl w:val="0"/>
          <w:numId w:val="13"/>
        </w:numPr>
        <w:spacing w:line="360" w:lineRule="auto"/>
        <w:jc w:val="both"/>
      </w:pPr>
      <w:r>
        <w:t>Cliccare sul tasto filtro</w:t>
      </w:r>
    </w:p>
    <w:p w14:paraId="23F266EC" w14:textId="595F884D" w:rsidR="00204571" w:rsidRDefault="00204571" w:rsidP="00204571">
      <w:pPr>
        <w:pStyle w:val="Paragrafoelenco"/>
        <w:numPr>
          <w:ilvl w:val="0"/>
          <w:numId w:val="13"/>
        </w:numPr>
        <w:spacing w:line="360" w:lineRule="auto"/>
        <w:jc w:val="both"/>
      </w:pPr>
      <w:r>
        <w:t>Selezionare il filtro per testo</w:t>
      </w:r>
    </w:p>
    <w:p w14:paraId="41C6E6D3" w14:textId="013C3533" w:rsidR="00204571" w:rsidRPr="00204571" w:rsidRDefault="00204571" w:rsidP="00204571">
      <w:pPr>
        <w:pStyle w:val="Paragrafoelenco"/>
        <w:numPr>
          <w:ilvl w:val="0"/>
          <w:numId w:val="13"/>
        </w:numPr>
        <w:spacing w:line="360" w:lineRule="auto"/>
        <w:jc w:val="both"/>
      </w:pPr>
      <w:r>
        <w:t xml:space="preserve">Scegliere </w:t>
      </w:r>
      <w:r>
        <w:rPr>
          <w:i/>
          <w:iCs/>
        </w:rPr>
        <w:t>Diverso da …</w:t>
      </w:r>
    </w:p>
    <w:p w14:paraId="5455240A" w14:textId="5316E31A" w:rsidR="00204571" w:rsidRDefault="00204571" w:rsidP="00204571">
      <w:pPr>
        <w:pStyle w:val="Paragrafoelenco"/>
        <w:numPr>
          <w:ilvl w:val="0"/>
          <w:numId w:val="13"/>
        </w:numPr>
        <w:spacing w:line="360" w:lineRule="auto"/>
        <w:jc w:val="both"/>
      </w:pPr>
      <w:r>
        <w:t>Nella finestra scrivere totale</w:t>
      </w:r>
    </w:p>
    <w:p w14:paraId="63FB81C6" w14:textId="5DC154A3" w:rsidR="00023038" w:rsidRDefault="008C748F" w:rsidP="00026890">
      <w:pPr>
        <w:pStyle w:val="Titolo3"/>
      </w:pPr>
      <w:r>
        <w:t xml:space="preserve">Passo </w:t>
      </w:r>
      <w:r w:rsidR="00026890">
        <w:t>5</w:t>
      </w:r>
      <w:r>
        <w:t>: Rinominare le colonne</w:t>
      </w:r>
    </w:p>
    <w:p w14:paraId="42AE865C" w14:textId="04175ED1" w:rsidR="00023038" w:rsidRPr="002030A5" w:rsidRDefault="003C639C" w:rsidP="00735C6D">
      <w:pPr>
        <w:pStyle w:val="Corpotesto"/>
      </w:pPr>
      <w:r>
        <w:t>Ora abbiamo una colonna che si chiama come la società</w:t>
      </w:r>
      <w:r w:rsidR="1A11CC03">
        <w:t>.</w:t>
      </w:r>
      <w:r>
        <w:t xml:space="preserve"> </w:t>
      </w:r>
      <w:r w:rsidR="6FEEA310">
        <w:t>Q</w:t>
      </w:r>
      <w:r>
        <w:t>ualora volessimo cambiare il nome alla colonna potremmo</w:t>
      </w:r>
      <w:r w:rsidR="00892A66">
        <w:t xml:space="preserve"> cliccare con il tasto destro del mouse sul nome della colonna </w:t>
      </w:r>
      <w:r w:rsidR="002030A5">
        <w:t xml:space="preserve">e </w:t>
      </w:r>
      <w:proofErr w:type="gramStart"/>
      <w:r w:rsidR="002030A5">
        <w:t>scegliere</w:t>
      </w:r>
      <w:proofErr w:type="gramEnd"/>
      <w:r w:rsidR="002030A5">
        <w:t xml:space="preserve"> </w:t>
      </w:r>
      <w:r w:rsidR="002030A5" w:rsidRPr="01CF3E63">
        <w:rPr>
          <w:i/>
          <w:iCs/>
        </w:rPr>
        <w:t xml:space="preserve">Rinomina </w:t>
      </w:r>
      <w:r w:rsidR="002030A5">
        <w:t xml:space="preserve">oppure fare doppio click sulla colonna o ancora </w:t>
      </w:r>
      <w:r w:rsidR="00AE43F5">
        <w:t>selezionare la colonna e premere il tasto F2 sulla tastiera.</w:t>
      </w:r>
    </w:p>
    <w:p w14:paraId="23B6E1C4" w14:textId="3969420F" w:rsidR="00023038" w:rsidRDefault="008C748F" w:rsidP="00026890">
      <w:pPr>
        <w:pStyle w:val="Titolo3"/>
      </w:pPr>
      <w:r>
        <w:t xml:space="preserve">Passo </w:t>
      </w:r>
      <w:r w:rsidR="00026890">
        <w:t>6</w:t>
      </w:r>
      <w:r>
        <w:t>: Ripetere per il Conto Economico</w:t>
      </w:r>
    </w:p>
    <w:p w14:paraId="02A37CFB" w14:textId="36EC1765" w:rsidR="0075660F" w:rsidRDefault="0075660F" w:rsidP="0075660F">
      <w:r>
        <w:t>Ora si tratta di ripetere tutti i passaggi eseguiti anche per il Conto Economico.</w:t>
      </w:r>
    </w:p>
    <w:p w14:paraId="2112B235" w14:textId="77777777" w:rsidR="00DE4FF9" w:rsidRDefault="00DE4FF9" w:rsidP="0075660F"/>
    <w:p w14:paraId="07674298" w14:textId="78ED74DA" w:rsidR="0075660F" w:rsidRDefault="008C748F" w:rsidP="0075660F">
      <w:pPr>
        <w:pStyle w:val="Corpotesto"/>
        <w:numPr>
          <w:ilvl w:val="0"/>
          <w:numId w:val="14"/>
        </w:numPr>
      </w:pPr>
      <w:r>
        <w:t>Selezionat</w:t>
      </w:r>
      <w:r w:rsidR="00475142">
        <w:t>e nel riquadro query il conto economico</w:t>
      </w:r>
    </w:p>
    <w:p w14:paraId="0AF446DB" w14:textId="5ACDC171" w:rsidR="00023038" w:rsidRDefault="008C748F" w:rsidP="0075660F">
      <w:pPr>
        <w:pStyle w:val="Corpotesto"/>
        <w:numPr>
          <w:ilvl w:val="0"/>
          <w:numId w:val="14"/>
        </w:numPr>
      </w:pPr>
      <w:r>
        <w:t>Ripetete i passaggi di pulizia</w:t>
      </w:r>
      <w:r w:rsidR="00C35D0C">
        <w:t xml:space="preserve"> e di modifica dei nomi </w:t>
      </w:r>
      <w:r w:rsidR="00C23E3E">
        <w:t xml:space="preserve">colonna </w:t>
      </w:r>
      <w:r w:rsidR="00C35D0C">
        <w:t>assegnando gli stessi nomi</w:t>
      </w:r>
      <w:r w:rsidR="0054146C">
        <w:t xml:space="preserve"> assegnati per lo Stato Patrimoniale</w:t>
      </w:r>
    </w:p>
    <w:p w14:paraId="47F0EEF3" w14:textId="118E8AFA" w:rsidR="0054146C" w:rsidRDefault="0054146C" w:rsidP="0054146C">
      <w:pPr>
        <w:pStyle w:val="Titolo3"/>
      </w:pPr>
      <w:r>
        <w:t>Passo 7: Accodare</w:t>
      </w:r>
      <w:r w:rsidR="003B3606">
        <w:t xml:space="preserve"> Conto economico e Stato patrimoniale</w:t>
      </w:r>
    </w:p>
    <w:p w14:paraId="62F654A9" w14:textId="6ADC9446" w:rsidR="0048339E" w:rsidRDefault="0048339E">
      <w:pPr>
        <w:pStyle w:val="Corpotesto"/>
      </w:pPr>
      <w:r>
        <w:t xml:space="preserve">Quando due tabelle hanno le stesse intestazioni e lo stesso tipo di dati è possibile accodarle, creando così un unico set di dati che integra sia il Conto Economico sia lo Stato Patrimoniale; questa operazione consente di gestire e analizzare le informazioni in modo più efficiente all'interno di Power BI. </w:t>
      </w:r>
    </w:p>
    <w:p w14:paraId="18DB5631" w14:textId="2C2EBB6D" w:rsidR="0048339E" w:rsidRDefault="0048339E">
      <w:pPr>
        <w:pStyle w:val="Corpotesto"/>
      </w:pPr>
      <w:r>
        <w:t xml:space="preserve">Per ottenere un’unica tabella Bilancio seguire il seguente </w:t>
      </w:r>
      <w:r w:rsidR="0014151E">
        <w:t>procedimento</w:t>
      </w:r>
    </w:p>
    <w:p w14:paraId="0F2FC244" w14:textId="333A4A9F" w:rsidR="00FD5CD4" w:rsidRDefault="00FD5CD4" w:rsidP="00EF438F">
      <w:pPr>
        <w:pStyle w:val="Corpotesto"/>
        <w:numPr>
          <w:ilvl w:val="0"/>
          <w:numId w:val="10"/>
        </w:numPr>
      </w:pPr>
      <w:r>
        <w:t>Clicca su Stato Patrimoniale (perché sarà la prima tabella</w:t>
      </w:r>
      <w:r w:rsidR="003B79F7">
        <w:t xml:space="preserve"> delle due)</w:t>
      </w:r>
    </w:p>
    <w:p w14:paraId="28F07AF2" w14:textId="77777777" w:rsidR="00225CEA" w:rsidRDefault="00EF438F" w:rsidP="00EF438F">
      <w:pPr>
        <w:pStyle w:val="Corpotesto"/>
        <w:numPr>
          <w:ilvl w:val="0"/>
          <w:numId w:val="10"/>
        </w:numPr>
      </w:pPr>
      <w:r>
        <w:t xml:space="preserve">Menù Home </w:t>
      </w:r>
      <w:r w:rsidR="00FD5CD4">
        <w:t>–</w:t>
      </w:r>
      <w:r>
        <w:t xml:space="preserve"> </w:t>
      </w:r>
      <w:r w:rsidR="00FD5CD4">
        <w:t>Accoda query</w:t>
      </w:r>
      <w:r w:rsidR="003B79F7">
        <w:t xml:space="preserve"> </w:t>
      </w:r>
    </w:p>
    <w:p w14:paraId="202FC87F" w14:textId="444F1549" w:rsidR="003B79F7" w:rsidRDefault="00225CEA" w:rsidP="00EF438F">
      <w:pPr>
        <w:pStyle w:val="Corpotesto"/>
        <w:numPr>
          <w:ilvl w:val="0"/>
          <w:numId w:val="10"/>
        </w:numPr>
      </w:pPr>
      <w:r>
        <w:t>A</w:t>
      </w:r>
      <w:r w:rsidR="003B79F7">
        <w:t>ccoda come nuove</w:t>
      </w:r>
    </w:p>
    <w:p w14:paraId="4E81E3AA" w14:textId="77777777" w:rsidR="00225CEA" w:rsidRDefault="00225CEA" w:rsidP="00EF438F">
      <w:pPr>
        <w:pStyle w:val="Corpotesto"/>
        <w:numPr>
          <w:ilvl w:val="0"/>
          <w:numId w:val="10"/>
        </w:numPr>
      </w:pPr>
      <w:r>
        <w:t>Scegli il conto economico come seconda tabella</w:t>
      </w:r>
    </w:p>
    <w:p w14:paraId="2E52E942" w14:textId="1091E320" w:rsidR="00EF438F" w:rsidRDefault="00225CEA" w:rsidP="00EF438F">
      <w:pPr>
        <w:pStyle w:val="Corpotesto"/>
        <w:numPr>
          <w:ilvl w:val="0"/>
          <w:numId w:val="10"/>
        </w:numPr>
      </w:pPr>
      <w:r>
        <w:t>Ok</w:t>
      </w:r>
      <w:r w:rsidR="003B79F7">
        <w:t xml:space="preserve"> </w:t>
      </w:r>
    </w:p>
    <w:p w14:paraId="40F25E2A" w14:textId="77777777" w:rsidR="009B7E4A" w:rsidRDefault="0002382A" w:rsidP="009B7E4A">
      <w:pPr>
        <w:pStyle w:val="Corpotesto"/>
        <w:keepNext/>
      </w:pPr>
      <w:r w:rsidRPr="0002382A">
        <w:rPr>
          <w:noProof/>
        </w:rPr>
        <w:lastRenderedPageBreak/>
        <w:drawing>
          <wp:inline distT="0" distB="0" distL="0" distR="0" wp14:anchorId="51E7FAE5" wp14:editId="2636B82C">
            <wp:extent cx="5731510" cy="2501265"/>
            <wp:effectExtent l="0" t="0" r="2540" b="0"/>
            <wp:docPr id="1959872659" name="Immagine 1" descr="Immagine che contiene software, testo, Icona del computer, Software multimediale&#10;&#10;Il contenuto generato dall'IA potrebbe non essere corretto.">
              <a:extLst xmlns:a="http://schemas.openxmlformats.org/drawingml/2006/main">
                <a:ext uri="{FF2B5EF4-FFF2-40B4-BE49-F238E27FC236}">
                  <a16:creationId xmlns:a16="http://schemas.microsoft.com/office/drawing/2014/main" id="{7400EA2F-759A-4B20-924E-1D0042247BC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872659" name="Immagine 1" descr="Immagine che contiene software, testo, Icona del computer, Software multimediale&#10;&#10;Il contenuto generato dall'IA potrebbe non essere corretto."/>
                    <pic:cNvPicPr/>
                  </pic:nvPicPr>
                  <pic:blipFill>
                    <a:blip r:embed="rId20"/>
                    <a:stretch>
                      <a:fillRect/>
                    </a:stretch>
                  </pic:blipFill>
                  <pic:spPr>
                    <a:xfrm>
                      <a:off x="0" y="0"/>
                      <a:ext cx="5731510" cy="2501265"/>
                    </a:xfrm>
                    <a:prstGeom prst="rect">
                      <a:avLst/>
                    </a:prstGeom>
                  </pic:spPr>
                </pic:pic>
              </a:graphicData>
            </a:graphic>
          </wp:inline>
        </w:drawing>
      </w:r>
    </w:p>
    <w:p w14:paraId="7D8E9615" w14:textId="5E563812" w:rsidR="0014151E" w:rsidRDefault="009B7E4A" w:rsidP="002B563C">
      <w:pPr>
        <w:pStyle w:val="Didascalia"/>
        <w:rPr>
          <w:sz w:val="24"/>
          <w:szCs w:val="24"/>
        </w:rPr>
      </w:pPr>
      <w:r>
        <w:t xml:space="preserve">Figura </w:t>
      </w:r>
      <w:r>
        <w:fldChar w:fldCharType="begin"/>
      </w:r>
      <w:r>
        <w:instrText>SEQ Figura \* ARABIC</w:instrText>
      </w:r>
      <w:r>
        <w:fldChar w:fldCharType="separate"/>
      </w:r>
      <w:r w:rsidR="004C4E6B">
        <w:rPr>
          <w:noProof/>
        </w:rPr>
        <w:t>11</w:t>
      </w:r>
      <w:r>
        <w:fldChar w:fldCharType="end"/>
      </w:r>
      <w:r>
        <w:t>: L'accodamento di Conto Economico e Stato Patrimoniale</w:t>
      </w:r>
    </w:p>
    <w:p w14:paraId="62F54A92" w14:textId="5C8FF87A" w:rsidR="003717D2" w:rsidRDefault="003717D2" w:rsidP="002B563C">
      <w:r>
        <w:t xml:space="preserve">Si otterrà una tabella Accoda1 che potremo rinominare in </w:t>
      </w:r>
      <w:r w:rsidRPr="00FAAA85">
        <w:rPr>
          <w:i/>
          <w:iCs/>
        </w:rPr>
        <w:t>Bilancio</w:t>
      </w:r>
      <w:r>
        <w:t>.</w:t>
      </w:r>
    </w:p>
    <w:p w14:paraId="06955254" w14:textId="33ABCC37" w:rsidR="1B2449BF" w:rsidRDefault="1B2449BF" w:rsidP="01CF3E63">
      <w:pPr>
        <w:spacing w:before="240" w:after="240"/>
      </w:pPr>
      <w:r w:rsidRPr="01CF3E63">
        <w:t>La tabella unica ottenuta potrà essere facilmente collegata a modelli di calcolo per gli indicatori di crisi, aggiornandoli in tempo reale a ogni variazione dei dati contabili. In tal modo, il professionista potrà non solo adempiere agli obblighi di monitoraggio ma offrire al cliente un servizio evoluto di controllo di gestione.</w:t>
      </w:r>
    </w:p>
    <w:p w14:paraId="4A7776BC" w14:textId="3902A1A0" w:rsidR="00FAAA85" w:rsidRDefault="00FAAA85"/>
    <w:p w14:paraId="3ED1F689" w14:textId="09799CD5" w:rsidR="003717D2" w:rsidRDefault="003717D2" w:rsidP="003717D2">
      <w:pPr>
        <w:pStyle w:val="Titolo3"/>
      </w:pPr>
      <w:r>
        <w:t xml:space="preserve">Passo </w:t>
      </w:r>
      <w:r w:rsidR="00C0611A">
        <w:t>8</w:t>
      </w:r>
      <w:r>
        <w:t xml:space="preserve">: </w:t>
      </w:r>
      <w:r w:rsidR="00C0611A">
        <w:t xml:space="preserve">Pulire le righe inutili e </w:t>
      </w:r>
      <w:r w:rsidR="001B1F36">
        <w:t>inserire i codici di riga</w:t>
      </w:r>
    </w:p>
    <w:p w14:paraId="5CE4BEE6" w14:textId="38CF53A5" w:rsidR="0054146C" w:rsidRDefault="001B1F36" w:rsidP="00CD71F5">
      <w:r w:rsidRPr="002B563C">
        <w:t xml:space="preserve">Prima di </w:t>
      </w:r>
      <w:r w:rsidR="002B563C" w:rsidRPr="002B563C">
        <w:t>abbandonare Power Query</w:t>
      </w:r>
      <w:r w:rsidR="00E30852">
        <w:t>, occorre ancora qualche passaggio</w:t>
      </w:r>
      <w:r w:rsidR="006218D1">
        <w:t>. Innanzi tutto</w:t>
      </w:r>
      <w:r w:rsidR="00DE4FF9">
        <w:t>,</w:t>
      </w:r>
      <w:r w:rsidR="00E912BF">
        <w:t xml:space="preserve"> poiché</w:t>
      </w:r>
      <w:r w:rsidR="006218D1">
        <w:t xml:space="preserve"> è inutile avere una tabella con righe vuote</w:t>
      </w:r>
      <w:r w:rsidR="00E912BF">
        <w:t>,</w:t>
      </w:r>
      <w:r w:rsidR="006218D1">
        <w:t xml:space="preserve"> possiamo filtrar</w:t>
      </w:r>
      <w:r w:rsidR="00CD71F5">
        <w:t>e</w:t>
      </w:r>
      <w:r w:rsidR="00E912BF">
        <w:t>,</w:t>
      </w:r>
      <w:r w:rsidR="006218D1">
        <w:t xml:space="preserve"> come faremmo con un Excel qualsiasi</w:t>
      </w:r>
      <w:r w:rsidR="00E912BF">
        <w:t>,</w:t>
      </w:r>
      <w:r w:rsidR="006218D1">
        <w:t xml:space="preserve"> escludendole dalla importazione</w:t>
      </w:r>
      <w:r w:rsidR="00CD71F5">
        <w:t xml:space="preserve">, la colonna Voce, poi aggiungiamo un codice numerico ad ogni </w:t>
      </w:r>
      <w:r w:rsidR="005908AE">
        <w:t xml:space="preserve">riga che ci tornerà molto utile quando sarà il momento di </w:t>
      </w:r>
      <w:r w:rsidR="00E912BF">
        <w:t xml:space="preserve">ordinare, </w:t>
      </w:r>
      <w:r w:rsidR="005908AE">
        <w:t>riclassificare e analizzare il bilancio.</w:t>
      </w:r>
    </w:p>
    <w:p w14:paraId="49CD23E1" w14:textId="77777777" w:rsidR="004276A3" w:rsidRDefault="00D074D1" w:rsidP="004276A3">
      <w:pPr>
        <w:keepNext/>
      </w:pPr>
      <w:r>
        <w:rPr>
          <w:noProof/>
        </w:rPr>
        <w:lastRenderedPageBreak/>
        <w:drawing>
          <wp:inline distT="0" distB="0" distL="0" distR="0" wp14:anchorId="060A3379" wp14:editId="6718C88C">
            <wp:extent cx="5731510" cy="2553970"/>
            <wp:effectExtent l="0" t="0" r="2540" b="0"/>
            <wp:docPr id="1813733717" name="Immagine 1" descr="Immagine che contiene testo, schermata, Carattere, numero&#10;&#10;Il contenuto generato dall'IA potrebbe non essere corretto.">
              <a:extLst xmlns:a="http://schemas.openxmlformats.org/drawingml/2006/main">
                <a:ext uri="{FF2B5EF4-FFF2-40B4-BE49-F238E27FC236}">
                  <a16:creationId xmlns:a16="http://schemas.microsoft.com/office/drawing/2014/main" id="{69E7AD4C-8306-47CC-BA12-911796BD258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733717" name="Immagine 1" descr="Immagine che contiene testo, schermata, Carattere, numero&#10;&#10;Il contenuto generato dall'IA potrebbe non essere corretto."/>
                    <pic:cNvPicPr/>
                  </pic:nvPicPr>
                  <pic:blipFill>
                    <a:blip r:embed="rId21"/>
                    <a:stretch>
                      <a:fillRect/>
                    </a:stretch>
                  </pic:blipFill>
                  <pic:spPr>
                    <a:xfrm>
                      <a:off x="0" y="0"/>
                      <a:ext cx="5731510" cy="2553970"/>
                    </a:xfrm>
                    <a:prstGeom prst="rect">
                      <a:avLst/>
                    </a:prstGeom>
                  </pic:spPr>
                </pic:pic>
              </a:graphicData>
            </a:graphic>
          </wp:inline>
        </w:drawing>
      </w:r>
    </w:p>
    <w:p w14:paraId="64F6EBF2" w14:textId="2DDFB3E5" w:rsidR="00F168DA" w:rsidRDefault="004276A3" w:rsidP="004276A3">
      <w:pPr>
        <w:pStyle w:val="Didascalia"/>
      </w:pPr>
      <w:r>
        <w:t xml:space="preserve">Figura </w:t>
      </w:r>
      <w:r>
        <w:fldChar w:fldCharType="begin"/>
      </w:r>
      <w:r>
        <w:instrText>SEQ Figura \* ARABIC</w:instrText>
      </w:r>
      <w:r>
        <w:fldChar w:fldCharType="separate"/>
      </w:r>
      <w:r w:rsidR="004C4E6B">
        <w:rPr>
          <w:noProof/>
        </w:rPr>
        <w:t>12</w:t>
      </w:r>
      <w:r>
        <w:fldChar w:fldCharType="end"/>
      </w:r>
      <w:r>
        <w:t>: L'aggiunta di una colonna Indice</w:t>
      </w:r>
    </w:p>
    <w:p w14:paraId="71CDD052" w14:textId="55EFA0C1" w:rsidR="005908AE" w:rsidRDefault="00F168DA" w:rsidP="003B6420">
      <w:r>
        <w:t>L’aggiunta di una colonna Indice è possibile attraverso questi passaggi:</w:t>
      </w:r>
    </w:p>
    <w:p w14:paraId="48614061" w14:textId="28B01929" w:rsidR="00F168DA" w:rsidRDefault="005141AB" w:rsidP="003B6420">
      <w:pPr>
        <w:pStyle w:val="Paragrafoelenco"/>
        <w:numPr>
          <w:ilvl w:val="0"/>
          <w:numId w:val="7"/>
        </w:numPr>
        <w:spacing w:line="360" w:lineRule="auto"/>
        <w:jc w:val="both"/>
      </w:pPr>
      <w:r>
        <w:t xml:space="preserve">Selezioniamo il Bilancio dal riquadro Query </w:t>
      </w:r>
    </w:p>
    <w:p w14:paraId="5D7370DD" w14:textId="3B1B75DB" w:rsidR="005141AB" w:rsidRDefault="00516D93" w:rsidP="003B6420">
      <w:pPr>
        <w:pStyle w:val="Paragrafoelenco"/>
        <w:numPr>
          <w:ilvl w:val="0"/>
          <w:numId w:val="7"/>
        </w:numPr>
        <w:spacing w:line="360" w:lineRule="auto"/>
        <w:jc w:val="both"/>
      </w:pPr>
      <w:r>
        <w:t>Scegliamo il menù Aggiungi colonna</w:t>
      </w:r>
    </w:p>
    <w:p w14:paraId="39AC263F" w14:textId="3A90E547" w:rsidR="00516D93" w:rsidRDefault="00516D93" w:rsidP="003B6420">
      <w:pPr>
        <w:pStyle w:val="Paragrafoelenco"/>
        <w:numPr>
          <w:ilvl w:val="0"/>
          <w:numId w:val="7"/>
        </w:numPr>
        <w:spacing w:line="360" w:lineRule="auto"/>
        <w:jc w:val="both"/>
      </w:pPr>
      <w:r>
        <w:t>Clicchiamo su Colonna indice</w:t>
      </w:r>
    </w:p>
    <w:p w14:paraId="3C5B8DB1" w14:textId="49694D2F" w:rsidR="00516D93" w:rsidRDefault="003B6420" w:rsidP="003B6420">
      <w:pPr>
        <w:pStyle w:val="Paragrafoelenco"/>
        <w:numPr>
          <w:ilvl w:val="0"/>
          <w:numId w:val="7"/>
        </w:numPr>
        <w:spacing w:line="360" w:lineRule="auto"/>
        <w:jc w:val="both"/>
      </w:pPr>
      <w:r>
        <w:t>Selezioniamo da 1 in maniera tale da fare partire la nostra numerazione da 1</w:t>
      </w:r>
    </w:p>
    <w:p w14:paraId="1539EF4D" w14:textId="2C81BA2F" w:rsidR="00796A7E" w:rsidRDefault="00796A7E" w:rsidP="00796A7E">
      <w:r>
        <w:t xml:space="preserve">Una volta ottenuta la colonna </w:t>
      </w:r>
      <w:r w:rsidR="005102FC">
        <w:t xml:space="preserve">Indice la potremo trascinare all’inizio della tabella. </w:t>
      </w:r>
    </w:p>
    <w:p w14:paraId="584EED0A" w14:textId="77777777" w:rsidR="00023038" w:rsidRDefault="008C748F" w:rsidP="003B6420">
      <w:pPr>
        <w:pStyle w:val="Titolo3"/>
      </w:pPr>
      <w:r>
        <w:t>Passo 9: Chiudere e applicare</w:t>
      </w:r>
    </w:p>
    <w:p w14:paraId="427EE9D5" w14:textId="11C968B8" w:rsidR="003B6420" w:rsidRDefault="003B6420" w:rsidP="00735C6D">
      <w:pPr>
        <w:pStyle w:val="Corpotesto"/>
      </w:pPr>
      <w:r>
        <w:t>Ci siamo</w:t>
      </w:r>
      <w:r w:rsidR="000B5CE7">
        <w:t>!</w:t>
      </w:r>
      <w:r>
        <w:t xml:space="preserve"> </w:t>
      </w:r>
      <w:r w:rsidR="000B5CE7">
        <w:t>O</w:t>
      </w:r>
      <w:r>
        <w:t>ra è il momento di passare a Power Bi</w:t>
      </w:r>
      <w:r w:rsidR="00796A7E">
        <w:t xml:space="preserve">, ci occorre </w:t>
      </w:r>
      <w:r w:rsidR="005102FC">
        <w:t xml:space="preserve">solo decidere cosa </w:t>
      </w:r>
      <w:r w:rsidR="00DF3664">
        <w:t>portare in Power Bi e cosa no.</w:t>
      </w:r>
      <w:r w:rsidR="0022729C">
        <w:t xml:space="preserve"> A noi interessa portare in Power Bi </w:t>
      </w:r>
      <w:r w:rsidR="00D80BA6">
        <w:t>solo la tabella Bilancio che abbiamo ottenuto attraverso l’accodamento di Conto Economico e Stato Patrimoniale.</w:t>
      </w:r>
    </w:p>
    <w:p w14:paraId="1B60338C" w14:textId="610B9449" w:rsidR="0022729C" w:rsidRDefault="0025723D" w:rsidP="0022729C">
      <w:pPr>
        <w:pStyle w:val="Corpotesto"/>
        <w:keepNext/>
      </w:pPr>
      <w:r w:rsidRPr="0025723D">
        <w:rPr>
          <w:noProof/>
        </w:rPr>
        <w:drawing>
          <wp:inline distT="0" distB="0" distL="0" distR="0" wp14:anchorId="1444981A" wp14:editId="11B9FDCA">
            <wp:extent cx="3196206" cy="2018787"/>
            <wp:effectExtent l="0" t="0" r="4445" b="635"/>
            <wp:docPr id="1550182893" name="Immagine 1" descr="Immagine che contiene testo, schermata, software, Icona del computer&#10;&#10;Il contenuto generato dall'IA potrebbe non essere corretto.">
              <a:extLst xmlns:a="http://schemas.openxmlformats.org/drawingml/2006/main">
                <a:ext uri="{FF2B5EF4-FFF2-40B4-BE49-F238E27FC236}">
                  <a16:creationId xmlns:a16="http://schemas.microsoft.com/office/drawing/2014/main" id="{C4D5ED06-1F8D-4C19-AC95-BD1384515A2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182893" name="Immagine 1" descr="Immagine che contiene testo, schermata, software, Icona del computer&#10;&#10;Il contenuto generato dall'IA potrebbe non essere corretto."/>
                    <pic:cNvPicPr/>
                  </pic:nvPicPr>
                  <pic:blipFill>
                    <a:blip r:embed="rId22"/>
                    <a:stretch>
                      <a:fillRect/>
                    </a:stretch>
                  </pic:blipFill>
                  <pic:spPr>
                    <a:xfrm>
                      <a:off x="0" y="0"/>
                      <a:ext cx="3214684" cy="2030458"/>
                    </a:xfrm>
                    <a:prstGeom prst="rect">
                      <a:avLst/>
                    </a:prstGeom>
                  </pic:spPr>
                </pic:pic>
              </a:graphicData>
            </a:graphic>
          </wp:inline>
        </w:drawing>
      </w:r>
    </w:p>
    <w:p w14:paraId="78D1D615" w14:textId="152A21F6" w:rsidR="00DF3664" w:rsidRDefault="0022729C" w:rsidP="0022729C">
      <w:pPr>
        <w:pStyle w:val="Didascalia"/>
      </w:pPr>
      <w:r>
        <w:t xml:space="preserve">Figura </w:t>
      </w:r>
      <w:r>
        <w:fldChar w:fldCharType="begin"/>
      </w:r>
      <w:r>
        <w:instrText>SEQ Figura \* ARABIC</w:instrText>
      </w:r>
      <w:r>
        <w:fldChar w:fldCharType="separate"/>
      </w:r>
      <w:r w:rsidR="004C4E6B">
        <w:rPr>
          <w:noProof/>
        </w:rPr>
        <w:t>13</w:t>
      </w:r>
      <w:r>
        <w:fldChar w:fldCharType="end"/>
      </w:r>
      <w:r>
        <w:t xml:space="preserve">: La scelta delle tabelle da caricare </w:t>
      </w:r>
      <w:r w:rsidR="0025723D">
        <w:t>e il passaggio a Power Bi</w:t>
      </w:r>
    </w:p>
    <w:p w14:paraId="19364AA4" w14:textId="13084712" w:rsidR="0022729C" w:rsidRDefault="0022729C" w:rsidP="0022729C">
      <w:pPr>
        <w:pStyle w:val="Corpotesto"/>
        <w:numPr>
          <w:ilvl w:val="0"/>
          <w:numId w:val="8"/>
        </w:numPr>
      </w:pPr>
      <w:r>
        <w:lastRenderedPageBreak/>
        <w:t xml:space="preserve">Selezioniamo </w:t>
      </w:r>
      <w:r w:rsidR="00D80BA6">
        <w:t xml:space="preserve">la tabella di cui vogliamo </w:t>
      </w:r>
      <w:r w:rsidR="002B147B">
        <w:t>disabilitare il caricamento</w:t>
      </w:r>
    </w:p>
    <w:p w14:paraId="3E5E2784" w14:textId="7492C989" w:rsidR="002B147B" w:rsidRDefault="00BC0DA6" w:rsidP="0022729C">
      <w:pPr>
        <w:pStyle w:val="Corpotesto"/>
        <w:numPr>
          <w:ilvl w:val="0"/>
          <w:numId w:val="8"/>
        </w:numPr>
      </w:pPr>
      <w:r>
        <w:t>Tasto destro del mouse e deselezioniamo Abilita caricamento</w:t>
      </w:r>
    </w:p>
    <w:p w14:paraId="2226E8D8" w14:textId="16658D13" w:rsidR="0055683A" w:rsidRDefault="0055683A" w:rsidP="0022729C">
      <w:pPr>
        <w:pStyle w:val="Corpotesto"/>
        <w:numPr>
          <w:ilvl w:val="0"/>
          <w:numId w:val="8"/>
        </w:numPr>
      </w:pPr>
      <w:r>
        <w:t>Pass</w:t>
      </w:r>
      <w:r w:rsidR="0004671C">
        <w:t>iamo allo Stato Patrimoniale e ripetiamo la procedura</w:t>
      </w:r>
    </w:p>
    <w:p w14:paraId="7F2779E0" w14:textId="67B0CFA6" w:rsidR="0004671C" w:rsidRDefault="0004671C" w:rsidP="0022729C">
      <w:pPr>
        <w:pStyle w:val="Corpotesto"/>
        <w:numPr>
          <w:ilvl w:val="0"/>
          <w:numId w:val="8"/>
        </w:numPr>
      </w:pPr>
      <w:r>
        <w:t>(Finalmente) Clicchiamo su chiudi e applica</w:t>
      </w:r>
    </w:p>
    <w:p w14:paraId="7FF4ECAF" w14:textId="5B3AB923" w:rsidR="00023038" w:rsidRDefault="008C748F" w:rsidP="00735C6D">
      <w:pPr>
        <w:pStyle w:val="Corpotesto"/>
      </w:pPr>
      <w:r>
        <w:t>Power BI caricherà i dati nel modello dati, pronti per essere visualizzati</w:t>
      </w:r>
      <w:r w:rsidR="1038B151">
        <w:t>.</w:t>
      </w:r>
    </w:p>
    <w:p w14:paraId="73BD7A83" w14:textId="4B8FEEA6" w:rsidR="0004671C" w:rsidRDefault="0004671C" w:rsidP="00591A5E">
      <w:pPr>
        <w:pStyle w:val="Titolo3"/>
      </w:pPr>
      <w:r>
        <w:t xml:space="preserve">10 </w:t>
      </w:r>
      <w:r w:rsidR="00871724">
        <w:t>Il Bilancio in Power Bi</w:t>
      </w:r>
    </w:p>
    <w:p w14:paraId="65C7132D" w14:textId="67021281" w:rsidR="00871724" w:rsidRDefault="00871724" w:rsidP="00871724">
      <w:r>
        <w:t>Ora quello che ci appare è una tela (canvas)</w:t>
      </w:r>
      <w:r w:rsidR="00BC25E3">
        <w:t xml:space="preserve"> da riempire con gli elementi che troviamo nel riquadro a destra.</w:t>
      </w:r>
      <w:r w:rsidR="003F2EB7">
        <w:t xml:space="preserve"> È giunto il momento di usare la nostra colonna indice e la </w:t>
      </w:r>
      <w:r w:rsidR="00531F91">
        <w:t>utilizzeremo per ordinare la colonna Voce (che altrimenti seguirebbe l’ordine alfabetico).</w:t>
      </w:r>
    </w:p>
    <w:p w14:paraId="173030A6" w14:textId="77777777" w:rsidR="00FD6B3C" w:rsidRDefault="009F15B2" w:rsidP="00FD6B3C">
      <w:pPr>
        <w:keepNext/>
      </w:pPr>
      <w:r w:rsidRPr="009F15B2">
        <w:rPr>
          <w:noProof/>
        </w:rPr>
        <w:drawing>
          <wp:inline distT="0" distB="0" distL="0" distR="0" wp14:anchorId="45ED1153" wp14:editId="2ACF1719">
            <wp:extent cx="5731510" cy="1856105"/>
            <wp:effectExtent l="0" t="0" r="2540" b="0"/>
            <wp:docPr id="1306854139" name="Immagine 1" descr="Immagine che contiene testo, software, Carattere, schermata&#10;&#10;Il contenuto generato dall'IA potrebbe non essere corretto.">
              <a:extLst xmlns:a="http://schemas.openxmlformats.org/drawingml/2006/main">
                <a:ext uri="{FF2B5EF4-FFF2-40B4-BE49-F238E27FC236}">
                  <a16:creationId xmlns:a16="http://schemas.microsoft.com/office/drawing/2014/main" id="{C3AEC91B-CE92-45E0-A9A5-38120CCBB7D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854139" name="Immagine 1" descr="Immagine che contiene testo, software, Carattere, schermata&#10;&#10;Il contenuto generato dall'IA potrebbe non essere corretto."/>
                    <pic:cNvPicPr/>
                  </pic:nvPicPr>
                  <pic:blipFill>
                    <a:blip r:embed="rId23"/>
                    <a:stretch>
                      <a:fillRect/>
                    </a:stretch>
                  </pic:blipFill>
                  <pic:spPr>
                    <a:xfrm>
                      <a:off x="0" y="0"/>
                      <a:ext cx="5731510" cy="1856105"/>
                    </a:xfrm>
                    <a:prstGeom prst="rect">
                      <a:avLst/>
                    </a:prstGeom>
                  </pic:spPr>
                </pic:pic>
              </a:graphicData>
            </a:graphic>
          </wp:inline>
        </w:drawing>
      </w:r>
    </w:p>
    <w:p w14:paraId="16793652" w14:textId="0CF899F7" w:rsidR="00531F91" w:rsidRDefault="00FD6B3C" w:rsidP="00FD6B3C">
      <w:pPr>
        <w:pStyle w:val="Didascalia"/>
      </w:pPr>
      <w:r>
        <w:t xml:space="preserve">Figura </w:t>
      </w:r>
      <w:r>
        <w:fldChar w:fldCharType="begin"/>
      </w:r>
      <w:r>
        <w:instrText>SEQ Figura \* ARABIC</w:instrText>
      </w:r>
      <w:r>
        <w:fldChar w:fldCharType="separate"/>
      </w:r>
      <w:r w:rsidR="004C4E6B">
        <w:rPr>
          <w:noProof/>
        </w:rPr>
        <w:t>14</w:t>
      </w:r>
      <w:r>
        <w:fldChar w:fldCharType="end"/>
      </w:r>
      <w:r>
        <w:t>: L'ordinamento di una colonna rispetto ad un'altra</w:t>
      </w:r>
    </w:p>
    <w:p w14:paraId="08B16F4B" w14:textId="77777777" w:rsidR="00737A42" w:rsidRDefault="00737A42" w:rsidP="00737A42"/>
    <w:p w14:paraId="1A073A35" w14:textId="2523C35A" w:rsidR="00737A42" w:rsidRDefault="00737A42" w:rsidP="00711287">
      <w:pPr>
        <w:pStyle w:val="Paragrafoelenco"/>
        <w:numPr>
          <w:ilvl w:val="0"/>
          <w:numId w:val="9"/>
        </w:numPr>
        <w:spacing w:line="360" w:lineRule="auto"/>
        <w:jc w:val="both"/>
      </w:pPr>
      <w:r>
        <w:t>Selezione della colonna da ordinare</w:t>
      </w:r>
    </w:p>
    <w:p w14:paraId="47C8963C" w14:textId="77777777" w:rsidR="00737A42" w:rsidRDefault="00737A42" w:rsidP="00711287">
      <w:pPr>
        <w:pStyle w:val="Paragrafoelenco"/>
        <w:numPr>
          <w:ilvl w:val="0"/>
          <w:numId w:val="9"/>
        </w:numPr>
        <w:spacing w:line="360" w:lineRule="auto"/>
        <w:jc w:val="both"/>
      </w:pPr>
      <w:r>
        <w:t>Comando “Ordina per colonna”</w:t>
      </w:r>
    </w:p>
    <w:p w14:paraId="7B280958" w14:textId="753850FD" w:rsidR="00737A42" w:rsidRDefault="00737A42" w:rsidP="00711287">
      <w:pPr>
        <w:pStyle w:val="Paragrafoelenco"/>
        <w:numPr>
          <w:ilvl w:val="0"/>
          <w:numId w:val="9"/>
        </w:numPr>
        <w:spacing w:line="360" w:lineRule="auto"/>
        <w:jc w:val="both"/>
      </w:pPr>
      <w:r>
        <w:t>Scelta della colonna di ordinamento (“Indice”)</w:t>
      </w:r>
    </w:p>
    <w:p w14:paraId="4729DBE5" w14:textId="6864B4D5" w:rsidR="00FD6B3C" w:rsidRDefault="00737A42" w:rsidP="00737A42">
      <w:r>
        <w:t>Le voci verranno visualizzate nei grafici e nelle tabelle rispettando la sequenza stabilita dalla colonna “Indice”.</w:t>
      </w:r>
      <w:r w:rsidR="00711287">
        <w:t xml:space="preserve"> Si tratta di </w:t>
      </w:r>
      <w:r>
        <w:t>un passaggio fondamentale per garantire una corretta ordinazione personalizzata (ad esempio, per elenchi di voci di bilancio, mesi, fasi di processo o categorie non alfabetiche).</w:t>
      </w:r>
    </w:p>
    <w:p w14:paraId="3F8B6CFA" w14:textId="336237DC" w:rsidR="00711287" w:rsidRDefault="00711287" w:rsidP="00737A42">
      <w:r>
        <w:t xml:space="preserve">Ora </w:t>
      </w:r>
      <w:r w:rsidR="00CC0394">
        <w:t xml:space="preserve">non ci resta che </w:t>
      </w:r>
      <w:r w:rsidR="00815B8C">
        <w:t>scegliere l’oggetto visuale da rappresentare e scegliere i campi: Voce, Importo 2023 e Importo 2024</w:t>
      </w:r>
      <w:r w:rsidR="04A2C96A">
        <w:t>.</w:t>
      </w:r>
    </w:p>
    <w:p w14:paraId="15321169" w14:textId="77777777" w:rsidR="005242DE" w:rsidRDefault="005242DE" w:rsidP="005242DE">
      <w:pPr>
        <w:keepNext/>
      </w:pPr>
      <w:r w:rsidRPr="005242DE">
        <w:rPr>
          <w:noProof/>
        </w:rPr>
        <w:lastRenderedPageBreak/>
        <w:drawing>
          <wp:inline distT="0" distB="0" distL="0" distR="0" wp14:anchorId="65824B40" wp14:editId="13407570">
            <wp:extent cx="5731510" cy="1363980"/>
            <wp:effectExtent l="0" t="0" r="2540" b="7620"/>
            <wp:docPr id="29913995" name="Immagine 1" descr="Immagine che contiene testo, schermata, Carattere, numero&#10;&#10;Il contenuto generato dall'IA potrebbe non essere corretto.">
              <a:extLst xmlns:a="http://schemas.openxmlformats.org/drawingml/2006/main">
                <a:ext uri="{FF2B5EF4-FFF2-40B4-BE49-F238E27FC236}">
                  <a16:creationId xmlns:a16="http://schemas.microsoft.com/office/drawing/2014/main" id="{A0E24F8F-8544-48B0-81BF-419BE9C66E6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13995" name="Immagine 1" descr="Immagine che contiene testo, schermata, Carattere, numero&#10;&#10;Il contenuto generato dall'IA potrebbe non essere corretto."/>
                    <pic:cNvPicPr/>
                  </pic:nvPicPr>
                  <pic:blipFill>
                    <a:blip r:embed="rId24"/>
                    <a:stretch>
                      <a:fillRect/>
                    </a:stretch>
                  </pic:blipFill>
                  <pic:spPr>
                    <a:xfrm>
                      <a:off x="0" y="0"/>
                      <a:ext cx="5731510" cy="1363980"/>
                    </a:xfrm>
                    <a:prstGeom prst="rect">
                      <a:avLst/>
                    </a:prstGeom>
                  </pic:spPr>
                </pic:pic>
              </a:graphicData>
            </a:graphic>
          </wp:inline>
        </w:drawing>
      </w:r>
    </w:p>
    <w:p w14:paraId="2A19366C" w14:textId="33D948DF" w:rsidR="00815B8C" w:rsidRDefault="005242DE" w:rsidP="005242DE">
      <w:pPr>
        <w:pStyle w:val="Didascalia"/>
      </w:pPr>
      <w:r>
        <w:t xml:space="preserve">Figura </w:t>
      </w:r>
      <w:r>
        <w:fldChar w:fldCharType="begin"/>
      </w:r>
      <w:r>
        <w:instrText>SEQ Figura \* ARABIC</w:instrText>
      </w:r>
      <w:r>
        <w:fldChar w:fldCharType="separate"/>
      </w:r>
      <w:r w:rsidR="004C4E6B">
        <w:rPr>
          <w:noProof/>
        </w:rPr>
        <w:t>15</w:t>
      </w:r>
      <w:r>
        <w:fldChar w:fldCharType="end"/>
      </w:r>
      <w:r>
        <w:t>: Il risultato finale</w:t>
      </w:r>
    </w:p>
    <w:p w14:paraId="7228F28D" w14:textId="07B2CF04" w:rsidR="00023038" w:rsidRDefault="00871724" w:rsidP="00871724">
      <w:pPr>
        <w:pStyle w:val="Titolo3"/>
      </w:pPr>
      <w:r>
        <w:t>BONUS: OTTIMIZZAZIONE PER BILANCI MULTIPLI</w:t>
      </w:r>
    </w:p>
    <w:p w14:paraId="27EE0A87" w14:textId="6645AA91" w:rsidR="00023038" w:rsidRDefault="008C748F" w:rsidP="00735C6D">
      <w:pPr>
        <w:pStyle w:val="Corpotesto"/>
      </w:pPr>
      <w:r>
        <w:t xml:space="preserve">Se dovete importare bilanci da più file Excel con la stessa struttura, Power Query offre una funzione straordinaria: </w:t>
      </w:r>
      <w:r>
        <w:rPr>
          <w:b/>
          <w:bCs/>
        </w:rPr>
        <w:t>l'a</w:t>
      </w:r>
      <w:r w:rsidR="00E04505">
        <w:rPr>
          <w:b/>
          <w:bCs/>
        </w:rPr>
        <w:t xml:space="preserve">ccodamento </w:t>
      </w:r>
      <w:r>
        <w:rPr>
          <w:b/>
          <w:bCs/>
        </w:rPr>
        <w:t>di più file da una cartella</w:t>
      </w:r>
      <w:r>
        <w:t>.</w:t>
      </w:r>
    </w:p>
    <w:p w14:paraId="7216A7E5" w14:textId="77777777" w:rsidR="00023038" w:rsidRDefault="008C748F" w:rsidP="00735C6D">
      <w:pPr>
        <w:pStyle w:val="Corpotesto"/>
      </w:pPr>
      <w:r>
        <w:rPr>
          <w:b/>
          <w:bCs/>
        </w:rPr>
        <w:t>Processo avanzato:</w:t>
      </w:r>
    </w:p>
    <w:p w14:paraId="6A33E7A3" w14:textId="77777777" w:rsidR="00023038" w:rsidRDefault="008C748F" w:rsidP="00735C6D">
      <w:pPr>
        <w:pStyle w:val="Corpotesto"/>
      </w:pPr>
      <w:r>
        <w:t>1. Organizzate tutti i file Excel dei bilanci in un'unica cartella</w:t>
      </w:r>
    </w:p>
    <w:p w14:paraId="644A4456" w14:textId="77777777" w:rsidR="00023038" w:rsidRDefault="008C748F" w:rsidP="00735C6D">
      <w:pPr>
        <w:pStyle w:val="Corpotesto"/>
      </w:pPr>
      <w:r>
        <w:t>2. In Power Query, selezionate "Recupera dati" → "Cartella"</w:t>
      </w:r>
    </w:p>
    <w:p w14:paraId="102C7535" w14:textId="77777777" w:rsidR="00023038" w:rsidRDefault="008C748F" w:rsidP="00735C6D">
      <w:pPr>
        <w:pStyle w:val="Corpotesto"/>
      </w:pPr>
      <w:r>
        <w:t>3. Indicate il percorso della cartella</w:t>
      </w:r>
    </w:p>
    <w:p w14:paraId="14991D31" w14:textId="77777777" w:rsidR="00023038" w:rsidRDefault="008C748F" w:rsidP="00735C6D">
      <w:pPr>
        <w:pStyle w:val="Corpotesto"/>
      </w:pPr>
      <w:r>
        <w:t>4. Power Query mostrerà tutti i file presenti</w:t>
      </w:r>
    </w:p>
    <w:p w14:paraId="51019759" w14:textId="77777777" w:rsidR="00023038" w:rsidRDefault="008C748F" w:rsidP="00735C6D">
      <w:pPr>
        <w:pStyle w:val="Corpotesto"/>
      </w:pPr>
      <w:r>
        <w:t>5. Cliccate su "Combina" → "Combina e trasforma"</w:t>
      </w:r>
    </w:p>
    <w:p w14:paraId="4518142A" w14:textId="77777777" w:rsidR="00023038" w:rsidRDefault="008C748F" w:rsidP="00735C6D">
      <w:pPr>
        <w:pStyle w:val="Corpotesto"/>
      </w:pPr>
      <w:r>
        <w:t>6. Selezionate il foglio da importare (es. "Stato Patrimoniale")</w:t>
      </w:r>
    </w:p>
    <w:p w14:paraId="47CA5923" w14:textId="77777777" w:rsidR="00023038" w:rsidRDefault="008C748F" w:rsidP="00735C6D">
      <w:pPr>
        <w:pStyle w:val="Corpotesto"/>
      </w:pPr>
      <w:r>
        <w:t>7. Power Query importerà automaticamente quel foglio da TUTTI i file nella cartella</w:t>
      </w:r>
    </w:p>
    <w:p w14:paraId="38CA714D" w14:textId="6C1F0B8D" w:rsidR="00023038" w:rsidRDefault="008C748F" w:rsidP="00735C6D">
      <w:pPr>
        <w:pStyle w:val="Corpotesto"/>
      </w:pPr>
      <w:r>
        <w:t xml:space="preserve">8. </w:t>
      </w:r>
      <w:r w:rsidR="00533E35">
        <w:t>Power Query a</w:t>
      </w:r>
      <w:r>
        <w:t>ggiunge</w:t>
      </w:r>
      <w:r w:rsidR="00533E35">
        <w:t>rà</w:t>
      </w:r>
      <w:r>
        <w:t xml:space="preserve"> automaticamente una colonna con il nome del file sorgente, utilissima per identificare a quale azienda appartiene ogni bilancio</w:t>
      </w:r>
    </w:p>
    <w:p w14:paraId="49696BCB" w14:textId="0757B41D" w:rsidR="00023038" w:rsidRDefault="008C748F" w:rsidP="00735C6D">
      <w:pPr>
        <w:pStyle w:val="Corpotesto"/>
      </w:pPr>
      <w:r>
        <w:t>Questo approccio è rivoluzionario quando gestite più società</w:t>
      </w:r>
      <w:r w:rsidR="007C01A3">
        <w:t xml:space="preserve"> o più bil</w:t>
      </w:r>
      <w:r w:rsidR="00CE24B9">
        <w:t>a</w:t>
      </w:r>
      <w:r w:rsidR="007C01A3">
        <w:t>nci della medesima società</w:t>
      </w:r>
      <w:r>
        <w:t>: invece di importare manualmente ogni bilancio, preparate una volta la query e in futuro basterà aggiungere nuovi file nella cartella e aggiornare i dati.</w:t>
      </w:r>
    </w:p>
    <w:p w14:paraId="4FC048A3" w14:textId="75DEAE7C" w:rsidR="000C2B5C" w:rsidRDefault="00A512B5" w:rsidP="000C2B5C">
      <w:pPr>
        <w:pStyle w:val="Titolo2"/>
        <w:spacing w:line="360" w:lineRule="auto"/>
        <w:jc w:val="both"/>
      </w:pPr>
      <w:r>
        <w:t>CONCLUSIONE</w:t>
      </w:r>
      <w:r w:rsidR="150ECDD5">
        <w:t>:</w:t>
      </w:r>
      <w:r>
        <w:t xml:space="preserve"> COSA ABBIAMO OTTENUTO E COSA CI ASPETTA </w:t>
      </w:r>
    </w:p>
    <w:p w14:paraId="21C2633E" w14:textId="09700C6F" w:rsidR="00E52045" w:rsidRDefault="00757E09" w:rsidP="00735C6D">
      <w:pPr>
        <w:pStyle w:val="Corpotesto"/>
      </w:pPr>
      <w:r>
        <w:t xml:space="preserve">Se abbiamo seguito tutti i passaggi indicati, dovremmo aver ottenuto una tabella </w:t>
      </w:r>
      <w:r w:rsidR="00583920">
        <w:t>ordinata che riporta su due colonne i dati dei</w:t>
      </w:r>
      <w:r w:rsidR="00E52045">
        <w:t xml:space="preserve"> bilanci importat</w:t>
      </w:r>
      <w:r w:rsidR="006A1E7E">
        <w:t xml:space="preserve">i, possiamo </w:t>
      </w:r>
      <w:r w:rsidR="007734AF">
        <w:t xml:space="preserve">filtrarli o </w:t>
      </w:r>
      <w:r w:rsidR="006A1E7E">
        <w:lastRenderedPageBreak/>
        <w:t>rappresentarli come meglio vogliamo</w:t>
      </w:r>
      <w:r w:rsidR="00542432">
        <w:t xml:space="preserve"> e ottenere tutti i risultati intermedi e gli aggregati di bilancio (ad esempio se filtriamo </w:t>
      </w:r>
      <w:r w:rsidR="00FE262D">
        <w:t xml:space="preserve">l’indice </w:t>
      </w:r>
      <w:r w:rsidR="001D1A75">
        <w:t xml:space="preserve">a 175 </w:t>
      </w:r>
      <w:r w:rsidR="00FE262D">
        <w:t xml:space="preserve">possiamo ottenere </w:t>
      </w:r>
      <w:r w:rsidR="001D1A75">
        <w:t>i ricavi)</w:t>
      </w:r>
      <w:r w:rsidR="00E52045">
        <w:t>. È un passo notevole, ma la strada è ancora lunga</w:t>
      </w:r>
      <w:r w:rsidR="003221CF">
        <w:t>.</w:t>
      </w:r>
      <w:r w:rsidR="00E52045">
        <w:t xml:space="preserve"> </w:t>
      </w:r>
    </w:p>
    <w:p w14:paraId="4F257344" w14:textId="504738C0" w:rsidR="00E52045" w:rsidRDefault="003221CF">
      <w:pPr>
        <w:pStyle w:val="Corpotesto"/>
      </w:pPr>
      <w:r>
        <w:t>Per il momento</w:t>
      </w:r>
      <w:r w:rsidR="00E52045">
        <w:t>,</w:t>
      </w:r>
      <w:r>
        <w:t xml:space="preserve"> accontentiamoci di aver ottenuto una</w:t>
      </w:r>
      <w:r w:rsidR="00E52045">
        <w:t xml:space="preserve"> procedura </w:t>
      </w:r>
      <w:r>
        <w:t>altamente flessibile</w:t>
      </w:r>
      <w:r w:rsidR="00E52045">
        <w:t>: ogni nuovo bilancio che verrà aggiunto alla cartella sarà automaticamente integrato nella nostra analisi, senza dover ripetere il lavoro già fatto. Questo ci permette</w:t>
      </w:r>
      <w:r>
        <w:t>rà</w:t>
      </w:r>
      <w:r w:rsidR="00E52045">
        <w:t xml:space="preserve"> di risparmiare tempo e ridurre al minimo gli errori manuali, lasciandoci liberi di concentrarci sugli step successivi, come la riclassificazione dei dati e la creazione di strumenti avanzati per l’analisi e il confronto dei bilanci tra aziende o tra periodi diversi.</w:t>
      </w:r>
    </w:p>
    <w:p w14:paraId="5AF36150" w14:textId="0DF2E4E0" w:rsidR="202CAA57" w:rsidRDefault="202CAA57" w:rsidP="01CF3E63">
      <w:pPr>
        <w:pStyle w:val="Corpotesto"/>
      </w:pPr>
      <w:r w:rsidRPr="01CF3E63">
        <w:t>In prospettiva, la possibilità di automatizzare la raccolta e la riclassificazione dei dati di bilancio apre la strada a una gestione predittiva del rischio d’impresa. L’intelligenza artificiale potrà suggerire correlazioni tra indicatori e comportamenti aziendali, rendendo la prevenzione della crisi non più un adempimento, ma un processo dinamico e integrato nella consulenza.</w:t>
      </w:r>
    </w:p>
    <w:p w14:paraId="55D6C570" w14:textId="0948C5DF" w:rsidR="00023038" w:rsidRDefault="003221CF" w:rsidP="574FD393">
      <w:pPr>
        <w:pStyle w:val="Corpotesto"/>
      </w:pPr>
      <w:r>
        <w:t xml:space="preserve">Non scoraggiamoci se </w:t>
      </w:r>
      <w:r w:rsidR="00EA539E">
        <w:t>non viene tutto al primo colpo, ricordate l’AI può essere un alleato prezioso</w:t>
      </w:r>
      <w:r w:rsidR="00A77EE7">
        <w:t xml:space="preserve"> …</w:t>
      </w:r>
      <w:r w:rsidR="008B661E">
        <w:t xml:space="preserve"> Potete sempre far leggere questo articolo al vostro Gpt preferito e farvi guidare passo passo</w:t>
      </w:r>
      <w:r w:rsidR="2F2E9E4E">
        <w:t>.</w:t>
      </w:r>
    </w:p>
    <w:sectPr w:rsidR="00023038">
      <w:headerReference w:type="default" r:id="rId25"/>
      <w:footerReference w:type="default" r:id="rId26"/>
      <w:pgSz w:w="11906" w:h="16838"/>
      <w:pgMar w:top="1080" w:right="1440" w:bottom="638"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C9EBDF" w14:textId="77777777" w:rsidR="00D2551F" w:rsidRDefault="00D2551F">
      <w:pPr>
        <w:spacing w:line="240" w:lineRule="auto"/>
      </w:pPr>
      <w:r>
        <w:separator/>
      </w:r>
    </w:p>
  </w:endnote>
  <w:endnote w:type="continuationSeparator" w:id="0">
    <w:p w14:paraId="45AD7DF6" w14:textId="77777777" w:rsidR="00D2551F" w:rsidRDefault="00D2551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4CEED7EF" w14:paraId="5D0F04B2" w14:textId="77777777" w:rsidTr="4CEED7EF">
      <w:trPr>
        <w:trHeight w:val="300"/>
      </w:trPr>
      <w:tc>
        <w:tcPr>
          <w:tcW w:w="3005" w:type="dxa"/>
        </w:tcPr>
        <w:p w14:paraId="0E62F97C" w14:textId="5BF19C11" w:rsidR="4CEED7EF" w:rsidRDefault="4CEED7EF" w:rsidP="4CEED7EF">
          <w:pPr>
            <w:pStyle w:val="Intestazione"/>
            <w:ind w:left="-115"/>
            <w:jc w:val="left"/>
          </w:pPr>
        </w:p>
      </w:tc>
      <w:tc>
        <w:tcPr>
          <w:tcW w:w="3005" w:type="dxa"/>
        </w:tcPr>
        <w:p w14:paraId="204D7F5B" w14:textId="6DDC9B36" w:rsidR="4CEED7EF" w:rsidRDefault="4CEED7EF" w:rsidP="4CEED7EF">
          <w:pPr>
            <w:pStyle w:val="Intestazione"/>
            <w:jc w:val="center"/>
          </w:pPr>
        </w:p>
      </w:tc>
      <w:tc>
        <w:tcPr>
          <w:tcW w:w="3005" w:type="dxa"/>
        </w:tcPr>
        <w:p w14:paraId="7DC39275" w14:textId="14F1E388" w:rsidR="4CEED7EF" w:rsidRDefault="4CEED7EF" w:rsidP="4CEED7EF">
          <w:pPr>
            <w:pStyle w:val="Intestazione"/>
            <w:ind w:right="-115"/>
            <w:jc w:val="right"/>
          </w:pPr>
        </w:p>
      </w:tc>
    </w:tr>
  </w:tbl>
  <w:p w14:paraId="57D80F70" w14:textId="322D7C3E" w:rsidR="4CEED7EF" w:rsidRDefault="4CEED7EF" w:rsidP="4CEED7EF">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AA9182" w14:textId="77777777" w:rsidR="00D2551F" w:rsidRDefault="00D2551F">
      <w:pPr>
        <w:spacing w:line="240" w:lineRule="auto"/>
      </w:pPr>
      <w:r>
        <w:separator/>
      </w:r>
    </w:p>
  </w:footnote>
  <w:footnote w:type="continuationSeparator" w:id="0">
    <w:p w14:paraId="34822D93" w14:textId="77777777" w:rsidR="00D2551F" w:rsidRDefault="00D2551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4CEED7EF" w14:paraId="588E67FF" w14:textId="77777777" w:rsidTr="4CEED7EF">
      <w:trPr>
        <w:trHeight w:val="300"/>
      </w:trPr>
      <w:tc>
        <w:tcPr>
          <w:tcW w:w="3005" w:type="dxa"/>
        </w:tcPr>
        <w:p w14:paraId="1605F4B8" w14:textId="2015AEDD" w:rsidR="4CEED7EF" w:rsidRDefault="4CEED7EF" w:rsidP="4CEED7EF">
          <w:pPr>
            <w:pStyle w:val="Intestazione"/>
            <w:ind w:left="-115"/>
            <w:jc w:val="left"/>
          </w:pPr>
        </w:p>
      </w:tc>
      <w:tc>
        <w:tcPr>
          <w:tcW w:w="3005" w:type="dxa"/>
        </w:tcPr>
        <w:p w14:paraId="71C3C161" w14:textId="5D59819B" w:rsidR="4CEED7EF" w:rsidRDefault="4CEED7EF" w:rsidP="4CEED7EF">
          <w:pPr>
            <w:pStyle w:val="Intestazione"/>
            <w:jc w:val="center"/>
          </w:pPr>
        </w:p>
      </w:tc>
      <w:tc>
        <w:tcPr>
          <w:tcW w:w="3005" w:type="dxa"/>
        </w:tcPr>
        <w:p w14:paraId="7285C106" w14:textId="4ECEC223" w:rsidR="4CEED7EF" w:rsidRDefault="4CEED7EF" w:rsidP="4CEED7EF">
          <w:pPr>
            <w:pStyle w:val="Intestazione"/>
            <w:ind w:right="-115"/>
            <w:jc w:val="right"/>
          </w:pPr>
        </w:p>
      </w:tc>
    </w:tr>
  </w:tbl>
  <w:p w14:paraId="118EAE98" w14:textId="6AD50ADF" w:rsidR="4CEED7EF" w:rsidRDefault="4CEED7EF" w:rsidP="4CEED7EF">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4A4E58"/>
    <w:multiLevelType w:val="hybridMultilevel"/>
    <w:tmpl w:val="405200C4"/>
    <w:lvl w:ilvl="0" w:tplc="AE36C7CA">
      <w:start w:val="1"/>
      <w:numFmt w:val="lowerLetter"/>
      <w:lvlText w:val="(%1)"/>
      <w:lvlJc w:val="left"/>
      <w:pPr>
        <w:ind w:left="720" w:hanging="360"/>
      </w:pPr>
    </w:lvl>
    <w:lvl w:ilvl="1" w:tplc="4B788A08">
      <w:start w:val="1"/>
      <w:numFmt w:val="lowerLetter"/>
      <w:lvlText w:val="%2."/>
      <w:lvlJc w:val="left"/>
      <w:pPr>
        <w:ind w:left="1440" w:hanging="360"/>
      </w:pPr>
    </w:lvl>
    <w:lvl w:ilvl="2" w:tplc="D9AE8CCC">
      <w:start w:val="1"/>
      <w:numFmt w:val="lowerRoman"/>
      <w:lvlText w:val="%3."/>
      <w:lvlJc w:val="right"/>
      <w:pPr>
        <w:ind w:left="2160" w:hanging="180"/>
      </w:pPr>
    </w:lvl>
    <w:lvl w:ilvl="3" w:tplc="EF5A0426">
      <w:start w:val="1"/>
      <w:numFmt w:val="decimal"/>
      <w:lvlText w:val="%4."/>
      <w:lvlJc w:val="left"/>
      <w:pPr>
        <w:ind w:left="2880" w:hanging="360"/>
      </w:pPr>
    </w:lvl>
    <w:lvl w:ilvl="4" w:tplc="7A663352">
      <w:start w:val="1"/>
      <w:numFmt w:val="lowerLetter"/>
      <w:lvlText w:val="%5."/>
      <w:lvlJc w:val="left"/>
      <w:pPr>
        <w:ind w:left="3600" w:hanging="360"/>
      </w:pPr>
    </w:lvl>
    <w:lvl w:ilvl="5" w:tplc="47B43326">
      <w:start w:val="1"/>
      <w:numFmt w:val="lowerRoman"/>
      <w:lvlText w:val="%6."/>
      <w:lvlJc w:val="right"/>
      <w:pPr>
        <w:ind w:left="4320" w:hanging="180"/>
      </w:pPr>
    </w:lvl>
    <w:lvl w:ilvl="6" w:tplc="B096D79E">
      <w:start w:val="1"/>
      <w:numFmt w:val="decimal"/>
      <w:lvlText w:val="%7."/>
      <w:lvlJc w:val="left"/>
      <w:pPr>
        <w:ind w:left="5040" w:hanging="360"/>
      </w:pPr>
    </w:lvl>
    <w:lvl w:ilvl="7" w:tplc="4F9ED7F0">
      <w:start w:val="1"/>
      <w:numFmt w:val="lowerLetter"/>
      <w:lvlText w:val="%8."/>
      <w:lvlJc w:val="left"/>
      <w:pPr>
        <w:ind w:left="5760" w:hanging="360"/>
      </w:pPr>
    </w:lvl>
    <w:lvl w:ilvl="8" w:tplc="957E80EE">
      <w:start w:val="1"/>
      <w:numFmt w:val="lowerRoman"/>
      <w:lvlText w:val="%9."/>
      <w:lvlJc w:val="right"/>
      <w:pPr>
        <w:ind w:left="6480" w:hanging="180"/>
      </w:pPr>
    </w:lvl>
  </w:abstractNum>
  <w:abstractNum w:abstractNumId="1" w15:restartNumberingAfterBreak="0">
    <w:nsid w:val="0C06E7BF"/>
    <w:multiLevelType w:val="multilevel"/>
    <w:tmpl w:val="E4B46862"/>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 w15:restartNumberingAfterBreak="0">
    <w:nsid w:val="12934CF3"/>
    <w:multiLevelType w:val="hybridMultilevel"/>
    <w:tmpl w:val="B9DCA63E"/>
    <w:lvl w:ilvl="0" w:tplc="1A82586C">
      <w:start w:val="1"/>
      <w:numFmt w:val="bullet"/>
      <w:lvlText w:val="●"/>
      <w:lvlJc w:val="left"/>
      <w:pPr>
        <w:ind w:left="720" w:hanging="360"/>
      </w:pPr>
    </w:lvl>
    <w:lvl w:ilvl="1" w:tplc="931AF89E">
      <w:start w:val="1"/>
      <w:numFmt w:val="bullet"/>
      <w:lvlText w:val="○"/>
      <w:lvlJc w:val="left"/>
      <w:pPr>
        <w:ind w:left="1440" w:hanging="360"/>
      </w:pPr>
    </w:lvl>
    <w:lvl w:ilvl="2" w:tplc="5DD8B858">
      <w:start w:val="1"/>
      <w:numFmt w:val="bullet"/>
      <w:lvlText w:val="■"/>
      <w:lvlJc w:val="left"/>
      <w:pPr>
        <w:ind w:left="2160" w:hanging="360"/>
      </w:pPr>
    </w:lvl>
    <w:lvl w:ilvl="3" w:tplc="93BE5706">
      <w:start w:val="1"/>
      <w:numFmt w:val="bullet"/>
      <w:lvlText w:val="●"/>
      <w:lvlJc w:val="left"/>
      <w:pPr>
        <w:ind w:left="2880" w:hanging="360"/>
      </w:pPr>
    </w:lvl>
    <w:lvl w:ilvl="4" w:tplc="0504B558">
      <w:start w:val="1"/>
      <w:numFmt w:val="bullet"/>
      <w:lvlText w:val="○"/>
      <w:lvlJc w:val="left"/>
      <w:pPr>
        <w:ind w:left="3600" w:hanging="360"/>
      </w:pPr>
    </w:lvl>
    <w:lvl w:ilvl="5" w:tplc="8FEAA408">
      <w:start w:val="1"/>
      <w:numFmt w:val="bullet"/>
      <w:lvlText w:val="■"/>
      <w:lvlJc w:val="left"/>
      <w:pPr>
        <w:ind w:left="4320" w:hanging="360"/>
      </w:pPr>
    </w:lvl>
    <w:lvl w:ilvl="6" w:tplc="5074FA06">
      <w:start w:val="1"/>
      <w:numFmt w:val="bullet"/>
      <w:lvlText w:val="●"/>
      <w:lvlJc w:val="left"/>
      <w:pPr>
        <w:ind w:left="5040" w:hanging="360"/>
      </w:pPr>
    </w:lvl>
    <w:lvl w:ilvl="7" w:tplc="815AC64C">
      <w:start w:val="1"/>
      <w:numFmt w:val="bullet"/>
      <w:lvlText w:val="●"/>
      <w:lvlJc w:val="left"/>
      <w:pPr>
        <w:ind w:left="5760" w:hanging="360"/>
      </w:pPr>
    </w:lvl>
    <w:lvl w:ilvl="8" w:tplc="C32E637A">
      <w:start w:val="1"/>
      <w:numFmt w:val="bullet"/>
      <w:lvlText w:val="●"/>
      <w:lvlJc w:val="left"/>
      <w:pPr>
        <w:ind w:left="6480" w:hanging="360"/>
      </w:pPr>
    </w:lvl>
  </w:abstractNum>
  <w:abstractNum w:abstractNumId="3" w15:restartNumberingAfterBreak="0">
    <w:nsid w:val="14C21095"/>
    <w:multiLevelType w:val="hybridMultilevel"/>
    <w:tmpl w:val="87320D94"/>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 w15:restartNumberingAfterBreak="0">
    <w:nsid w:val="222B117A"/>
    <w:multiLevelType w:val="hybridMultilevel"/>
    <w:tmpl w:val="4A389726"/>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5" w15:restartNumberingAfterBreak="0">
    <w:nsid w:val="233725F6"/>
    <w:multiLevelType w:val="hybridMultilevel"/>
    <w:tmpl w:val="FE326F3C"/>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27BC1087"/>
    <w:multiLevelType w:val="hybridMultilevel"/>
    <w:tmpl w:val="4AD0A218"/>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7" w15:restartNumberingAfterBreak="0">
    <w:nsid w:val="2BF34BD9"/>
    <w:multiLevelType w:val="hybridMultilevel"/>
    <w:tmpl w:val="1C1498B8"/>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8" w15:restartNumberingAfterBreak="0">
    <w:nsid w:val="4E345387"/>
    <w:multiLevelType w:val="hybridMultilevel"/>
    <w:tmpl w:val="B3E4E8DE"/>
    <w:lvl w:ilvl="0" w:tplc="04100011">
      <w:start w:val="1"/>
      <w:numFmt w:val="decimal"/>
      <w:lvlText w:val="%1)"/>
      <w:lvlJc w:val="left"/>
      <w:pPr>
        <w:ind w:left="720" w:hanging="360"/>
      </w:pPr>
      <w:rPr>
        <w:rFonts w:hint="default"/>
      </w:rPr>
    </w:lvl>
    <w:lvl w:ilvl="1" w:tplc="04100019">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9" w15:restartNumberingAfterBreak="0">
    <w:nsid w:val="5B10365A"/>
    <w:multiLevelType w:val="hybridMultilevel"/>
    <w:tmpl w:val="AA04D2B8"/>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0" w15:restartNumberingAfterBreak="0">
    <w:nsid w:val="63F80063"/>
    <w:multiLevelType w:val="hybridMultilevel"/>
    <w:tmpl w:val="FE26A80A"/>
    <w:lvl w:ilvl="0" w:tplc="04100017">
      <w:start w:val="1"/>
      <w:numFmt w:val="lowerLetter"/>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 w15:restartNumberingAfterBreak="0">
    <w:nsid w:val="66FBA901"/>
    <w:multiLevelType w:val="hybridMultilevel"/>
    <w:tmpl w:val="0DDC0DE6"/>
    <w:lvl w:ilvl="0" w:tplc="8D0EED8C">
      <w:start w:val="1"/>
      <w:numFmt w:val="decimal"/>
      <w:lvlText w:val="%1."/>
      <w:lvlJc w:val="left"/>
      <w:pPr>
        <w:ind w:left="720" w:hanging="360"/>
      </w:pPr>
    </w:lvl>
    <w:lvl w:ilvl="1" w:tplc="AEE4EF76">
      <w:start w:val="1"/>
      <w:numFmt w:val="lowerLetter"/>
      <w:lvlText w:val="%2."/>
      <w:lvlJc w:val="left"/>
      <w:pPr>
        <w:ind w:left="1440" w:hanging="360"/>
      </w:pPr>
    </w:lvl>
    <w:lvl w:ilvl="2" w:tplc="2A206F24">
      <w:start w:val="1"/>
      <w:numFmt w:val="lowerRoman"/>
      <w:lvlText w:val="%3."/>
      <w:lvlJc w:val="right"/>
      <w:pPr>
        <w:ind w:left="2160" w:hanging="180"/>
      </w:pPr>
    </w:lvl>
    <w:lvl w:ilvl="3" w:tplc="15E43100">
      <w:start w:val="1"/>
      <w:numFmt w:val="decimal"/>
      <w:lvlText w:val="%4."/>
      <w:lvlJc w:val="left"/>
      <w:pPr>
        <w:ind w:left="2880" w:hanging="360"/>
      </w:pPr>
    </w:lvl>
    <w:lvl w:ilvl="4" w:tplc="120C9856">
      <w:start w:val="1"/>
      <w:numFmt w:val="lowerLetter"/>
      <w:lvlText w:val="%5."/>
      <w:lvlJc w:val="left"/>
      <w:pPr>
        <w:ind w:left="3600" w:hanging="360"/>
      </w:pPr>
    </w:lvl>
    <w:lvl w:ilvl="5" w:tplc="A8ECDF54">
      <w:start w:val="1"/>
      <w:numFmt w:val="lowerRoman"/>
      <w:lvlText w:val="%6."/>
      <w:lvlJc w:val="right"/>
      <w:pPr>
        <w:ind w:left="4320" w:hanging="180"/>
      </w:pPr>
    </w:lvl>
    <w:lvl w:ilvl="6" w:tplc="2118EAFE">
      <w:start w:val="1"/>
      <w:numFmt w:val="decimal"/>
      <w:lvlText w:val="%7."/>
      <w:lvlJc w:val="left"/>
      <w:pPr>
        <w:ind w:left="5040" w:hanging="360"/>
      </w:pPr>
    </w:lvl>
    <w:lvl w:ilvl="7" w:tplc="C5864186">
      <w:start w:val="1"/>
      <w:numFmt w:val="lowerLetter"/>
      <w:lvlText w:val="%8."/>
      <w:lvlJc w:val="left"/>
      <w:pPr>
        <w:ind w:left="5760" w:hanging="360"/>
      </w:pPr>
    </w:lvl>
    <w:lvl w:ilvl="8" w:tplc="0C9E4ACA">
      <w:start w:val="1"/>
      <w:numFmt w:val="lowerRoman"/>
      <w:lvlText w:val="%9."/>
      <w:lvlJc w:val="right"/>
      <w:pPr>
        <w:ind w:left="6480" w:hanging="180"/>
      </w:pPr>
    </w:lvl>
  </w:abstractNum>
  <w:abstractNum w:abstractNumId="12" w15:restartNumberingAfterBreak="0">
    <w:nsid w:val="71411EC2"/>
    <w:multiLevelType w:val="hybridMultilevel"/>
    <w:tmpl w:val="B36E2218"/>
    <w:lvl w:ilvl="0" w:tplc="0410000F">
      <w:start w:val="1"/>
      <w:numFmt w:val="decimal"/>
      <w:lvlText w:val="%1."/>
      <w:lvlJc w:val="left"/>
      <w:pPr>
        <w:ind w:left="720" w:hanging="360"/>
      </w:pPr>
      <w:rPr>
        <w:rFont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15:restartNumberingAfterBreak="0">
    <w:nsid w:val="79145751"/>
    <w:multiLevelType w:val="hybridMultilevel"/>
    <w:tmpl w:val="FAAC3486"/>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16cid:durableId="2084208167">
    <w:abstractNumId w:val="0"/>
  </w:num>
  <w:num w:numId="2" w16cid:durableId="1393237904">
    <w:abstractNumId w:val="1"/>
  </w:num>
  <w:num w:numId="3" w16cid:durableId="749545099">
    <w:abstractNumId w:val="11"/>
  </w:num>
  <w:num w:numId="4" w16cid:durableId="1661080338">
    <w:abstractNumId w:val="2"/>
    <w:lvlOverride w:ilvl="0">
      <w:startOverride w:val="1"/>
    </w:lvlOverride>
  </w:num>
  <w:num w:numId="5" w16cid:durableId="174272890">
    <w:abstractNumId w:val="8"/>
  </w:num>
  <w:num w:numId="6" w16cid:durableId="1906255294">
    <w:abstractNumId w:val="7"/>
  </w:num>
  <w:num w:numId="7" w16cid:durableId="6635161">
    <w:abstractNumId w:val="4"/>
  </w:num>
  <w:num w:numId="8" w16cid:durableId="695472688">
    <w:abstractNumId w:val="13"/>
  </w:num>
  <w:num w:numId="9" w16cid:durableId="748648713">
    <w:abstractNumId w:val="3"/>
  </w:num>
  <w:num w:numId="10" w16cid:durableId="837767568">
    <w:abstractNumId w:val="12"/>
  </w:num>
  <w:num w:numId="11" w16cid:durableId="1708289060">
    <w:abstractNumId w:val="10"/>
  </w:num>
  <w:num w:numId="12" w16cid:durableId="2054766713">
    <w:abstractNumId w:val="6"/>
  </w:num>
  <w:num w:numId="13" w16cid:durableId="914894195">
    <w:abstractNumId w:val="9"/>
  </w:num>
  <w:num w:numId="14" w16cid:durableId="120062809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3038"/>
    <w:rsid w:val="00023038"/>
    <w:rsid w:val="00023061"/>
    <w:rsid w:val="0002382A"/>
    <w:rsid w:val="00026890"/>
    <w:rsid w:val="000336C9"/>
    <w:rsid w:val="00037C6B"/>
    <w:rsid w:val="00045A89"/>
    <w:rsid w:val="0004671C"/>
    <w:rsid w:val="0005412C"/>
    <w:rsid w:val="0008206E"/>
    <w:rsid w:val="0008736D"/>
    <w:rsid w:val="000922D1"/>
    <w:rsid w:val="000A663D"/>
    <w:rsid w:val="000B5CE7"/>
    <w:rsid w:val="000C2B5C"/>
    <w:rsid w:val="000E193E"/>
    <w:rsid w:val="000E6886"/>
    <w:rsid w:val="000F1BB8"/>
    <w:rsid w:val="00103FD2"/>
    <w:rsid w:val="001347FF"/>
    <w:rsid w:val="00136C49"/>
    <w:rsid w:val="0014151E"/>
    <w:rsid w:val="00162F76"/>
    <w:rsid w:val="00163AC0"/>
    <w:rsid w:val="001B1F36"/>
    <w:rsid w:val="001B2814"/>
    <w:rsid w:val="001B34F4"/>
    <w:rsid w:val="001C0DB7"/>
    <w:rsid w:val="001D1A75"/>
    <w:rsid w:val="001E1AF2"/>
    <w:rsid w:val="001E5994"/>
    <w:rsid w:val="001F1CE6"/>
    <w:rsid w:val="001F6B11"/>
    <w:rsid w:val="0020143D"/>
    <w:rsid w:val="00202070"/>
    <w:rsid w:val="002030A5"/>
    <w:rsid w:val="00203A11"/>
    <w:rsid w:val="00204571"/>
    <w:rsid w:val="00206AC2"/>
    <w:rsid w:val="00225CEA"/>
    <w:rsid w:val="0022729C"/>
    <w:rsid w:val="00233673"/>
    <w:rsid w:val="00243124"/>
    <w:rsid w:val="0024332D"/>
    <w:rsid w:val="0025723D"/>
    <w:rsid w:val="002731D5"/>
    <w:rsid w:val="002B147B"/>
    <w:rsid w:val="002B563C"/>
    <w:rsid w:val="002F3B34"/>
    <w:rsid w:val="002F6F8D"/>
    <w:rsid w:val="003103DE"/>
    <w:rsid w:val="00317F8D"/>
    <w:rsid w:val="0032066C"/>
    <w:rsid w:val="003221CF"/>
    <w:rsid w:val="003705E3"/>
    <w:rsid w:val="003717D2"/>
    <w:rsid w:val="003A16B5"/>
    <w:rsid w:val="003B3606"/>
    <w:rsid w:val="003B6420"/>
    <w:rsid w:val="003B79F7"/>
    <w:rsid w:val="003C639C"/>
    <w:rsid w:val="003F2EB7"/>
    <w:rsid w:val="00424508"/>
    <w:rsid w:val="00425D45"/>
    <w:rsid w:val="004276A3"/>
    <w:rsid w:val="00436E02"/>
    <w:rsid w:val="004604A4"/>
    <w:rsid w:val="00475142"/>
    <w:rsid w:val="0048339E"/>
    <w:rsid w:val="00484111"/>
    <w:rsid w:val="004C4E6B"/>
    <w:rsid w:val="004D3B29"/>
    <w:rsid w:val="004D6D7B"/>
    <w:rsid w:val="004D6F38"/>
    <w:rsid w:val="00507DCB"/>
    <w:rsid w:val="005102FC"/>
    <w:rsid w:val="005141AB"/>
    <w:rsid w:val="00514526"/>
    <w:rsid w:val="00516D93"/>
    <w:rsid w:val="005242DE"/>
    <w:rsid w:val="00531F91"/>
    <w:rsid w:val="00533E35"/>
    <w:rsid w:val="0053569B"/>
    <w:rsid w:val="0054146C"/>
    <w:rsid w:val="00542432"/>
    <w:rsid w:val="005514C8"/>
    <w:rsid w:val="0055683A"/>
    <w:rsid w:val="00563AFF"/>
    <w:rsid w:val="00583920"/>
    <w:rsid w:val="005908AE"/>
    <w:rsid w:val="00591A5E"/>
    <w:rsid w:val="00593AE5"/>
    <w:rsid w:val="005B20C9"/>
    <w:rsid w:val="005B62B7"/>
    <w:rsid w:val="005C2D40"/>
    <w:rsid w:val="005E26B3"/>
    <w:rsid w:val="00600EEF"/>
    <w:rsid w:val="00602977"/>
    <w:rsid w:val="00616F9F"/>
    <w:rsid w:val="006218D1"/>
    <w:rsid w:val="00646E3B"/>
    <w:rsid w:val="00647CF4"/>
    <w:rsid w:val="006A1E7E"/>
    <w:rsid w:val="006C7738"/>
    <w:rsid w:val="006D091B"/>
    <w:rsid w:val="006E6C2E"/>
    <w:rsid w:val="006F382D"/>
    <w:rsid w:val="007067E3"/>
    <w:rsid w:val="00711287"/>
    <w:rsid w:val="00735C6D"/>
    <w:rsid w:val="00737A42"/>
    <w:rsid w:val="0074625E"/>
    <w:rsid w:val="00752764"/>
    <w:rsid w:val="0075660F"/>
    <w:rsid w:val="00757E09"/>
    <w:rsid w:val="007734AF"/>
    <w:rsid w:val="007746EA"/>
    <w:rsid w:val="00793C88"/>
    <w:rsid w:val="00796A7E"/>
    <w:rsid w:val="007B0CD7"/>
    <w:rsid w:val="007C01A3"/>
    <w:rsid w:val="00815B8C"/>
    <w:rsid w:val="00845168"/>
    <w:rsid w:val="008562EE"/>
    <w:rsid w:val="008563A8"/>
    <w:rsid w:val="0086692F"/>
    <w:rsid w:val="00871724"/>
    <w:rsid w:val="008867AA"/>
    <w:rsid w:val="00892A66"/>
    <w:rsid w:val="008B42F2"/>
    <w:rsid w:val="008B661E"/>
    <w:rsid w:val="008C28F0"/>
    <w:rsid w:val="008C4152"/>
    <w:rsid w:val="008C748F"/>
    <w:rsid w:val="008D1986"/>
    <w:rsid w:val="008F2A16"/>
    <w:rsid w:val="008F6D13"/>
    <w:rsid w:val="00931488"/>
    <w:rsid w:val="0093559F"/>
    <w:rsid w:val="009610D1"/>
    <w:rsid w:val="009944AF"/>
    <w:rsid w:val="009A3769"/>
    <w:rsid w:val="009B7E4A"/>
    <w:rsid w:val="009F15B2"/>
    <w:rsid w:val="009F4567"/>
    <w:rsid w:val="00A07905"/>
    <w:rsid w:val="00A33B82"/>
    <w:rsid w:val="00A512B5"/>
    <w:rsid w:val="00A77EE7"/>
    <w:rsid w:val="00A81012"/>
    <w:rsid w:val="00A94B1F"/>
    <w:rsid w:val="00AD1E39"/>
    <w:rsid w:val="00AE0972"/>
    <w:rsid w:val="00AE43F5"/>
    <w:rsid w:val="00AF4D55"/>
    <w:rsid w:val="00B41D5A"/>
    <w:rsid w:val="00B4595B"/>
    <w:rsid w:val="00B67221"/>
    <w:rsid w:val="00B97173"/>
    <w:rsid w:val="00B97851"/>
    <w:rsid w:val="00BA3D26"/>
    <w:rsid w:val="00BC0DA6"/>
    <w:rsid w:val="00BC25E3"/>
    <w:rsid w:val="00BD0348"/>
    <w:rsid w:val="00BD62E0"/>
    <w:rsid w:val="00C0611A"/>
    <w:rsid w:val="00C23E3E"/>
    <w:rsid w:val="00C327C4"/>
    <w:rsid w:val="00C35D0C"/>
    <w:rsid w:val="00C40C4C"/>
    <w:rsid w:val="00C4342E"/>
    <w:rsid w:val="00C501F7"/>
    <w:rsid w:val="00C66442"/>
    <w:rsid w:val="00C9016C"/>
    <w:rsid w:val="00CB01F9"/>
    <w:rsid w:val="00CC0394"/>
    <w:rsid w:val="00CD71F5"/>
    <w:rsid w:val="00CE24B9"/>
    <w:rsid w:val="00CF49CC"/>
    <w:rsid w:val="00D074D1"/>
    <w:rsid w:val="00D2551F"/>
    <w:rsid w:val="00D5785F"/>
    <w:rsid w:val="00D65EA0"/>
    <w:rsid w:val="00D70B58"/>
    <w:rsid w:val="00D71324"/>
    <w:rsid w:val="00D743B6"/>
    <w:rsid w:val="00D80BA6"/>
    <w:rsid w:val="00D82114"/>
    <w:rsid w:val="00D93952"/>
    <w:rsid w:val="00D93A3B"/>
    <w:rsid w:val="00DA38E5"/>
    <w:rsid w:val="00DA5EEA"/>
    <w:rsid w:val="00DC0E74"/>
    <w:rsid w:val="00DD4F5F"/>
    <w:rsid w:val="00DD79A9"/>
    <w:rsid w:val="00DE4FF9"/>
    <w:rsid w:val="00DE5680"/>
    <w:rsid w:val="00DF3664"/>
    <w:rsid w:val="00E04505"/>
    <w:rsid w:val="00E27936"/>
    <w:rsid w:val="00E30852"/>
    <w:rsid w:val="00E46D53"/>
    <w:rsid w:val="00E52045"/>
    <w:rsid w:val="00E52F43"/>
    <w:rsid w:val="00E56F80"/>
    <w:rsid w:val="00E741C9"/>
    <w:rsid w:val="00E75C2A"/>
    <w:rsid w:val="00E8404A"/>
    <w:rsid w:val="00E912BF"/>
    <w:rsid w:val="00EA539E"/>
    <w:rsid w:val="00EA681D"/>
    <w:rsid w:val="00EB1722"/>
    <w:rsid w:val="00ED1634"/>
    <w:rsid w:val="00EE5142"/>
    <w:rsid w:val="00EF438F"/>
    <w:rsid w:val="00EF4717"/>
    <w:rsid w:val="00F168DA"/>
    <w:rsid w:val="00F211FF"/>
    <w:rsid w:val="00F23E22"/>
    <w:rsid w:val="00F52352"/>
    <w:rsid w:val="00F676A4"/>
    <w:rsid w:val="00F730B4"/>
    <w:rsid w:val="00F876E1"/>
    <w:rsid w:val="00F93E49"/>
    <w:rsid w:val="00FA6512"/>
    <w:rsid w:val="00FAAA85"/>
    <w:rsid w:val="00FC2C59"/>
    <w:rsid w:val="00FD5CD4"/>
    <w:rsid w:val="00FD6B3C"/>
    <w:rsid w:val="00FE262D"/>
    <w:rsid w:val="00FE273E"/>
    <w:rsid w:val="00FE3D2C"/>
    <w:rsid w:val="01289A22"/>
    <w:rsid w:val="015F5312"/>
    <w:rsid w:val="01CF3E63"/>
    <w:rsid w:val="02BA2E17"/>
    <w:rsid w:val="0307D4D1"/>
    <w:rsid w:val="0319CEC0"/>
    <w:rsid w:val="04A2C96A"/>
    <w:rsid w:val="06192367"/>
    <w:rsid w:val="0D52938D"/>
    <w:rsid w:val="0E27E8A3"/>
    <w:rsid w:val="0E83E278"/>
    <w:rsid w:val="10102E68"/>
    <w:rsid w:val="1038B151"/>
    <w:rsid w:val="1104F53F"/>
    <w:rsid w:val="114E3C8D"/>
    <w:rsid w:val="11BA646E"/>
    <w:rsid w:val="11BC2808"/>
    <w:rsid w:val="11BC8687"/>
    <w:rsid w:val="11BFA441"/>
    <w:rsid w:val="150ECDD5"/>
    <w:rsid w:val="1520E1B2"/>
    <w:rsid w:val="16DE23D5"/>
    <w:rsid w:val="182D3D44"/>
    <w:rsid w:val="19C71A7E"/>
    <w:rsid w:val="1A11CC03"/>
    <w:rsid w:val="1AADD293"/>
    <w:rsid w:val="1B2449BF"/>
    <w:rsid w:val="1B4AF8FF"/>
    <w:rsid w:val="1BA4735B"/>
    <w:rsid w:val="1C4524E9"/>
    <w:rsid w:val="1D9232B2"/>
    <w:rsid w:val="1E57BAE0"/>
    <w:rsid w:val="202CAA57"/>
    <w:rsid w:val="208816B7"/>
    <w:rsid w:val="20D142D9"/>
    <w:rsid w:val="20DF82D3"/>
    <w:rsid w:val="221B2404"/>
    <w:rsid w:val="2340B556"/>
    <w:rsid w:val="245CC64D"/>
    <w:rsid w:val="257BB0FC"/>
    <w:rsid w:val="26B5C9AE"/>
    <w:rsid w:val="28BD0260"/>
    <w:rsid w:val="29D7734D"/>
    <w:rsid w:val="2A09ED30"/>
    <w:rsid w:val="2A6DE75F"/>
    <w:rsid w:val="2A775B8F"/>
    <w:rsid w:val="2B3525E4"/>
    <w:rsid w:val="2C88C4DB"/>
    <w:rsid w:val="2D18A4E4"/>
    <w:rsid w:val="2F2E9E4E"/>
    <w:rsid w:val="3003B4CD"/>
    <w:rsid w:val="306CB33B"/>
    <w:rsid w:val="30EA62AE"/>
    <w:rsid w:val="318ADD0B"/>
    <w:rsid w:val="318B4CD5"/>
    <w:rsid w:val="34DC31B8"/>
    <w:rsid w:val="34E75924"/>
    <w:rsid w:val="3557139F"/>
    <w:rsid w:val="37B84182"/>
    <w:rsid w:val="385DCAA9"/>
    <w:rsid w:val="386E631C"/>
    <w:rsid w:val="3C3CEFBB"/>
    <w:rsid w:val="3C480BC9"/>
    <w:rsid w:val="3F06C7A7"/>
    <w:rsid w:val="3F4E4EF3"/>
    <w:rsid w:val="40BC3FD7"/>
    <w:rsid w:val="42B9B962"/>
    <w:rsid w:val="446EE9C9"/>
    <w:rsid w:val="466E1DCF"/>
    <w:rsid w:val="4AED7238"/>
    <w:rsid w:val="4AFE2079"/>
    <w:rsid w:val="4CEED7EF"/>
    <w:rsid w:val="4E359D54"/>
    <w:rsid w:val="4E3E6337"/>
    <w:rsid w:val="4EF9EBEA"/>
    <w:rsid w:val="4FE1F799"/>
    <w:rsid w:val="51401211"/>
    <w:rsid w:val="516EDAEF"/>
    <w:rsid w:val="52E50DA2"/>
    <w:rsid w:val="5357F72F"/>
    <w:rsid w:val="541CDC93"/>
    <w:rsid w:val="54A87ED1"/>
    <w:rsid w:val="5746C8BE"/>
    <w:rsid w:val="574FD393"/>
    <w:rsid w:val="57611DE3"/>
    <w:rsid w:val="5A59B458"/>
    <w:rsid w:val="5C9F0BB4"/>
    <w:rsid w:val="5EC0835D"/>
    <w:rsid w:val="5FFFD410"/>
    <w:rsid w:val="600294A3"/>
    <w:rsid w:val="607DC499"/>
    <w:rsid w:val="60FAF4CE"/>
    <w:rsid w:val="6231D411"/>
    <w:rsid w:val="6281EAF0"/>
    <w:rsid w:val="62E81295"/>
    <w:rsid w:val="62F69F1C"/>
    <w:rsid w:val="641C43FF"/>
    <w:rsid w:val="6432258F"/>
    <w:rsid w:val="65574D3C"/>
    <w:rsid w:val="66048B10"/>
    <w:rsid w:val="66B80652"/>
    <w:rsid w:val="682EE613"/>
    <w:rsid w:val="68B6755A"/>
    <w:rsid w:val="694CD822"/>
    <w:rsid w:val="6C039DB4"/>
    <w:rsid w:val="6FEEA310"/>
    <w:rsid w:val="70A4CB31"/>
    <w:rsid w:val="7168110F"/>
    <w:rsid w:val="72482BED"/>
    <w:rsid w:val="72AB051D"/>
    <w:rsid w:val="735A0541"/>
    <w:rsid w:val="747E67F0"/>
    <w:rsid w:val="76393DAA"/>
    <w:rsid w:val="771D3E70"/>
    <w:rsid w:val="7BB6171D"/>
    <w:rsid w:val="7E35A1A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9F284D"/>
  <w15:docId w15:val="{B82B0B13-2235-489C-888E-3F4012A190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2B563C"/>
    <w:pPr>
      <w:spacing w:line="360" w:lineRule="auto"/>
      <w:jc w:val="both"/>
    </w:pPr>
  </w:style>
  <w:style w:type="paragraph" w:styleId="Titolo1">
    <w:name w:val="heading 1"/>
    <w:uiPriority w:val="9"/>
    <w:qFormat/>
    <w:pPr>
      <w:spacing w:before="480" w:after="240"/>
      <w:outlineLvl w:val="0"/>
    </w:pPr>
    <w:rPr>
      <w:b/>
      <w:bCs/>
      <w:color w:val="1F4E78"/>
      <w:sz w:val="36"/>
      <w:szCs w:val="36"/>
    </w:rPr>
  </w:style>
  <w:style w:type="paragraph" w:styleId="Titolo2">
    <w:name w:val="heading 2"/>
    <w:link w:val="Titolo2Carattere"/>
    <w:uiPriority w:val="9"/>
    <w:unhideWhenUsed/>
    <w:qFormat/>
    <w:pPr>
      <w:spacing w:before="360" w:after="180"/>
      <w:outlineLvl w:val="1"/>
    </w:pPr>
    <w:rPr>
      <w:b/>
      <w:bCs/>
      <w:color w:val="2E5C8A"/>
      <w:sz w:val="30"/>
      <w:szCs w:val="30"/>
    </w:rPr>
  </w:style>
  <w:style w:type="paragraph" w:styleId="Titolo3">
    <w:name w:val="heading 3"/>
    <w:link w:val="Titolo3Carattere"/>
    <w:uiPriority w:val="9"/>
    <w:unhideWhenUsed/>
    <w:qFormat/>
    <w:pPr>
      <w:spacing w:before="240" w:after="120"/>
      <w:outlineLvl w:val="2"/>
    </w:pPr>
    <w:rPr>
      <w:b/>
      <w:bCs/>
      <w:color w:val="4472A8"/>
      <w:sz w:val="26"/>
      <w:szCs w:val="26"/>
    </w:rPr>
  </w:style>
  <w:style w:type="paragraph" w:styleId="Titolo4">
    <w:name w:val="heading 4"/>
    <w:uiPriority w:val="9"/>
    <w:unhideWhenUsed/>
    <w:qFormat/>
    <w:pPr>
      <w:outlineLvl w:val="3"/>
    </w:pPr>
    <w:rPr>
      <w:i/>
      <w:iCs/>
      <w:color w:val="2E74B5"/>
    </w:rPr>
  </w:style>
  <w:style w:type="paragraph" w:styleId="Titolo5">
    <w:name w:val="heading 5"/>
    <w:uiPriority w:val="9"/>
    <w:semiHidden/>
    <w:unhideWhenUsed/>
    <w:qFormat/>
    <w:pPr>
      <w:outlineLvl w:val="4"/>
    </w:pPr>
    <w:rPr>
      <w:color w:val="2E74B5"/>
    </w:rPr>
  </w:style>
  <w:style w:type="paragraph" w:styleId="Titolo6">
    <w:name w:val="heading 6"/>
    <w:uiPriority w:val="9"/>
    <w:semiHidden/>
    <w:unhideWhenUsed/>
    <w:qFormat/>
    <w:pPr>
      <w:outlineLvl w:val="5"/>
    </w:pPr>
    <w:rPr>
      <w:color w:val="1F4D7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Titolo">
    <w:name w:val="Title"/>
    <w:uiPriority w:val="10"/>
    <w:qFormat/>
    <w:pPr>
      <w:spacing w:before="240" w:after="360"/>
      <w:jc w:val="center"/>
    </w:pPr>
    <w:rPr>
      <w:b/>
      <w:bCs/>
      <w:color w:val="1F4E78"/>
      <w:sz w:val="56"/>
      <w:szCs w:val="56"/>
    </w:rPr>
  </w:style>
  <w:style w:type="paragraph" w:customStyle="1" w:styleId="Enfasigrassetto1">
    <w:name w:val="Enfasi (grassetto)1"/>
    <w:qFormat/>
    <w:rPr>
      <w:b/>
      <w:bCs/>
    </w:rPr>
  </w:style>
  <w:style w:type="paragraph" w:styleId="Paragrafoelenco">
    <w:name w:val="List Paragraph"/>
    <w:qFormat/>
  </w:style>
  <w:style w:type="character" w:styleId="Collegamentoipertestuale">
    <w:name w:val="Hyperlink"/>
    <w:uiPriority w:val="99"/>
    <w:unhideWhenUsed/>
    <w:rPr>
      <w:color w:val="0563C1"/>
      <w:u w:val="single"/>
    </w:rPr>
  </w:style>
  <w:style w:type="character" w:styleId="Rimandonotaapidipagina">
    <w:name w:val="footnote reference"/>
    <w:uiPriority w:val="99"/>
    <w:semiHidden/>
    <w:unhideWhenUsed/>
    <w:rPr>
      <w:vertAlign w:val="superscript"/>
    </w:rPr>
  </w:style>
  <w:style w:type="paragraph" w:styleId="Testonotaapidipagina">
    <w:name w:val="footnote text"/>
    <w:link w:val="TestonotaapidipaginaCarattere"/>
    <w:uiPriority w:val="99"/>
    <w:semiHidden/>
    <w:unhideWhenUsed/>
    <w:rPr>
      <w:sz w:val="20"/>
      <w:szCs w:val="20"/>
    </w:rPr>
  </w:style>
  <w:style w:type="character" w:customStyle="1" w:styleId="TestonotaapidipaginaCarattere">
    <w:name w:val="Testo nota a piè di pagina Carattere"/>
    <w:link w:val="Testonotaapidipagina"/>
    <w:uiPriority w:val="99"/>
    <w:semiHidden/>
    <w:unhideWhenUsed/>
    <w:rPr>
      <w:sz w:val="20"/>
      <w:szCs w:val="20"/>
    </w:rPr>
  </w:style>
  <w:style w:type="paragraph" w:styleId="Corpotesto">
    <w:name w:val="Body Text"/>
    <w:link w:val="CorpotestoCarattere"/>
    <w:uiPriority w:val="99"/>
    <w:pPr>
      <w:spacing w:after="180" w:line="360" w:lineRule="auto"/>
      <w:jc w:val="both"/>
    </w:pPr>
  </w:style>
  <w:style w:type="paragraph" w:customStyle="1" w:styleId="CodeBlock">
    <w:name w:val="Code Block"/>
    <w:pPr>
      <w:spacing w:before="120" w:after="120"/>
      <w:ind w:left="720"/>
    </w:pPr>
    <w:rPr>
      <w:rFonts w:ascii="Courier New" w:eastAsia="Courier New" w:hAnsi="Courier New" w:cs="Courier New"/>
      <w:color w:val="2C3E50"/>
      <w:sz w:val="20"/>
      <w:szCs w:val="20"/>
    </w:rPr>
  </w:style>
  <w:style w:type="character" w:customStyle="1" w:styleId="CorpotestoCarattere">
    <w:name w:val="Corpo testo Carattere"/>
    <w:basedOn w:val="Carpredefinitoparagrafo"/>
    <w:link w:val="Corpotesto"/>
    <w:uiPriority w:val="99"/>
    <w:rsid w:val="00735C6D"/>
  </w:style>
  <w:style w:type="paragraph" w:styleId="Didascalia">
    <w:name w:val="caption"/>
    <w:basedOn w:val="Normale"/>
    <w:next w:val="Normale"/>
    <w:uiPriority w:val="35"/>
    <w:unhideWhenUsed/>
    <w:qFormat/>
    <w:rsid w:val="00023061"/>
    <w:pPr>
      <w:spacing w:after="200"/>
    </w:pPr>
    <w:rPr>
      <w:i/>
      <w:iCs/>
      <w:color w:val="0E2841" w:themeColor="text2"/>
      <w:sz w:val="18"/>
      <w:szCs w:val="18"/>
    </w:rPr>
  </w:style>
  <w:style w:type="character" w:customStyle="1" w:styleId="Titolo2Carattere">
    <w:name w:val="Titolo 2 Carattere"/>
    <w:basedOn w:val="Carpredefinitoparagrafo"/>
    <w:link w:val="Titolo2"/>
    <w:uiPriority w:val="9"/>
    <w:rsid w:val="000C2B5C"/>
    <w:rPr>
      <w:b/>
      <w:bCs/>
      <w:color w:val="2E5C8A"/>
      <w:sz w:val="30"/>
      <w:szCs w:val="30"/>
    </w:rPr>
  </w:style>
  <w:style w:type="character" w:customStyle="1" w:styleId="Titolo3Carattere">
    <w:name w:val="Titolo 3 Carattere"/>
    <w:basedOn w:val="Carpredefinitoparagrafo"/>
    <w:link w:val="Titolo3"/>
    <w:uiPriority w:val="9"/>
    <w:rsid w:val="0054146C"/>
    <w:rPr>
      <w:b/>
      <w:bCs/>
      <w:color w:val="4472A8"/>
      <w:sz w:val="26"/>
      <w:szCs w:val="26"/>
    </w:rPr>
  </w:style>
  <w:style w:type="character" w:styleId="Menzionenonrisolta">
    <w:name w:val="Unresolved Mention"/>
    <w:basedOn w:val="Carpredefinitoparagrafo"/>
    <w:uiPriority w:val="99"/>
    <w:semiHidden/>
    <w:unhideWhenUsed/>
    <w:rsid w:val="00E56F80"/>
    <w:rPr>
      <w:color w:val="605E5C"/>
      <w:shd w:val="clear" w:color="auto" w:fill="E1DFDD"/>
    </w:rPr>
  </w:style>
  <w:style w:type="table" w:styleId="Grigliatabella">
    <w:name w:val="Table Grid"/>
    <w:basedOn w:val="Tabellanormale"/>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Intestazione">
    <w:name w:val="header"/>
    <w:basedOn w:val="Normale"/>
    <w:uiPriority w:val="99"/>
    <w:unhideWhenUsed/>
    <w:rsid w:val="4CEED7EF"/>
    <w:pPr>
      <w:tabs>
        <w:tab w:val="center" w:pos="4680"/>
        <w:tab w:val="right" w:pos="9360"/>
      </w:tabs>
    </w:pPr>
  </w:style>
  <w:style w:type="paragraph" w:styleId="Pidipagina">
    <w:name w:val="footer"/>
    <w:basedOn w:val="Normale"/>
    <w:uiPriority w:val="99"/>
    <w:unhideWhenUsed/>
    <w:rsid w:val="4CEED7EF"/>
    <w:pPr>
      <w:tabs>
        <w:tab w:val="center" w:pos="4680"/>
        <w:tab w:val="right" w:pos="9360"/>
      </w:tab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webSettings" Target="web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mattavelliassociati.sharepoint.com/:x:/g/EXOYwTGMObJOpXkQPvrKI4UBgmUG6QwLqLTcS9Or5P3HBA?e=iMoJM8" TargetMode="External"/><Relationship Id="rId24" Type="http://schemas.openxmlformats.org/officeDocument/2006/relationships/image" Target="media/image14.png"/><Relationship Id="rId5"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image" Target="media/image9.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4.emf"/><Relationship Id="rId22" Type="http://schemas.openxmlformats.org/officeDocument/2006/relationships/image" Target="media/image12.png"/><Relationship Id="rId27"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49B2E99503D3AD4DA2231F0D240043DD" ma:contentTypeVersion="19" ma:contentTypeDescription="Creare un nuovo documento." ma:contentTypeScope="" ma:versionID="5d22b860b2d7b05646517e191754a185">
  <xsd:schema xmlns:xsd="http://www.w3.org/2001/XMLSchema" xmlns:xs="http://www.w3.org/2001/XMLSchema" xmlns:p="http://schemas.microsoft.com/office/2006/metadata/properties" xmlns:ns2="77a3f60d-3740-4b8f-aea2-18b203205ead" xmlns:ns3="6c014026-a0ef-45dc-9ca9-ac355db24e99" targetNamespace="http://schemas.microsoft.com/office/2006/metadata/properties" ma:root="true" ma:fieldsID="c3ef981538194d0481c402a9a66d521d" ns2:_="" ns3:_="">
    <xsd:import namespace="77a3f60d-3740-4b8f-aea2-18b203205ead"/>
    <xsd:import namespace="6c014026-a0ef-45dc-9ca9-ac355db24e99"/>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Location" minOccurs="0"/>
                <xsd:element ref="ns3:SharedWithUsers" minOccurs="0"/>
                <xsd:element ref="ns3:SharedWithDetails"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SearchProperties" minOccurs="0"/>
                <xsd:element ref="ns2:MediaServiceObjectDetectorVersion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7a3f60d-3740-4b8f-aea2-18b203205ea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OCR" ma:index="11" nillable="true" ma:displayName="MediaServiceOCR"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MediaServiceLocation"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Tag immagine" ma:readOnly="false" ma:fieldId="{5cf76f15-5ced-4ddc-b409-7134ff3c332f}" ma:taxonomyMulti="true" ma:sspId="bbff36a2-fd21-4e1e-a182-03a870c089d7"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c014026-a0ef-45dc-9ca9-ac355db24e99" elementFormDefault="qualified">
    <xsd:import namespace="http://schemas.microsoft.com/office/2006/documentManagement/types"/>
    <xsd:import namespace="http://schemas.microsoft.com/office/infopath/2007/PartnerControls"/>
    <xsd:element name="SharedWithUsers" ma:index="14" nillable="true" ma:displayName="Condivis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Condiviso con dettagli" ma:internalName="SharedWithDetails" ma:readOnly="true">
      <xsd:simpleType>
        <xsd:restriction base="dms:Note">
          <xsd:maxLength value="255"/>
        </xsd:restriction>
      </xsd:simpleType>
    </xsd:element>
    <xsd:element name="TaxCatchAll" ma:index="23" nillable="true" ma:displayName="Taxonomy Catch All Column" ma:hidden="true" ma:list="{8c17ed12-4c7d-4ce0-86b8-91d9357e9166}" ma:internalName="TaxCatchAll" ma:showField="CatchAllData" ma:web="6c014026-a0ef-45dc-9ca9-ac355db24e9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6c014026-a0ef-45dc-9ca9-ac355db24e99" xsi:nil="true"/>
    <lcf76f155ced4ddcb4097134ff3c332f xmlns="77a3f60d-3740-4b8f-aea2-18b203205ead">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F24F70F-6BB3-451E-A754-28E36FF88784}"/>
</file>

<file path=customXml/itemProps2.xml><?xml version="1.0" encoding="utf-8"?>
<ds:datastoreItem xmlns:ds="http://schemas.openxmlformats.org/officeDocument/2006/customXml" ds:itemID="{DBC160E1-B4AA-45DB-9019-F7B095036A47}">
  <ds:schemaRefs>
    <ds:schemaRef ds:uri="http://schemas.microsoft.com/sharepoint/v3/contenttype/forms"/>
  </ds:schemaRefs>
</ds:datastoreItem>
</file>

<file path=customXml/itemProps3.xml><?xml version="1.0" encoding="utf-8"?>
<ds:datastoreItem xmlns:ds="http://schemas.openxmlformats.org/officeDocument/2006/customXml" ds:itemID="{BD7D4B5E-D7AA-4E80-8DDB-E88540F08ACF}">
  <ds:schemaRefs>
    <ds:schemaRef ds:uri="http://schemas.microsoft.com/office/2006/metadata/properties"/>
    <ds:schemaRef ds:uri="http://schemas.microsoft.com/office/infopath/2007/PartnerControls"/>
    <ds:schemaRef ds:uri="6c014026-a0ef-45dc-9ca9-ac355db24e99"/>
    <ds:schemaRef ds:uri="77a3f60d-3740-4b8f-aea2-18b203205ea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19</Pages>
  <Words>3746</Words>
  <Characters>21356</Characters>
  <Application>Microsoft Office Word</Application>
  <DocSecurity>0</DocSecurity>
  <Lines>177</Lines>
  <Paragraphs>50</Paragraphs>
  <ScaleCrop>false</ScaleCrop>
  <Company/>
  <LinksUpToDate>false</LinksUpToDate>
  <CharactersWithSpaces>25052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Alessandro Mattavelli</cp:lastModifiedBy>
  <cp:revision>2</cp:revision>
  <dcterms:created xsi:type="dcterms:W3CDTF">2025-12-29T07:29:00Z</dcterms:created>
  <dcterms:modified xsi:type="dcterms:W3CDTF">2025-12-29T07:29:00Z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0x01010049B2E99503D3AD4DA2231F0D240043DD</vt:lpwstr>
  </property>
  <property fmtid="{D5CDD505-2E9C-101B-9397-08002B2CF9AE}" pid="3" name="MediaServiceImageTags">
    <vt:lpwstr/>
  </property>
  <property fmtid="{D5CDD505-2E9C-101B-9397-08002B2CF9AE}" pid="4" name="docLang">
    <vt:lpwstr>it</vt:lpwstr>
  </property>
</Properties>
</file>