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atistical-inference-course-project-2"/>
    <w:p>
      <w:pPr>
        <w:pStyle w:val="Heading1"/>
      </w:pPr>
      <w:r>
        <w:t xml:space="preserve">Statistical Inference Course Project 2</w:t>
      </w:r>
    </w:p>
    <w:bookmarkEnd w:id="21"/>
    <w:p>
      <w:r>
        <w:t xml:space="preserve">Andres Mauricio Castro</w:t>
      </w:r>
    </w:p>
    <w:bookmarkStart w:id="22" w:name="tooth-growth-data-analysis"/>
    <w:p>
      <w:pPr>
        <w:pStyle w:val="Heading2"/>
      </w:pPr>
      <w:r>
        <w:t xml:space="preserve">Tooth Growth Data Analysis</w:t>
      </w:r>
    </w:p>
    <w:bookmarkEnd w:id="22"/>
    <w:bookmarkStart w:id="23" w:name="assignment-description"/>
    <w:p>
      <w:pPr>
        <w:pStyle w:val="Heading2"/>
      </w:pPr>
      <w:r>
        <w:t xml:space="preserve">Assignment Description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Load the ToothGrowth data and perform some basic exploratory data analyses</w:t>
      </w:r>
    </w:p>
    <w:p>
      <w:pPr>
        <w:pStyle w:val="Compact"/>
        <w:numPr>
          <w:numId w:val="2"/>
          <w:ilvl w:val="0"/>
        </w:numPr>
      </w:pPr>
      <w:r>
        <w:t xml:space="preserve">Provide a basic summary of the data.</w:t>
      </w:r>
    </w:p>
    <w:p>
      <w:pPr>
        <w:pStyle w:val="Compact"/>
        <w:numPr>
          <w:numId w:val="2"/>
          <w:ilvl w:val="0"/>
        </w:numPr>
      </w:pPr>
      <w:r>
        <w:t xml:space="preserve">Use confidence intervals and/or hypothesis tests to compare tooth growth by supp and dose. (Only use the techniques from class, even if there's other approaches worth considering)</w:t>
      </w:r>
    </w:p>
    <w:p>
      <w:pPr>
        <w:pStyle w:val="Compact"/>
        <w:numPr>
          <w:numId w:val="2"/>
          <w:ilvl w:val="0"/>
        </w:numPr>
      </w:pPr>
      <w:r>
        <w:t xml:space="preserve">State your conclusions and the assumptions needed for your conclusions.</w:t>
      </w:r>
    </w:p>
    <w:bookmarkStart w:id="24" w:name="load-data"/>
    <w:p>
      <w:pPr>
        <w:pStyle w:val="Heading2"/>
      </w:pPr>
      <w:r>
        <w:t xml:space="preserve">Load Data</w:t>
      </w:r>
    </w:p>
    <w:bookmarkEnd w:id="24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</w:p>
    <w:bookmarkStart w:id="25" w:name="exploratory-data-analysis"/>
    <w:p>
      <w:pPr>
        <w:pStyle w:val="Heading2"/>
      </w:pPr>
      <w:r>
        <w:t xml:space="preserve">Exploratory Data Analysis</w:t>
      </w:r>
    </w:p>
    <w:bookmarkEnd w:id="25"/>
    <w:p>
      <w:r>
        <w:t xml:space="preserve">We see the documentation, to get a rough idea of what the data represents.</w:t>
      </w:r>
    </w:p>
    <w:p>
      <w:pPr>
        <w:pStyle w:val="SourceCode"/>
      </w:pPr>
      <w:r>
        <w:rPr>
          <w:rStyle w:val="NormalTok"/>
        </w:rPr>
        <w:t xml:space="preserve">?ToothGrowth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bookmarkStart w:id="26" w:name="summary-of-the-dataset"/>
    <w:p>
      <w:pPr>
        <w:pStyle w:val="Heading3"/>
      </w:pPr>
      <w:r>
        <w:t xml:space="preserve">Summary Of The Dataset</w:t>
      </w:r>
    </w:p>
    <w:bookmarkEnd w:id="26"/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num  0.5 0.5 0.5 0.5 0.5 0.5 0.5 0.5 0.5 0.5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 w:type="textWrapping"/>
      </w:r>
      <w:r>
        <w:rPr>
          <w:rStyle w:val="VerbatimChar"/>
        </w:rPr>
        <w:t xml:space="preserve">##  Min.   : 4.20   OJ:30   Min.   :0.500  </w:t>
      </w:r>
      <w:r>
        <w:br w:type="textWrapping"/>
      </w:r>
      <w:r>
        <w:rPr>
          <w:rStyle w:val="VerbatimChar"/>
        </w:rPr>
        <w:t xml:space="preserve">##  1st Qu.:13.07   VC:30   1st Qu.:0.500  </w:t>
      </w:r>
      <w:r>
        <w:br w:type="textWrapping"/>
      </w:r>
      <w:r>
        <w:rPr>
          <w:rStyle w:val="VerbatimChar"/>
        </w:rPr>
        <w:t xml:space="preserve">##  Median :19.25           Median :1.000  </w:t>
      </w:r>
      <w:r>
        <w:br w:type="textWrapping"/>
      </w:r>
      <w:r>
        <w:rPr>
          <w:rStyle w:val="VerbatimChar"/>
        </w:rPr>
        <w:t xml:space="preserve">##  Mean   :18.81           Mean   :1.167  </w:t>
      </w:r>
      <w:r>
        <w:br w:type="textWrapping"/>
      </w:r>
      <w:r>
        <w:rPr>
          <w:rStyle w:val="VerbatimChar"/>
        </w:rPr>
        <w:t xml:space="preserve">##  3rd Qu.:25.27           3rd Qu.:2.000  </w:t>
      </w:r>
      <w:r>
        <w:br w:type="textWrapping"/>
      </w:r>
      <w:r>
        <w:rPr>
          <w:rStyle w:val="VerbatimChar"/>
        </w:rPr>
        <w:t xml:space="preserve">##  Max.   :33.90           Max.   :2.000</w:t>
      </w:r>
    </w:p>
    <w:p>
      <w:r>
        <w:t xml:space="preserve">Create a box plot, to have an idea of how the dose is related to the tooth grows.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(len~supp*dose,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ToothGrowth,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"Tooth Growth"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"Suppliment and Dose(mg)"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oth_Growth_Data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As per the plot, the higher the dose, the longer the tooth grows. It seems Orance Juice (OJ) has a better effect on teeth growth, than the other supplement type (VC).</w:t>
      </w:r>
    </w:p>
    <w:bookmarkStart w:id="28" w:name="compare-tooth-growth-by-supp-and-dose"/>
    <w:p>
      <w:pPr>
        <w:pStyle w:val="Heading3"/>
      </w:pPr>
      <w:r>
        <w:t xml:space="preserve">Compare Tooth Growth By Supp And Dose</w:t>
      </w:r>
    </w:p>
    <w:bookmarkEnd w:id="28"/>
    <w:p>
      <w:r>
        <w:t xml:space="preserve">We carry out T-tests at each dosage level for the two supplement type, in order to verify the support of our hyphotesis, from the previous plot.</w:t>
      </w:r>
    </w:p>
    <w:p>
      <w:r>
        <w:t xml:space="preserve">The T-test at 0.5 mg: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ToothGrowth[ToothGrowth$dose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3.1697, df = 14.969, p-value = 0.006359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1.719057 8.780943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   13.23             7.98</w:t>
      </w:r>
    </w:p>
    <w:p>
      <w:r>
        <w:t xml:space="preserve">The T-test at 1 mg: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ToothGrowth[ToothGrowth$dose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4.0328, df = 15.358, p-value = 0.001038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2.802148 9.057852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   22.70            16.77</w:t>
      </w:r>
    </w:p>
    <w:p>
      <w:r>
        <w:t xml:space="preserve">The T-test at 2 mg: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ToothGrowth[ToothGrowth$dose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-0.0461, df = 14.04, p-value = 0.9639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-3.79807  3.63807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   26.06            26.14</w:t>
      </w:r>
    </w:p>
    <w:bookmarkStart w:id="29" w:name="conclusions"/>
    <w:p>
      <w:pPr>
        <w:pStyle w:val="Heading3"/>
      </w:pPr>
      <w:r>
        <w:t xml:space="preserve">Conclusions</w:t>
      </w:r>
    </w:p>
    <w:bookmarkEnd w:id="29"/>
    <w:p>
      <w:r>
        <w:t xml:space="preserve">The conclusions are based on the following assumptions:</w:t>
      </w:r>
    </w:p>
    <w:p>
      <w:pPr>
        <w:pStyle w:val="SourceCode"/>
      </w:pPr>
      <w:r>
        <w:rPr>
          <w:rStyle w:val="VerbatimChar"/>
        </w:rPr>
        <w:t xml:space="preserve">- The guinea pigs are repesentative of the whole population.</w:t>
      </w:r>
      <w:r>
        <w:br w:type="textWrapping"/>
      </w:r>
      <w:r>
        <w:rPr>
          <w:rStyle w:val="VerbatimChar"/>
        </w:rPr>
        <w:t xml:space="preserve">- The distribution of means is supposed to be normal.</w:t>
      </w:r>
      <w:r>
        <w:br w:type="textWrapping"/>
      </w:r>
      <w:r>
        <w:rPr>
          <w:rStyle w:val="VerbatimChar"/>
        </w:rPr>
        <w:t xml:space="preserve">- The sample is supposed to be random.   </w:t>
      </w:r>
    </w:p>
    <w:p>
      <w:r>
        <w:t xml:space="preserve">From the exploratory data analysis, the higher the dose, the longer the tooth grows. It seems Orance Juice (OJ) has a better effect on teeth growth, than the other supplement type (VC).</w:t>
      </w:r>
    </w:p>
    <w:p>
      <w:r>
        <w:t xml:space="preserve">From the T-test analysis, according to the p-values that for dosages of 0.5 mg and 1 mg, orange juice is a more effective delivery method of vitamin C, to promote the tooth grow, so, we can validate the hypothesis for dosages at 0.5 and 1 mg. From the p-value for the 2 mg, we cannot conclude that orange juice is a better delivery method of vitamin C, to promote tooth growth, than the other delivery method (VC).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0692e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cfaf77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