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2"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w:t>
      </w:r>
      <w:r>
        <w:t xml:space="preserve"> </w:t>
      </w:r>
      <w:r>
        <w:t xml:space="preserve">- There is a correct balance between genders: 44% of the sample is composed by women.</w:t>
      </w:r>
      <w:r>
        <w:t xml:space="preserve"> </w:t>
      </w:r>
      <w:r>
        <w:t xml:space="preserve">-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w:t>
      </w:r>
      <w:r>
        <w:t xml:space="preserve"> </w:t>
      </w:r>
      <w:r>
        <w:t xml:space="preserve">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End w:id="42"/>
    <w:bookmarkStart w:id="43" w:name="methods"/>
    <w:p>
      <w:pPr>
        <w:pStyle w:val="Heading1"/>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3"/>
    <w:bookmarkStart w:id="44"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4"/>
    <w:bookmarkStart w:id="49" w:name="conclusion"/>
    <w:p>
      <w:pPr>
        <w:pStyle w:val="Heading1"/>
      </w:pPr>
      <w:r>
        <w:t xml:space="preserve">Conclusion</w:t>
      </w:r>
    </w:p>
    <w:bookmarkStart w:id="45"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5"/>
    <w:bookmarkStart w:id="46"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p>
      <w:pPr>
        <w:pStyle w:val="BodyText"/>
      </w:pPr>
      <w:r>
        <w:rPr>
          <w:rStyle w:val="VerbatimChar"/>
        </w:rPr>
        <w:t xml:space="preserve">@australia_vs_countries</w:t>
      </w:r>
    </w:p>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46"/>
    <w:bookmarkStart w:id="47"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47"/>
    <w:bookmarkStart w:id="48"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2025-12-16T14:40:02Z</dcterms:created>
  <dcterms:modified xsi:type="dcterms:W3CDTF">2025-12-16T14:40:02Z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