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Compte rendu : Projet Industriel Snap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10/10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Présentation de 4 projets individuels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Projet A _ Hand gesture realism checker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Elias</w:t>
      </w:r>
    </w:p>
    <w:p w:rsidR="00000000" w:rsidDel="00000000" w:rsidP="00000000" w:rsidRDefault="00000000" w:rsidRPr="00000000" w14:paraId="00000005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 xml:space="preserve">- Définir les contraintes des joints/os de la main basés sur son anatomie.</w:t>
      </w:r>
    </w:p>
    <w:p w:rsidR="00000000" w:rsidDel="00000000" w:rsidP="00000000" w:rsidRDefault="00000000" w:rsidRPr="00000000" w14:paraId="00000006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 xml:space="preserve">- Vérifier si une pose est réaliste. </w:t>
      </w:r>
    </w:p>
    <w:p w:rsidR="00000000" w:rsidDel="00000000" w:rsidP="00000000" w:rsidRDefault="00000000" w:rsidRPr="00000000" w14:paraId="00000007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 xml:space="preserve">- Créer un seuil/échelle pour analyser à quel point une pose est « mauvaise »</w:t>
      </w:r>
    </w:p>
    <w:p w:rsidR="00000000" w:rsidDel="00000000" w:rsidP="00000000" w:rsidRDefault="00000000" w:rsidRPr="00000000" w14:paraId="00000008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 xml:space="preserve">- Corriger les « mauvaises » poses</w:t>
      </w:r>
    </w:p>
    <w:p w:rsidR="00000000" w:rsidDel="00000000" w:rsidP="00000000" w:rsidRDefault="00000000" w:rsidRPr="00000000" w14:paraId="00000009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highlight w:val="yellow"/>
          <w:rtl w:val="0"/>
        </w:rPr>
        <w:t xml:space="preserve">Projet B_ Hand gesture dimension reduction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Abdelaziz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Explorer la réduction de dimension en utilisant UMAP. 21 dimensions en tout, 6 degrés de liberté pour chaque joint de la main.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Définir une représentation indépendante de l’échelle de la main (un même signe fait par différentes mains doit être évaluer au même état)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Python umap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highlight w:val="yellow"/>
          <w:rtl w:val="0"/>
        </w:rPr>
        <w:t xml:space="preserve">Projet C_ Diversification of skin texture/ Texture merging tool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Lucie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Combiner les propriétés de plusieurs textures de peau pour en créer une nouvelle (tache de naissance, tattoos, taches de rousseurs, acné)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Générer une grande base de données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Altérer la couleur de peau d’une texture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Blender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highlight w:val="yellow"/>
          <w:rtl w:val="0"/>
        </w:rPr>
        <w:t xml:space="preserve">Projet D_ Data visualizer &amp; Analyzer for synthetic data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Amaury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Visualiser l’état d’échantillon individuel dans une base de données synthétique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Analyser par des statistiques les propriétés / la distribution / la diversité de la base de données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Python open3D, 3JS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A faire : </w:t>
      </w:r>
      <w:r w:rsidDel="00000000" w:rsidR="00000000" w:rsidRPr="00000000">
        <w:rPr>
          <w:rtl w:val="0"/>
        </w:rPr>
        <w:t xml:space="preserve">Se renseigner sur les outils (application, bibliothèque python…) à utiliser pour son projet. Réfléchir à une première approche.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Base de données sur le Drive partagé </w:t>
      </w:r>
      <w:r w:rsidDel="00000000" w:rsidR="00000000" w:rsidRPr="00000000">
        <w:rPr>
          <w:i w:val="1"/>
          <w:rtl w:val="0"/>
        </w:rPr>
        <w:t xml:space="preserve">Snap-Sorbonne Uni-Collaboration-2022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1068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032C"/>
    <w:pPr>
      <w:spacing w:line="256" w:lineRule="auto"/>
    </w:p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EA032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C5yOekfzjhylZR0vcHdOUm0Liw==">AMUW2mUzFK77xuV/j32+v62ozgX4uzIt4XIdzrSqUL/szUsw2y7jF/xb/9NUoe4u4p99WOk2sC3niiSQL1nqDgF3jFj+MmTNnNPbeU670CLjmxUTpONdxNA=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2022-10-11T06:47:00Z</dcterms:created>
  <dc:creator>Lucie Miniaou</dc:creator>
</cp:coreProperties>
</file>