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5009" w14:textId="77777777" w:rsidR="001E1ECE" w:rsidRPr="003B1501" w:rsidRDefault="00000000">
      <w:pPr>
        <w:pStyle w:val="Ttulo"/>
        <w:rPr>
          <w:lang w:val="es-CO"/>
        </w:rPr>
      </w:pPr>
      <w:r w:rsidRPr="003B1501">
        <w:rPr>
          <w:lang w:val="es-CO"/>
        </w:rPr>
        <w:t>Práctica de subconsultas y vistas en MySQL</w:t>
      </w:r>
    </w:p>
    <w:p w14:paraId="225C54A0" w14:textId="77777777" w:rsidR="001E1ECE" w:rsidRPr="003B1501" w:rsidRDefault="00000000">
      <w:pPr>
        <w:pStyle w:val="Subttulo"/>
        <w:rPr>
          <w:lang w:val="es-CO"/>
        </w:rPr>
      </w:pPr>
      <w:r w:rsidRPr="003B1501">
        <w:rPr>
          <w:lang w:val="es-CO"/>
        </w:rPr>
        <w:t xml:space="preserve">Sesión </w:t>
      </w:r>
      <w:proofErr w:type="gramStart"/>
      <w:r w:rsidRPr="003B1501">
        <w:rPr>
          <w:lang w:val="es-CO"/>
        </w:rPr>
        <w:t>13  |</w:t>
      </w:r>
      <w:proofErr w:type="gramEnd"/>
      <w:r w:rsidRPr="003B1501">
        <w:rPr>
          <w:lang w:val="es-CO"/>
        </w:rPr>
        <w:t xml:space="preserve">  Base de datos Postobón</w:t>
      </w:r>
    </w:p>
    <w:p w14:paraId="4B2744A2" w14:textId="77777777" w:rsidR="001E1ECE" w:rsidRPr="003B1501" w:rsidRDefault="00000000">
      <w:pPr>
        <w:rPr>
          <w:lang w:val="es-CO"/>
        </w:rPr>
      </w:pPr>
      <w:r w:rsidRPr="003B1501">
        <w:rPr>
          <w:lang w:val="es-CO"/>
        </w:rPr>
        <w:t>Viernes 23 de octubre de 2026 · SENA · Análisis y Desarrollo de Software</w:t>
      </w:r>
      <w:r w:rsidRPr="003B1501">
        <w:rPr>
          <w:lang w:val="es-CO"/>
        </w:rPr>
        <w:br/>
        <w:t>Ficha 3409199 · Instructor Luis Toncel</w:t>
      </w:r>
    </w:p>
    <w:p w14:paraId="3C80D1C5" w14:textId="283F040D" w:rsidR="001E1ECE" w:rsidRPr="003B1501" w:rsidRDefault="00000000">
      <w:pPr>
        <w:rPr>
          <w:u w:val="single"/>
          <w:lang w:val="es-CO"/>
        </w:rPr>
      </w:pPr>
      <w:r w:rsidRPr="003B1501">
        <w:rPr>
          <w:lang w:val="es-CO"/>
        </w:rPr>
        <w:t xml:space="preserve">Aprendiz </w:t>
      </w:r>
      <w:r w:rsidR="003B1501">
        <w:rPr>
          <w:lang w:val="es-CO"/>
        </w:rPr>
        <w:t>Alejandro Alberto Amaya Gutiérrez</w:t>
      </w:r>
      <w:r w:rsidRPr="003B1501">
        <w:rPr>
          <w:lang w:val="es-CO"/>
        </w:rPr>
        <w:t xml:space="preserve"> Grup</w:t>
      </w:r>
      <w:r w:rsidR="003B1501">
        <w:rPr>
          <w:lang w:val="es-CO"/>
        </w:rPr>
        <w:t>o 3409199</w:t>
      </w:r>
    </w:p>
    <w:p w14:paraId="34FC4104" w14:textId="77777777" w:rsidR="001E1ECE" w:rsidRPr="003B1501" w:rsidRDefault="00000000">
      <w:pPr>
        <w:rPr>
          <w:lang w:val="es-CO"/>
        </w:rPr>
      </w:pPr>
      <w:r w:rsidRPr="003B1501">
        <w:rPr>
          <w:lang w:val="es-CO"/>
        </w:rPr>
        <w:t>Resuelva cinco necesidades de información sobre empleados y sedes de Postobón. Use subconsultas para obtener los resultados intermedios y cree dos vistas que permitan reutilizar sus respuestas. Entregue un script SQL ejecutable y las evidencias indicadas al final.</w:t>
      </w:r>
    </w:p>
    <w:p w14:paraId="4C57171C" w14:textId="77777777" w:rsidR="001E1ECE" w:rsidRPr="003B1501" w:rsidRDefault="00000000">
      <w:pPr>
        <w:pStyle w:val="Ttulo1"/>
        <w:rPr>
          <w:lang w:val="es-CO"/>
        </w:rPr>
      </w:pPr>
      <w:r w:rsidRPr="003B1501">
        <w:rPr>
          <w:lang w:val="es-CO"/>
        </w:rPr>
        <w:t>Organización del trabajo</w:t>
      </w:r>
    </w:p>
    <w:p w14:paraId="441E7326" w14:textId="77777777" w:rsidR="001E1ECE" w:rsidRPr="003B1501" w:rsidRDefault="00000000">
      <w:pPr>
        <w:rPr>
          <w:lang w:val="es-CO"/>
        </w:rPr>
      </w:pPr>
      <w:r w:rsidRPr="003B1501">
        <w:rPr>
          <w:lang w:val="es-CO"/>
        </w:rPr>
        <w:t>Horario de clase: 7:30 a 9:00 a. m. Práctica: 40 minutos, de 8:10 a 8:50. Use 3 minutos para verificar la base, 25 para las cinco consultas, 8 para las vistas y 4 para revisar y entregar. Puede trabajar en pareja; ambos deben explicar sus consultas. La importación debe quedar lista durante la demostración.</w:t>
      </w:r>
    </w:p>
    <w:p w14:paraId="5F345ACF" w14:textId="77777777" w:rsidR="001E1ECE" w:rsidRPr="003B1501" w:rsidRDefault="00000000">
      <w:pPr>
        <w:pStyle w:val="Ttulo1"/>
        <w:rPr>
          <w:lang w:val="es-CO"/>
        </w:rPr>
      </w:pPr>
      <w:r w:rsidRPr="003B1501">
        <w:rPr>
          <w:lang w:val="es-CO"/>
        </w:rPr>
        <w:t>Preparación de la base</w:t>
      </w:r>
    </w:p>
    <w:p w14:paraId="768CA784" w14:textId="77777777" w:rsidR="001E1ECE" w:rsidRPr="003B1501" w:rsidRDefault="00000000">
      <w:pPr>
        <w:rPr>
          <w:lang w:val="es-CO"/>
        </w:rPr>
      </w:pPr>
      <w:r w:rsidRPr="003B1501">
        <w:rPr>
          <w:lang w:val="es-CO"/>
        </w:rPr>
        <w:t xml:space="preserve">Use MySQL 8.0 y el archivo </w:t>
      </w:r>
      <w:proofErr w:type="spellStart"/>
      <w:r w:rsidRPr="003B1501">
        <w:rPr>
          <w:lang w:val="es-CO"/>
        </w:rPr>
        <w:t>db</w:t>
      </w:r>
      <w:proofErr w:type="spellEnd"/>
      <w:r w:rsidRPr="003B1501">
        <w:rPr>
          <w:lang w:val="es-CO"/>
        </w:rPr>
        <w:t>/</w:t>
      </w:r>
      <w:proofErr w:type="spellStart"/>
      <w:r w:rsidRPr="003B1501">
        <w:rPr>
          <w:lang w:val="es-CO"/>
        </w:rPr>
        <w:t>db_postobon.sql</w:t>
      </w:r>
      <w:proofErr w:type="spellEnd"/>
      <w:r w:rsidRPr="003B1501">
        <w:rPr>
          <w:lang w:val="es-CO"/>
        </w:rPr>
        <w:t xml:space="preserve">. En </w:t>
      </w:r>
      <w:proofErr w:type="spellStart"/>
      <w:r w:rsidRPr="003B1501">
        <w:rPr>
          <w:lang w:val="es-CO"/>
        </w:rPr>
        <w:t>Workbench</w:t>
      </w:r>
      <w:proofErr w:type="spellEnd"/>
      <w:r w:rsidRPr="003B1501">
        <w:rPr>
          <w:lang w:val="es-CO"/>
        </w:rPr>
        <w:t xml:space="preserve"> ejecute este bloque; abra y ejecute luego el </w:t>
      </w:r>
      <w:proofErr w:type="spellStart"/>
      <w:r w:rsidRPr="003B1501">
        <w:rPr>
          <w:lang w:val="es-CO"/>
        </w:rPr>
        <w:t>dump</w:t>
      </w:r>
      <w:proofErr w:type="spellEnd"/>
      <w:r w:rsidRPr="003B1501">
        <w:rPr>
          <w:lang w:val="es-CO"/>
        </w:rPr>
        <w:t xml:space="preserve"> en la misma conexión. El </w:t>
      </w:r>
      <w:proofErr w:type="spellStart"/>
      <w:r w:rsidRPr="003B1501">
        <w:rPr>
          <w:lang w:val="es-CO"/>
        </w:rPr>
        <w:t>dump</w:t>
      </w:r>
      <w:proofErr w:type="spellEnd"/>
      <w:r w:rsidRPr="003B1501">
        <w:rPr>
          <w:lang w:val="es-CO"/>
        </w:rPr>
        <w:t xml:space="preserve"> no incluye CREATE DATABASE ni USE y sí elimina y recrea las tablas: use una base de formación sin cambios que deba conservar.</w:t>
      </w:r>
    </w:p>
    <w:p w14:paraId="0D035783" w14:textId="77777777" w:rsidR="001E1ECE" w:rsidRDefault="00000000">
      <w:pPr>
        <w:pStyle w:val="SQL"/>
        <w:rPr>
          <w:rFonts w:hint="eastAsia"/>
        </w:rPr>
      </w:pPr>
      <w:r>
        <w:t>CREATE DATABASE IF NOT EXISTS db_postobon</w:t>
      </w:r>
      <w:r>
        <w:br/>
        <w:t xml:space="preserve">  CHARACTER SET utf8mb4 COLLATE utf8mb4_0900_ai_ci;</w:t>
      </w:r>
      <w:r>
        <w:br/>
        <w:t>USE db_postobon;</w:t>
      </w:r>
    </w:p>
    <w:p w14:paraId="5440E713" w14:textId="77777777" w:rsidR="001E1ECE" w:rsidRDefault="00000000">
      <w:r w:rsidRPr="003B1501">
        <w:rPr>
          <w:lang w:val="es-CO"/>
        </w:rPr>
        <w:t xml:space="preserve">Después de importar, ejecute USE </w:t>
      </w:r>
      <w:proofErr w:type="spellStart"/>
      <w:r w:rsidRPr="003B1501">
        <w:rPr>
          <w:lang w:val="es-CO"/>
        </w:rPr>
        <w:t>db_postobon</w:t>
      </w:r>
      <w:proofErr w:type="spellEnd"/>
      <w:r w:rsidRPr="003B1501">
        <w:rPr>
          <w:lang w:val="es-CO"/>
        </w:rPr>
        <w:t xml:space="preserve">; en su pestaña de trabajo y compruebe los conteos de la tabla siguiente con SELECT </w:t>
      </w:r>
      <w:proofErr w:type="gramStart"/>
      <w:r w:rsidRPr="003B1501">
        <w:rPr>
          <w:lang w:val="es-CO"/>
        </w:rPr>
        <w:t>COUNT(</w:t>
      </w:r>
      <w:proofErr w:type="gramEnd"/>
      <w:r w:rsidRPr="003B1501">
        <w:rPr>
          <w:lang w:val="es-CO"/>
        </w:rPr>
        <w:t xml:space="preserve">*) FROM </w:t>
      </w:r>
      <w:proofErr w:type="spellStart"/>
      <w:r w:rsidRPr="003B1501">
        <w:rPr>
          <w:lang w:val="es-CO"/>
        </w:rPr>
        <w:t>nombre_</w:t>
      </w:r>
      <w:proofErr w:type="gramStart"/>
      <w:r w:rsidRPr="003B1501">
        <w:rPr>
          <w:lang w:val="es-CO"/>
        </w:rPr>
        <w:t>tabla</w:t>
      </w:r>
      <w:proofErr w:type="spellEnd"/>
      <w:r w:rsidRPr="003B1501">
        <w:rPr>
          <w:lang w:val="es-CO"/>
        </w:rPr>
        <w:t>;.</w:t>
      </w:r>
      <w:proofErr w:type="gramEnd"/>
      <w:r w:rsidRPr="003B1501">
        <w:rPr>
          <w:lang w:val="es-CO"/>
        </w:rPr>
        <w:t xml:space="preserve"> </w:t>
      </w:r>
      <w:r>
        <w:t xml:space="preserve">Si </w:t>
      </w:r>
      <w:proofErr w:type="spellStart"/>
      <w:r>
        <w:t>difieren</w:t>
      </w:r>
      <w:proofErr w:type="spellEnd"/>
      <w:r>
        <w:t xml:space="preserve">, revise la </w:t>
      </w:r>
      <w:proofErr w:type="spellStart"/>
      <w:r>
        <w:t>importación</w:t>
      </w:r>
      <w:proofErr w:type="spellEnd"/>
      <w:r>
        <w:t xml:space="preserve"> antes de resolver.</w:t>
      </w:r>
    </w:p>
    <w:tbl>
      <w:tblPr>
        <w:tblW w:w="0" w:type="auto"/>
        <w:jc w:val="center"/>
        <w:tblLayout w:type="fixed"/>
        <w:tblLook w:val="04A0" w:firstRow="1" w:lastRow="0" w:firstColumn="1" w:lastColumn="0" w:noHBand="0" w:noVBand="1"/>
      </w:tblPr>
      <w:tblGrid>
        <w:gridCol w:w="1584"/>
        <w:gridCol w:w="6768"/>
        <w:gridCol w:w="1584"/>
      </w:tblGrid>
      <w:tr w:rsidR="001E1ECE" w14:paraId="112A2F4D"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14E65"/>
            <w:tcMar>
              <w:top w:w="85" w:type="dxa"/>
              <w:left w:w="100" w:type="dxa"/>
              <w:bottom w:w="85" w:type="dxa"/>
              <w:right w:w="100" w:type="dxa"/>
            </w:tcMar>
            <w:vAlign w:val="center"/>
          </w:tcPr>
          <w:p w14:paraId="58ED9D5E" w14:textId="77777777" w:rsidR="001E1ECE" w:rsidRDefault="00000000">
            <w:pPr>
              <w:spacing w:after="0" w:line="252" w:lineRule="auto"/>
            </w:pPr>
            <w:r>
              <w:rPr>
                <w:b/>
                <w:color w:val="FFFFFF"/>
                <w:sz w:val="20"/>
              </w:rPr>
              <w:t>Tabla</w:t>
            </w:r>
          </w:p>
        </w:tc>
        <w:tc>
          <w:tcPr>
            <w:tcW w:w="6768" w:type="dxa"/>
            <w:tcBorders>
              <w:top w:val="single" w:sz="4" w:space="0" w:color="D9D9D9"/>
              <w:left w:val="single" w:sz="4" w:space="0" w:color="D9D9D9"/>
              <w:bottom w:val="single" w:sz="4" w:space="0" w:color="D9D9D9"/>
              <w:right w:val="single" w:sz="4" w:space="0" w:color="D9D9D9"/>
            </w:tcBorders>
            <w:shd w:val="clear" w:color="auto" w:fill="214E65"/>
            <w:tcMar>
              <w:top w:w="85" w:type="dxa"/>
              <w:left w:w="100" w:type="dxa"/>
              <w:bottom w:w="85" w:type="dxa"/>
              <w:right w:w="100" w:type="dxa"/>
            </w:tcMar>
            <w:vAlign w:val="center"/>
          </w:tcPr>
          <w:p w14:paraId="2EBAF458" w14:textId="77777777" w:rsidR="001E1ECE" w:rsidRDefault="00000000">
            <w:pPr>
              <w:spacing w:after="0" w:line="252" w:lineRule="auto"/>
            </w:pPr>
            <w:r>
              <w:rPr>
                <w:b/>
                <w:color w:val="FFFFFF"/>
                <w:sz w:val="20"/>
              </w:rPr>
              <w:t>Campos que usará</w:t>
            </w:r>
          </w:p>
        </w:tc>
        <w:tc>
          <w:tcPr>
            <w:tcW w:w="1584" w:type="dxa"/>
            <w:tcBorders>
              <w:top w:val="single" w:sz="4" w:space="0" w:color="D9D9D9"/>
              <w:left w:val="single" w:sz="4" w:space="0" w:color="D9D9D9"/>
              <w:bottom w:val="single" w:sz="4" w:space="0" w:color="D9D9D9"/>
              <w:right w:val="single" w:sz="4" w:space="0" w:color="D9D9D9"/>
            </w:tcBorders>
            <w:shd w:val="clear" w:color="auto" w:fill="214E65"/>
            <w:tcMar>
              <w:top w:w="85" w:type="dxa"/>
              <w:left w:w="100" w:type="dxa"/>
              <w:bottom w:w="85" w:type="dxa"/>
              <w:right w:w="100" w:type="dxa"/>
            </w:tcMar>
            <w:vAlign w:val="center"/>
          </w:tcPr>
          <w:p w14:paraId="553C9B99" w14:textId="77777777" w:rsidR="001E1ECE" w:rsidRDefault="00000000">
            <w:pPr>
              <w:spacing w:after="0" w:line="252" w:lineRule="auto"/>
              <w:jc w:val="center"/>
            </w:pPr>
            <w:r>
              <w:rPr>
                <w:b/>
                <w:color w:val="FFFFFF"/>
                <w:sz w:val="20"/>
              </w:rPr>
              <w:t>Filas</w:t>
            </w:r>
          </w:p>
        </w:tc>
      </w:tr>
      <w:tr w:rsidR="001E1ECE" w14:paraId="4ECD5F6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1A6553F9" w14:textId="77777777" w:rsidR="001E1ECE" w:rsidRDefault="00000000">
            <w:pPr>
              <w:spacing w:after="0" w:line="252" w:lineRule="auto"/>
            </w:pPr>
            <w:r>
              <w:rPr>
                <w:sz w:val="20"/>
              </w:rPr>
              <w:t>departamento</w:t>
            </w:r>
          </w:p>
        </w:tc>
        <w:tc>
          <w:tcPr>
            <w:tcW w:w="6768"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3C53375F" w14:textId="77777777" w:rsidR="001E1ECE" w:rsidRDefault="00000000">
            <w:pPr>
              <w:spacing w:after="0" w:line="252" w:lineRule="auto"/>
            </w:pPr>
            <w:r>
              <w:rPr>
                <w:sz w:val="20"/>
              </w:rPr>
              <w:t>id, nombre</w:t>
            </w:r>
          </w:p>
        </w:tc>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5F800F07" w14:textId="77777777" w:rsidR="001E1ECE" w:rsidRDefault="00000000">
            <w:pPr>
              <w:spacing w:after="0" w:line="252" w:lineRule="auto"/>
              <w:jc w:val="center"/>
            </w:pPr>
            <w:r>
              <w:rPr>
                <w:sz w:val="20"/>
              </w:rPr>
              <w:t>7</w:t>
            </w:r>
          </w:p>
        </w:tc>
      </w:tr>
      <w:tr w:rsidR="001E1ECE" w14:paraId="3474033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7D0CBEE" w14:textId="77777777" w:rsidR="001E1ECE" w:rsidRDefault="00000000">
            <w:pPr>
              <w:spacing w:after="0" w:line="252" w:lineRule="auto"/>
            </w:pPr>
            <w:r>
              <w:rPr>
                <w:sz w:val="20"/>
              </w:rPr>
              <w:t>sedes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02C2C12" w14:textId="77777777" w:rsidR="001E1ECE" w:rsidRDefault="00000000">
            <w:pPr>
              <w:spacing w:after="0" w:line="252" w:lineRule="auto"/>
            </w:pPr>
            <w:r>
              <w:rPr>
                <w:sz w:val="20"/>
              </w:rPr>
              <w:t>id, id_departamento, nombre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9A39ABD" w14:textId="77777777" w:rsidR="001E1ECE" w:rsidRDefault="00000000">
            <w:pPr>
              <w:spacing w:after="0" w:line="252" w:lineRule="auto"/>
              <w:jc w:val="center"/>
            </w:pPr>
            <w:r>
              <w:rPr>
                <w:sz w:val="20"/>
              </w:rPr>
              <w:t>21</w:t>
            </w:r>
          </w:p>
        </w:tc>
      </w:tr>
      <w:tr w:rsidR="001E1ECE" w14:paraId="4EB47AE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61AC953F" w14:textId="77777777" w:rsidR="001E1ECE" w:rsidRDefault="00000000">
            <w:pPr>
              <w:spacing w:after="0" w:line="252" w:lineRule="auto"/>
            </w:pPr>
            <w:r>
              <w:rPr>
                <w:sz w:val="20"/>
              </w:rPr>
              <w:t>empleados</w:t>
            </w:r>
          </w:p>
        </w:tc>
        <w:tc>
          <w:tcPr>
            <w:tcW w:w="6768"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34E66F2C" w14:textId="77777777" w:rsidR="001E1ECE" w:rsidRPr="003B1501" w:rsidRDefault="00000000">
            <w:pPr>
              <w:spacing w:after="0" w:line="252" w:lineRule="auto"/>
              <w:rPr>
                <w:lang w:val="es-CO"/>
              </w:rPr>
            </w:pPr>
            <w:r w:rsidRPr="003B1501">
              <w:rPr>
                <w:sz w:val="20"/>
                <w:lang w:val="es-CO"/>
              </w:rPr>
              <w:t xml:space="preserve">id, </w:t>
            </w:r>
            <w:proofErr w:type="spellStart"/>
            <w:r w:rsidRPr="003B1501">
              <w:rPr>
                <w:sz w:val="20"/>
                <w:lang w:val="es-CO"/>
              </w:rPr>
              <w:t>sede_id</w:t>
            </w:r>
            <w:proofErr w:type="spellEnd"/>
            <w:r w:rsidRPr="003B1501">
              <w:rPr>
                <w:sz w:val="20"/>
                <w:lang w:val="es-CO"/>
              </w:rPr>
              <w:t>, nombre, cargo, salario</w:t>
            </w:r>
          </w:p>
        </w:tc>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0743CA4C" w14:textId="77777777" w:rsidR="001E1ECE" w:rsidRDefault="00000000">
            <w:pPr>
              <w:spacing w:after="0" w:line="252" w:lineRule="auto"/>
              <w:jc w:val="center"/>
            </w:pPr>
            <w:r>
              <w:rPr>
                <w:sz w:val="20"/>
              </w:rPr>
              <w:t>25</w:t>
            </w:r>
          </w:p>
        </w:tc>
      </w:tr>
    </w:tbl>
    <w:p w14:paraId="7CDB0F8F" w14:textId="77777777" w:rsidR="001E1ECE" w:rsidRDefault="001E1ECE">
      <w:pPr>
        <w:spacing w:after="0"/>
      </w:pPr>
    </w:p>
    <w:p w14:paraId="7AF0CA85" w14:textId="77777777" w:rsidR="001E1ECE" w:rsidRPr="003B1501" w:rsidRDefault="00000000">
      <w:pPr>
        <w:rPr>
          <w:lang w:val="es-CO"/>
        </w:rPr>
      </w:pPr>
      <w:r w:rsidRPr="003B1501">
        <w:rPr>
          <w:lang w:val="es-CO"/>
        </w:rPr>
        <w:t xml:space="preserve">Relaciones: </w:t>
      </w:r>
      <w:proofErr w:type="spellStart"/>
      <w:r w:rsidRPr="003B1501">
        <w:rPr>
          <w:lang w:val="es-CO"/>
        </w:rPr>
        <w:t>departamento.id</w:t>
      </w:r>
      <w:proofErr w:type="spellEnd"/>
      <w:r w:rsidRPr="003B1501">
        <w:rPr>
          <w:lang w:val="es-CO"/>
        </w:rPr>
        <w:t xml:space="preserve"> → </w:t>
      </w:r>
      <w:proofErr w:type="spellStart"/>
      <w:r w:rsidRPr="003B1501">
        <w:rPr>
          <w:lang w:val="es-CO"/>
        </w:rPr>
        <w:t>sedes.id_departamento</w:t>
      </w:r>
      <w:proofErr w:type="spellEnd"/>
      <w:r w:rsidRPr="003B1501">
        <w:rPr>
          <w:lang w:val="es-CO"/>
        </w:rPr>
        <w:t xml:space="preserve">; </w:t>
      </w:r>
      <w:proofErr w:type="spellStart"/>
      <w:r w:rsidRPr="003B1501">
        <w:rPr>
          <w:lang w:val="es-CO"/>
        </w:rPr>
        <w:t>sedes.id</w:t>
      </w:r>
      <w:proofErr w:type="spellEnd"/>
      <w:r w:rsidRPr="003B1501">
        <w:rPr>
          <w:lang w:val="es-CO"/>
        </w:rPr>
        <w:t xml:space="preserve"> → </w:t>
      </w:r>
      <w:proofErr w:type="spellStart"/>
      <w:proofErr w:type="gramStart"/>
      <w:r w:rsidRPr="003B1501">
        <w:rPr>
          <w:lang w:val="es-CO"/>
        </w:rPr>
        <w:t>empleados.sede</w:t>
      </w:r>
      <w:proofErr w:type="gramEnd"/>
      <w:r w:rsidRPr="003B1501">
        <w:rPr>
          <w:lang w:val="es-CO"/>
        </w:rPr>
        <w:t>_id</w:t>
      </w:r>
      <w:proofErr w:type="spellEnd"/>
      <w:r w:rsidRPr="003B1501">
        <w:rPr>
          <w:lang w:val="es-CO"/>
        </w:rPr>
        <w:t xml:space="preserve">. Respete estos nombres. La FK </w:t>
      </w:r>
      <w:proofErr w:type="spellStart"/>
      <w:r w:rsidRPr="003B1501">
        <w:rPr>
          <w:lang w:val="es-CO"/>
        </w:rPr>
        <w:t>id_departamento</w:t>
      </w:r>
      <w:proofErr w:type="spellEnd"/>
      <w:r w:rsidRPr="003B1501">
        <w:rPr>
          <w:lang w:val="es-CO"/>
        </w:rPr>
        <w:t xml:space="preserve"> admite NULL. Algunos nombres ya vienen con caracteres mal codificados; compare por id y conserve los datos del archivo.</w:t>
      </w:r>
    </w:p>
    <w:p w14:paraId="02964DFA" w14:textId="77777777" w:rsidR="001E1ECE" w:rsidRPr="003B1501" w:rsidRDefault="00000000">
      <w:pPr>
        <w:rPr>
          <w:lang w:val="es-CO"/>
        </w:rPr>
      </w:pPr>
      <w:r w:rsidRPr="003B1501">
        <w:rPr>
          <w:lang w:val="es-CO"/>
        </w:rPr>
        <w:br w:type="page"/>
      </w:r>
    </w:p>
    <w:p w14:paraId="5B3A1475" w14:textId="77777777" w:rsidR="001E1ECE" w:rsidRPr="003B1501" w:rsidRDefault="00000000">
      <w:pPr>
        <w:pStyle w:val="Ttulo1"/>
        <w:rPr>
          <w:lang w:val="es-CO"/>
        </w:rPr>
      </w:pPr>
      <w:r w:rsidRPr="003B1501">
        <w:rPr>
          <w:lang w:val="es-CO"/>
        </w:rPr>
        <w:lastRenderedPageBreak/>
        <w:t>Consultas de la práctica</w:t>
      </w:r>
    </w:p>
    <w:p w14:paraId="5E2FC5E3" w14:textId="77777777" w:rsidR="001E1ECE" w:rsidRPr="003B1501" w:rsidRDefault="00000000">
      <w:pPr>
        <w:rPr>
          <w:lang w:val="es-CO"/>
        </w:rPr>
      </w:pPr>
      <w:r w:rsidRPr="003B1501">
        <w:rPr>
          <w:lang w:val="es-CO"/>
        </w:rPr>
        <w:t xml:space="preserve">En cada ejercicio escriba un comentario con el número y la pregunta, ejecute el SELECT completo y registre su conteo. Use al menos una subconsulta en cada respuesta. Los conteos de control corresponden al </w:t>
      </w:r>
      <w:proofErr w:type="spellStart"/>
      <w:r w:rsidRPr="003B1501">
        <w:rPr>
          <w:lang w:val="es-CO"/>
        </w:rPr>
        <w:t>dump</w:t>
      </w:r>
      <w:proofErr w:type="spellEnd"/>
      <w:r w:rsidRPr="003B1501">
        <w:rPr>
          <w:lang w:val="es-CO"/>
        </w:rPr>
        <w:t xml:space="preserve"> original; no inserte, actualice ni elimine registros.</w:t>
      </w:r>
    </w:p>
    <w:p w14:paraId="69C79032" w14:textId="77777777" w:rsidR="001E1ECE" w:rsidRPr="003B1501" w:rsidRDefault="00000000">
      <w:pPr>
        <w:pStyle w:val="Ttulo2"/>
        <w:rPr>
          <w:lang w:val="es-CO"/>
        </w:rPr>
      </w:pPr>
      <w:r w:rsidRPr="003B1501">
        <w:rPr>
          <w:lang w:val="es-CO"/>
        </w:rPr>
        <w:t>Ejercicio 1 Salarios sobre el promedio general</w:t>
      </w:r>
    </w:p>
    <w:p w14:paraId="27F3BC3C" w14:textId="77777777" w:rsidR="001E1ECE" w:rsidRPr="003B1501" w:rsidRDefault="00000000">
      <w:pPr>
        <w:rPr>
          <w:lang w:val="es-CO"/>
        </w:rPr>
      </w:pPr>
      <w:r w:rsidRPr="003B1501">
        <w:rPr>
          <w:lang w:val="es-CO"/>
        </w:rPr>
        <w:t>Talento humano necesita identificar a los empleados cuyo salario supera estrictamente el promedio salarial de todos los empleados. El empleado evaluado sí forma parte del promedio general.</w:t>
      </w:r>
    </w:p>
    <w:p w14:paraId="4C891D1E" w14:textId="77777777" w:rsidR="001E1ECE" w:rsidRPr="003B1501" w:rsidRDefault="00000000">
      <w:pPr>
        <w:rPr>
          <w:lang w:val="es-CO"/>
        </w:rPr>
      </w:pPr>
      <w:r w:rsidRPr="003B1501">
        <w:rPr>
          <w:lang w:val="es-CO"/>
        </w:rPr>
        <w:t xml:space="preserve">Salida: id, nombre, </w:t>
      </w:r>
      <w:proofErr w:type="spellStart"/>
      <w:r w:rsidRPr="003B1501">
        <w:rPr>
          <w:lang w:val="es-CO"/>
        </w:rPr>
        <w:t>sede_id</w:t>
      </w:r>
      <w:proofErr w:type="spellEnd"/>
      <w:r w:rsidRPr="003B1501">
        <w:rPr>
          <w:lang w:val="es-CO"/>
        </w:rPr>
        <w:t xml:space="preserve"> y salario. Orden: salario de mayor a menor y, en caso de empate, id de menor a mayor. Obtenga el promedio mediante una subconsulta escalar; no escriba su valor como una constante.</w:t>
      </w:r>
    </w:p>
    <w:p w14:paraId="432EE123" w14:textId="6E7131B0" w:rsidR="001E1ECE" w:rsidRPr="003B1501" w:rsidRDefault="00000000">
      <w:pPr>
        <w:rPr>
          <w:lang w:val="es-CO"/>
        </w:rPr>
      </w:pPr>
      <w:r w:rsidRPr="003B1501">
        <w:rPr>
          <w:lang w:val="es-CO"/>
        </w:rPr>
        <w:t xml:space="preserve">Control: 11 filas. Filas obtenidas </w:t>
      </w:r>
      <w:proofErr w:type="gramStart"/>
      <w:r w:rsidR="00877E10">
        <w:rPr>
          <w:lang w:val="es-CO"/>
        </w:rPr>
        <w:t>11</w:t>
      </w:r>
      <w:r w:rsidRPr="003B1501">
        <w:rPr>
          <w:lang w:val="es-CO"/>
        </w:rPr>
        <w:t xml:space="preserve">  Promedio</w:t>
      </w:r>
      <w:proofErr w:type="gramEnd"/>
      <w:r w:rsidRPr="003B1501">
        <w:rPr>
          <w:lang w:val="es-CO"/>
        </w:rPr>
        <w:t xml:space="preserve"> calculado __________</w:t>
      </w:r>
    </w:p>
    <w:p w14:paraId="787FE25D" w14:textId="77777777" w:rsidR="001E1ECE" w:rsidRPr="003B1501" w:rsidRDefault="00000000">
      <w:pPr>
        <w:pStyle w:val="Ttulo2"/>
        <w:rPr>
          <w:lang w:val="es-CO"/>
        </w:rPr>
      </w:pPr>
      <w:r w:rsidRPr="003B1501">
        <w:rPr>
          <w:lang w:val="es-CO"/>
        </w:rPr>
        <w:t>Ejercicio 2 Empleados de Guajira</w:t>
      </w:r>
    </w:p>
    <w:p w14:paraId="5D1C0424" w14:textId="77777777" w:rsidR="001E1ECE" w:rsidRPr="003B1501" w:rsidRDefault="00000000">
      <w:pPr>
        <w:rPr>
          <w:lang w:val="es-CO"/>
        </w:rPr>
      </w:pPr>
      <w:r w:rsidRPr="003B1501">
        <w:rPr>
          <w:lang w:val="es-CO"/>
        </w:rPr>
        <w:t>La coordinación regional solicita los empleados que trabajan en alguna sede del departamento Guajira, cuyo id es 1 en el archivo suministrado. Determine primero cuáles sedes pertenecen a ese departamento.</w:t>
      </w:r>
    </w:p>
    <w:p w14:paraId="16D7CABF" w14:textId="77777777" w:rsidR="001E1ECE" w:rsidRPr="003B1501" w:rsidRDefault="00000000">
      <w:pPr>
        <w:rPr>
          <w:lang w:val="es-CO"/>
        </w:rPr>
      </w:pPr>
      <w:r w:rsidRPr="003B1501">
        <w:rPr>
          <w:lang w:val="es-CO"/>
        </w:rPr>
        <w:t xml:space="preserve">Salida: id, nombre y </w:t>
      </w:r>
      <w:proofErr w:type="spellStart"/>
      <w:r w:rsidRPr="003B1501">
        <w:rPr>
          <w:lang w:val="es-CO"/>
        </w:rPr>
        <w:t>sede_id</w:t>
      </w:r>
      <w:proofErr w:type="spellEnd"/>
      <w:r w:rsidRPr="003B1501">
        <w:rPr>
          <w:lang w:val="es-CO"/>
        </w:rPr>
        <w:t xml:space="preserve"> del empleado. Orden: id de menor a mayor. Use una subconsulta de conjunto con IN para comprobar la pertenencia; no escriba manualmente la lista de sedes.</w:t>
      </w:r>
    </w:p>
    <w:p w14:paraId="6F89C9EA" w14:textId="77777777" w:rsidR="001E1ECE" w:rsidRPr="003B1501" w:rsidRDefault="00000000">
      <w:pPr>
        <w:rPr>
          <w:lang w:val="es-CO"/>
        </w:rPr>
      </w:pPr>
      <w:r w:rsidRPr="003B1501">
        <w:rPr>
          <w:lang w:val="es-CO"/>
        </w:rPr>
        <w:t>Control: 8 filas. Filas obtenidas ______</w:t>
      </w:r>
    </w:p>
    <w:p w14:paraId="14140F9F" w14:textId="77777777" w:rsidR="001E1ECE" w:rsidRPr="003B1501" w:rsidRDefault="00000000">
      <w:pPr>
        <w:pStyle w:val="Ttulo2"/>
        <w:rPr>
          <w:lang w:val="es-CO"/>
        </w:rPr>
      </w:pPr>
      <w:r w:rsidRPr="003B1501">
        <w:rPr>
          <w:lang w:val="es-CO"/>
        </w:rPr>
        <w:t>Ejercicio 3 Sedes sin empleados</w:t>
      </w:r>
    </w:p>
    <w:p w14:paraId="60A7F2BE" w14:textId="77777777" w:rsidR="001E1ECE" w:rsidRPr="003B1501" w:rsidRDefault="00000000">
      <w:pPr>
        <w:rPr>
          <w:lang w:val="es-CO"/>
        </w:rPr>
      </w:pPr>
      <w:r w:rsidRPr="003B1501">
        <w:rPr>
          <w:lang w:val="es-CO"/>
        </w:rPr>
        <w:t>La dirección necesita todas las sedes sin empleados asignados, incluidas las que no tienen departamento. Conserve cada sede una sola vez y compruebe la ausencia mediante una subconsulta correlacionada con NOT EXISTS.</w:t>
      </w:r>
    </w:p>
    <w:p w14:paraId="261854C4" w14:textId="77777777" w:rsidR="001E1ECE" w:rsidRPr="003B1501" w:rsidRDefault="00000000">
      <w:pPr>
        <w:rPr>
          <w:lang w:val="es-CO"/>
        </w:rPr>
      </w:pPr>
      <w:r w:rsidRPr="003B1501">
        <w:rPr>
          <w:lang w:val="es-CO"/>
        </w:rPr>
        <w:t xml:space="preserve">Salida: </w:t>
      </w:r>
      <w:proofErr w:type="spellStart"/>
      <w:r w:rsidRPr="003B1501">
        <w:rPr>
          <w:lang w:val="es-CO"/>
        </w:rPr>
        <w:t>sede_id</w:t>
      </w:r>
      <w:proofErr w:type="spellEnd"/>
      <w:r w:rsidRPr="003B1501">
        <w:rPr>
          <w:lang w:val="es-CO"/>
        </w:rPr>
        <w:t xml:space="preserve"> y sede, como alias de </w:t>
      </w:r>
      <w:proofErr w:type="spellStart"/>
      <w:r w:rsidRPr="003B1501">
        <w:rPr>
          <w:lang w:val="es-CO"/>
        </w:rPr>
        <w:t>sedes.id</w:t>
      </w:r>
      <w:proofErr w:type="spellEnd"/>
      <w:r w:rsidRPr="003B1501">
        <w:rPr>
          <w:lang w:val="es-CO"/>
        </w:rPr>
        <w:t xml:space="preserve"> y </w:t>
      </w:r>
      <w:proofErr w:type="spellStart"/>
      <w:proofErr w:type="gramStart"/>
      <w:r w:rsidRPr="003B1501">
        <w:rPr>
          <w:lang w:val="es-CO"/>
        </w:rPr>
        <w:t>sedes.nombre</w:t>
      </w:r>
      <w:proofErr w:type="spellEnd"/>
      <w:proofErr w:type="gramEnd"/>
      <w:r w:rsidRPr="003B1501">
        <w:rPr>
          <w:lang w:val="es-CO"/>
        </w:rPr>
        <w:t xml:space="preserve">. Orden: </w:t>
      </w:r>
      <w:proofErr w:type="spellStart"/>
      <w:r w:rsidRPr="003B1501">
        <w:rPr>
          <w:lang w:val="es-CO"/>
        </w:rPr>
        <w:t>sede_id</w:t>
      </w:r>
      <w:proofErr w:type="spellEnd"/>
      <w:r w:rsidRPr="003B1501">
        <w:rPr>
          <w:lang w:val="es-CO"/>
        </w:rPr>
        <w:t xml:space="preserve"> de menor a mayor. Explique cuál condición conecta la consulta interna con la externa.</w:t>
      </w:r>
    </w:p>
    <w:p w14:paraId="0E78B2B5" w14:textId="77777777" w:rsidR="001E1ECE" w:rsidRPr="003B1501" w:rsidRDefault="00000000">
      <w:pPr>
        <w:rPr>
          <w:lang w:val="es-CO"/>
        </w:rPr>
      </w:pPr>
      <w:r w:rsidRPr="003B1501">
        <w:rPr>
          <w:lang w:val="es-CO"/>
        </w:rPr>
        <w:t>Control: 14 filas. Filas obtenidas ______</w:t>
      </w:r>
    </w:p>
    <w:p w14:paraId="476C7284" w14:textId="77777777" w:rsidR="001E1ECE" w:rsidRPr="003B1501" w:rsidRDefault="00000000">
      <w:pPr>
        <w:pStyle w:val="Ttulo2"/>
        <w:rPr>
          <w:lang w:val="es-CO"/>
        </w:rPr>
      </w:pPr>
      <w:r w:rsidRPr="003B1501">
        <w:rPr>
          <w:lang w:val="es-CO"/>
        </w:rPr>
        <w:t>Antes de continuar</w:t>
      </w:r>
    </w:p>
    <w:p w14:paraId="2672049A" w14:textId="77777777" w:rsidR="001E1ECE" w:rsidRPr="003B1501" w:rsidRDefault="00000000">
      <w:pPr>
        <w:rPr>
          <w:lang w:val="es-CO"/>
        </w:rPr>
      </w:pPr>
      <w:r w:rsidRPr="003B1501">
        <w:rPr>
          <w:lang w:val="es-CO"/>
        </w:rPr>
        <w:t>Compruebe la diferencia entre las tres preguntas: comparar contra un valor, pertenecer a una lista y comprobar una ausencia. Si falla una consulta, inspeccione la cantidad de filas y columnas que produce su parte interna. Para una correlacionada, pruebe primero con un id de sede concreto.</w:t>
      </w:r>
    </w:p>
    <w:p w14:paraId="7F2748D4" w14:textId="77777777" w:rsidR="001E1ECE" w:rsidRPr="003B1501" w:rsidRDefault="00000000">
      <w:pPr>
        <w:rPr>
          <w:lang w:val="es-CO"/>
        </w:rPr>
      </w:pPr>
      <w:r w:rsidRPr="003B1501">
        <w:rPr>
          <w:lang w:val="es-CO"/>
        </w:rPr>
        <w:br w:type="page"/>
      </w:r>
    </w:p>
    <w:p w14:paraId="2121F8C2" w14:textId="77777777" w:rsidR="001E1ECE" w:rsidRPr="003B1501" w:rsidRDefault="00000000">
      <w:pPr>
        <w:pStyle w:val="Ttulo1"/>
        <w:rPr>
          <w:lang w:val="es-CO"/>
        </w:rPr>
      </w:pPr>
      <w:r w:rsidRPr="003B1501">
        <w:rPr>
          <w:lang w:val="es-CO"/>
        </w:rPr>
        <w:lastRenderedPageBreak/>
        <w:t>Comparaciones por sede y vistas</w:t>
      </w:r>
    </w:p>
    <w:p w14:paraId="2F50FB2D" w14:textId="77777777" w:rsidR="001E1ECE" w:rsidRPr="003B1501" w:rsidRDefault="00000000">
      <w:pPr>
        <w:pStyle w:val="Ttulo2"/>
        <w:rPr>
          <w:lang w:val="es-CO"/>
        </w:rPr>
      </w:pPr>
      <w:r w:rsidRPr="003B1501">
        <w:rPr>
          <w:lang w:val="es-CO"/>
        </w:rPr>
        <w:t>Ejercicio 4 Salarios sobre el promedio de su sede</w:t>
      </w:r>
    </w:p>
    <w:p w14:paraId="50C0B8E0" w14:textId="77777777" w:rsidR="001E1ECE" w:rsidRPr="003B1501" w:rsidRDefault="00000000">
      <w:pPr>
        <w:rPr>
          <w:lang w:val="es-CO"/>
        </w:rPr>
      </w:pPr>
      <w:r w:rsidRPr="003B1501">
        <w:rPr>
          <w:lang w:val="es-CO"/>
        </w:rPr>
        <w:t>Identifique a los empleados cuyo salario supera estrictamente el promedio salarial de los empleados de su misma sede. Incluya al empleado evaluado en ese promedio. Resuelva el filtro con una subconsulta correlacionada.</w:t>
      </w:r>
    </w:p>
    <w:p w14:paraId="0C8146D0" w14:textId="77777777" w:rsidR="001E1ECE" w:rsidRPr="003B1501" w:rsidRDefault="00000000">
      <w:pPr>
        <w:rPr>
          <w:lang w:val="es-CO"/>
        </w:rPr>
      </w:pPr>
      <w:r w:rsidRPr="003B1501">
        <w:rPr>
          <w:lang w:val="es-CO"/>
        </w:rPr>
        <w:t xml:space="preserve">Salida: id, nombre, </w:t>
      </w:r>
      <w:proofErr w:type="spellStart"/>
      <w:r w:rsidRPr="003B1501">
        <w:rPr>
          <w:lang w:val="es-CO"/>
        </w:rPr>
        <w:t>sede_id</w:t>
      </w:r>
      <w:proofErr w:type="spellEnd"/>
      <w:r w:rsidRPr="003B1501">
        <w:rPr>
          <w:lang w:val="es-CO"/>
        </w:rPr>
        <w:t xml:space="preserve">, salario y </w:t>
      </w:r>
      <w:proofErr w:type="spellStart"/>
      <w:r w:rsidRPr="003B1501">
        <w:rPr>
          <w:lang w:val="es-CO"/>
        </w:rPr>
        <w:t>promedio_sede</w:t>
      </w:r>
      <w:proofErr w:type="spellEnd"/>
      <w:r w:rsidRPr="003B1501">
        <w:rPr>
          <w:lang w:val="es-CO"/>
        </w:rPr>
        <w:t xml:space="preserve">. Muestre el promedio con dos decimales, pero compare usando el promedio sin redondear. Orden: </w:t>
      </w:r>
      <w:proofErr w:type="spellStart"/>
      <w:r w:rsidRPr="003B1501">
        <w:rPr>
          <w:lang w:val="es-CO"/>
        </w:rPr>
        <w:t>sede_id</w:t>
      </w:r>
      <w:proofErr w:type="spellEnd"/>
      <w:r w:rsidRPr="003B1501">
        <w:rPr>
          <w:lang w:val="es-CO"/>
        </w:rPr>
        <w:t xml:space="preserve"> e id, ambos de menor a mayor. Puede repetir una subconsulta escalar en SELECT para mostrar el promedio.</w:t>
      </w:r>
    </w:p>
    <w:p w14:paraId="56866072" w14:textId="77777777" w:rsidR="001E1ECE" w:rsidRPr="003B1501" w:rsidRDefault="00000000">
      <w:pPr>
        <w:rPr>
          <w:lang w:val="es-CO"/>
        </w:rPr>
      </w:pPr>
      <w:r w:rsidRPr="003B1501">
        <w:rPr>
          <w:lang w:val="es-CO"/>
        </w:rPr>
        <w:t>Control: 7 filas. Filas obtenidas ______. Explique por qué una sede con un solo empleado no aporta ninguna fila.</w:t>
      </w:r>
    </w:p>
    <w:p w14:paraId="7C2EC8CE" w14:textId="77777777" w:rsidR="001E1ECE" w:rsidRPr="003B1501" w:rsidRDefault="00000000">
      <w:pPr>
        <w:pStyle w:val="Ttulo2"/>
        <w:rPr>
          <w:lang w:val="es-CO"/>
        </w:rPr>
      </w:pPr>
      <w:r w:rsidRPr="003B1501">
        <w:rPr>
          <w:lang w:val="es-CO"/>
        </w:rPr>
        <w:t>Ejercicio 5 Nómina sobre el promedio de las sedes</w:t>
      </w:r>
    </w:p>
    <w:p w14:paraId="29DA8D69" w14:textId="77777777" w:rsidR="001E1ECE" w:rsidRPr="003B1501" w:rsidRDefault="00000000">
      <w:pPr>
        <w:rPr>
          <w:lang w:val="es-CO"/>
        </w:rPr>
      </w:pPr>
      <w:r w:rsidRPr="003B1501">
        <w:rPr>
          <w:lang w:val="es-CO"/>
        </w:rPr>
        <w:t>Calcule la nómina de cada sede como la suma de los salarios de sus empleados. Luego seleccione las sedes cuya nómina supera estrictamente el promedio de esas nóminas. El promedio debe dar el mismo peso a cada sede con empleados, independientemente de cuántas personas tenga.</w:t>
      </w:r>
    </w:p>
    <w:p w14:paraId="406FB150" w14:textId="77777777" w:rsidR="001E1ECE" w:rsidRPr="003B1501" w:rsidRDefault="00000000">
      <w:pPr>
        <w:rPr>
          <w:lang w:val="es-CO"/>
        </w:rPr>
      </w:pPr>
      <w:r w:rsidRPr="003B1501">
        <w:rPr>
          <w:lang w:val="es-CO"/>
        </w:rPr>
        <w:t xml:space="preserve">Población: solo las 7 sedes con empleados; excluya las sedes vacías. Salida: </w:t>
      </w:r>
      <w:proofErr w:type="spellStart"/>
      <w:r w:rsidRPr="003B1501">
        <w:rPr>
          <w:lang w:val="es-CO"/>
        </w:rPr>
        <w:t>sede_id</w:t>
      </w:r>
      <w:proofErr w:type="spellEnd"/>
      <w:r w:rsidRPr="003B1501">
        <w:rPr>
          <w:lang w:val="es-CO"/>
        </w:rPr>
        <w:t xml:space="preserve"> y </w:t>
      </w:r>
      <w:proofErr w:type="spellStart"/>
      <w:r w:rsidRPr="003B1501">
        <w:rPr>
          <w:lang w:val="es-CO"/>
        </w:rPr>
        <w:t>nomina</w:t>
      </w:r>
      <w:proofErr w:type="spellEnd"/>
      <w:r w:rsidRPr="003B1501">
        <w:rPr>
          <w:lang w:val="es-CO"/>
        </w:rPr>
        <w:t xml:space="preserve">. Orden: </w:t>
      </w:r>
      <w:proofErr w:type="spellStart"/>
      <w:r w:rsidRPr="003B1501">
        <w:rPr>
          <w:lang w:val="es-CO"/>
        </w:rPr>
        <w:t>nomina</w:t>
      </w:r>
      <w:proofErr w:type="spellEnd"/>
      <w:r w:rsidRPr="003B1501">
        <w:rPr>
          <w:lang w:val="es-CO"/>
        </w:rPr>
        <w:t xml:space="preserve"> de mayor a menor y </w:t>
      </w:r>
      <w:proofErr w:type="spellStart"/>
      <w:r w:rsidRPr="003B1501">
        <w:rPr>
          <w:lang w:val="es-CO"/>
        </w:rPr>
        <w:t>sede_id</w:t>
      </w:r>
      <w:proofErr w:type="spellEnd"/>
      <w:r w:rsidRPr="003B1501">
        <w:rPr>
          <w:lang w:val="es-CO"/>
        </w:rPr>
        <w:t xml:space="preserve"> de menor a mayor para empates. Use una tabla derivada en FROM y otra subconsulta para calcular el promedio de las nóminas. No compare contra el promedio de salarios individuales.</w:t>
      </w:r>
    </w:p>
    <w:p w14:paraId="17F21E6F" w14:textId="77777777" w:rsidR="001E1ECE" w:rsidRPr="003B1501" w:rsidRDefault="00000000">
      <w:pPr>
        <w:rPr>
          <w:lang w:val="es-CO"/>
        </w:rPr>
      </w:pPr>
      <w:r w:rsidRPr="003B1501">
        <w:rPr>
          <w:lang w:val="es-CO"/>
        </w:rPr>
        <w:t>Control: 4 filas. Filas obtenidas ______   Promedio de nóminas __________</w:t>
      </w:r>
    </w:p>
    <w:p w14:paraId="3E865008" w14:textId="77777777" w:rsidR="001E1ECE" w:rsidRPr="003B1501" w:rsidRDefault="00000000">
      <w:pPr>
        <w:pStyle w:val="Ttulo1"/>
        <w:rPr>
          <w:lang w:val="es-CO"/>
        </w:rPr>
      </w:pPr>
      <w:r w:rsidRPr="003B1501">
        <w:rPr>
          <w:lang w:val="es-CO"/>
        </w:rPr>
        <w:t>Dos vistas para reutilizar las consultas</w:t>
      </w:r>
    </w:p>
    <w:p w14:paraId="41B9163A" w14:textId="77777777" w:rsidR="001E1ECE" w:rsidRPr="003B1501" w:rsidRDefault="00000000">
      <w:pPr>
        <w:rPr>
          <w:lang w:val="es-CO"/>
        </w:rPr>
      </w:pPr>
      <w:r w:rsidRPr="003B1501">
        <w:rPr>
          <w:lang w:val="es-CO"/>
        </w:rPr>
        <w:t xml:space="preserve">Cree las siguientes vistas con CREATE OR REPLACE VIEW y columnas explícitas. Las definiciones deben conservar el cálculo dinámico: no fije los resultados o promedios del </w:t>
      </w:r>
      <w:proofErr w:type="spellStart"/>
      <w:r w:rsidRPr="003B1501">
        <w:rPr>
          <w:lang w:val="es-CO"/>
        </w:rPr>
        <w:t>dump</w:t>
      </w:r>
      <w:proofErr w:type="spellEnd"/>
      <w:r w:rsidRPr="003B1501">
        <w:rPr>
          <w:lang w:val="es-CO"/>
        </w:rPr>
        <w:t xml:space="preserve"> como constantes.</w:t>
      </w:r>
    </w:p>
    <w:p w14:paraId="7496884F" w14:textId="77777777" w:rsidR="001E1ECE" w:rsidRPr="003B1501" w:rsidRDefault="00000000">
      <w:pPr>
        <w:rPr>
          <w:lang w:val="es-CO"/>
        </w:rPr>
      </w:pPr>
      <w:r w:rsidRPr="003B1501">
        <w:rPr>
          <w:lang w:val="es-CO"/>
        </w:rPr>
        <w:t>Vista 1: vw_s13_salarios_superiores_promedio. Reutilice la consulta del ejercicio 1 y conserve sus cuatro columnas. Consulte la vista con el orden solicitado en ese ejercicio. Control: 11 filas.</w:t>
      </w:r>
    </w:p>
    <w:p w14:paraId="4DF8255A" w14:textId="77777777" w:rsidR="001E1ECE" w:rsidRPr="003B1501" w:rsidRDefault="00000000">
      <w:pPr>
        <w:rPr>
          <w:lang w:val="es-CO"/>
        </w:rPr>
      </w:pPr>
      <w:r w:rsidRPr="003B1501">
        <w:rPr>
          <w:lang w:val="es-CO"/>
        </w:rPr>
        <w:t xml:space="preserve">Vista 2: vw_s13_sedes_sin_empleados. Reutilice la consulta del ejercicio 3 y conserve sus dos columnas. Consulte la vista por </w:t>
      </w:r>
      <w:proofErr w:type="spellStart"/>
      <w:r w:rsidRPr="003B1501">
        <w:rPr>
          <w:lang w:val="es-CO"/>
        </w:rPr>
        <w:t>sede_id</w:t>
      </w:r>
      <w:proofErr w:type="spellEnd"/>
      <w:r w:rsidRPr="003B1501">
        <w:rPr>
          <w:lang w:val="es-CO"/>
        </w:rPr>
        <w:t xml:space="preserve"> ascendente. Control: 14 filas.</w:t>
      </w:r>
    </w:p>
    <w:p w14:paraId="43BDC1D7" w14:textId="77777777" w:rsidR="001E1ECE" w:rsidRPr="003B1501" w:rsidRDefault="00000000">
      <w:pPr>
        <w:rPr>
          <w:lang w:val="es-CO"/>
        </w:rPr>
      </w:pPr>
      <w:r w:rsidRPr="003B1501">
        <w:rPr>
          <w:lang w:val="es-CO"/>
        </w:rPr>
        <w:t xml:space="preserve">La ordenación debe aparecer en el SELECT que consulta cada vista. Adjunte </w:t>
      </w:r>
      <w:proofErr w:type="gramStart"/>
      <w:r w:rsidRPr="003B1501">
        <w:rPr>
          <w:lang w:val="es-CO"/>
        </w:rPr>
        <w:t>SHOW</w:t>
      </w:r>
      <w:proofErr w:type="gramEnd"/>
      <w:r w:rsidRPr="003B1501">
        <w:rPr>
          <w:lang w:val="es-CO"/>
        </w:rPr>
        <w:t xml:space="preserve"> CREATE VIEW para las dos definiciones. Cree y consulte las vistas; no modifique datos a través de ellas.</w:t>
      </w:r>
    </w:p>
    <w:p w14:paraId="61C22E45" w14:textId="77777777" w:rsidR="001E1ECE" w:rsidRPr="003B1501" w:rsidRDefault="00000000">
      <w:pPr>
        <w:rPr>
          <w:lang w:val="es-CO"/>
        </w:rPr>
      </w:pPr>
      <w:r w:rsidRPr="003B1501">
        <w:rPr>
          <w:lang w:val="es-CO"/>
        </w:rPr>
        <w:br w:type="page"/>
      </w:r>
    </w:p>
    <w:p w14:paraId="7175ECBF" w14:textId="77777777" w:rsidR="001E1ECE" w:rsidRPr="003B1501" w:rsidRDefault="00000000">
      <w:pPr>
        <w:pStyle w:val="Ttulo1"/>
        <w:rPr>
          <w:lang w:val="es-CO"/>
        </w:rPr>
      </w:pPr>
      <w:r w:rsidRPr="003B1501">
        <w:rPr>
          <w:lang w:val="es-CO"/>
        </w:rPr>
        <w:lastRenderedPageBreak/>
        <w:t>Entrega y criterios de evaluación</w:t>
      </w:r>
    </w:p>
    <w:p w14:paraId="540859DD" w14:textId="77777777" w:rsidR="001E1ECE" w:rsidRPr="003B1501" w:rsidRDefault="00000000">
      <w:pPr>
        <w:rPr>
          <w:lang w:val="es-CO"/>
        </w:rPr>
      </w:pPr>
      <w:r w:rsidRPr="003B1501">
        <w:rPr>
          <w:lang w:val="es-CO"/>
        </w:rPr>
        <w:t>Entregue antes de las 9:00 a. m. un archivo llamado apellido_nombre_s13_postobon.sql y un archivo apellido_nombre_s13_evidencias.pdf con los resultados. Si trabaja en pareja, incluya los nombres de ambos aprendices al inicio del script.</w:t>
      </w:r>
    </w:p>
    <w:p w14:paraId="5F6C6480" w14:textId="77777777" w:rsidR="001E1ECE" w:rsidRPr="003B1501" w:rsidRDefault="00000000">
      <w:pPr>
        <w:pStyle w:val="Ttulo2"/>
        <w:rPr>
          <w:lang w:val="es-CO"/>
        </w:rPr>
      </w:pPr>
      <w:r w:rsidRPr="003B1501">
        <w:rPr>
          <w:lang w:val="es-CO"/>
        </w:rPr>
        <w:t>Contenido obligatorio</w:t>
      </w:r>
    </w:p>
    <w:p w14:paraId="5C586DF2" w14:textId="77777777" w:rsidR="001E1ECE" w:rsidRPr="003B1501" w:rsidRDefault="00000000">
      <w:pPr>
        <w:rPr>
          <w:lang w:val="es-CO"/>
        </w:rPr>
      </w:pPr>
      <w:r w:rsidRPr="003B1501">
        <w:rPr>
          <w:lang w:val="es-CO"/>
        </w:rPr>
        <w:t xml:space="preserve">El script debe comenzar con USE </w:t>
      </w:r>
      <w:proofErr w:type="spellStart"/>
      <w:r w:rsidRPr="003B1501">
        <w:rPr>
          <w:lang w:val="es-CO"/>
        </w:rPr>
        <w:t>db_postobon</w:t>
      </w:r>
      <w:proofErr w:type="spellEnd"/>
      <w:r w:rsidRPr="003B1501">
        <w:rPr>
          <w:lang w:val="es-CO"/>
        </w:rPr>
        <w:t xml:space="preserve">; e incluir los cinco SELECT numerados, la creación de las dos vistas y un SELECT ordenado sobre cada una. Agregue al final las respuestas de reflexión como comentarios SQL. No incluya de nuevo el </w:t>
      </w:r>
      <w:proofErr w:type="spellStart"/>
      <w:r w:rsidRPr="003B1501">
        <w:rPr>
          <w:lang w:val="es-CO"/>
        </w:rPr>
        <w:t>dump</w:t>
      </w:r>
      <w:proofErr w:type="spellEnd"/>
      <w:r w:rsidRPr="003B1501">
        <w:rPr>
          <w:lang w:val="es-CO"/>
        </w:rPr>
        <w:t xml:space="preserve"> ni sentencias que cambien o eliminen sus registros.</w:t>
      </w:r>
    </w:p>
    <w:p w14:paraId="477EC8E3" w14:textId="77777777" w:rsidR="001E1ECE" w:rsidRPr="003B1501" w:rsidRDefault="00000000">
      <w:pPr>
        <w:rPr>
          <w:lang w:val="es-CO"/>
        </w:rPr>
      </w:pPr>
      <w:r w:rsidRPr="003B1501">
        <w:rPr>
          <w:lang w:val="es-CO"/>
        </w:rPr>
        <w:t xml:space="preserve">Las evidencias deben mostrar los resultados completos de las cinco consultas, los dos SELECT sobre vistas y los dos </w:t>
      </w:r>
      <w:proofErr w:type="gramStart"/>
      <w:r w:rsidRPr="003B1501">
        <w:rPr>
          <w:lang w:val="es-CO"/>
        </w:rPr>
        <w:t>SHOW</w:t>
      </w:r>
      <w:proofErr w:type="gramEnd"/>
      <w:r w:rsidRPr="003B1501">
        <w:rPr>
          <w:lang w:val="es-CO"/>
        </w:rPr>
        <w:t xml:space="preserve"> CREATE VIEW. Registre los conteos de filas, no solo capturas del código. Para comparar resultados, use id o </w:t>
      </w:r>
      <w:proofErr w:type="spellStart"/>
      <w:r w:rsidRPr="003B1501">
        <w:rPr>
          <w:lang w:val="es-CO"/>
        </w:rPr>
        <w:t>sede_id</w:t>
      </w:r>
      <w:proofErr w:type="spellEnd"/>
      <w:r w:rsidRPr="003B1501">
        <w:rPr>
          <w:lang w:val="es-CO"/>
        </w:rPr>
        <w:t xml:space="preserve">, porque algunos nombres del </w:t>
      </w:r>
      <w:proofErr w:type="spellStart"/>
      <w:r w:rsidRPr="003B1501">
        <w:rPr>
          <w:lang w:val="es-CO"/>
        </w:rPr>
        <w:t>dump</w:t>
      </w:r>
      <w:proofErr w:type="spellEnd"/>
      <w:r w:rsidRPr="003B1501">
        <w:rPr>
          <w:lang w:val="es-CO"/>
        </w:rPr>
        <w:t xml:space="preserve"> tienen problemas de codificación.</w:t>
      </w:r>
    </w:p>
    <w:p w14:paraId="65ED7C7C" w14:textId="77777777" w:rsidR="001E1ECE" w:rsidRPr="003B1501" w:rsidRDefault="00000000">
      <w:pPr>
        <w:pStyle w:val="Ttulo2"/>
        <w:rPr>
          <w:lang w:val="es-CO"/>
        </w:rPr>
      </w:pPr>
      <w:r w:rsidRPr="003B1501">
        <w:rPr>
          <w:lang w:val="es-CO"/>
        </w:rPr>
        <w:t>Preguntas de reflexión</w:t>
      </w:r>
    </w:p>
    <w:p w14:paraId="62CDA0F3" w14:textId="77777777" w:rsidR="001E1ECE" w:rsidRPr="003B1501" w:rsidRDefault="00000000">
      <w:pPr>
        <w:rPr>
          <w:lang w:val="es-CO"/>
        </w:rPr>
      </w:pPr>
      <w:r w:rsidRPr="003B1501">
        <w:rPr>
          <w:lang w:val="es-CO"/>
        </w:rPr>
        <w:t xml:space="preserve">1. ¿Por qué NOT IN (SELECT </w:t>
      </w:r>
      <w:proofErr w:type="spellStart"/>
      <w:r w:rsidRPr="003B1501">
        <w:rPr>
          <w:lang w:val="es-CO"/>
        </w:rPr>
        <w:t>id_departamento</w:t>
      </w:r>
      <w:proofErr w:type="spellEnd"/>
      <w:r w:rsidRPr="003B1501">
        <w:rPr>
          <w:lang w:val="es-CO"/>
        </w:rPr>
        <w:t xml:space="preserve"> FROM sedes) no permite encontrar los departamentos sin sedes en este </w:t>
      </w:r>
      <w:proofErr w:type="spellStart"/>
      <w:r w:rsidRPr="003B1501">
        <w:rPr>
          <w:lang w:val="es-CO"/>
        </w:rPr>
        <w:t>dump</w:t>
      </w:r>
      <w:proofErr w:type="spellEnd"/>
      <w:r w:rsidRPr="003B1501">
        <w:rPr>
          <w:lang w:val="es-CO"/>
        </w:rPr>
        <w:t>? Explique el papel de NULL y describa una solución segura.</w:t>
      </w:r>
    </w:p>
    <w:p w14:paraId="05A46671" w14:textId="77777777" w:rsidR="001E1ECE" w:rsidRPr="003B1501" w:rsidRDefault="00000000">
      <w:pPr>
        <w:rPr>
          <w:lang w:val="es-CO"/>
        </w:rPr>
      </w:pPr>
      <w:r w:rsidRPr="003B1501">
        <w:rPr>
          <w:lang w:val="es-CO"/>
        </w:rPr>
        <w:t xml:space="preserve">2. ¿Por qué el ejercicio 4 usa un promedio distinto para cada sede y el ejercicio 5 </w:t>
      </w:r>
      <w:proofErr w:type="gramStart"/>
      <w:r w:rsidRPr="003B1501">
        <w:rPr>
          <w:lang w:val="es-CO"/>
        </w:rPr>
        <w:t>promedia nóminas</w:t>
      </w:r>
      <w:proofErr w:type="gramEnd"/>
      <w:r w:rsidRPr="003B1501">
        <w:rPr>
          <w:lang w:val="es-CO"/>
        </w:rPr>
        <w:t xml:space="preserve"> en lugar de salarios? Indique qué población utiliza cada cálculo.</w:t>
      </w:r>
    </w:p>
    <w:p w14:paraId="0EFAC091" w14:textId="77777777" w:rsidR="001E1ECE" w:rsidRDefault="00000000">
      <w:r w:rsidRPr="003B1501">
        <w:rPr>
          <w:lang w:val="es-CO"/>
        </w:rPr>
        <w:t xml:space="preserve">3. ¿Qué permanece después de ejecutar una sentencia: una vista, una tabla derivada o una CTE? </w:t>
      </w:r>
      <w:proofErr w:type="spellStart"/>
      <w:r>
        <w:t>Explique</w:t>
      </w:r>
      <w:proofErr w:type="spellEnd"/>
      <w:r>
        <w:t xml:space="preserve"> la </w:t>
      </w:r>
      <w:proofErr w:type="spellStart"/>
      <w:r>
        <w:t>diferencia</w:t>
      </w:r>
      <w:proofErr w:type="spellEnd"/>
      <w:r>
        <w:t xml:space="preserve"> </w:t>
      </w:r>
      <w:proofErr w:type="spellStart"/>
      <w:r>
        <w:t>en</w:t>
      </w:r>
      <w:proofErr w:type="spellEnd"/>
      <w:r>
        <w:t xml:space="preserve"> una o dos frases.</w:t>
      </w:r>
    </w:p>
    <w:p w14:paraId="44BA210A" w14:textId="77777777" w:rsidR="001E1ECE" w:rsidRDefault="00000000">
      <w:pPr>
        <w:pStyle w:val="Ttulo2"/>
      </w:pPr>
      <w:r>
        <w:t>Rúbrica</w:t>
      </w:r>
    </w:p>
    <w:tbl>
      <w:tblPr>
        <w:tblW w:w="0" w:type="auto"/>
        <w:jc w:val="center"/>
        <w:tblLayout w:type="fixed"/>
        <w:tblLook w:val="04A0" w:firstRow="1" w:lastRow="0" w:firstColumn="1" w:lastColumn="0" w:noHBand="0" w:noVBand="1"/>
      </w:tblPr>
      <w:tblGrid>
        <w:gridCol w:w="7776"/>
        <w:gridCol w:w="2160"/>
      </w:tblGrid>
      <w:tr w:rsidR="001E1ECE" w14:paraId="3ED8C6E1" w14:textId="77777777">
        <w:trPr>
          <w:cantSplit/>
          <w:tblHeader/>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214E65"/>
            <w:tcMar>
              <w:top w:w="85" w:type="dxa"/>
              <w:left w:w="100" w:type="dxa"/>
              <w:bottom w:w="85" w:type="dxa"/>
              <w:right w:w="100" w:type="dxa"/>
            </w:tcMar>
            <w:vAlign w:val="center"/>
          </w:tcPr>
          <w:p w14:paraId="33925679" w14:textId="77777777" w:rsidR="001E1ECE" w:rsidRDefault="00000000">
            <w:pPr>
              <w:spacing w:after="0" w:line="252" w:lineRule="auto"/>
            </w:pPr>
            <w:r>
              <w:rPr>
                <w:b/>
                <w:color w:val="FFFFFF"/>
                <w:sz w:val="20"/>
              </w:rPr>
              <w:t>Criterio</w:t>
            </w:r>
          </w:p>
        </w:tc>
        <w:tc>
          <w:tcPr>
            <w:tcW w:w="2160" w:type="dxa"/>
            <w:tcBorders>
              <w:top w:val="single" w:sz="4" w:space="0" w:color="D9D9D9"/>
              <w:left w:val="single" w:sz="4" w:space="0" w:color="D9D9D9"/>
              <w:bottom w:val="single" w:sz="4" w:space="0" w:color="D9D9D9"/>
              <w:right w:val="single" w:sz="4" w:space="0" w:color="D9D9D9"/>
            </w:tcBorders>
            <w:shd w:val="clear" w:color="auto" w:fill="214E65"/>
            <w:tcMar>
              <w:top w:w="85" w:type="dxa"/>
              <w:left w:w="100" w:type="dxa"/>
              <w:bottom w:w="85" w:type="dxa"/>
              <w:right w:w="100" w:type="dxa"/>
            </w:tcMar>
            <w:vAlign w:val="center"/>
          </w:tcPr>
          <w:p w14:paraId="100C31A2" w14:textId="77777777" w:rsidR="001E1ECE" w:rsidRDefault="00000000">
            <w:pPr>
              <w:spacing w:after="0" w:line="252" w:lineRule="auto"/>
            </w:pPr>
            <w:r>
              <w:rPr>
                <w:b/>
                <w:color w:val="FFFFFF"/>
                <w:sz w:val="20"/>
              </w:rPr>
              <w:t>Puntaje máximo</w:t>
            </w:r>
          </w:p>
        </w:tc>
      </w:tr>
      <w:tr w:rsidR="001E1ECE" w14:paraId="1294DF07" w14:textId="77777777">
        <w:trPr>
          <w:cantSplit/>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1D5273F7" w14:textId="77777777" w:rsidR="001E1ECE" w:rsidRPr="003B1501" w:rsidRDefault="00000000">
            <w:pPr>
              <w:spacing w:after="0" w:line="252" w:lineRule="auto"/>
              <w:rPr>
                <w:lang w:val="es-CO"/>
              </w:rPr>
            </w:pPr>
            <w:r w:rsidRPr="003B1501">
              <w:rPr>
                <w:sz w:val="20"/>
                <w:lang w:val="es-CO"/>
              </w:rPr>
              <w:t>Cinco consultas correctas con las columnas, población y orden solicitados; 0,6 cada una</w:t>
            </w:r>
          </w:p>
        </w:tc>
        <w:tc>
          <w:tcPr>
            <w:tcW w:w="2160"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7F37967B" w14:textId="77777777" w:rsidR="001E1ECE" w:rsidRDefault="00000000">
            <w:pPr>
              <w:spacing w:after="0" w:line="252" w:lineRule="auto"/>
              <w:jc w:val="center"/>
            </w:pPr>
            <w:r>
              <w:rPr>
                <w:sz w:val="20"/>
              </w:rPr>
              <w:t>3,0</w:t>
            </w:r>
          </w:p>
        </w:tc>
      </w:tr>
      <w:tr w:rsidR="001E1ECE" w14:paraId="69A71273" w14:textId="77777777">
        <w:trPr>
          <w:cantSplit/>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43CCA35" w14:textId="77777777" w:rsidR="001E1ECE" w:rsidRPr="003B1501" w:rsidRDefault="00000000">
            <w:pPr>
              <w:spacing w:after="0" w:line="252" w:lineRule="auto"/>
              <w:rPr>
                <w:lang w:val="es-CO"/>
              </w:rPr>
            </w:pPr>
            <w:r w:rsidRPr="003B1501">
              <w:rPr>
                <w:sz w:val="20"/>
                <w:lang w:val="es-CO"/>
              </w:rPr>
              <w:t>Dos vistas correctas y consultadas; 0,5 cada una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B265C12" w14:textId="77777777" w:rsidR="001E1ECE" w:rsidRDefault="00000000">
            <w:pPr>
              <w:spacing w:after="0" w:line="252" w:lineRule="auto"/>
              <w:jc w:val="center"/>
            </w:pPr>
            <w:r>
              <w:rPr>
                <w:sz w:val="20"/>
              </w:rPr>
              <w:t>1,0</w:t>
            </w:r>
          </w:p>
        </w:tc>
      </w:tr>
      <w:tr w:rsidR="001E1ECE" w14:paraId="182BE40F" w14:textId="77777777">
        <w:trPr>
          <w:cantSplit/>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497BC5E8" w14:textId="77777777" w:rsidR="001E1ECE" w:rsidRPr="003B1501" w:rsidRDefault="00000000">
            <w:pPr>
              <w:spacing w:after="0" w:line="252" w:lineRule="auto"/>
              <w:rPr>
                <w:lang w:val="es-CO"/>
              </w:rPr>
            </w:pPr>
            <w:r w:rsidRPr="003B1501">
              <w:rPr>
                <w:sz w:val="20"/>
                <w:lang w:val="es-CO"/>
              </w:rPr>
              <w:t>Script ejecutable, organizado y evidencias completas</w:t>
            </w:r>
          </w:p>
        </w:tc>
        <w:tc>
          <w:tcPr>
            <w:tcW w:w="2160"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2C641FFC" w14:textId="77777777" w:rsidR="001E1ECE" w:rsidRDefault="00000000">
            <w:pPr>
              <w:spacing w:after="0" w:line="252" w:lineRule="auto"/>
              <w:jc w:val="center"/>
            </w:pPr>
            <w:r>
              <w:rPr>
                <w:sz w:val="20"/>
              </w:rPr>
              <w:t>0,5</w:t>
            </w:r>
          </w:p>
        </w:tc>
      </w:tr>
      <w:tr w:rsidR="001E1ECE" w14:paraId="4D8A4F78" w14:textId="77777777">
        <w:trPr>
          <w:cantSplit/>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6D8E14C" w14:textId="77777777" w:rsidR="001E1ECE" w:rsidRPr="003B1501" w:rsidRDefault="00000000">
            <w:pPr>
              <w:spacing w:after="0" w:line="252" w:lineRule="auto"/>
              <w:rPr>
                <w:lang w:val="es-CO"/>
              </w:rPr>
            </w:pPr>
            <w:r w:rsidRPr="003B1501">
              <w:rPr>
                <w:sz w:val="20"/>
                <w:lang w:val="es-CO"/>
              </w:rPr>
              <w:t>Explicación de NULL, promedios y alcance de CTE y vistas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9481640" w14:textId="77777777" w:rsidR="001E1ECE" w:rsidRDefault="00000000">
            <w:pPr>
              <w:spacing w:after="0" w:line="252" w:lineRule="auto"/>
              <w:jc w:val="center"/>
            </w:pPr>
            <w:r>
              <w:rPr>
                <w:sz w:val="20"/>
              </w:rPr>
              <w:t>0,5</w:t>
            </w:r>
          </w:p>
        </w:tc>
      </w:tr>
      <w:tr w:rsidR="001E1ECE" w14:paraId="34D4297C" w14:textId="77777777">
        <w:trPr>
          <w:cantSplit/>
          <w:jc w:val="center"/>
        </w:trPr>
        <w:tc>
          <w:tcPr>
            <w:tcW w:w="7776"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4E178D9A" w14:textId="77777777" w:rsidR="001E1ECE" w:rsidRDefault="00000000">
            <w:pPr>
              <w:spacing w:after="0" w:line="252" w:lineRule="auto"/>
            </w:pPr>
            <w:r>
              <w:rPr>
                <w:sz w:val="20"/>
              </w:rPr>
              <w:t>Total</w:t>
            </w:r>
          </w:p>
        </w:tc>
        <w:tc>
          <w:tcPr>
            <w:tcW w:w="2160" w:type="dxa"/>
            <w:tcBorders>
              <w:top w:val="single" w:sz="4" w:space="0" w:color="D9D9D9"/>
              <w:left w:val="single" w:sz="4" w:space="0" w:color="D9D9D9"/>
              <w:bottom w:val="single" w:sz="4" w:space="0" w:color="D9D9D9"/>
              <w:right w:val="single" w:sz="4" w:space="0" w:color="D9D9D9"/>
            </w:tcBorders>
            <w:shd w:val="clear" w:color="auto" w:fill="F1F5F7"/>
            <w:tcMar>
              <w:top w:w="85" w:type="dxa"/>
              <w:left w:w="100" w:type="dxa"/>
              <w:bottom w:w="85" w:type="dxa"/>
              <w:right w:w="100" w:type="dxa"/>
            </w:tcMar>
            <w:vAlign w:val="center"/>
          </w:tcPr>
          <w:p w14:paraId="78A03312" w14:textId="77777777" w:rsidR="001E1ECE" w:rsidRDefault="00000000">
            <w:pPr>
              <w:spacing w:after="0" w:line="252" w:lineRule="auto"/>
              <w:jc w:val="center"/>
            </w:pPr>
            <w:r>
              <w:rPr>
                <w:sz w:val="20"/>
              </w:rPr>
              <w:t>5,0</w:t>
            </w:r>
          </w:p>
        </w:tc>
      </w:tr>
    </w:tbl>
    <w:p w14:paraId="4A483BE9" w14:textId="77777777" w:rsidR="001E1ECE" w:rsidRDefault="001E1ECE">
      <w:pPr>
        <w:spacing w:after="0"/>
      </w:pPr>
    </w:p>
    <w:p w14:paraId="502F2685" w14:textId="77777777" w:rsidR="001E1ECE" w:rsidRPr="003B1501" w:rsidRDefault="00000000">
      <w:pPr>
        <w:rPr>
          <w:lang w:val="es-CO"/>
        </w:rPr>
      </w:pPr>
      <w:r w:rsidRPr="003B1501">
        <w:rPr>
          <w:lang w:val="es-CO"/>
        </w:rPr>
        <w:t>Aprobación: 3,5 sobre 5,0. Cada consulta se valora por la lógica y los resultados; coincidir solo en el conteo no garantiza que sea correcta.</w:t>
      </w:r>
    </w:p>
    <w:p w14:paraId="3BE5A418" w14:textId="77777777" w:rsidR="001E1ECE" w:rsidRPr="003B1501" w:rsidRDefault="00000000">
      <w:pPr>
        <w:pStyle w:val="Ttulo2"/>
        <w:rPr>
          <w:lang w:val="es-CO"/>
        </w:rPr>
      </w:pPr>
      <w:r w:rsidRPr="003B1501">
        <w:rPr>
          <w:lang w:val="es-CO"/>
        </w:rPr>
        <w:t>Ampliación si termina durante la clase</w:t>
      </w:r>
    </w:p>
    <w:p w14:paraId="73D4F625" w14:textId="77777777" w:rsidR="001E1ECE" w:rsidRPr="003B1501" w:rsidRDefault="00000000">
      <w:pPr>
        <w:rPr>
          <w:lang w:val="es-CO"/>
        </w:rPr>
      </w:pPr>
      <w:r w:rsidRPr="003B1501">
        <w:rPr>
          <w:lang w:val="es-CO"/>
        </w:rPr>
        <w:t xml:space="preserve">Compare salarios con &gt; ANY y &gt; ALL usando los salarios no nulos de la sede 1. Reescriba el ejercicio 4 con WITH y contraste los </w:t>
      </w:r>
      <w:proofErr w:type="spellStart"/>
      <w:r w:rsidRPr="003B1501">
        <w:rPr>
          <w:lang w:val="es-CO"/>
        </w:rPr>
        <w:t>ids</w:t>
      </w:r>
      <w:proofErr w:type="spellEnd"/>
      <w:r w:rsidRPr="003B1501">
        <w:rPr>
          <w:lang w:val="es-CO"/>
        </w:rPr>
        <w:t xml:space="preserve"> resultantes. Estos retos son opcionales y no quedan como tarea. Si falta tiempo, el instructor reduce el alcance de la práctica y deja registrada la adaptación.</w:t>
      </w:r>
    </w:p>
    <w:p w14:paraId="4BF3E9F1" w14:textId="77777777" w:rsidR="001E1ECE" w:rsidRPr="003B1501" w:rsidRDefault="00000000">
      <w:pPr>
        <w:rPr>
          <w:lang w:val="es-CO"/>
        </w:rPr>
      </w:pPr>
      <w:r w:rsidRPr="003B1501">
        <w:rPr>
          <w:lang w:val="es-CO"/>
        </w:rPr>
        <w:t xml:space="preserve">Referencia de apoyo: bd-s13-presentacion.html. Fuente de datos: </w:t>
      </w:r>
      <w:proofErr w:type="spellStart"/>
      <w:r w:rsidRPr="003B1501">
        <w:rPr>
          <w:lang w:val="es-CO"/>
        </w:rPr>
        <w:t>db</w:t>
      </w:r>
      <w:proofErr w:type="spellEnd"/>
      <w:r w:rsidRPr="003B1501">
        <w:rPr>
          <w:lang w:val="es-CO"/>
        </w:rPr>
        <w:t>/</w:t>
      </w:r>
      <w:proofErr w:type="spellStart"/>
      <w:r w:rsidRPr="003B1501">
        <w:rPr>
          <w:lang w:val="es-CO"/>
        </w:rPr>
        <w:t>db_postobon.sql</w:t>
      </w:r>
      <w:proofErr w:type="spellEnd"/>
      <w:r w:rsidRPr="003B1501">
        <w:rPr>
          <w:lang w:val="es-CO"/>
        </w:rPr>
        <w:t xml:space="preserve">, </w:t>
      </w:r>
      <w:proofErr w:type="spellStart"/>
      <w:r w:rsidRPr="003B1501">
        <w:rPr>
          <w:lang w:val="es-CO"/>
        </w:rPr>
        <w:t>dump</w:t>
      </w:r>
      <w:proofErr w:type="spellEnd"/>
      <w:r w:rsidRPr="003B1501">
        <w:rPr>
          <w:lang w:val="es-CO"/>
        </w:rPr>
        <w:t xml:space="preserve"> del 23 de octubre de 2026.</w:t>
      </w:r>
    </w:p>
    <w:sectPr w:rsidR="001E1ECE" w:rsidRPr="003B1501" w:rsidSect="00034616">
      <w:footerReference w:type="default" r:id="rId8"/>
      <w:pgSz w:w="12240" w:h="15840"/>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EDE6" w14:textId="77777777" w:rsidR="00A40006" w:rsidRDefault="00A40006">
      <w:pPr>
        <w:spacing w:after="0" w:line="240" w:lineRule="auto"/>
      </w:pPr>
      <w:r>
        <w:separator/>
      </w:r>
    </w:p>
  </w:endnote>
  <w:endnote w:type="continuationSeparator" w:id="0">
    <w:p w14:paraId="6A4C0CA9" w14:textId="77777777" w:rsidR="00A40006" w:rsidRDefault="00A40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EF02" w14:textId="77777777" w:rsidR="001E1ECE" w:rsidRDefault="00000000">
    <w:pPr>
      <w:pStyle w:val="Piedepgina"/>
      <w:jc w:val="right"/>
    </w:pPr>
    <w:proofErr w:type="spellStart"/>
    <w:r>
      <w:rPr>
        <w:sz w:val="18"/>
      </w:rPr>
      <w:t>Sesión</w:t>
    </w:r>
    <w:proofErr w:type="spellEnd"/>
    <w:r>
      <w:rPr>
        <w:sz w:val="18"/>
      </w:rPr>
      <w:t xml:space="preserve"> </w:t>
    </w:r>
    <w:proofErr w:type="gramStart"/>
    <w:r>
      <w:rPr>
        <w:sz w:val="18"/>
      </w:rPr>
      <w:t>13  |</w:t>
    </w:r>
    <w:proofErr w:type="gramEnd"/>
    <w:r>
      <w:rPr>
        <w:sz w:val="18"/>
      </w:rPr>
      <w:t xml:space="preserve">  </w:t>
    </w:r>
    <w:r>
      <w:fldChar w:fldCharType="begin"/>
    </w:r>
    <w:r>
      <w:instrText>PAGE</w:instrText>
    </w:r>
    <w:r>
      <w:fldChar w:fldCharType="separate"/>
    </w:r>
    <w:r w:rsidR="003B15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0118" w14:textId="77777777" w:rsidR="00A40006" w:rsidRDefault="00A40006">
      <w:pPr>
        <w:spacing w:after="0" w:line="240" w:lineRule="auto"/>
      </w:pPr>
      <w:r>
        <w:separator/>
      </w:r>
    </w:p>
  </w:footnote>
  <w:footnote w:type="continuationSeparator" w:id="0">
    <w:p w14:paraId="4FB77C10" w14:textId="77777777" w:rsidR="00A40006" w:rsidRDefault="00A40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3208420">
    <w:abstractNumId w:val="8"/>
  </w:num>
  <w:num w:numId="2" w16cid:durableId="1911845773">
    <w:abstractNumId w:val="6"/>
  </w:num>
  <w:num w:numId="3" w16cid:durableId="1614629351">
    <w:abstractNumId w:val="5"/>
  </w:num>
  <w:num w:numId="4" w16cid:durableId="391467277">
    <w:abstractNumId w:val="4"/>
  </w:num>
  <w:num w:numId="5" w16cid:durableId="424108919">
    <w:abstractNumId w:val="7"/>
  </w:num>
  <w:num w:numId="6" w16cid:durableId="1931698679">
    <w:abstractNumId w:val="3"/>
  </w:num>
  <w:num w:numId="7" w16cid:durableId="1023287903">
    <w:abstractNumId w:val="2"/>
  </w:num>
  <w:num w:numId="8" w16cid:durableId="182324797">
    <w:abstractNumId w:val="1"/>
  </w:num>
  <w:num w:numId="9" w16cid:durableId="3724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4B"/>
    <w:rsid w:val="0015074B"/>
    <w:rsid w:val="001E1ECE"/>
    <w:rsid w:val="0029639D"/>
    <w:rsid w:val="00326F90"/>
    <w:rsid w:val="003B1501"/>
    <w:rsid w:val="005E0B2B"/>
    <w:rsid w:val="00877E10"/>
    <w:rsid w:val="008D1DCB"/>
    <w:rsid w:val="00A40006"/>
    <w:rsid w:val="00AA1D8D"/>
    <w:rsid w:val="00B47730"/>
    <w:rsid w:val="00CB0664"/>
    <w:rsid w:val="00E12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C7AC9"/>
  <w14:defaultImageDpi w14:val="300"/>
  <w15:docId w15:val="{FB4C4028-8341-456E-ADFA-B1BB6E11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8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keepLines/>
      <w:spacing w:after="160" w:line="252" w:lineRule="auto"/>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1284</Words>
  <Characters>7066</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subconsultas y vistas en MySQL</vt:lpstr>
      <vt:lpstr/>
    </vt:vector>
  </TitlesOfParts>
  <Manager/>
  <Company/>
  <LinksUpToDate>false</LinksUpToDate>
  <CharactersWithSpaces>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subconsultas y vistas en MySQL</dc:title>
  <dc:subject>Sesión 13 | Postobón | 23 de octubre de 2026</dc:subject>
  <dc:creator>Luis Toncel</dc:creator>
  <cp:keywords>MySQL, subconsultas, vistas, Postobón, SENA</cp:keywords>
  <dc:description>generated by python-docx</dc:description>
  <cp:lastModifiedBy>110_95241065505</cp:lastModifiedBy>
  <cp:revision>4</cp:revision>
  <dcterms:created xsi:type="dcterms:W3CDTF">2013-12-23T23:15:00Z</dcterms:created>
  <dcterms:modified xsi:type="dcterms:W3CDTF">2026-10-26T17:07:00Z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2026-10-26T13:39:06Z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55152503-c682-47d5-8855-60f771691323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