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Begin Use Case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D84319" w:rsidRDefault="00A560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5602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Intent: Initialize Borrow Book Use Case</w:t>
            </w:r>
          </w:p>
          <w:p w:rsidR="00B9663F" w:rsidRPr="00D84319" w:rsidRDefault="00B9663F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 initialize()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BorrowBookCTL class exists</w:t>
            </w:r>
          </w:p>
          <w:p w:rsidR="00D84319" w:rsidRPr="00D84319" w:rsidRDefault="00D84319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memberDAO, loanDAO, bookDAO, display, cardReader, scanner, printer all exist</w:t>
            </w:r>
          </w:p>
          <w:p w:rsidR="00D84319" w:rsidRPr="00D84319" w:rsidRDefault="00D84319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BorrowBookCTL added as listener to cardReader and scanner</w:t>
            </w:r>
          </w:p>
          <w:p w:rsidR="00D84319" w:rsidRPr="00D84319" w:rsidRDefault="00D84319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BorrowBookCTL state == CREATED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BorrowBookUI is displayed</w:t>
            </w:r>
          </w:p>
          <w:p w:rsidR="00D84319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SwipeCard panel of BorrowBokUI displayed</w:t>
            </w:r>
          </w:p>
          <w:p w:rsidR="00D84319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button enabled</w:t>
            </w:r>
          </w:p>
          <w:p w:rsidR="00D84319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cardRead is enabled</w:t>
            </w:r>
          </w:p>
          <w:p w:rsidR="00D84319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 is enabled</w:t>
            </w:r>
          </w:p>
          <w:p w:rsidR="00D84319" w:rsidRPr="00D84319" w:rsidRDefault="00D84319" w:rsidP="00D8431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BorrowBookCTL state == INITIALIZED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D84319" w:rsidRDefault="00D8431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84319" w:rsidTr="00B066F0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84319" w:rsidRDefault="00D84319" w:rsidP="00B066F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84319" w:rsidRPr="00854E58" w:rsidRDefault="00D84319" w:rsidP="00B066F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61" w:rsidRDefault="00FD4161">
      <w:r>
        <w:separator/>
      </w:r>
    </w:p>
  </w:endnote>
  <w:endnote w:type="continuationSeparator" w:id="0">
    <w:p w:rsidR="00FD4161" w:rsidRDefault="00F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663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663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61" w:rsidRDefault="00FD4161">
      <w:r>
        <w:separator/>
      </w:r>
    </w:p>
  </w:footnote>
  <w:footnote w:type="continuationSeparator" w:id="0">
    <w:p w:rsidR="00FD4161" w:rsidRDefault="00FD4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3EB6" w:rsidP="00B71A35">
          <w:r>
            <w:t>Begin Use Case</w:t>
          </w:r>
        </w:p>
      </w:tc>
      <w:tc>
        <w:tcPr>
          <w:tcW w:w="3179" w:type="dxa"/>
        </w:tcPr>
        <w:p w:rsidR="00A37650" w:rsidRDefault="00A33EB6" w:rsidP="00A33EB6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1CBF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3EB6"/>
    <w:rsid w:val="00A37650"/>
    <w:rsid w:val="00A46037"/>
    <w:rsid w:val="00A5602C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663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4319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416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16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6</cp:revision>
  <cp:lastPrinted>2003-10-05T22:49:00Z</cp:lastPrinted>
  <dcterms:created xsi:type="dcterms:W3CDTF">2015-09-28T09:08:00Z</dcterms:created>
  <dcterms:modified xsi:type="dcterms:W3CDTF">2015-09-30T04:25:00Z</dcterms:modified>
</cp:coreProperties>
</file>