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5C79E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Confirm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832DD" w:rsidRDefault="005C79E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Confirm Loans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79E1" w:rsidRPr="00A832DD" w:rsidRDefault="001B30BC" w:rsidP="001B30B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a member can take the scanned books they want to borrow, they must confirm the loan so they it is recorded what book they’ve borrowed.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BorrowBookCTL</w:t>
            </w:r>
            <w:proofErr w:type="spellEnd"/>
            <w:r w:rsidRPr="00A832DD">
              <w:rPr>
                <w:sz w:val="24"/>
                <w:szCs w:val="24"/>
              </w:rPr>
              <w:t xml:space="preserve"> class exists</w:t>
            </w:r>
          </w:p>
          <w:p w:rsidR="005C79E1" w:rsidRPr="00A832DD" w:rsidRDefault="005C79E1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Pending loan list exists</w:t>
            </w:r>
          </w:p>
          <w:p w:rsidR="005C79E1" w:rsidRPr="00A832DD" w:rsidRDefault="005C79E1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BorrowBookCTL</w:t>
            </w:r>
            <w:proofErr w:type="spellEnd"/>
            <w:r w:rsidRPr="00A832DD">
              <w:rPr>
                <w:sz w:val="24"/>
                <w:szCs w:val="24"/>
              </w:rPr>
              <w:t xml:space="preserve"> state == CONFIRMING_LOANS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Main Menu is displayed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All pending loans are committed and recorded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Loan slip of committee loans printed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cardReader</w:t>
            </w:r>
            <w:proofErr w:type="spellEnd"/>
            <w:r w:rsidRPr="00A832DD">
              <w:rPr>
                <w:sz w:val="24"/>
                <w:szCs w:val="24"/>
              </w:rPr>
              <w:t xml:space="preserve"> is disable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scanner is disabled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BorrowBookCTL</w:t>
            </w:r>
            <w:proofErr w:type="spellEnd"/>
            <w:r w:rsidRPr="00A832DD">
              <w:rPr>
                <w:sz w:val="24"/>
                <w:szCs w:val="24"/>
              </w:rPr>
              <w:t xml:space="preserve"> state == COMPLETED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30BC" w:rsidRPr="00A832DD" w:rsidRDefault="001B30BC" w:rsidP="001B30BC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Intent: complete the borrowing book process</w:t>
            </w:r>
          </w:p>
          <w:p w:rsidR="00E303EF" w:rsidRDefault="001B30BC" w:rsidP="001B30BC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A832DD">
              <w:rPr>
                <w:sz w:val="24"/>
                <w:szCs w:val="24"/>
              </w:rPr>
              <w:t xml:space="preserve">Signature: </w:t>
            </w:r>
            <w:proofErr w:type="spellStart"/>
            <w:r w:rsidRPr="00A832DD">
              <w:rPr>
                <w:sz w:val="24"/>
                <w:szCs w:val="24"/>
              </w:rPr>
              <w:t>loansConfirmed</w:t>
            </w:r>
            <w:proofErr w:type="spellEnd"/>
            <w:r w:rsidRPr="00A832DD">
              <w:rPr>
                <w:sz w:val="24"/>
                <w:szCs w:val="24"/>
              </w:rPr>
              <w:t>()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8E3FA0" w:rsidRDefault="008E3FA0" w:rsidP="00374830">
      <w:pPr>
        <w:pStyle w:val="bp"/>
        <w:spacing w:before="0" w:after="0"/>
      </w:pPr>
    </w:p>
    <w:p w:rsidR="008E3FA0" w:rsidRDefault="008E3FA0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8E3FA0" w:rsidTr="005D42CB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E3FA0" w:rsidRDefault="008E3FA0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E3FA0" w:rsidRDefault="008E3FA0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8E3FA0" w:rsidRDefault="008E3FA0" w:rsidP="005D42C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E3FA0" w:rsidRDefault="008E3FA0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E3FA0" w:rsidRDefault="008E3FA0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7263E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7263E" w:rsidRDefault="0027263E" w:rsidP="0027263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27263E" w:rsidRDefault="0027263E" w:rsidP="0027263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27263E" w:rsidRDefault="0027263E" w:rsidP="0027263E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27263E" w:rsidRDefault="0027263E" w:rsidP="0027263E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27263E" w:rsidRDefault="0027263E" w:rsidP="0027263E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27263E" w:rsidRDefault="0027263E" w:rsidP="0027263E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enabled.</w:t>
            </w:r>
          </w:p>
          <w:p w:rsidR="0027263E" w:rsidRDefault="0027263E" w:rsidP="0027263E">
            <w:pPr>
              <w:pStyle w:val="bp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scanner is enabled.</w:t>
            </w:r>
          </w:p>
          <w:p w:rsidR="0027263E" w:rsidRDefault="0027263E" w:rsidP="0027263E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27263E" w:rsidRDefault="0027263E" w:rsidP="0027263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7263E" w:rsidRDefault="0027263E" w:rsidP="0027263E">
            <w:pPr>
              <w:pStyle w:val="RowHeadings"/>
              <w:spacing w:before="80" w:after="80"/>
            </w:pPr>
          </w:p>
        </w:tc>
      </w:tr>
      <w:tr w:rsidR="0027263E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7263E" w:rsidRDefault="0027263E" w:rsidP="0027263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27263E" w:rsidRDefault="0027263E" w:rsidP="0027263E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‘1’, and press ‘Swipe Card’.</w:t>
            </w:r>
          </w:p>
        </w:tc>
        <w:tc>
          <w:tcPr>
            <w:tcW w:w="5596" w:type="dxa"/>
          </w:tcPr>
          <w:p w:rsidR="0027263E" w:rsidRPr="00B61B5D" w:rsidRDefault="0027263E" w:rsidP="0027263E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B61B5D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B61B5D">
              <w:rPr>
                <w:rFonts w:ascii="Times New Roman" w:hAnsi="Times New Roman" w:cs="Times New Roman"/>
              </w:rPr>
              <w:t xml:space="preserve"> displayed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Complete and Cancel buttons enabled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B61B5D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B61B5D">
              <w:rPr>
                <w:rFonts w:ascii="Times New Roman" w:hAnsi="Times New Roman" w:cs="Times New Roman"/>
              </w:rPr>
              <w:t xml:space="preserve"> is disabled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The scanner is enabled </w:t>
            </w:r>
          </w:p>
          <w:p w:rsidR="0027263E" w:rsidRDefault="0027263E" w:rsidP="0027263E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The borrower details displayed </w:t>
            </w:r>
          </w:p>
          <w:p w:rsidR="00B61B5D" w:rsidRPr="00B61B5D" w:rsidRDefault="00B61B5D" w:rsidP="00B61B5D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14" w:type="dxa"/>
          </w:tcPr>
          <w:p w:rsidR="0027263E" w:rsidRDefault="0027263E" w:rsidP="0027263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7263E" w:rsidRDefault="0027263E" w:rsidP="0027263E">
            <w:pPr>
              <w:pStyle w:val="RowHeadings"/>
              <w:spacing w:before="80" w:after="80"/>
            </w:pPr>
          </w:p>
        </w:tc>
      </w:tr>
      <w:tr w:rsidR="0027263E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7263E" w:rsidRDefault="0027263E" w:rsidP="0027263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27263E" w:rsidRDefault="0027263E" w:rsidP="0027263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‘10’, and press ‘Scan Book Barcode’.</w:t>
            </w:r>
          </w:p>
          <w:p w:rsidR="0027263E" w:rsidRDefault="0027263E" w:rsidP="0027263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27263E" w:rsidRDefault="0027263E" w:rsidP="0027263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‘11’, and press ‘Scan Book Barcode’.</w:t>
            </w:r>
          </w:p>
          <w:p w:rsidR="0027263E" w:rsidRDefault="0027263E" w:rsidP="0027263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27263E" w:rsidRDefault="0027263E" w:rsidP="0027263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book Id ‘12’, and press ‘Scan Book Barcode’.</w:t>
            </w:r>
          </w:p>
        </w:tc>
        <w:tc>
          <w:tcPr>
            <w:tcW w:w="5596" w:type="dxa"/>
          </w:tcPr>
          <w:p w:rsidR="0027263E" w:rsidRPr="00B61B5D" w:rsidRDefault="0027263E" w:rsidP="0027263E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proofErr w:type="spellStart"/>
            <w:r w:rsidRPr="00B61B5D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B61B5D">
              <w:rPr>
                <w:rFonts w:ascii="Times New Roman" w:hAnsi="Times New Roman" w:cs="Times New Roman"/>
              </w:rPr>
              <w:t xml:space="preserve"> is displayed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B61B5D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B61B5D">
              <w:rPr>
                <w:rFonts w:ascii="Times New Roman" w:hAnsi="Times New Roman" w:cs="Times New Roman"/>
              </w:rPr>
              <w:t xml:space="preserve"> displayed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proofErr w:type="spellStart"/>
            <w:r w:rsidRPr="00B61B5D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B61B5D">
              <w:rPr>
                <w:rFonts w:ascii="Times New Roman" w:hAnsi="Times New Roman" w:cs="Times New Roman"/>
              </w:rPr>
              <w:t xml:space="preserve"> is disabled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scanner is enabled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scanned books details displayed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new (pending) loan created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(pending) loan added to pending loan list </w:t>
            </w:r>
          </w:p>
          <w:p w:rsidR="0027263E" w:rsidRPr="00B61B5D" w:rsidRDefault="0027263E" w:rsidP="0027263E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B61B5D">
              <w:rPr>
                <w:rFonts w:ascii="Times New Roman" w:hAnsi="Times New Roman" w:cs="Times New Roman"/>
              </w:rPr>
              <w:t xml:space="preserve">Current pending loan list displayed </w:t>
            </w:r>
          </w:p>
          <w:p w:rsidR="0027263E" w:rsidRPr="00B61B5D" w:rsidRDefault="0027263E" w:rsidP="0027263E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27263E" w:rsidRDefault="0027263E" w:rsidP="0027263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7263E" w:rsidRDefault="0027263E" w:rsidP="0027263E">
            <w:pPr>
              <w:pStyle w:val="RowHeadings"/>
              <w:spacing w:before="80" w:after="80"/>
            </w:pPr>
          </w:p>
        </w:tc>
      </w:tr>
      <w:tr w:rsidR="0027263E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7263E" w:rsidRDefault="0027263E" w:rsidP="0027263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27263E" w:rsidRPr="00D06360" w:rsidRDefault="0027263E" w:rsidP="0027263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‘Completed’, at the bottom of the Display window.</w:t>
            </w:r>
          </w:p>
        </w:tc>
        <w:tc>
          <w:tcPr>
            <w:tcW w:w="5596" w:type="dxa"/>
          </w:tcPr>
          <w:p w:rsidR="0027263E" w:rsidRPr="00965BAD" w:rsidRDefault="0027263E" w:rsidP="0027263E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27263E" w:rsidRPr="00965BAD" w:rsidRDefault="0027263E" w:rsidP="0027263E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 xml:space="preserve">Confirming Loan panel of </w:t>
            </w: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27263E" w:rsidRPr="00965BAD" w:rsidRDefault="0027263E" w:rsidP="0027263E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List of pending loans displayed</w:t>
            </w:r>
          </w:p>
          <w:p w:rsidR="0027263E" w:rsidRPr="00965BAD" w:rsidRDefault="0027263E" w:rsidP="0027263E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Cancel button enabled</w:t>
            </w:r>
          </w:p>
          <w:p w:rsidR="0027263E" w:rsidRPr="00965BAD" w:rsidRDefault="0027263E" w:rsidP="0027263E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cardReader</w:t>
            </w:r>
            <w:proofErr w:type="spellEnd"/>
            <w:r w:rsidRPr="00965BAD">
              <w:rPr>
                <w:sz w:val="24"/>
                <w:szCs w:val="24"/>
              </w:rPr>
              <w:t xml:space="preserve"> is disabled</w:t>
            </w:r>
          </w:p>
          <w:p w:rsidR="0027263E" w:rsidRDefault="0027263E" w:rsidP="0027263E">
            <w:pPr>
              <w:pStyle w:val="bp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scanner is disabled</w:t>
            </w:r>
          </w:p>
          <w:p w:rsidR="00B61B5D" w:rsidRPr="00343D41" w:rsidRDefault="00B61B5D" w:rsidP="00B61B5D">
            <w:pPr>
              <w:pStyle w:val="bp"/>
              <w:ind w:left="72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27263E" w:rsidRDefault="0027263E" w:rsidP="0027263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7263E" w:rsidRDefault="0027263E" w:rsidP="0027263E">
            <w:pPr>
              <w:pStyle w:val="RowHeadings"/>
              <w:spacing w:before="80" w:after="80"/>
            </w:pPr>
          </w:p>
        </w:tc>
      </w:tr>
      <w:tr w:rsidR="008E3FA0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E3FA0" w:rsidRDefault="008E3FA0" w:rsidP="005D4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8E3FA0" w:rsidRPr="008E3FA0" w:rsidRDefault="008E3FA0" w:rsidP="008E3F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‘Confirm’</w:t>
            </w:r>
            <w:r w:rsidR="0027263E">
              <w:rPr>
                <w:sz w:val="24"/>
              </w:rPr>
              <w:t>, at the bottom left of the Display window.</w:t>
            </w:r>
          </w:p>
        </w:tc>
        <w:tc>
          <w:tcPr>
            <w:tcW w:w="5596" w:type="dxa"/>
          </w:tcPr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Main Menu is displayed</w:t>
            </w:r>
          </w:p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All pending loans are committed and recorded</w:t>
            </w:r>
          </w:p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Loan slip of committee loans printed</w:t>
            </w:r>
          </w:p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cardReader</w:t>
            </w:r>
            <w:proofErr w:type="spellEnd"/>
            <w:r w:rsidRPr="00A832DD">
              <w:rPr>
                <w:sz w:val="24"/>
                <w:szCs w:val="24"/>
              </w:rPr>
              <w:t xml:space="preserve"> is disable</w:t>
            </w:r>
            <w:r w:rsidR="009E3D4C">
              <w:rPr>
                <w:sz w:val="24"/>
                <w:szCs w:val="24"/>
              </w:rPr>
              <w:t>d</w:t>
            </w:r>
          </w:p>
          <w:p w:rsidR="008E3FA0" w:rsidRDefault="008E3FA0" w:rsidP="005D4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scanner is disabled</w:t>
            </w:r>
          </w:p>
          <w:p w:rsidR="00B61B5D" w:rsidRPr="008E3FA0" w:rsidRDefault="00B61B5D" w:rsidP="00B61B5D">
            <w:pPr>
              <w:pStyle w:val="bp"/>
              <w:ind w:left="72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8E3FA0" w:rsidRDefault="008E3FA0" w:rsidP="005D4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E3FA0" w:rsidRDefault="008E3FA0" w:rsidP="005D42CB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18F" w:rsidRDefault="0064418F">
      <w:r>
        <w:separator/>
      </w:r>
    </w:p>
  </w:endnote>
  <w:endnote w:type="continuationSeparator" w:id="0">
    <w:p w:rsidR="0064418F" w:rsidRDefault="0064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1B5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61B5D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18F" w:rsidRDefault="0064418F">
      <w:r>
        <w:separator/>
      </w:r>
    </w:p>
  </w:footnote>
  <w:footnote w:type="continuationSeparator" w:id="0">
    <w:p w:rsidR="0064418F" w:rsidRDefault="00644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C79E1" w:rsidP="00B71A35">
          <w:r>
            <w:t>Confirm Loans</w:t>
          </w:r>
        </w:p>
      </w:tc>
      <w:tc>
        <w:tcPr>
          <w:tcW w:w="3179" w:type="dxa"/>
        </w:tcPr>
        <w:p w:rsidR="00A37650" w:rsidRDefault="005C79E1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D2505"/>
    <w:multiLevelType w:val="hybridMultilevel"/>
    <w:tmpl w:val="DEA28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65FF1"/>
    <w:multiLevelType w:val="hybridMultilevel"/>
    <w:tmpl w:val="BFEA1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2077F"/>
    <w:multiLevelType w:val="hybridMultilevel"/>
    <w:tmpl w:val="D5B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EB7D1D"/>
    <w:multiLevelType w:val="hybridMultilevel"/>
    <w:tmpl w:val="6568B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862CF6"/>
    <w:multiLevelType w:val="hybridMultilevel"/>
    <w:tmpl w:val="30381D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66E15"/>
    <w:multiLevelType w:val="hybridMultilevel"/>
    <w:tmpl w:val="DF766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14"/>
  </w:num>
  <w:num w:numId="5">
    <w:abstractNumId w:val="21"/>
  </w:num>
  <w:num w:numId="6">
    <w:abstractNumId w:val="20"/>
  </w:num>
  <w:num w:numId="7">
    <w:abstractNumId w:val="10"/>
  </w:num>
  <w:num w:numId="8">
    <w:abstractNumId w:val="19"/>
  </w:num>
  <w:num w:numId="9">
    <w:abstractNumId w:val="24"/>
  </w:num>
  <w:num w:numId="10">
    <w:abstractNumId w:val="1"/>
  </w:num>
  <w:num w:numId="11">
    <w:abstractNumId w:val="6"/>
  </w:num>
  <w:num w:numId="12">
    <w:abstractNumId w:val="33"/>
  </w:num>
  <w:num w:numId="13">
    <w:abstractNumId w:val="9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3"/>
  </w:num>
  <w:num w:numId="19">
    <w:abstractNumId w:val="7"/>
  </w:num>
  <w:num w:numId="20">
    <w:abstractNumId w:val="14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8"/>
  </w:num>
  <w:num w:numId="24">
    <w:abstractNumId w:val="16"/>
  </w:num>
  <w:num w:numId="25">
    <w:abstractNumId w:val="2"/>
  </w:num>
  <w:num w:numId="26">
    <w:abstractNumId w:val="22"/>
  </w:num>
  <w:num w:numId="27">
    <w:abstractNumId w:val="31"/>
  </w:num>
  <w:num w:numId="28">
    <w:abstractNumId w:val="18"/>
  </w:num>
  <w:num w:numId="29">
    <w:abstractNumId w:val="30"/>
  </w:num>
  <w:num w:numId="30">
    <w:abstractNumId w:val="12"/>
  </w:num>
  <w:num w:numId="31">
    <w:abstractNumId w:val="25"/>
  </w:num>
  <w:num w:numId="32">
    <w:abstractNumId w:val="13"/>
  </w:num>
  <w:num w:numId="33">
    <w:abstractNumId w:val="3"/>
  </w:num>
  <w:num w:numId="34">
    <w:abstractNumId w:val="32"/>
  </w:num>
  <w:num w:numId="35">
    <w:abstractNumId w:val="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07D95"/>
    <w:rsid w:val="00127DBF"/>
    <w:rsid w:val="00141427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30BC"/>
    <w:rsid w:val="001D00C4"/>
    <w:rsid w:val="001F01F4"/>
    <w:rsid w:val="001F6448"/>
    <w:rsid w:val="001F7C68"/>
    <w:rsid w:val="002052B0"/>
    <w:rsid w:val="00205D7F"/>
    <w:rsid w:val="00212269"/>
    <w:rsid w:val="00212A3D"/>
    <w:rsid w:val="0027263E"/>
    <w:rsid w:val="00291668"/>
    <w:rsid w:val="002A7E47"/>
    <w:rsid w:val="002C1B7F"/>
    <w:rsid w:val="002C4D3B"/>
    <w:rsid w:val="002D07CF"/>
    <w:rsid w:val="002D1D0A"/>
    <w:rsid w:val="002D2F92"/>
    <w:rsid w:val="002D7BA4"/>
    <w:rsid w:val="002E347B"/>
    <w:rsid w:val="002F7CA0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79E1"/>
    <w:rsid w:val="005E1449"/>
    <w:rsid w:val="005E2ADA"/>
    <w:rsid w:val="005F0EB8"/>
    <w:rsid w:val="00604AE4"/>
    <w:rsid w:val="00620950"/>
    <w:rsid w:val="00635CE7"/>
    <w:rsid w:val="0064418F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FA0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E3D4C"/>
    <w:rsid w:val="00A11301"/>
    <w:rsid w:val="00A30AD6"/>
    <w:rsid w:val="00A37650"/>
    <w:rsid w:val="00A46037"/>
    <w:rsid w:val="00A6090E"/>
    <w:rsid w:val="00A72B6A"/>
    <w:rsid w:val="00A739C2"/>
    <w:rsid w:val="00A832DD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61B5D"/>
    <w:rsid w:val="00B63C94"/>
    <w:rsid w:val="00B71A35"/>
    <w:rsid w:val="00B87A7C"/>
    <w:rsid w:val="00BA717F"/>
    <w:rsid w:val="00BE6B9C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385B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726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20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13</cp:revision>
  <cp:lastPrinted>2003-10-05T22:49:00Z</cp:lastPrinted>
  <dcterms:created xsi:type="dcterms:W3CDTF">2015-09-28T09:11:00Z</dcterms:created>
  <dcterms:modified xsi:type="dcterms:W3CDTF">2015-10-01T06:48:00Z</dcterms:modified>
</cp:coreProperties>
</file>