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383FB5EF" w:rsidR="00B86C5D" w:rsidRDefault="00EE2BE7" w:rsidP="00B86C5D">
      <w:pPr>
        <w:jc w:val="center"/>
        <w:rPr>
          <w:b/>
          <w:bCs/>
          <w:sz w:val="28"/>
          <w:szCs w:val="28"/>
          <w:u w:val="single"/>
        </w:rPr>
      </w:pPr>
      <w:r w:rsidRPr="00EE2BE7">
        <w:rPr>
          <w:b/>
          <w:bCs/>
          <w:sz w:val="28"/>
          <w:szCs w:val="28"/>
          <w:u w:val="single"/>
        </w:rPr>
        <w:t>QCM</w:t>
      </w:r>
      <w:r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>sur l'architecture des entrepôts de données :</w:t>
      </w:r>
    </w:p>
    <w:p w14:paraId="30258996" w14:textId="77777777" w:rsidR="00BC0FBB" w:rsidRDefault="00BC0FBB" w:rsidP="00B86C5D">
      <w:pPr>
        <w:jc w:val="center"/>
        <w:rPr>
          <w:b/>
          <w:bCs/>
          <w:sz w:val="28"/>
          <w:szCs w:val="28"/>
          <w:u w:val="single"/>
        </w:rPr>
      </w:pPr>
    </w:p>
    <w:p w14:paraId="7E88C672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Quel est l'objectif principal d'un entrepôt de données ? a) Stocker des données transactionnelles b) </w:t>
      </w:r>
      <w:r w:rsidRPr="00B44DD6">
        <w:rPr>
          <w:rFonts w:ascii="Arial" w:hAnsi="Arial" w:cs="Arial"/>
          <w:sz w:val="28"/>
          <w:szCs w:val="28"/>
          <w:highlight w:val="yellow"/>
        </w:rPr>
        <w:t>Analyser des données historiques</w:t>
      </w:r>
      <w:r w:rsidRPr="00BC0FBB">
        <w:rPr>
          <w:rFonts w:ascii="Arial" w:hAnsi="Arial" w:cs="Arial"/>
          <w:sz w:val="28"/>
          <w:szCs w:val="28"/>
        </w:rPr>
        <w:t xml:space="preserve"> c) Faciliter les opérations quotidiennes</w:t>
      </w:r>
    </w:p>
    <w:p w14:paraId="60320770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Quel modèle d'architecture est le plus simple pour les analyses rapides ? a) Modèle en flocon de neige b) </w:t>
      </w:r>
      <w:r w:rsidRPr="00B44DD6">
        <w:rPr>
          <w:rFonts w:ascii="Arial" w:hAnsi="Arial" w:cs="Arial"/>
          <w:sz w:val="28"/>
          <w:szCs w:val="28"/>
          <w:highlight w:val="yellow"/>
        </w:rPr>
        <w:t>Modèle en étoile</w:t>
      </w:r>
      <w:r w:rsidRPr="00BC0FBB">
        <w:rPr>
          <w:rFonts w:ascii="Arial" w:hAnsi="Arial" w:cs="Arial"/>
          <w:sz w:val="28"/>
          <w:szCs w:val="28"/>
        </w:rPr>
        <w:t xml:space="preserve"> c) Modèle en galaxie</w:t>
      </w:r>
    </w:p>
    <w:p w14:paraId="7A542F9F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Dans un flux ETL, quelle étape transforme les données ? a) </w:t>
      </w:r>
      <w:proofErr w:type="spellStart"/>
      <w:r w:rsidRPr="00BC0FBB">
        <w:rPr>
          <w:rFonts w:ascii="Arial" w:hAnsi="Arial" w:cs="Arial"/>
          <w:sz w:val="28"/>
          <w:szCs w:val="28"/>
        </w:rPr>
        <w:t>Extract</w:t>
      </w:r>
      <w:proofErr w:type="spellEnd"/>
      <w:r w:rsidRPr="00BC0FBB">
        <w:rPr>
          <w:rFonts w:ascii="Arial" w:hAnsi="Arial" w:cs="Arial"/>
          <w:sz w:val="28"/>
          <w:szCs w:val="28"/>
        </w:rPr>
        <w:t xml:space="preserve"> b) </w:t>
      </w:r>
      <w:proofErr w:type="spellStart"/>
      <w:r w:rsidRPr="00BC0FBB">
        <w:rPr>
          <w:rFonts w:ascii="Arial" w:hAnsi="Arial" w:cs="Arial"/>
          <w:sz w:val="28"/>
          <w:szCs w:val="28"/>
        </w:rPr>
        <w:t>Transform</w:t>
      </w:r>
      <w:proofErr w:type="spellEnd"/>
      <w:r w:rsidRPr="00BC0FBB">
        <w:rPr>
          <w:rFonts w:ascii="Arial" w:hAnsi="Arial" w:cs="Arial"/>
          <w:sz w:val="28"/>
          <w:szCs w:val="28"/>
        </w:rPr>
        <w:t xml:space="preserve"> c) </w:t>
      </w:r>
      <w:proofErr w:type="spellStart"/>
      <w:r w:rsidRPr="00BC0FBB">
        <w:rPr>
          <w:rFonts w:ascii="Arial" w:hAnsi="Arial" w:cs="Arial"/>
          <w:sz w:val="28"/>
          <w:szCs w:val="28"/>
        </w:rPr>
        <w:t>Load</w:t>
      </w:r>
      <w:proofErr w:type="spellEnd"/>
    </w:p>
    <w:p w14:paraId="0AB3E219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Quel élément est absent des tables de faits ? a) Clé primaire b) Données agrégées c) </w:t>
      </w:r>
      <w:r w:rsidRPr="00B44DD6">
        <w:rPr>
          <w:rFonts w:ascii="Arial" w:hAnsi="Arial" w:cs="Arial"/>
          <w:sz w:val="28"/>
          <w:szCs w:val="28"/>
          <w:highlight w:val="yellow"/>
        </w:rPr>
        <w:t>Attributs descriptifs</w:t>
      </w:r>
    </w:p>
    <w:p w14:paraId="31F58BF6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Quelle technologie est souvent utilisée pour les entrepôts modernes ? a) Bases de données relationnelles b) Data Lake c) </w:t>
      </w:r>
      <w:r w:rsidRPr="00B44DD6">
        <w:rPr>
          <w:rFonts w:ascii="Arial" w:hAnsi="Arial" w:cs="Arial"/>
          <w:sz w:val="28"/>
          <w:szCs w:val="28"/>
          <w:highlight w:val="yellow"/>
        </w:rPr>
        <w:t xml:space="preserve">Cloud </w:t>
      </w:r>
      <w:proofErr w:type="spellStart"/>
      <w:r w:rsidRPr="00B44DD6">
        <w:rPr>
          <w:rFonts w:ascii="Arial" w:hAnsi="Arial" w:cs="Arial"/>
          <w:sz w:val="28"/>
          <w:szCs w:val="28"/>
          <w:highlight w:val="yellow"/>
        </w:rPr>
        <w:t>computing</w:t>
      </w:r>
      <w:proofErr w:type="spellEnd"/>
    </w:p>
    <w:p w14:paraId="34071CA8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Le modèle en flocon de neige est utilisé lorsque : a) Les performances sont prioritaires b) </w:t>
      </w:r>
      <w:r w:rsidRPr="00B44DD6">
        <w:rPr>
          <w:rFonts w:ascii="Arial" w:hAnsi="Arial" w:cs="Arial"/>
          <w:sz w:val="28"/>
          <w:szCs w:val="28"/>
          <w:highlight w:val="yellow"/>
        </w:rPr>
        <w:t>La normalisation des données est nécessaire</w:t>
      </w:r>
      <w:r w:rsidRPr="00BC0FBB">
        <w:rPr>
          <w:rFonts w:ascii="Arial" w:hAnsi="Arial" w:cs="Arial"/>
          <w:sz w:val="28"/>
          <w:szCs w:val="28"/>
        </w:rPr>
        <w:t xml:space="preserve"> c) Le volume des données est faible</w:t>
      </w:r>
    </w:p>
    <w:p w14:paraId="0FE32D07" w14:textId="77777777" w:rsidR="00BC0FBB" w:rsidRPr="00B44DD6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  <w:highlight w:val="yellow"/>
        </w:rPr>
      </w:pPr>
      <w:r w:rsidRPr="00BC0FBB">
        <w:rPr>
          <w:rFonts w:ascii="Arial" w:hAnsi="Arial" w:cs="Arial"/>
          <w:sz w:val="28"/>
          <w:szCs w:val="28"/>
        </w:rPr>
        <w:t xml:space="preserve">Les dimensions dans un modèle en étoile : a) Contiennent des métriques b) Décrivent les attributs c) </w:t>
      </w:r>
      <w:r w:rsidRPr="00B44DD6">
        <w:rPr>
          <w:rFonts w:ascii="Arial" w:hAnsi="Arial" w:cs="Arial"/>
          <w:sz w:val="28"/>
          <w:szCs w:val="28"/>
          <w:highlight w:val="yellow"/>
        </w:rPr>
        <w:t>Stockent des données brutes</w:t>
      </w:r>
    </w:p>
    <w:p w14:paraId="194330C6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Un Data Lake est différent d'un entrepôt de données car : a) Il contient uniquement des données structurées b) </w:t>
      </w:r>
      <w:r w:rsidRPr="00B44DD6">
        <w:rPr>
          <w:rFonts w:ascii="Arial" w:hAnsi="Arial" w:cs="Arial"/>
          <w:sz w:val="28"/>
          <w:szCs w:val="28"/>
          <w:highlight w:val="yellow"/>
        </w:rPr>
        <w:t>Il stocke des données brutes non</w:t>
      </w:r>
      <w:r w:rsidRPr="00BC0FBB">
        <w:rPr>
          <w:rFonts w:ascii="Arial" w:hAnsi="Arial" w:cs="Arial"/>
          <w:sz w:val="28"/>
          <w:szCs w:val="28"/>
        </w:rPr>
        <w:t xml:space="preserve"> structurées c) Il est moins sécurisé</w:t>
      </w:r>
    </w:p>
    <w:p w14:paraId="41B2DD7E" w14:textId="77777777" w:rsidR="00BC0FBB" w:rsidRPr="00B44DD6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  <w:highlight w:val="yellow"/>
        </w:rPr>
      </w:pPr>
      <w:r w:rsidRPr="00BC0FBB">
        <w:rPr>
          <w:rFonts w:ascii="Arial" w:hAnsi="Arial" w:cs="Arial"/>
          <w:sz w:val="28"/>
          <w:szCs w:val="28"/>
        </w:rPr>
        <w:t xml:space="preserve">Quels sont les avantages de l'architecture en cloud pour un entrepôt de données ? a) Une gestion simplifiée des transactions b) Une analyse en temps réel c) </w:t>
      </w:r>
      <w:r w:rsidRPr="00B44DD6">
        <w:rPr>
          <w:rFonts w:ascii="Arial" w:hAnsi="Arial" w:cs="Arial"/>
          <w:sz w:val="28"/>
          <w:szCs w:val="28"/>
          <w:highlight w:val="yellow"/>
        </w:rPr>
        <w:t>Une évolutivité à la demande</w:t>
      </w:r>
    </w:p>
    <w:p w14:paraId="05E80225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Les tables de faits : a) Contiennent des données descriptives b) </w:t>
      </w:r>
      <w:r w:rsidRPr="00B44DD6">
        <w:rPr>
          <w:rFonts w:ascii="Arial" w:hAnsi="Arial" w:cs="Arial"/>
          <w:sz w:val="28"/>
          <w:szCs w:val="28"/>
          <w:highlight w:val="yellow"/>
        </w:rPr>
        <w:t>Sont au centre du modèle en étoile</w:t>
      </w:r>
      <w:r w:rsidRPr="00BC0FBB">
        <w:rPr>
          <w:rFonts w:ascii="Arial" w:hAnsi="Arial" w:cs="Arial"/>
          <w:sz w:val="28"/>
          <w:szCs w:val="28"/>
        </w:rPr>
        <w:t xml:space="preserve"> c) Ne sont pas nécessaires dans l'architecture moderne</w:t>
      </w:r>
    </w:p>
    <w:p w14:paraId="6DDF9C40" w14:textId="77777777" w:rsidR="00BC0FBB" w:rsidRPr="00B86C5D" w:rsidRDefault="00BC0FBB" w:rsidP="00B86C5D">
      <w:pPr>
        <w:jc w:val="center"/>
        <w:rPr>
          <w:b/>
          <w:bCs/>
          <w:sz w:val="28"/>
          <w:szCs w:val="28"/>
          <w:u w:val="single"/>
        </w:rPr>
      </w:pPr>
    </w:p>
    <w:sectPr w:rsidR="00BC0FBB" w:rsidRPr="00B86C5D" w:rsidSect="00013443"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4E0C"/>
    <w:multiLevelType w:val="multilevel"/>
    <w:tmpl w:val="D56C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3"/>
  </w:num>
  <w:num w:numId="2" w16cid:durableId="1965768458">
    <w:abstractNumId w:val="2"/>
  </w:num>
  <w:num w:numId="3" w16cid:durableId="1795051475">
    <w:abstractNumId w:val="1"/>
  </w:num>
  <w:num w:numId="4" w16cid:durableId="1881699558">
    <w:abstractNumId w:val="0"/>
  </w:num>
  <w:num w:numId="5" w16cid:durableId="486871315">
    <w:abstractNumId w:val="5"/>
  </w:num>
  <w:num w:numId="6" w16cid:durableId="1347100990">
    <w:abstractNumId w:val="7"/>
  </w:num>
  <w:num w:numId="7" w16cid:durableId="1819690676">
    <w:abstractNumId w:val="4"/>
  </w:num>
  <w:num w:numId="8" w16cid:durableId="618267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C709B"/>
    <w:rsid w:val="00292FAA"/>
    <w:rsid w:val="003C167F"/>
    <w:rsid w:val="00646BD0"/>
    <w:rsid w:val="008901BD"/>
    <w:rsid w:val="00972E3A"/>
    <w:rsid w:val="00A31270"/>
    <w:rsid w:val="00B44DD6"/>
    <w:rsid w:val="00B86C5D"/>
    <w:rsid w:val="00BC0FBB"/>
    <w:rsid w:val="00DD4F58"/>
    <w:rsid w:val="00E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2025-04-24T14:52:00Z</dcterms:created>
  <dcterms:modified xsi:type="dcterms:W3CDTF">2025-04-24T14:52:00Z</dcterms:modified>
</cp:coreProperties>
</file>