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/>
          <w:iCs/>
          <w:sz w:val="32"/>
          <w:szCs w:val="32"/>
          <w:lang w:val="en-US" w:eastAsia="zh-CN"/>
        </w:rPr>
        <w:t>What make software projects fail?Write a report with your own experience.List all the references.</w:t>
      </w:r>
    </w:p>
    <w:p>
      <w:pPr>
        <w:rPr>
          <w:rFonts w:hint="eastAsia" w:asciiTheme="majorEastAsia" w:hAnsiTheme="majorEastAsia" w:eastAsiaTheme="majorEastAsia" w:cstheme="majorEastAsia"/>
          <w:b/>
          <w:bCs/>
          <w:i/>
          <w:iCs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From my experience, there are many factors causing failure.A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>mong the most common factors: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>Unrealistic project goals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>Inaccurate estimates of needed resources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>Badly defined system requirements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>Poor reporting of the project’s status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5.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 xml:space="preserve">Poor communication among customers, developers, and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>users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6.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>Use of immature technology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7.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>Inability to handle the project’s complexity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8.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>Sloppy development practices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9.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>Poor project management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10.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>Stakeholder politics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11.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>Commercial pressures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>Most failures, in fact, can be traced to a combination of technical, project management, and business decisions.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 xml:space="preserve">And in my opinion, it is important for PM </w:t>
      </w:r>
      <w:r>
        <w:rPr>
          <w:rFonts w:ascii="Georgia" w:hAnsi="Georgia" w:eastAsia="Georgia" w:cs="Georgi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>to allocate resources to various activities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.PM plays an important role in all project.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In addition,the other cause I think is communication.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 xml:space="preserve">Poor communication among customers, developers, and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</w:rPr>
        <w:t>users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 xml:space="preserve"> must makes the project failure.So excellent interpersonal communication skill, good team spirit and adaptability play an increasingly important role in project.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The last but not the least,we should work out a compromise formula between stakeholder politics and technology.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620" w:leftChars="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201830310195  刘哲峰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620" w:leftChars="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201830310253  曾科特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620" w:leftChars="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201830310257  李鹏飞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620" w:leftChars="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201830310261  刘通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13824"/>
    <w:rsid w:val="79AC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75679</dc:creator>
  <cp:lastModifiedBy>75679</cp:lastModifiedBy>
  <dcterms:modified xsi:type="dcterms:W3CDTF">2019-03-06T02:09:06Z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