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vertAlign w:val="baseline"/>
        </w:rPr>
      </w:pPr>
      <w:r w:rsidDel="00000000" w:rsidR="00000000" w:rsidRPr="00000000">
        <w:rPr>
          <w:rtl w:val="0"/>
        </w:rPr>
      </w:r>
    </w:p>
    <w:p w:rsidR="00000000" w:rsidDel="00000000" w:rsidP="00000000" w:rsidRDefault="00000000" w:rsidRPr="00000000" w14:paraId="00000002">
      <w:pPr>
        <w:rPr>
          <w:vertAlign w:val="baseline"/>
        </w:rPr>
      </w:pPr>
      <w:r w:rsidDel="00000000" w:rsidR="00000000" w:rsidRPr="00000000">
        <w:rPr>
          <w:rtl w:val="0"/>
        </w:rPr>
      </w:r>
    </w:p>
    <w:p w:rsidR="00000000" w:rsidDel="00000000" w:rsidP="00000000" w:rsidRDefault="00000000" w:rsidRPr="00000000" w14:paraId="00000003">
      <w:pPr>
        <w:rP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Document for Operation (</w:t>
      </w:r>
      <w:r w:rsidDel="00000000" w:rsidR="00000000" w:rsidRPr="00000000">
        <w:rPr>
          <w:rFonts w:ascii="Calibri" w:cs="Calibri" w:eastAsia="Calibri" w:hAnsi="Calibri"/>
          <w:b w:val="0"/>
          <w:i w:val="0"/>
          <w:smallCaps w:val="0"/>
          <w:strike w:val="0"/>
          <w:color w:val="000000"/>
          <w:sz w:val="40"/>
          <w:szCs w:val="40"/>
          <w:highlight w:val="green"/>
          <w:u w:val="none"/>
          <w:vertAlign w:val="baseline"/>
          <w:rtl w:val="0"/>
        </w:rPr>
        <w:t xml:space="preserve">DFX</w:t>
      </w: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DYNATRACE v2.0</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4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4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4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9212.0" w:type="dxa"/>
        <w:jc w:val="left"/>
        <w:tblInd w:w="0.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1316"/>
        <w:gridCol w:w="7896"/>
        <w:tblGridChange w:id="0">
          <w:tblGrid>
            <w:gridCol w:w="1316"/>
            <w:gridCol w:w="7896"/>
          </w:tblGrid>
        </w:tblGridChange>
      </w:tblGrid>
      <w:tr>
        <w:tc>
          <w:tcPr>
            <w:vAlign w:val="top"/>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4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Reference</w:t>
            </w:r>
          </w:p>
        </w:tc>
        <w:tc>
          <w:tcPr>
            <w:vAlign w:val="top"/>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40" w:before="0" w:line="24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40" w:before="0" w:line="240" w:lineRule="auto"/>
              <w:ind w:left="0" w:right="0" w:firstLine="0"/>
              <w:jc w:val="left"/>
              <w:rPr>
                <w:rFonts w:ascii="Calibri" w:cs="Calibri" w:eastAsia="Calibri" w:hAnsi="Calibri"/>
                <w:b w:val="0"/>
                <w:i w:val="0"/>
                <w:smallCaps w:val="0"/>
                <w:strike w:val="0"/>
                <w:color w:val="000000"/>
                <w:sz w:val="20"/>
                <w:szCs w:val="20"/>
                <w:highlight w:val="green"/>
                <w:u w:val="none"/>
                <w:vertAlign w:val="baseline"/>
              </w:rPr>
            </w:pPr>
            <w:r w:rsidDel="00000000" w:rsidR="00000000" w:rsidRPr="00000000">
              <w:rPr>
                <w:rFonts w:ascii="Calibri" w:cs="Calibri" w:eastAsia="Calibri" w:hAnsi="Calibri"/>
                <w:b w:val="0"/>
                <w:i w:val="0"/>
                <w:smallCaps w:val="0"/>
                <w:strike w:val="0"/>
                <w:color w:val="000000"/>
                <w:sz w:val="20"/>
                <w:szCs w:val="20"/>
                <w:highlight w:val="green"/>
                <w:u w:val="none"/>
                <w:vertAlign w:val="baseline"/>
                <w:rtl w:val="0"/>
              </w:rPr>
              <w:t xml:space="preserve">Pages</w:t>
            </w:r>
          </w:p>
        </w:tc>
        <w:tc>
          <w:tcPr>
            <w:vAlign w:val="top"/>
          </w:tcPr>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4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22 of the Annexure (s) : </w:t>
            </w:r>
          </w:p>
        </w:tc>
      </w:tr>
      <w:tr>
        <w:tc>
          <w:tcPr>
            <w:vAlign w:val="top"/>
          </w:tcPr>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4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Index</w:t>
            </w:r>
          </w:p>
        </w:tc>
        <w:tc>
          <w:tcPr>
            <w:vAlign w:val="top"/>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40" w:before="0" w:line="240" w:lineRule="auto"/>
              <w:ind w:left="0" w:right="0" w:firstLine="0"/>
              <w:jc w:val="left"/>
              <w:rPr>
                <w:rFonts w:ascii="Calibri" w:cs="Calibri" w:eastAsia="Calibri" w:hAnsi="Calibri"/>
                <w:b w:val="0"/>
                <w:i w:val="0"/>
                <w:smallCaps w:val="0"/>
                <w:strike w:val="0"/>
                <w:color w:val="000000"/>
                <w:sz w:val="20"/>
                <w:szCs w:val="20"/>
                <w:highlight w:val="green"/>
                <w:u w:val="none"/>
                <w:vertAlign w:val="baseline"/>
              </w:rPr>
            </w:pPr>
            <w:r w:rsidDel="00000000" w:rsidR="00000000" w:rsidRPr="00000000">
              <w:rPr>
                <w:rFonts w:ascii="Calibri" w:cs="Calibri" w:eastAsia="Calibri" w:hAnsi="Calibri"/>
                <w:b w:val="0"/>
                <w:i w:val="0"/>
                <w:smallCaps w:val="0"/>
                <w:strike w:val="0"/>
                <w:color w:val="000000"/>
                <w:sz w:val="20"/>
                <w:szCs w:val="20"/>
                <w:highlight w:val="green"/>
                <w:u w:val="none"/>
                <w:vertAlign w:val="baseline"/>
                <w:rtl w:val="0"/>
              </w:rPr>
              <w:t xml:space="preserve">2.0</w:t>
            </w:r>
          </w:p>
        </w:tc>
      </w:tr>
    </w:tbl>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4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4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212.0" w:type="dxa"/>
        <w:jc w:val="left"/>
        <w:tblInd w:w="0.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1321"/>
        <w:gridCol w:w="1983"/>
        <w:gridCol w:w="1991"/>
        <w:gridCol w:w="1970"/>
        <w:gridCol w:w="1947"/>
        <w:tblGridChange w:id="0">
          <w:tblGrid>
            <w:gridCol w:w="1321"/>
            <w:gridCol w:w="1983"/>
            <w:gridCol w:w="1991"/>
            <w:gridCol w:w="1970"/>
            <w:gridCol w:w="1947"/>
          </w:tblGrid>
        </w:tblGridChange>
      </w:tblGrid>
      <w:tr>
        <w:tc>
          <w:tcPr>
            <w:vAlign w:val="top"/>
          </w:tcPr>
          <w:p w:rsidR="00000000" w:rsidDel="00000000" w:rsidP="00000000" w:rsidRDefault="00000000" w:rsidRPr="00000000" w14:paraId="00000011">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Accessibility</w:t>
            </w:r>
          </w:p>
        </w:tc>
        <w:tc>
          <w:tcPr>
            <w:vAlign w:val="top"/>
          </w:tcPr>
          <w:bookmarkStart w:colFirst="0" w:colLast="0" w:name="gjdgxs" w:id="0"/>
          <w:bookmarkEnd w:id="0"/>
          <w:p w:rsidR="00000000" w:rsidDel="00000000" w:rsidP="00000000" w:rsidRDefault="00000000" w:rsidRPr="00000000" w14:paraId="00000012">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 Access  Reserved  </w:t>
            </w:r>
            <w:bookmarkStart w:colFirst="0" w:colLast="0" w:name="30j0zll" w:id="1"/>
            <w:bookmarkEnd w:id="1"/>
            <w:r w:rsidDel="00000000" w:rsidR="00000000" w:rsidRPr="00000000">
              <w:rPr>
                <w:rtl w:val="0"/>
              </w:rPr>
            </w:r>
          </w:p>
        </w:tc>
        <w:tc>
          <w:tcPr>
            <w:vAlign w:val="top"/>
          </w:tcPr>
          <w:p w:rsidR="00000000" w:rsidDel="00000000" w:rsidP="00000000" w:rsidRDefault="00000000" w:rsidRPr="00000000" w14:paraId="00000013">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 Restricted  </w:t>
            </w:r>
          </w:p>
        </w:tc>
        <w:tc>
          <w:tcPr>
            <w:vAlign w:val="top"/>
          </w:tcPr>
          <w:bookmarkStart w:colFirst="0" w:colLast="0" w:name="1fob9te" w:id="2"/>
          <w:bookmarkEnd w:id="2"/>
          <w:p w:rsidR="00000000" w:rsidDel="00000000" w:rsidP="00000000" w:rsidRDefault="00000000" w:rsidRPr="00000000" w14:paraId="00000014">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 Internal (CSPI)</w:t>
            </w:r>
          </w:p>
        </w:tc>
        <w:tc>
          <w:tcPr>
            <w:vAlign w:val="top"/>
          </w:tcPr>
          <w:bookmarkStart w:colFirst="0" w:colLast="0" w:name="3znysh7" w:id="3"/>
          <w:bookmarkEnd w:id="3"/>
          <w:p w:rsidR="00000000" w:rsidDel="00000000" w:rsidP="00000000" w:rsidRDefault="00000000" w:rsidRPr="00000000" w14:paraId="00000015">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 Free (GDF Suez)</w:t>
            </w:r>
          </w:p>
        </w:tc>
      </w:tr>
    </w:tbl>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4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4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212.0" w:type="dxa"/>
        <w:jc w:val="left"/>
        <w:tblInd w:w="0.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1345"/>
        <w:gridCol w:w="7867"/>
        <w:tblGridChange w:id="0">
          <w:tblGrid>
            <w:gridCol w:w="1345"/>
            <w:gridCol w:w="7867"/>
          </w:tblGrid>
        </w:tblGridChange>
      </w:tblGrid>
      <w:tr>
        <w:tc>
          <w:tcPr>
            <w:gridSpan w:val="2"/>
            <w:vAlign w:val="top"/>
          </w:tcPr>
          <w:p w:rsidR="00000000" w:rsidDel="00000000" w:rsidP="00000000" w:rsidRDefault="00000000" w:rsidRPr="00000000" w14:paraId="00000018">
            <w:pPr>
              <w:rPr>
                <w:rFonts w:ascii="Calibri" w:cs="Calibri" w:eastAsia="Calibri" w:hAnsi="Calibri"/>
                <w:b w:val="0"/>
                <w:smallCaps w:val="0"/>
                <w:sz w:val="16"/>
                <w:szCs w:val="16"/>
                <w:vertAlign w:val="baseline"/>
              </w:rPr>
            </w:pPr>
            <w:r w:rsidDel="00000000" w:rsidR="00000000" w:rsidRPr="00000000">
              <w:rPr>
                <w:rFonts w:ascii="Calibri" w:cs="Calibri" w:eastAsia="Calibri" w:hAnsi="Calibri"/>
                <w:vertAlign w:val="baseline"/>
                <w:rtl w:val="0"/>
              </w:rPr>
              <w:t xml:space="preserve">Summary</w:t>
            </w:r>
            <w:r w:rsidDel="00000000" w:rsidR="00000000" w:rsidRPr="00000000">
              <w:rPr>
                <w:rtl w:val="0"/>
              </w:rPr>
            </w:r>
          </w:p>
        </w:tc>
      </w:tr>
      <w:tr>
        <w:trPr>
          <w:trHeight w:val="2100" w:hRule="atLeast"/>
        </w:trPr>
        <w:tc>
          <w:tcPr>
            <w:gridSpan w:val="2"/>
            <w:vAlign w:val="top"/>
          </w:tcPr>
          <w:p w:rsidR="00000000" w:rsidDel="00000000" w:rsidP="00000000" w:rsidRDefault="00000000" w:rsidRPr="00000000" w14:paraId="0000001A">
            <w:pPr>
              <w:spacing w:before="120" w:lineRule="auto"/>
              <w:jc w:val="both"/>
              <w:rPr>
                <w:rFonts w:ascii="Calibri" w:cs="Calibri" w:eastAsia="Calibri" w:hAnsi="Calibri"/>
                <w:vertAlign w:val="baseline"/>
              </w:rPr>
            </w:pPr>
            <w:r w:rsidDel="00000000" w:rsidR="00000000" w:rsidRPr="00000000">
              <w:rPr>
                <w:rFonts w:ascii="Arial" w:cs="Arial" w:eastAsia="Arial" w:hAnsi="Arial"/>
                <w:b w:val="1"/>
                <w:i w:val="1"/>
                <w:sz w:val="18"/>
                <w:szCs w:val="18"/>
                <w:vertAlign w:val="baseline"/>
                <w:rtl w:val="0"/>
              </w:rPr>
              <w:t xml:space="preserve">This document contains the Technical Operational Procedure of the DYNATRACE v2.0 Application  </w:t>
            </w:r>
            <w:r w:rsidDel="00000000" w:rsidR="00000000" w:rsidRPr="00000000">
              <w:rPr>
                <w:rtl w:val="0"/>
              </w:rPr>
            </w:r>
          </w:p>
        </w:tc>
      </w:tr>
      <w:tr>
        <w:tc>
          <w:tcPr>
            <w:vAlign w:val="top"/>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Key(s) Word(s)</w:t>
            </w:r>
            <w:r w:rsidDel="00000000" w:rsidR="00000000" w:rsidRPr="00000000">
              <w:rPr>
                <w:rtl w:val="0"/>
              </w:rPr>
            </w:r>
          </w:p>
        </w:tc>
        <w:tc>
          <w:tcPr>
            <w:vAlign w:val="top"/>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9212.0" w:type="dxa"/>
        <w:jc w:val="left"/>
        <w:tblInd w:w="0.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1335"/>
        <w:gridCol w:w="7877"/>
        <w:tblGridChange w:id="0">
          <w:tblGrid>
            <w:gridCol w:w="1335"/>
            <w:gridCol w:w="7877"/>
          </w:tblGrid>
        </w:tblGridChange>
      </w:tblGrid>
      <w:tr>
        <w:tc>
          <w:tcPr>
            <w:vAlign w:val="top"/>
          </w:tcPr>
          <w:p w:rsidR="00000000" w:rsidDel="00000000" w:rsidP="00000000" w:rsidRDefault="00000000" w:rsidRPr="00000000" w14:paraId="00000020">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Classification</w:t>
            </w:r>
          </w:p>
        </w:tc>
        <w:tc>
          <w:tcPr>
            <w:vAlign w:val="top"/>
          </w:tcPr>
          <w:p w:rsidR="00000000" w:rsidDel="00000000" w:rsidP="00000000" w:rsidRDefault="00000000" w:rsidRPr="00000000" w14:paraId="00000021">
            <w:pPr>
              <w:rPr>
                <w:rFonts w:ascii="Calibri" w:cs="Calibri" w:eastAsia="Calibri" w:hAnsi="Calibri"/>
                <w:vertAlign w:val="baseline"/>
              </w:rPr>
            </w:pPr>
            <w:r w:rsidDel="00000000" w:rsidR="00000000" w:rsidRPr="00000000">
              <w:rPr>
                <w:rtl w:val="0"/>
              </w:rPr>
            </w:r>
          </w:p>
        </w:tc>
      </w:tr>
    </w:tbl>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bl>
      <w:tblPr>
        <w:tblStyle w:val="Table5"/>
        <w:tblW w:w="9212.0" w:type="dxa"/>
        <w:jc w:val="left"/>
        <w:tblInd w:w="0.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1897"/>
        <w:gridCol w:w="1172"/>
        <w:gridCol w:w="1885"/>
        <w:gridCol w:w="1187"/>
        <w:gridCol w:w="1870"/>
        <w:gridCol w:w="1201"/>
        <w:tblGridChange w:id="0">
          <w:tblGrid>
            <w:gridCol w:w="1897"/>
            <w:gridCol w:w="1172"/>
            <w:gridCol w:w="1885"/>
            <w:gridCol w:w="1187"/>
            <w:gridCol w:w="1870"/>
            <w:gridCol w:w="1201"/>
          </w:tblGrid>
        </w:tblGridChange>
      </w:tblGrid>
      <w:tr>
        <w:tc>
          <w:tcPr>
            <w:gridSpan w:val="6"/>
            <w:vAlign w:val="top"/>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VALIDATION OF THE DOCUMENT</w:t>
            </w:r>
          </w:p>
        </w:tc>
      </w:tr>
      <w:tr>
        <w:tc>
          <w:tcPr>
            <w:gridSpan w:val="2"/>
            <w:vAlign w:val="top"/>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Editor(s)</w:t>
            </w:r>
          </w:p>
        </w:tc>
        <w:tc>
          <w:tcPr>
            <w:gridSpan w:val="2"/>
            <w:vAlign w:val="top"/>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Verifier(s)</w:t>
            </w:r>
          </w:p>
        </w:tc>
        <w:tc>
          <w:tcPr>
            <w:gridSpan w:val="2"/>
            <w:vAlign w:val="top"/>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Approver(s)</w:t>
            </w:r>
          </w:p>
        </w:tc>
      </w:tr>
      <w:tr>
        <w:tc>
          <w:tcPr>
            <w:vAlign w:val="top"/>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Name/Entity</w:t>
            </w:r>
          </w:p>
        </w:tc>
        <w:tc>
          <w:tcPr>
            <w:vAlign w:val="top"/>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Date/Visa</w:t>
            </w:r>
          </w:p>
        </w:tc>
        <w:tc>
          <w:tcPr>
            <w:vAlign w:val="top"/>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highlight w:val="green"/>
                <w:u w:val="none"/>
                <w:vertAlign w:val="baseline"/>
              </w:rPr>
            </w:pPr>
            <w:r w:rsidDel="00000000" w:rsidR="00000000" w:rsidRPr="00000000">
              <w:rPr>
                <w:rFonts w:ascii="Calibri" w:cs="Calibri" w:eastAsia="Calibri" w:hAnsi="Calibri"/>
                <w:b w:val="0"/>
                <w:i w:val="0"/>
                <w:smallCaps w:val="0"/>
                <w:strike w:val="0"/>
                <w:color w:val="000000"/>
                <w:sz w:val="20"/>
                <w:szCs w:val="20"/>
                <w:highlight w:val="green"/>
                <w:u w:val="none"/>
                <w:vertAlign w:val="baseline"/>
                <w:rtl w:val="0"/>
              </w:rPr>
              <w:t xml:space="preserve">Name/Entité</w:t>
            </w:r>
          </w:p>
        </w:tc>
        <w:tc>
          <w:tcPr>
            <w:vAlign w:val="top"/>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highlight w:val="green"/>
                <w:u w:val="none"/>
                <w:vertAlign w:val="baseline"/>
              </w:rPr>
            </w:pPr>
            <w:r w:rsidDel="00000000" w:rsidR="00000000" w:rsidRPr="00000000">
              <w:rPr>
                <w:rFonts w:ascii="Calibri" w:cs="Calibri" w:eastAsia="Calibri" w:hAnsi="Calibri"/>
                <w:b w:val="0"/>
                <w:i w:val="0"/>
                <w:smallCaps w:val="0"/>
                <w:strike w:val="0"/>
                <w:color w:val="000000"/>
                <w:sz w:val="20"/>
                <w:szCs w:val="20"/>
                <w:highlight w:val="green"/>
                <w:u w:val="none"/>
                <w:vertAlign w:val="baseline"/>
                <w:rtl w:val="0"/>
              </w:rPr>
              <w:t xml:space="preserve">Date/Visa</w:t>
            </w:r>
          </w:p>
        </w:tc>
        <w:tc>
          <w:tcPr>
            <w:vAlign w:val="top"/>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highlight w:val="green"/>
                <w:u w:val="none"/>
                <w:vertAlign w:val="baseline"/>
              </w:rPr>
            </w:pPr>
            <w:r w:rsidDel="00000000" w:rsidR="00000000" w:rsidRPr="00000000">
              <w:rPr>
                <w:rFonts w:ascii="Calibri" w:cs="Calibri" w:eastAsia="Calibri" w:hAnsi="Calibri"/>
                <w:b w:val="0"/>
                <w:i w:val="0"/>
                <w:smallCaps w:val="0"/>
                <w:strike w:val="0"/>
                <w:color w:val="000000"/>
                <w:sz w:val="20"/>
                <w:szCs w:val="20"/>
                <w:highlight w:val="green"/>
                <w:u w:val="none"/>
                <w:vertAlign w:val="baseline"/>
                <w:rtl w:val="0"/>
              </w:rPr>
              <w:t xml:space="preserve">Name/Entité</w:t>
            </w:r>
          </w:p>
        </w:tc>
        <w:tc>
          <w:tcPr>
            <w:vAlign w:val="top"/>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highlight w:val="green"/>
                <w:u w:val="none"/>
                <w:vertAlign w:val="baseline"/>
              </w:rPr>
            </w:pPr>
            <w:r w:rsidDel="00000000" w:rsidR="00000000" w:rsidRPr="00000000">
              <w:rPr>
                <w:rFonts w:ascii="Calibri" w:cs="Calibri" w:eastAsia="Calibri" w:hAnsi="Calibri"/>
                <w:b w:val="0"/>
                <w:i w:val="0"/>
                <w:smallCaps w:val="0"/>
                <w:strike w:val="0"/>
                <w:color w:val="000000"/>
                <w:sz w:val="20"/>
                <w:szCs w:val="20"/>
                <w:highlight w:val="green"/>
                <w:u w:val="none"/>
                <w:vertAlign w:val="baseline"/>
                <w:rtl w:val="0"/>
              </w:rPr>
              <w:t xml:space="preserve">Date/Visa</w:t>
            </w:r>
          </w:p>
        </w:tc>
      </w:tr>
      <w:tr>
        <w:tc>
          <w:tcPr>
            <w:vAlign w:val="top"/>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name first name  </w:t>
            </w:r>
          </w:p>
        </w:tc>
        <w:tc>
          <w:tcPr>
            <w:vAlign w:val="top"/>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highlight w:val="green"/>
                <w:u w:val="none"/>
                <w:vertAlign w:val="baseline"/>
                <w:rtl w:val="0"/>
              </w:rPr>
              <w:t xml:space="preserve">Name pré nom, fonction</w:t>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Integrator of the Operation</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spacing w:after="200" w:line="276" w:lineRule="auto"/>
        <w:rP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bl>
      <w:tblPr>
        <w:tblStyle w:val="Table6"/>
        <w:tblW w:w="9212.0" w:type="dxa"/>
        <w:jc w:val="left"/>
        <w:tblInd w:w="0.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4610"/>
        <w:gridCol w:w="4602"/>
        <w:tblGridChange w:id="0">
          <w:tblGrid>
            <w:gridCol w:w="4610"/>
            <w:gridCol w:w="4602"/>
          </w:tblGrid>
        </w:tblGridChange>
      </w:tblGrid>
      <w:tr>
        <w:tc>
          <w:tcPr>
            <w:gridSpan w:val="2"/>
            <w:vAlign w:val="top"/>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DIFFUSION</w:t>
            </w:r>
          </w:p>
        </w:tc>
      </w:tr>
      <w:tr>
        <w:tc>
          <w:tcPr>
            <w:vAlign w:val="top"/>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List of Persons</w:t>
            </w:r>
          </w:p>
        </w:tc>
        <w:tc>
          <w:tcPr>
            <w:vAlign w:val="top"/>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Entities</w:t>
            </w:r>
          </w:p>
        </w:tc>
      </w:tr>
      <w:tr>
        <w:tc>
          <w:tcPr>
            <w:vAlign w:val="top"/>
          </w:tcPr>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bl>
      <w:tblPr>
        <w:tblStyle w:val="Table7"/>
        <w:tblW w:w="9212.0" w:type="dxa"/>
        <w:jc w:val="left"/>
        <w:tblInd w:w="0.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1134"/>
        <w:gridCol w:w="1382"/>
        <w:gridCol w:w="2201"/>
        <w:gridCol w:w="4495"/>
        <w:tblGridChange w:id="0">
          <w:tblGrid>
            <w:gridCol w:w="1134"/>
            <w:gridCol w:w="1382"/>
            <w:gridCol w:w="2201"/>
            <w:gridCol w:w="4495"/>
          </w:tblGrid>
        </w:tblGridChange>
      </w:tblGrid>
      <w:tr>
        <w:tc>
          <w:tcPr>
            <w:gridSpan w:val="4"/>
            <w:vAlign w:val="top"/>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HISTORY</w:t>
            </w:r>
          </w:p>
        </w:tc>
      </w:tr>
      <w:tr>
        <w:tc>
          <w:tcPr>
            <w:vAlign w:val="top"/>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Index</w:t>
            </w:r>
          </w:p>
        </w:tc>
        <w:tc>
          <w:tcPr>
            <w:vAlign w:val="top"/>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highlight w:val="green"/>
                <w:u w:val="none"/>
                <w:vertAlign w:val="baseline"/>
              </w:rPr>
            </w:pPr>
            <w:r w:rsidDel="00000000" w:rsidR="00000000" w:rsidRPr="00000000">
              <w:rPr>
                <w:rFonts w:ascii="Calibri" w:cs="Calibri" w:eastAsia="Calibri" w:hAnsi="Calibri"/>
                <w:b w:val="0"/>
                <w:i w:val="0"/>
                <w:smallCaps w:val="0"/>
                <w:strike w:val="0"/>
                <w:color w:val="000000"/>
                <w:sz w:val="20"/>
                <w:szCs w:val="20"/>
                <w:highlight w:val="green"/>
                <w:u w:val="none"/>
                <w:vertAlign w:val="baseline"/>
                <w:rtl w:val="0"/>
              </w:rPr>
              <w:t xml:space="preserve">Date</w:t>
            </w:r>
          </w:p>
        </w:tc>
        <w:tc>
          <w:tcPr>
            <w:vAlign w:val="top"/>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Author(s)</w:t>
            </w:r>
          </w:p>
        </w:tc>
        <w:tc>
          <w:tcPr>
            <w:vAlign w:val="top"/>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Statement(s)</w:t>
            </w:r>
          </w:p>
        </w:tc>
      </w:tr>
      <w:tr>
        <w:tc>
          <w:tcPr>
            <w:vAlign w:val="top"/>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highlight w:val="green"/>
                <w:u w:val="none"/>
                <w:vertAlign w:val="baseline"/>
              </w:rPr>
            </w:pPr>
            <w:r w:rsidDel="00000000" w:rsidR="00000000" w:rsidRPr="00000000">
              <w:rPr>
                <w:rFonts w:ascii="Calibri" w:cs="Calibri" w:eastAsia="Calibri" w:hAnsi="Calibri"/>
                <w:b w:val="0"/>
                <w:i w:val="0"/>
                <w:smallCaps w:val="0"/>
                <w:strike w:val="0"/>
                <w:color w:val="000000"/>
                <w:sz w:val="20"/>
                <w:szCs w:val="20"/>
                <w:highlight w:val="green"/>
                <w:u w:val="none"/>
                <w:vertAlign w:val="baseline"/>
                <w:rtl w:val="0"/>
              </w:rPr>
              <w:t xml:space="preserve">1.0</w:t>
            </w:r>
          </w:p>
        </w:tc>
        <w:tc>
          <w:tcPr>
            <w:vAlign w:val="top"/>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highlight w:val="green"/>
                <w:u w:val="none"/>
                <w:vertAlign w:val="baseline"/>
              </w:rPr>
            </w:pPr>
            <w:r w:rsidDel="00000000" w:rsidR="00000000" w:rsidRPr="00000000">
              <w:rPr>
                <w:rFonts w:ascii="Calibri" w:cs="Calibri" w:eastAsia="Calibri" w:hAnsi="Calibri"/>
                <w:b w:val="0"/>
                <w:i w:val="0"/>
                <w:smallCaps w:val="0"/>
                <w:strike w:val="0"/>
                <w:color w:val="000000"/>
                <w:sz w:val="20"/>
                <w:szCs w:val="20"/>
                <w:highlight w:val="green"/>
                <w:u w:val="none"/>
                <w:vertAlign w:val="baseline"/>
                <w:rtl w:val="0"/>
              </w:rPr>
              <w:t xml:space="preserve">06/08/2013</w:t>
            </w:r>
          </w:p>
        </w:tc>
        <w:tc>
          <w:tcPr>
            <w:vAlign w:val="top"/>
          </w:tcPr>
          <w:p w:rsidR="00000000" w:rsidDel="00000000" w:rsidP="00000000" w:rsidRDefault="00000000" w:rsidRPr="00000000" w14:paraId="0000005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Calibri" w:cs="Calibri" w:eastAsia="Calibri" w:hAnsi="Calibri"/>
                <w:b w:val="0"/>
                <w:i w:val="0"/>
                <w:smallCaps w:val="0"/>
                <w:strike w:val="0"/>
                <w:color w:val="000000"/>
                <w:sz w:val="20"/>
                <w:szCs w:val="20"/>
                <w:u w:val="none"/>
                <w:shd w:fill="auto" w:val="clear"/>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Lim + S. Emiel</w:t>
            </w:r>
          </w:p>
        </w:tc>
        <w:tc>
          <w:tcPr>
            <w:vAlign w:val="top"/>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Creation of the document on the basis of the PTE supplied by Compuware </w:t>
            </w:r>
          </w:p>
        </w:tc>
      </w:tr>
      <w:tr>
        <w:tc>
          <w:tcPr>
            <w:vAlign w:val="top"/>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highlight w:val="green"/>
                <w:u w:val="none"/>
                <w:vertAlign w:val="baseline"/>
              </w:rPr>
            </w:pPr>
            <w:r w:rsidDel="00000000" w:rsidR="00000000" w:rsidRPr="00000000">
              <w:rPr>
                <w:rFonts w:ascii="Calibri" w:cs="Calibri" w:eastAsia="Calibri" w:hAnsi="Calibri"/>
                <w:b w:val="0"/>
                <w:i w:val="0"/>
                <w:smallCaps w:val="0"/>
                <w:strike w:val="0"/>
                <w:color w:val="000000"/>
                <w:sz w:val="20"/>
                <w:szCs w:val="20"/>
                <w:highlight w:val="green"/>
                <w:u w:val="none"/>
                <w:vertAlign w:val="baseline"/>
                <w:rtl w:val="0"/>
              </w:rPr>
              <w:t xml:space="preserve">2.0</w:t>
            </w:r>
          </w:p>
        </w:tc>
        <w:tc>
          <w:tcPr>
            <w:vAlign w:val="top"/>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highlight w:val="green"/>
                <w:u w:val="none"/>
                <w:vertAlign w:val="baseline"/>
              </w:rPr>
            </w:pPr>
            <w:r w:rsidDel="00000000" w:rsidR="00000000" w:rsidRPr="00000000">
              <w:rPr>
                <w:rFonts w:ascii="Calibri" w:cs="Calibri" w:eastAsia="Calibri" w:hAnsi="Calibri"/>
                <w:b w:val="0"/>
                <w:i w:val="0"/>
                <w:smallCaps w:val="0"/>
                <w:strike w:val="0"/>
                <w:color w:val="000000"/>
                <w:sz w:val="20"/>
                <w:szCs w:val="20"/>
                <w:highlight w:val="green"/>
                <w:u w:val="none"/>
                <w:vertAlign w:val="baseline"/>
                <w:rtl w:val="0"/>
              </w:rPr>
              <w:t xml:space="preserve">21/10/2013</w:t>
            </w:r>
          </w:p>
        </w:tc>
        <w:tc>
          <w:tcPr>
            <w:vAlign w:val="top"/>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 Meurisse + Y. Métivier + S. Emiel</w:t>
            </w:r>
          </w:p>
        </w:tc>
        <w:tc>
          <w:tcPr>
            <w:vAlign w:val="top"/>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1b1b21"/>
                <w:sz w:val="20"/>
                <w:szCs w:val="20"/>
                <w:highlight w:val="white"/>
                <w:u w:val="none"/>
                <w:vertAlign w:val="baseline"/>
                <w:rtl w:val="0"/>
              </w:rPr>
              <w:t xml:space="preserve">Upgrade following the cross-checking by ATOS</w:t>
            </w:r>
            <w:r w:rsidDel="00000000" w:rsidR="00000000" w:rsidRPr="00000000">
              <w:rPr>
                <w:rtl w:val="0"/>
              </w:rPr>
            </w:r>
          </w:p>
        </w:tc>
      </w:tr>
      <w:tr>
        <w:tc>
          <w:tcPr>
            <w:vAlign w:val="top"/>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rPr>
          <w:trHeight w:val="240" w:hRule="atLeast"/>
        </w:trPr>
        <w:tc>
          <w:tcPr>
            <w:vAlign w:val="top"/>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2">
      <w:pPr>
        <w:spacing w:after="200" w:line="276" w:lineRule="auto"/>
        <w:rPr>
          <w:vertAlign w:val="baseline"/>
        </w:rPr>
      </w:pPr>
      <w:r w:rsidDel="00000000" w:rsidR="00000000" w:rsidRPr="00000000">
        <w:rPr>
          <w:rtl w:val="0"/>
        </w:rPr>
      </w:r>
    </w:p>
    <w:p w:rsidR="00000000" w:rsidDel="00000000" w:rsidP="00000000" w:rsidRDefault="00000000" w:rsidRPr="00000000" w14:paraId="00000073">
      <w:pPr>
        <w:keepNext w:val="1"/>
        <w:keepLines w:val="1"/>
        <w:widowControl w:val="1"/>
        <w:pBdr>
          <w:top w:space="0" w:sz="0" w:val="nil"/>
          <w:left w:space="0" w:sz="0" w:val="nil"/>
          <w:bottom w:space="0" w:sz="0" w:val="nil"/>
          <w:right w:space="0" w:sz="0" w:val="nil"/>
          <w:between w:space="0" w:sz="0" w:val="nil"/>
        </w:pBdr>
        <w:shd w:fill="auto" w:val="clear"/>
        <w:spacing w:after="0" w:before="480" w:line="276" w:lineRule="auto"/>
        <w:ind w:left="284" w:right="0" w:hanging="284"/>
        <w:jc w:val="left"/>
        <w:rPr>
          <w:rFonts w:ascii="Cambria" w:cs="Cambria" w:eastAsia="Cambria" w:hAnsi="Cambria"/>
          <w:b w:val="1"/>
          <w:i w:val="0"/>
          <w:smallCaps w:val="0"/>
          <w:strike w:val="0"/>
          <w:color w:val="365f91"/>
          <w:sz w:val="28"/>
          <w:szCs w:val="28"/>
          <w:u w:val="none"/>
          <w:shd w:fill="auto" w:val="clear"/>
          <w:vertAlign w:val="baseline"/>
        </w:rPr>
      </w:pPr>
      <w:r w:rsidDel="00000000" w:rsidR="00000000" w:rsidRPr="00000000">
        <w:br w:type="page"/>
      </w:r>
      <w:r w:rsidDel="00000000" w:rsidR="00000000" w:rsidRPr="00000000">
        <w:rPr>
          <w:rFonts w:ascii="Cambria" w:cs="Cambria" w:eastAsia="Cambria" w:hAnsi="Cambria"/>
          <w:b w:val="1"/>
          <w:i w:val="0"/>
          <w:smallCaps w:val="0"/>
          <w:strike w:val="0"/>
          <w:color w:val="365f91"/>
          <w:sz w:val="28"/>
          <w:szCs w:val="28"/>
          <w:u w:val="none"/>
          <w:shd w:fill="auto" w:val="clear"/>
          <w:vertAlign w:val="baseline"/>
          <w:rtl w:val="0"/>
        </w:rPr>
        <w:t xml:space="preserve">Brief Summary</w:t>
      </w:r>
    </w:p>
    <w:sdt>
      <w:sdtPr>
        <w:docPartObj>
          <w:docPartGallery w:val="Table of Contents"/>
          <w:docPartUnique w:val="1"/>
        </w:docPartObj>
      </w:sdtPr>
      <w:sdtContent>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tabs>
              <w:tab w:val="left" w:pos="400"/>
              <w:tab w:val="right" w:pos="9062"/>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62"/>
            </w:tabs>
            <w:spacing w:after="10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6">
      <w:pPr>
        <w:spacing w:after="200" w:line="276" w:lineRule="auto"/>
        <w:rPr>
          <w:i w:val="0"/>
          <w:vertAlign w:val="baseline"/>
        </w:rPr>
      </w:pPr>
      <w:bookmarkStart w:colFirst="0" w:colLast="0" w:name="_2et92p0" w:id="4"/>
      <w:bookmarkEnd w:id="4"/>
      <w:r w:rsidDel="00000000" w:rsidR="00000000" w:rsidRPr="00000000">
        <w:rPr>
          <w:rtl w:val="0"/>
        </w:rPr>
      </w:r>
    </w:p>
    <w:p w:rsidR="00000000" w:rsidDel="00000000" w:rsidP="00000000" w:rsidRDefault="00000000" w:rsidRPr="00000000" w14:paraId="00000077">
      <w:pPr>
        <w:keepNext w:val="1"/>
        <w:keepLines w:val="0"/>
        <w:widowControl w:val="1"/>
        <w:numPr>
          <w:ilvl w:val="0"/>
          <w:numId w:val="7"/>
        </w:numPr>
        <w:pBdr>
          <w:top w:space="0" w:sz="0" w:val="nil"/>
          <w:left w:space="0" w:sz="0" w:val="nil"/>
          <w:bottom w:space="0" w:sz="0" w:val="nil"/>
          <w:right w:space="0" w:sz="0" w:val="nil"/>
          <w:between w:space="0" w:sz="0" w:val="nil"/>
        </w:pBdr>
        <w:shd w:fill="auto" w:val="clear"/>
        <w:spacing w:after="60" w:before="240" w:line="240" w:lineRule="auto"/>
        <w:ind w:left="432" w:right="0" w:hanging="432"/>
        <w:jc w:val="both"/>
        <w:rPr>
          <w:rFonts w:ascii="Calibri" w:cs="Calibri" w:eastAsia="Calibri" w:hAnsi="Calibri"/>
          <w:b w:val="1"/>
          <w:i w:val="0"/>
          <w:smallCaps w:val="0"/>
          <w:strike w:val="0"/>
          <w:color w:val="000000"/>
          <w:sz w:val="28"/>
          <w:szCs w:val="28"/>
          <w:u w:val="none"/>
          <w:shd w:fill="auto" w:val="clear"/>
        </w:rPr>
      </w:pPr>
      <w:r w:rsidDel="00000000" w:rsidR="00000000" w:rsidRPr="00000000">
        <w:br w:type="page"/>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General description of the application</w:t>
      </w:r>
    </w:p>
    <w:p w:rsidR="00000000" w:rsidDel="00000000" w:rsidP="00000000" w:rsidRDefault="00000000" w:rsidRPr="00000000" w14:paraId="00000078">
      <w:pPr>
        <w:keepNext w:val="1"/>
        <w:keepLines w:val="0"/>
        <w:widowControl w:val="1"/>
        <w:numPr>
          <w:ilvl w:val="1"/>
          <w:numId w:val="7"/>
        </w:numPr>
        <w:pBdr>
          <w:top w:space="0" w:sz="0" w:val="nil"/>
          <w:left w:space="0" w:sz="0" w:val="nil"/>
          <w:bottom w:space="0" w:sz="0" w:val="nil"/>
          <w:right w:space="0" w:sz="0" w:val="nil"/>
          <w:between w:space="0" w:sz="0" w:val="nil"/>
        </w:pBdr>
        <w:shd w:fill="auto" w:val="clear"/>
        <w:spacing w:after="120" w:before="240" w:line="240" w:lineRule="auto"/>
        <w:ind w:left="576" w:right="0" w:hanging="576"/>
        <w:jc w:val="left"/>
        <w:rPr>
          <w:rFonts w:ascii="Calibri" w:cs="Calibri" w:eastAsia="Calibri" w:hAnsi="Calibri"/>
          <w:b w:val="1"/>
          <w:i w:val="1"/>
          <w:smallCaps w:val="0"/>
          <w:strike w:val="0"/>
          <w:color w:val="000000"/>
          <w:sz w:val="26"/>
          <w:szCs w:val="26"/>
          <w:u w:val="none"/>
          <w:shd w:fill="auto" w:val="clear"/>
        </w:rPr>
      </w:pPr>
      <w:r w:rsidDel="00000000" w:rsidR="00000000" w:rsidRPr="00000000">
        <w:rPr>
          <w:rFonts w:ascii="Calibri" w:cs="Calibri" w:eastAsia="Calibri" w:hAnsi="Calibri"/>
          <w:b w:val="1"/>
          <w:i w:val="1"/>
          <w:smallCaps w:val="0"/>
          <w:strike w:val="0"/>
          <w:color w:val="000000"/>
          <w:sz w:val="26"/>
          <w:szCs w:val="26"/>
          <w:u w:val="none"/>
          <w:shd w:fill="auto" w:val="clear"/>
          <w:vertAlign w:val="baseline"/>
          <w:rtl w:val="0"/>
        </w:rPr>
        <w:t xml:space="preserve">Application Purpose</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Calibri" w:cs="Calibri" w:eastAsia="Calibri" w:hAnsi="Calibri"/>
          <w:b w:val="0"/>
          <w:i w:val="0"/>
          <w:smallCaps w:val="0"/>
          <w:strike w:val="0"/>
          <w:color w:val="000000"/>
          <w:sz w:val="20"/>
          <w:szCs w:val="20"/>
          <w:u w:val="none"/>
          <w:shd w:fill="auto" w:val="clear"/>
          <w:vertAlign w:val="baseline"/>
        </w:rPr>
      </w:pPr>
      <w:bookmarkStart w:colFirst="0" w:colLast="0" w:name="_tyjcwt" w:id="5"/>
      <w:bookmarkEnd w:id="5"/>
      <w:r w:rsidDel="00000000" w:rsidR="00000000" w:rsidRPr="00000000">
        <w:rPr>
          <w:rtl w:val="0"/>
        </w:rPr>
      </w:r>
    </w:p>
    <w:p w:rsidR="00000000" w:rsidDel="00000000" w:rsidP="00000000" w:rsidRDefault="00000000" w:rsidRPr="00000000" w14:paraId="0000007A">
      <w:pPr>
        <w:keepNext w:val="1"/>
        <w:keepLines w:val="0"/>
        <w:widowControl w:val="1"/>
        <w:numPr>
          <w:ilvl w:val="2"/>
          <w:numId w:val="7"/>
        </w:numPr>
        <w:pBdr>
          <w:top w:space="0" w:sz="0" w:val="nil"/>
          <w:left w:space="0" w:sz="0" w:val="nil"/>
          <w:bottom w:space="0" w:sz="0" w:val="nil"/>
          <w:right w:space="0" w:sz="0" w:val="nil"/>
          <w:between w:space="0" w:sz="0" w:val="nil"/>
        </w:pBdr>
        <w:shd w:fill="auto" w:val="clear"/>
        <w:spacing w:after="40" w:before="240" w:line="240" w:lineRule="auto"/>
        <w:ind w:left="720" w:right="0" w:hanging="720"/>
        <w:jc w:val="both"/>
        <w:rPr>
          <w:rFonts w:ascii="Calibri" w:cs="Calibri" w:eastAsia="Calibri" w:hAnsi="Calibri"/>
          <w:i w:val="1"/>
          <w:color w:val="000000"/>
          <w:sz w:val="22"/>
          <w:szCs w:val="22"/>
          <w:shd w:fill="auto" w:val="clear"/>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Actualization of the implementation project, of Compuware DCRUM and Dynatrace for GrDF</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tabs>
          <w:tab w:val="left" w:pos="5220"/>
          <w:tab w:val="left" w:pos="7380"/>
        </w:tabs>
        <w:spacing w:after="0" w:before="0" w:line="240" w:lineRule="auto"/>
        <w:ind w:left="0" w:right="0" w:hanging="28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tabs>
          <w:tab w:val="left" w:pos="5220"/>
          <w:tab w:val="left" w:pos="7380"/>
        </w:tabs>
        <w:spacing w:after="0" w:before="0" w:line="240" w:lineRule="auto"/>
        <w:ind w:left="0" w:right="0" w:hanging="28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Information System department of GrDF wishes to set up a solution for the monitoring and reporting on the critical applications so as to identify the sources of their degradation and improve their performance.</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tabs>
          <w:tab w:val="left" w:pos="5220"/>
          <w:tab w:val="left" w:pos="7380"/>
        </w:tabs>
        <w:spacing w:after="0" w:before="0" w:line="240" w:lineRule="auto"/>
        <w:ind w:left="0" w:right="0" w:hanging="28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tabs>
          <w:tab w:val="left" w:pos="5220"/>
          <w:tab w:val="left" w:pos="7380"/>
        </w:tabs>
        <w:spacing w:after="0" w:before="0" w:line="240" w:lineRule="auto"/>
        <w:ind w:left="0" w:right="0" w:hanging="28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joint operational programme was done with the Vantage Solution (V11.6) and Dynatrace of Compuware on four applications taken as reference points (on those most critical) </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tabs>
          <w:tab w:val="left" w:pos="5220"/>
          <w:tab w:val="left" w:pos="7380"/>
        </w:tabs>
        <w:spacing w:after="0" w:before="0" w:line="240" w:lineRule="auto"/>
        <w:ind w:left="0" w:right="0" w:hanging="28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 O2 with 2 points of reference</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tabs>
          <w:tab w:val="left" w:pos="5220"/>
          <w:tab w:val="left" w:pos="7380"/>
        </w:tabs>
        <w:spacing w:after="0" w:before="0" w:line="240" w:lineRule="auto"/>
        <w:ind w:left="0" w:right="0" w:hanging="28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 Caribbean area with 2 reference points  </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tabs>
          <w:tab w:val="left" w:pos="5220"/>
          <w:tab w:val="left" w:pos="7380"/>
        </w:tabs>
        <w:spacing w:after="0" w:before="0" w:line="240" w:lineRule="auto"/>
        <w:ind w:left="0" w:right="0" w:hanging="28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 SIG-GAZ with 1 or 2 test point</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left" w:pos="5220"/>
          <w:tab w:val="left" w:pos="7380"/>
        </w:tabs>
        <w:spacing w:after="0" w:before="0" w:line="240" w:lineRule="auto"/>
        <w:ind w:left="0" w:right="0" w:hanging="28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 CII-GAZ with 1 test point</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left" w:pos="5220"/>
          <w:tab w:val="left" w:pos="7380"/>
        </w:tabs>
        <w:spacing w:after="0" w:before="0" w:line="240" w:lineRule="auto"/>
        <w:ind w:left="0" w:right="0" w:hanging="28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GRDF wishes to put into production this solution by covering the same scope of the application as the JOC then to enlarge it by progressively integrating a number of more important applications (≈50  applications). </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left" w:pos="5220"/>
          <w:tab w:val="left" w:pos="7380"/>
        </w:tabs>
        <w:spacing w:after="0" w:before="0" w:line="240" w:lineRule="auto"/>
        <w:ind w:left="0" w:right="0" w:hanging="284"/>
        <w:jc w:val="both"/>
        <w:rPr>
          <w:rFonts w:ascii="Arial" w:cs="Arial" w:eastAsia="Arial" w:hAnsi="Arial"/>
          <w:b w:val="0"/>
          <w:i w:val="0"/>
          <w:smallCaps w:val="0"/>
          <w:strike w:val="0"/>
          <w:color w:val="000000"/>
          <w:sz w:val="20"/>
          <w:szCs w:val="20"/>
          <w:u w:val="none"/>
          <w:shd w:fill="auto" w:val="clear"/>
          <w:vertAlign w:val="baseline"/>
        </w:rPr>
      </w:pPr>
      <w:bookmarkStart w:colFirst="0" w:colLast="0" w:name="_3dy6vkm" w:id="6"/>
      <w:bookmarkEnd w:id="6"/>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deployment in the production of the Compuware Solution will be done with the V12 DCRUM version by reusing the AMD of the JOC while waiting for the delivery of the AMD targets</w:t>
      </w:r>
    </w:p>
    <w:p w:rsidR="00000000" w:rsidDel="00000000" w:rsidP="00000000" w:rsidRDefault="00000000" w:rsidRPr="00000000" w14:paraId="00000085">
      <w:pPr>
        <w:keepNext w:val="1"/>
        <w:keepLines w:val="0"/>
        <w:widowControl w:val="1"/>
        <w:numPr>
          <w:ilvl w:val="2"/>
          <w:numId w:val="7"/>
        </w:numPr>
        <w:pBdr>
          <w:top w:space="0" w:sz="0" w:val="nil"/>
          <w:left w:space="0" w:sz="0" w:val="nil"/>
          <w:bottom w:space="0" w:sz="0" w:val="nil"/>
          <w:right w:space="0" w:sz="0" w:val="nil"/>
          <w:between w:space="0" w:sz="0" w:val="nil"/>
        </w:pBdr>
        <w:shd w:fill="auto" w:val="clear"/>
        <w:spacing w:after="40" w:before="240" w:line="240" w:lineRule="auto"/>
        <w:ind w:left="720" w:right="0" w:hanging="720"/>
        <w:jc w:val="both"/>
        <w:rPr>
          <w:rFonts w:ascii="Calibri" w:cs="Calibri" w:eastAsia="Calibri" w:hAnsi="Calibri"/>
          <w:i w:val="1"/>
          <w:color w:val="000000"/>
          <w:sz w:val="22"/>
          <w:szCs w:val="22"/>
          <w:shd w:fill="auto" w:val="clear"/>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Implications for GDFSUEZ-IT</w:t>
      </w:r>
    </w:p>
    <w:p w:rsidR="00000000" w:rsidDel="00000000" w:rsidP="00000000" w:rsidRDefault="00000000" w:rsidRPr="00000000" w14:paraId="00000086">
      <w:pPr>
        <w:jc w:val="both"/>
        <w:rPr>
          <w:vertAlign w:val="baseline"/>
        </w:rPr>
      </w:pPr>
      <w:r w:rsidDel="00000000" w:rsidR="00000000" w:rsidRPr="00000000">
        <w:rPr>
          <w:vertAlign w:val="baseline"/>
          <w:rtl w:val="0"/>
        </w:rPr>
        <w:t xml:space="preserve">The challenge for GDFSUEZ-IT is to delivery internally a solution for the surveillance of application performance.</w:t>
      </w:r>
    </w:p>
    <w:p w:rsidR="00000000" w:rsidDel="00000000" w:rsidP="00000000" w:rsidRDefault="00000000" w:rsidRPr="00000000" w14:paraId="00000087">
      <w:pPr>
        <w:jc w:val="both"/>
        <w:rPr>
          <w:vertAlign w:val="baseline"/>
        </w:rPr>
      </w:pPr>
      <w:r w:rsidDel="00000000" w:rsidR="00000000" w:rsidRPr="00000000">
        <w:rPr>
          <w:rtl w:val="0"/>
        </w:rPr>
      </w:r>
    </w:p>
    <w:p w:rsidR="00000000" w:rsidDel="00000000" w:rsidP="00000000" w:rsidRDefault="00000000" w:rsidRPr="00000000" w14:paraId="00000088">
      <w:pPr>
        <w:jc w:val="both"/>
        <w:rPr>
          <w:vertAlign w:val="baseline"/>
        </w:rPr>
      </w:pPr>
      <w:r w:rsidDel="00000000" w:rsidR="00000000" w:rsidRPr="00000000">
        <w:rPr>
          <w:vertAlign w:val="baseline"/>
          <w:rtl w:val="0"/>
        </w:rPr>
        <w:t xml:space="preserve">This offer allows the clients to satisfy the following needs:</w:t>
      </w:r>
    </w:p>
    <w:p w:rsidR="00000000" w:rsidDel="00000000" w:rsidP="00000000" w:rsidRDefault="00000000" w:rsidRPr="00000000" w14:paraId="00000089">
      <w:pPr>
        <w:jc w:val="both"/>
        <w:rPr>
          <w:vertAlign w:val="baseline"/>
        </w:rPr>
      </w:pPr>
      <w:r w:rsidDel="00000000" w:rsidR="00000000" w:rsidRPr="00000000">
        <w:rPr>
          <w:vertAlign w:val="baseline"/>
          <w:rtl w:val="0"/>
        </w:rPr>
        <w:t xml:space="preserve"> </w:t>
        <w:tab/>
      </w:r>
    </w:p>
    <w:p w:rsidR="00000000" w:rsidDel="00000000" w:rsidP="00000000" w:rsidRDefault="00000000" w:rsidRPr="00000000" w14:paraId="0000008A">
      <w:pPr>
        <w:numPr>
          <w:ilvl w:val="0"/>
          <w:numId w:val="3"/>
        </w:numPr>
        <w:spacing w:line="240" w:lineRule="auto"/>
        <w:ind w:left="720" w:hanging="360"/>
        <w:jc w:val="both"/>
        <w:rPr/>
      </w:pPr>
      <w:r w:rsidDel="00000000" w:rsidR="00000000" w:rsidRPr="00000000">
        <w:rPr>
          <w:vertAlign w:val="baseline"/>
          <w:rtl w:val="0"/>
        </w:rPr>
        <w:t xml:space="preserve">Measure the user experience through the availability/ performance of the applications.</w:t>
      </w:r>
    </w:p>
    <w:p w:rsidR="00000000" w:rsidDel="00000000" w:rsidP="00000000" w:rsidRDefault="00000000" w:rsidRPr="00000000" w14:paraId="0000008B">
      <w:pPr>
        <w:numPr>
          <w:ilvl w:val="0"/>
          <w:numId w:val="3"/>
        </w:numPr>
        <w:spacing w:line="240" w:lineRule="auto"/>
        <w:ind w:left="720" w:hanging="360"/>
        <w:rPr/>
      </w:pPr>
      <w:r w:rsidDel="00000000" w:rsidR="00000000" w:rsidRPr="00000000">
        <w:rPr>
          <w:vertAlign w:val="baseline"/>
          <w:rtl w:val="0"/>
        </w:rPr>
        <w:t xml:space="preserve">Arrange for a local or topical observation (user/ sites affected) to recognise the impact of a degradation and accelerate the rate of diagnostic in case of incidents.</w:t>
      </w:r>
    </w:p>
    <w:p w:rsidR="00000000" w:rsidDel="00000000" w:rsidP="00000000" w:rsidRDefault="00000000" w:rsidRPr="00000000" w14:paraId="0000008C">
      <w:pPr>
        <w:numPr>
          <w:ilvl w:val="0"/>
          <w:numId w:val="3"/>
        </w:numPr>
        <w:spacing w:line="240" w:lineRule="auto"/>
        <w:ind w:left="720" w:hanging="360"/>
        <w:jc w:val="both"/>
        <w:rPr/>
      </w:pPr>
      <w:r w:rsidDel="00000000" w:rsidR="00000000" w:rsidRPr="00000000">
        <w:rPr>
          <w:color w:val="1b1b21"/>
          <w:highlight w:val="white"/>
          <w:vertAlign w:val="baseline"/>
          <w:rtl w:val="0"/>
        </w:rPr>
        <w:t xml:space="preserve">When the case permits, have internals application indicators available to more accurately identify the source of the </w:t>
      </w:r>
      <w:r w:rsidDel="00000000" w:rsidR="00000000" w:rsidRPr="00000000">
        <w:rPr>
          <w:vertAlign w:val="baseline"/>
          <w:rtl w:val="0"/>
        </w:rPr>
        <w:t xml:space="preserve">degradation</w:t>
      </w:r>
      <w:r w:rsidDel="00000000" w:rsidR="00000000" w:rsidRPr="00000000">
        <w:rPr>
          <w:color w:val="1b1b21"/>
          <w:highlight w:val="white"/>
          <w:vertAlign w:val="baseline"/>
          <w:rtl w:val="0"/>
        </w:rPr>
        <w:t xml:space="preserve">.</w:t>
      </w:r>
      <w:r w:rsidDel="00000000" w:rsidR="00000000" w:rsidRPr="00000000">
        <w:rPr>
          <w:vertAlign w:val="baseline"/>
          <w:rtl w:val="0"/>
        </w:rPr>
        <w:t xml:space="preserve"> </w:t>
      </w:r>
    </w:p>
    <w:p w:rsidR="00000000" w:rsidDel="00000000" w:rsidP="00000000" w:rsidRDefault="00000000" w:rsidRPr="00000000" w14:paraId="0000008D">
      <w:pPr>
        <w:jc w:val="both"/>
        <w:rPr>
          <w:vertAlign w:val="baseline"/>
        </w:rPr>
      </w:pPr>
      <w:r w:rsidDel="00000000" w:rsidR="00000000" w:rsidRPr="00000000">
        <w:rPr>
          <w:rtl w:val="0"/>
        </w:rPr>
      </w:r>
    </w:p>
    <w:p w:rsidR="00000000" w:rsidDel="00000000" w:rsidP="00000000" w:rsidRDefault="00000000" w:rsidRPr="00000000" w14:paraId="0000008E">
      <w:pPr>
        <w:jc w:val="both"/>
        <w:rPr>
          <w:vertAlign w:val="baseline"/>
        </w:rPr>
      </w:pPr>
      <w:r w:rsidDel="00000000" w:rsidR="00000000" w:rsidRPr="00000000">
        <w:rPr>
          <w:vertAlign w:val="baseline"/>
          <w:rtl w:val="0"/>
        </w:rPr>
        <w:t xml:space="preserve">The proposed solution is not a solution of audit application or of troubleshooting of the incident. It aims to detect the degradations of the application performances and to provide the indicators for encrypted communication of the entities concerned.</w:t>
      </w:r>
    </w:p>
    <w:p w:rsidR="00000000" w:rsidDel="00000000" w:rsidP="00000000" w:rsidRDefault="00000000" w:rsidRPr="00000000" w14:paraId="0000008F">
      <w:pPr>
        <w:jc w:val="both"/>
        <w:rPr>
          <w:vertAlign w:val="baseline"/>
        </w:rPr>
      </w:pPr>
      <w:r w:rsidDel="00000000" w:rsidR="00000000" w:rsidRPr="00000000">
        <w:rPr>
          <w:rtl w:val="0"/>
        </w:rPr>
      </w:r>
    </w:p>
    <w:p w:rsidR="00000000" w:rsidDel="00000000" w:rsidP="00000000" w:rsidRDefault="00000000" w:rsidRPr="00000000" w14:paraId="00000090">
      <w:pPr>
        <w:jc w:val="both"/>
        <w:rPr>
          <w:vertAlign w:val="baseline"/>
        </w:rPr>
      </w:pPr>
      <w:r w:rsidDel="00000000" w:rsidR="00000000" w:rsidRPr="00000000">
        <w:rPr>
          <w:vertAlign w:val="baseline"/>
          <w:rtl w:val="0"/>
        </w:rPr>
        <w:t xml:space="preserve">The solution retained is DCRUM, which offers the vision of service centred on the user experience and delivered by the assembly of the resources of IT.</w:t>
      </w:r>
    </w:p>
    <w:p w:rsidR="00000000" w:rsidDel="00000000" w:rsidP="00000000" w:rsidRDefault="00000000" w:rsidRPr="00000000" w14:paraId="00000091">
      <w:pPr>
        <w:jc w:val="both"/>
        <w:rPr>
          <w:vertAlign w:val="baseline"/>
        </w:rPr>
      </w:pPr>
      <w:r w:rsidDel="00000000" w:rsidR="00000000" w:rsidRPr="00000000">
        <w:rPr>
          <w:rtl w:val="0"/>
        </w:rPr>
      </w:r>
    </w:p>
    <w:p w:rsidR="00000000" w:rsidDel="00000000" w:rsidP="00000000" w:rsidRDefault="00000000" w:rsidRPr="00000000" w14:paraId="00000092">
      <w:pPr>
        <w:jc w:val="both"/>
        <w:rPr>
          <w:vertAlign w:val="baseline"/>
        </w:rPr>
      </w:pPr>
      <w:r w:rsidDel="00000000" w:rsidR="00000000" w:rsidRPr="00000000">
        <w:rPr>
          <w:vertAlign w:val="baseline"/>
          <w:rtl w:val="0"/>
        </w:rPr>
        <w:t xml:space="preserve">This solution should allow GrDF to supply a management of the end to end of the performance of the applications and to respond </w:t>
      </w:r>
      <w:r w:rsidDel="00000000" w:rsidR="00000000" w:rsidRPr="00000000">
        <w:rPr>
          <w:b w:val="1"/>
          <w:vertAlign w:val="baseline"/>
          <w:rtl w:val="0"/>
        </w:rPr>
        <w:t xml:space="preserve">to their profiles </w:t>
      </w:r>
      <w:r w:rsidDel="00000000" w:rsidR="00000000" w:rsidRPr="00000000">
        <w:rPr>
          <w:vertAlign w:val="baseline"/>
          <w:rtl w:val="0"/>
        </w:rPr>
        <w:t xml:space="preserve">(study case to case) to the following problems:</w:t>
      </w:r>
    </w:p>
    <w:p w:rsidR="00000000" w:rsidDel="00000000" w:rsidP="00000000" w:rsidRDefault="00000000" w:rsidRPr="00000000" w14:paraId="00000093">
      <w:pPr>
        <w:jc w:val="both"/>
        <w:rP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4111625</wp:posOffset>
            </wp:positionH>
            <wp:positionV relativeFrom="paragraph">
              <wp:posOffset>1141095</wp:posOffset>
            </wp:positionV>
            <wp:extent cx="2077720" cy="2064385"/>
            <wp:effectExtent b="0" l="0" r="0" t="0"/>
            <wp:wrapSquare wrapText="bothSides" distB="0" distT="0" distL="114300" distR="114300"/>
            <wp:docPr id="4"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2077720" cy="2064385"/>
                    </a:xfrm>
                    <a:prstGeom prst="rect"/>
                    <a:ln/>
                  </pic:spPr>
                </pic:pic>
              </a:graphicData>
            </a:graphic>
          </wp:anchor>
        </w:drawing>
      </w:r>
    </w:p>
    <w:p w:rsidR="00000000" w:rsidDel="00000000" w:rsidP="00000000" w:rsidRDefault="00000000" w:rsidRPr="00000000" w14:paraId="00000094">
      <w:pPr>
        <w:numPr>
          <w:ilvl w:val="0"/>
          <w:numId w:val="2"/>
        </w:numPr>
        <w:tabs>
          <w:tab w:val="left" w:pos="562"/>
        </w:tabs>
        <w:spacing w:before="120" w:line="240" w:lineRule="auto"/>
        <w:ind w:left="227" w:hanging="227"/>
        <w:jc w:val="both"/>
        <w:rPr/>
      </w:pPr>
      <w:r w:rsidDel="00000000" w:rsidR="00000000" w:rsidRPr="00000000">
        <w:rPr>
          <w:b w:val="1"/>
          <w:vertAlign w:val="baseline"/>
          <w:rtl w:val="0"/>
        </w:rPr>
        <w:t xml:space="preserve">Visibility of the level of service offered to the user. </w:t>
      </w:r>
      <w:r w:rsidDel="00000000" w:rsidR="00000000" w:rsidRPr="00000000">
        <w:rPr>
          <w:vertAlign w:val="baseline"/>
          <w:rtl w:val="0"/>
        </w:rPr>
        <w:t xml:space="preserve">Offer of the visibility of the quality of the service based not only on the vision of the components or the technology but based on a final vision of the user.</w:t>
      </w:r>
    </w:p>
    <w:p w:rsidR="00000000" w:rsidDel="00000000" w:rsidP="00000000" w:rsidRDefault="00000000" w:rsidRPr="00000000" w14:paraId="00000095">
      <w:pPr>
        <w:numPr>
          <w:ilvl w:val="0"/>
          <w:numId w:val="2"/>
        </w:numPr>
        <w:tabs>
          <w:tab w:val="left" w:pos="562"/>
        </w:tabs>
        <w:spacing w:before="120" w:line="240" w:lineRule="auto"/>
        <w:ind w:left="227" w:hanging="227"/>
        <w:jc w:val="both"/>
        <w:rPr/>
      </w:pPr>
      <w:r w:rsidDel="00000000" w:rsidR="00000000" w:rsidRPr="00000000">
        <w:rPr>
          <w:b w:val="1"/>
          <w:vertAlign w:val="baseline"/>
          <w:rtl w:val="0"/>
        </w:rPr>
        <w:t xml:space="preserve">Prioritization of the incidents:</w:t>
      </w:r>
      <w:r w:rsidDel="00000000" w:rsidR="00000000" w:rsidRPr="00000000">
        <w:rPr>
          <w:vertAlign w:val="baseline"/>
          <w:rtl w:val="0"/>
        </w:rPr>
        <w:t xml:space="preserve"> Understanding the business impact to prioritize the actions with efficiency.</w:t>
      </w:r>
    </w:p>
    <w:p w:rsidR="00000000" w:rsidDel="00000000" w:rsidP="00000000" w:rsidRDefault="00000000" w:rsidRPr="00000000" w14:paraId="00000096">
      <w:pPr>
        <w:numPr>
          <w:ilvl w:val="0"/>
          <w:numId w:val="2"/>
        </w:numPr>
        <w:tabs>
          <w:tab w:val="left" w:pos="562"/>
        </w:tabs>
        <w:spacing w:before="120" w:line="240" w:lineRule="auto"/>
        <w:ind w:left="227" w:hanging="227"/>
        <w:jc w:val="both"/>
        <w:rPr/>
      </w:pPr>
      <w:r w:rsidDel="00000000" w:rsidR="00000000" w:rsidRPr="00000000">
        <w:rPr>
          <w:b w:val="1"/>
          <w:vertAlign w:val="baseline"/>
          <w:rtl w:val="0"/>
        </w:rPr>
        <w:t xml:space="preserve">Isolation of the incidents</w:t>
      </w:r>
      <w:r w:rsidDel="00000000" w:rsidR="00000000" w:rsidRPr="00000000">
        <w:rPr>
          <w:vertAlign w:val="baseline"/>
          <w:rtl w:val="0"/>
        </w:rPr>
        <w:t xml:space="preserve">: Rapidly identify the domain of application at fault.</w:t>
      </w:r>
    </w:p>
    <w:p w:rsidR="00000000" w:rsidDel="00000000" w:rsidP="00000000" w:rsidRDefault="00000000" w:rsidRPr="00000000" w14:paraId="00000097">
      <w:pPr>
        <w:numPr>
          <w:ilvl w:val="0"/>
          <w:numId w:val="2"/>
        </w:numPr>
        <w:tabs>
          <w:tab w:val="left" w:pos="562"/>
        </w:tabs>
        <w:spacing w:before="120" w:line="240" w:lineRule="auto"/>
        <w:ind w:left="227" w:hanging="227"/>
        <w:jc w:val="both"/>
        <w:rPr/>
      </w:pPr>
      <w:r w:rsidDel="00000000" w:rsidR="00000000" w:rsidRPr="00000000">
        <w:rPr>
          <w:b w:val="1"/>
          <w:vertAlign w:val="baseline"/>
          <w:rtl w:val="0"/>
        </w:rPr>
        <w:t xml:space="preserve">Resolution</w:t>
      </w:r>
      <w:r w:rsidDel="00000000" w:rsidR="00000000" w:rsidRPr="00000000">
        <w:rPr>
          <w:vertAlign w:val="baseline"/>
          <w:rtl w:val="0"/>
        </w:rPr>
        <w:t xml:space="preserve">: Benefit </w:t>
      </w:r>
      <w:r w:rsidDel="00000000" w:rsidR="00000000" w:rsidRPr="00000000">
        <w:rPr>
          <w:color w:val="1b1b21"/>
          <w:highlight w:val="white"/>
          <w:vertAlign w:val="baseline"/>
          <w:rtl w:val="0"/>
        </w:rPr>
        <w:t xml:space="preserve">from tools adapted to localize the problem and solve it. </w:t>
      </w:r>
      <w:r w:rsidDel="00000000" w:rsidR="00000000" w:rsidRPr="00000000">
        <w:rPr>
          <w:rtl w:val="0"/>
        </w:rPr>
      </w:r>
    </w:p>
    <w:p w:rsidR="00000000" w:rsidDel="00000000" w:rsidP="00000000" w:rsidRDefault="00000000" w:rsidRPr="00000000" w14:paraId="00000098">
      <w:pPr>
        <w:numPr>
          <w:ilvl w:val="0"/>
          <w:numId w:val="2"/>
        </w:numPr>
        <w:tabs>
          <w:tab w:val="left" w:pos="562"/>
        </w:tabs>
        <w:spacing w:before="120" w:line="240" w:lineRule="auto"/>
        <w:ind w:left="227" w:hanging="227"/>
        <w:jc w:val="both"/>
        <w:rPr/>
      </w:pPr>
      <w:r w:rsidDel="00000000" w:rsidR="00000000" w:rsidRPr="00000000">
        <w:rPr>
          <w:b w:val="1"/>
          <w:color w:val="1b1b21"/>
          <w:highlight w:val="white"/>
          <w:vertAlign w:val="baseline"/>
          <w:rtl w:val="0"/>
        </w:rPr>
        <w:t xml:space="preserve">Communication</w:t>
      </w:r>
      <w:r w:rsidDel="00000000" w:rsidR="00000000" w:rsidRPr="00000000">
        <w:rPr>
          <w:color w:val="1b1b21"/>
          <w:highlight w:val="white"/>
          <w:vertAlign w:val="baseline"/>
          <w:rtl w:val="0"/>
        </w:rPr>
        <w:t xml:space="preserve">: Communicate effectively by giving the right information to the right persons i.e. to the </w:t>
      </w:r>
      <w:r w:rsidDel="00000000" w:rsidR="00000000" w:rsidRPr="00000000">
        <w:rPr>
          <w:vertAlign w:val="baseline"/>
          <w:rtl w:val="0"/>
        </w:rPr>
        <w:t xml:space="preserve">operational team, those responsible for IT and business managers.</w:t>
      </w:r>
    </w:p>
    <w:p w:rsidR="00000000" w:rsidDel="00000000" w:rsidP="00000000" w:rsidRDefault="00000000" w:rsidRPr="00000000" w14:paraId="00000099">
      <w:pPr>
        <w:numPr>
          <w:ilvl w:val="0"/>
          <w:numId w:val="2"/>
        </w:numPr>
        <w:tabs>
          <w:tab w:val="left" w:pos="562"/>
        </w:tabs>
        <w:spacing w:before="120" w:line="240" w:lineRule="auto"/>
        <w:ind w:left="227" w:hanging="227"/>
        <w:jc w:val="both"/>
        <w:rPr/>
      </w:pPr>
      <w:r w:rsidDel="00000000" w:rsidR="00000000" w:rsidRPr="00000000">
        <w:rPr>
          <w:b w:val="1"/>
          <w:vertAlign w:val="baseline"/>
          <w:rtl w:val="0"/>
        </w:rPr>
        <w:t xml:space="preserve">Improvement</w:t>
      </w:r>
      <w:r w:rsidDel="00000000" w:rsidR="00000000" w:rsidRPr="00000000">
        <w:rPr>
          <w:vertAlign w:val="baseline"/>
          <w:rtl w:val="0"/>
        </w:rPr>
        <w:t xml:space="preserve">: Implement the processes which is appropiate for analyzing the results and identifying the areas of improvement.</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Calibri" w:cs="Calibri" w:eastAsia="Calibri" w:hAnsi="Calibri"/>
          <w:b w:val="0"/>
          <w:i w:val="1"/>
          <w:smallCaps w:val="0"/>
          <w:strike w:val="0"/>
          <w:color w:val="4f81bd"/>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Calibri" w:cs="Calibri" w:eastAsia="Calibri" w:hAnsi="Calibri"/>
          <w:b w:val="0"/>
          <w:i w:val="1"/>
          <w:smallCaps w:val="0"/>
          <w:strike w:val="0"/>
          <w:color w:val="4f81bd"/>
          <w:sz w:val="20"/>
          <w:szCs w:val="20"/>
          <w:u w:val="none"/>
          <w:shd w:fill="auto" w:val="clear"/>
          <w:vertAlign w:val="baseline"/>
        </w:rPr>
      </w:pPr>
      <w:bookmarkStart w:colFirst="0" w:colLast="0" w:name="_1t3h5sf" w:id="7"/>
      <w:bookmarkEnd w:id="7"/>
      <w:r w:rsidDel="00000000" w:rsidR="00000000" w:rsidRPr="00000000">
        <w:rPr>
          <w:rtl w:val="0"/>
        </w:rPr>
      </w:r>
    </w:p>
    <w:p w:rsidR="00000000" w:rsidDel="00000000" w:rsidP="00000000" w:rsidRDefault="00000000" w:rsidRPr="00000000" w14:paraId="0000009C">
      <w:pPr>
        <w:keepNext w:val="1"/>
        <w:keepLines w:val="0"/>
        <w:widowControl w:val="1"/>
        <w:numPr>
          <w:ilvl w:val="1"/>
          <w:numId w:val="7"/>
        </w:numPr>
        <w:pBdr>
          <w:top w:space="0" w:sz="0" w:val="nil"/>
          <w:left w:space="0" w:sz="0" w:val="nil"/>
          <w:bottom w:space="0" w:sz="0" w:val="nil"/>
          <w:right w:space="0" w:sz="0" w:val="nil"/>
          <w:between w:space="0" w:sz="0" w:val="nil"/>
        </w:pBdr>
        <w:shd w:fill="auto" w:val="clear"/>
        <w:spacing w:after="120" w:before="240" w:line="240" w:lineRule="auto"/>
        <w:ind w:left="576" w:right="0" w:hanging="576"/>
        <w:jc w:val="left"/>
        <w:rPr>
          <w:rFonts w:ascii="Calibri" w:cs="Calibri" w:eastAsia="Calibri" w:hAnsi="Calibri"/>
          <w:b w:val="1"/>
          <w:i w:val="1"/>
          <w:smallCaps w:val="0"/>
          <w:strike w:val="0"/>
          <w:color w:val="000000"/>
          <w:sz w:val="26"/>
          <w:szCs w:val="26"/>
          <w:u w:val="none"/>
          <w:shd w:fill="auto" w:val="clear"/>
        </w:rPr>
      </w:pPr>
      <w:r w:rsidDel="00000000" w:rsidR="00000000" w:rsidRPr="00000000">
        <w:rPr>
          <w:rFonts w:ascii="Calibri" w:cs="Calibri" w:eastAsia="Calibri" w:hAnsi="Calibri"/>
          <w:b w:val="1"/>
          <w:i w:val="1"/>
          <w:smallCaps w:val="0"/>
          <w:strike w:val="0"/>
          <w:color w:val="000000"/>
          <w:sz w:val="26"/>
          <w:szCs w:val="26"/>
          <w:u w:val="none"/>
          <w:shd w:fill="auto" w:val="clear"/>
          <w:vertAlign w:val="baseline"/>
          <w:rtl w:val="0"/>
        </w:rPr>
        <w:t xml:space="preserve">General operation </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tabs>
          <w:tab w:val="left" w:pos="4809"/>
          <w:tab w:val="center" w:pos="5392"/>
        </w:tabs>
        <w:spacing w:after="0" w:before="0" w:line="240" w:lineRule="auto"/>
        <w:ind w:left="0" w:right="0" w:firstLine="709"/>
        <w:jc w:val="both"/>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The Dynatrace platform includes a Dynatrace server, a collector and a Dynatrace Analysis Server installed on an ISV and the Dynatrace agents installed on the third parties application O2.</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tabs>
          <w:tab w:val="left" w:pos="4809"/>
          <w:tab w:val="center" w:pos="5392"/>
        </w:tabs>
        <w:spacing w:after="0" w:before="0" w:line="240" w:lineRule="auto"/>
        <w:ind w:left="0" w:right="0" w:firstLine="709"/>
        <w:jc w:val="both"/>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tabs>
          <w:tab w:val="left" w:pos="4809"/>
          <w:tab w:val="center" w:pos="5392"/>
        </w:tabs>
        <w:spacing w:after="0" w:before="0" w:line="240" w:lineRule="auto"/>
        <w:ind w:left="0" w:right="0" w:firstLine="709"/>
        <w:jc w:val="both"/>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The database of the Dynatrace server is installed locally on the ISV. </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tabs>
          <w:tab w:val="left" w:pos="4809"/>
          <w:tab w:val="center" w:pos="5392"/>
        </w:tabs>
        <w:spacing w:after="0" w:before="0" w:line="240" w:lineRule="auto"/>
        <w:ind w:left="0" w:right="0" w:firstLine="709"/>
        <w:jc w:val="both"/>
        <w:rPr>
          <w:rFonts w:ascii="Tahoma" w:cs="Tahoma" w:eastAsia="Tahoma" w:hAnsi="Tahoma"/>
          <w:b w:val="0"/>
          <w:i w:val="0"/>
          <w:smallCaps w:val="0"/>
          <w:strike w:val="0"/>
          <w:color w:val="000000"/>
          <w:sz w:val="20"/>
          <w:szCs w:val="20"/>
          <w:u w:val="none"/>
          <w:shd w:fill="auto" w:val="clear"/>
          <w:vertAlign w:val="baseline"/>
        </w:rPr>
      </w:pPr>
      <w:bookmarkStart w:colFirst="0" w:colLast="0" w:name="_4d34og8" w:id="8"/>
      <w:bookmarkEnd w:id="8"/>
      <w:r w:rsidDel="00000000" w:rsidR="00000000" w:rsidRPr="00000000">
        <w:rPr>
          <w:rtl w:val="0"/>
        </w:rPr>
      </w:r>
    </w:p>
    <w:p w:rsidR="00000000" w:rsidDel="00000000" w:rsidP="00000000" w:rsidRDefault="00000000" w:rsidRPr="00000000" w14:paraId="000000A1">
      <w:pPr>
        <w:keepNext w:val="1"/>
        <w:keepLines w:val="0"/>
        <w:widowControl w:val="1"/>
        <w:numPr>
          <w:ilvl w:val="1"/>
          <w:numId w:val="7"/>
        </w:numPr>
        <w:pBdr>
          <w:top w:space="0" w:sz="0" w:val="nil"/>
          <w:left w:space="0" w:sz="0" w:val="nil"/>
          <w:bottom w:space="0" w:sz="0" w:val="nil"/>
          <w:right w:space="0" w:sz="0" w:val="nil"/>
          <w:between w:space="0" w:sz="0" w:val="nil"/>
        </w:pBdr>
        <w:shd w:fill="auto" w:val="clear"/>
        <w:spacing w:after="120" w:before="240" w:line="240" w:lineRule="auto"/>
        <w:ind w:left="576" w:right="0" w:hanging="576"/>
        <w:jc w:val="left"/>
        <w:rPr>
          <w:rFonts w:ascii="Calibri" w:cs="Calibri" w:eastAsia="Calibri" w:hAnsi="Calibri"/>
          <w:b w:val="1"/>
          <w:i w:val="1"/>
          <w:smallCaps w:val="0"/>
          <w:strike w:val="0"/>
          <w:color w:val="000000"/>
          <w:sz w:val="26"/>
          <w:szCs w:val="26"/>
          <w:u w:val="none"/>
          <w:shd w:fill="auto" w:val="clear"/>
        </w:rPr>
      </w:pPr>
      <w:bookmarkStart w:colFirst="0" w:colLast="0" w:name="_2s8eyo1" w:id="9"/>
      <w:bookmarkEnd w:id="9"/>
      <w:r w:rsidDel="00000000" w:rsidR="00000000" w:rsidRPr="00000000">
        <w:rPr>
          <w:rFonts w:ascii="Calibri" w:cs="Calibri" w:eastAsia="Calibri" w:hAnsi="Calibri"/>
          <w:b w:val="1"/>
          <w:i w:val="1"/>
          <w:smallCaps w:val="0"/>
          <w:strike w:val="0"/>
          <w:color w:val="000000"/>
          <w:sz w:val="26"/>
          <w:szCs w:val="26"/>
          <w:u w:val="none"/>
          <w:shd w:fill="auto" w:val="clear"/>
          <w:vertAlign w:val="baseline"/>
          <w:rtl w:val="0"/>
        </w:rPr>
        <w:t xml:space="preserve">Main Personnel </w:t>
      </w:r>
    </w:p>
    <w:p w:rsidR="00000000" w:rsidDel="00000000" w:rsidP="00000000" w:rsidRDefault="00000000" w:rsidRPr="00000000" w14:paraId="000000A2">
      <w:pPr>
        <w:keepNext w:val="1"/>
        <w:keepLines w:val="0"/>
        <w:widowControl w:val="1"/>
        <w:numPr>
          <w:ilvl w:val="2"/>
          <w:numId w:val="7"/>
        </w:numPr>
        <w:pBdr>
          <w:top w:space="0" w:sz="0" w:val="nil"/>
          <w:left w:space="0" w:sz="0" w:val="nil"/>
          <w:bottom w:space="0" w:sz="0" w:val="nil"/>
          <w:right w:space="0" w:sz="0" w:val="nil"/>
          <w:between w:space="0" w:sz="0" w:val="nil"/>
        </w:pBdr>
        <w:shd w:fill="auto" w:val="clear"/>
        <w:spacing w:after="40" w:before="240" w:line="240" w:lineRule="auto"/>
        <w:ind w:left="720" w:right="0" w:hanging="720"/>
        <w:jc w:val="both"/>
        <w:rPr>
          <w:rFonts w:ascii="Calibri" w:cs="Calibri" w:eastAsia="Calibri" w:hAnsi="Calibri"/>
          <w:i w:val="1"/>
          <w:color w:val="000000"/>
          <w:sz w:val="22"/>
          <w:szCs w:val="22"/>
          <w:shd w:fill="auto" w:val="clear"/>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List of the « contributors of the operation »</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Calibri" w:cs="Calibri" w:eastAsia="Calibri" w:hAnsi="Calibri"/>
          <w:b w:val="0"/>
          <w:i w:val="1"/>
          <w:smallCaps w:val="0"/>
          <w:strike w:val="0"/>
          <w:color w:val="4f81bd"/>
          <w:sz w:val="20"/>
          <w:szCs w:val="20"/>
          <w:u w:val="none"/>
          <w:shd w:fill="auto" w:val="clear"/>
          <w:vertAlign w:val="baseline"/>
        </w:rPr>
      </w:pPr>
      <w:r w:rsidDel="00000000" w:rsidR="00000000" w:rsidRPr="00000000">
        <w:rPr>
          <w:rtl w:val="0"/>
        </w:rPr>
      </w:r>
    </w:p>
    <w:tbl>
      <w:tblPr>
        <w:tblStyle w:val="Table8"/>
        <w:tblW w:w="92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367"/>
        <w:gridCol w:w="953"/>
        <w:gridCol w:w="1956"/>
        <w:gridCol w:w="1892"/>
        <w:gridCol w:w="3118"/>
        <w:tblGridChange w:id="0">
          <w:tblGrid>
            <w:gridCol w:w="1367"/>
            <w:gridCol w:w="953"/>
            <w:gridCol w:w="1956"/>
            <w:gridCol w:w="1892"/>
            <w:gridCol w:w="3118"/>
          </w:tblGrid>
        </w:tblGridChange>
      </w:tblGrid>
      <w:tr>
        <w:tc>
          <w:tcPr>
            <w:tcBorders>
              <w:top w:color="000000" w:space="0" w:sz="12" w:val="single"/>
              <w:left w:color="000000" w:space="0" w:sz="6" w:val="single"/>
              <w:bottom w:color="000000" w:space="0" w:sz="12" w:val="single"/>
              <w:right w:color="000000" w:space="0" w:sz="6" w:val="single"/>
            </w:tcBorders>
            <w:shd w:fill="f2f2f2" w:val="cle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80" w:before="6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People </w:t>
            </w:r>
          </w:p>
        </w:tc>
        <w:tc>
          <w:tcPr>
            <w:tcBorders>
              <w:top w:color="000000" w:space="0" w:sz="12" w:val="single"/>
              <w:left w:color="000000" w:space="0" w:sz="6" w:val="single"/>
              <w:bottom w:color="000000" w:space="0" w:sz="12" w:val="single"/>
              <w:right w:color="000000" w:space="0" w:sz="6" w:val="single"/>
            </w:tcBorders>
            <w:shd w:fill="f2f2f2" w:val="cle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80" w:before="6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Entity</w:t>
            </w:r>
          </w:p>
        </w:tc>
        <w:tc>
          <w:tcPr>
            <w:tcBorders>
              <w:top w:color="000000" w:space="0" w:sz="12" w:val="single"/>
              <w:left w:color="000000" w:space="0" w:sz="6" w:val="single"/>
              <w:bottom w:color="000000" w:space="0" w:sz="12" w:val="single"/>
              <w:right w:color="000000" w:space="0" w:sz="6" w:val="single"/>
            </w:tcBorders>
            <w:shd w:fill="f2f2f2" w:val="cle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80" w:before="6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Function</w:t>
            </w:r>
          </w:p>
        </w:tc>
        <w:tc>
          <w:tcPr>
            <w:tcBorders>
              <w:top w:color="000000" w:space="0" w:sz="12" w:val="single"/>
              <w:left w:color="000000" w:space="0" w:sz="6" w:val="single"/>
              <w:bottom w:color="000000" w:space="0" w:sz="12" w:val="single"/>
              <w:right w:color="000000" w:space="0" w:sz="6" w:val="single"/>
            </w:tcBorders>
            <w:shd w:fill="f2f2f2" w:val="cle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80" w:before="6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Telephone</w:t>
            </w:r>
          </w:p>
        </w:tc>
        <w:tc>
          <w:tcPr>
            <w:tcBorders>
              <w:top w:color="000000" w:space="0" w:sz="12" w:val="single"/>
              <w:left w:color="000000" w:space="0" w:sz="6" w:val="single"/>
              <w:bottom w:color="000000" w:space="0" w:sz="12" w:val="single"/>
              <w:right w:color="000000" w:space="0" w:sz="6" w:val="single"/>
            </w:tcBorders>
            <w:shd w:fill="f2f2f2" w:val="cle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80" w:before="6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BAL</w:t>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color="000000" w:space="0" w:sz="0" w:val="none"/>
              </w:pBdr>
              <w:shd w:fill="auto" w:val="clear"/>
              <w:spacing w:after="0" w:before="12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Manager of the  O² application</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color="000000" w:space="0" w:sz="0" w:val="none"/>
              </w:pBdr>
              <w:shd w:fill="auto" w:val="clear"/>
              <w:spacing w:after="0" w:before="12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Perrine The bas</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color="000000" w:space="0" w:sz="0" w:val="none"/>
              </w:pBdr>
              <w:shd w:fill="auto" w:val="clear"/>
              <w:spacing w:after="0" w:before="120" w:line="240" w:lineRule="auto"/>
              <w:ind w:left="0" w:right="0" w:firstLine="0"/>
              <w:jc w:val="left"/>
              <w:rPr>
                <w:rFonts w:ascii="Arial" w:cs="Arial" w:eastAsia="Arial" w:hAnsi="Arial"/>
                <w:b w:val="0"/>
                <w:i w:val="0"/>
                <w:smallCaps w:val="0"/>
                <w:strike w:val="0"/>
                <w:color w:val="000000"/>
                <w:sz w:val="18"/>
                <w:szCs w:val="18"/>
                <w:highlight w:val="green"/>
                <w:u w:val="none"/>
                <w:vertAlign w:val="baseline"/>
              </w:rPr>
            </w:pPr>
            <w:r w:rsidDel="00000000" w:rsidR="00000000" w:rsidRPr="00000000">
              <w:rPr>
                <w:rFonts w:ascii="Arial" w:cs="Arial" w:eastAsia="Arial" w:hAnsi="Arial"/>
                <w:b w:val="0"/>
                <w:i w:val="0"/>
                <w:smallCaps w:val="0"/>
                <w:strike w:val="0"/>
                <w:color w:val="000000"/>
                <w:sz w:val="18"/>
                <w:szCs w:val="18"/>
                <w:highlight w:val="green"/>
                <w:u w:val="none"/>
                <w:vertAlign w:val="baseline"/>
                <w:rtl w:val="0"/>
              </w:rPr>
              <w:t xml:space="preserve">GrDF</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color="000000" w:space="0" w:sz="0" w:val="none"/>
              </w:pBdr>
              <w:shd w:fill="auto" w:val="clear"/>
              <w:spacing w:after="0" w:before="12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DSI – Domain of Network Performance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color="000000" w:space="0" w:sz="0" w:val="none"/>
              </w:pBdr>
              <w:shd w:fill="auto" w:val="clear"/>
              <w:spacing w:after="0" w:before="12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color="000000" w:space="0" w:sz="0" w:val="none"/>
              </w:pBdr>
              <w:shd w:fill="auto" w:val="clear"/>
              <w:spacing w:after="0" w:before="120" w:line="240" w:lineRule="auto"/>
              <w:ind w:left="0" w:right="0" w:firstLine="0"/>
              <w:jc w:val="left"/>
              <w:rPr>
                <w:rFonts w:ascii="Arial" w:cs="Arial" w:eastAsia="Arial" w:hAnsi="Arial"/>
                <w:b w:val="0"/>
                <w:i w:val="0"/>
                <w:smallCaps w:val="0"/>
                <w:strike w:val="0"/>
                <w:color w:val="000000"/>
                <w:sz w:val="18"/>
                <w:szCs w:val="18"/>
                <w:highlight w:val="green"/>
                <w:u w:val="none"/>
                <w:vertAlign w:val="baseline"/>
              </w:rPr>
            </w:pPr>
            <w:r w:rsidDel="00000000" w:rsidR="00000000" w:rsidRPr="00000000">
              <w:rPr>
                <w:rFonts w:ascii="Arial" w:cs="Arial" w:eastAsia="Arial" w:hAnsi="Arial"/>
                <w:b w:val="0"/>
                <w:i w:val="0"/>
                <w:smallCaps w:val="0"/>
                <w:strike w:val="0"/>
                <w:color w:val="000000"/>
                <w:sz w:val="18"/>
                <w:szCs w:val="18"/>
                <w:highlight w:val="green"/>
                <w:u w:val="none"/>
                <w:vertAlign w:val="baseline"/>
                <w:rtl w:val="0"/>
              </w:rPr>
              <w:t xml:space="preserve">06 83 24 64 28</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color="000000" w:space="0" w:sz="0" w:val="none"/>
              </w:pBdr>
              <w:shd w:fill="auto" w:val="clear"/>
              <w:spacing w:after="0" w:before="120" w:line="240" w:lineRule="auto"/>
              <w:ind w:left="0" w:right="0" w:firstLine="0"/>
              <w:jc w:val="left"/>
              <w:rPr>
                <w:rFonts w:ascii="Arial" w:cs="Arial" w:eastAsia="Arial" w:hAnsi="Arial"/>
                <w:b w:val="0"/>
                <w:i w:val="0"/>
                <w:smallCaps w:val="0"/>
                <w:strike w:val="0"/>
                <w:color w:val="000000"/>
                <w:sz w:val="18"/>
                <w:szCs w:val="18"/>
                <w:highlight w:val="green"/>
                <w:u w:val="none"/>
                <w:vertAlign w:val="baseline"/>
              </w:rPr>
            </w:pPr>
            <w:r w:rsidDel="00000000" w:rsidR="00000000" w:rsidRPr="00000000">
              <w:rPr>
                <w:rFonts w:ascii="Arial" w:cs="Arial" w:eastAsia="Arial" w:hAnsi="Arial"/>
                <w:b w:val="0"/>
                <w:i w:val="0"/>
                <w:smallCaps w:val="0"/>
                <w:strike w:val="0"/>
                <w:color w:val="000000"/>
                <w:sz w:val="18"/>
                <w:szCs w:val="18"/>
                <w:highlight w:val="green"/>
                <w:u w:val="none"/>
                <w:vertAlign w:val="baseline"/>
                <w:rtl w:val="0"/>
              </w:rPr>
              <w:t xml:space="preserve">01 71 18 58 15</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color="000000" w:space="0" w:sz="0" w:val="none"/>
              </w:pBdr>
              <w:shd w:fill="auto" w:val="clear"/>
              <w:spacing w:after="0" w:before="120" w:line="240" w:lineRule="auto"/>
              <w:ind w:left="0" w:right="0" w:firstLine="0"/>
              <w:jc w:val="left"/>
              <w:rPr>
                <w:rFonts w:ascii="Arial" w:cs="Arial" w:eastAsia="Arial" w:hAnsi="Arial"/>
                <w:b w:val="0"/>
                <w:i w:val="0"/>
                <w:smallCaps w:val="0"/>
                <w:strike w:val="0"/>
                <w:color w:val="000000"/>
                <w:sz w:val="18"/>
                <w:szCs w:val="18"/>
                <w:highlight w:val="green"/>
                <w:u w:val="none"/>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color="000000" w:space="3" w:sz="6" w:val="single"/>
              </w:pBdr>
              <w:shd w:fill="auto" w:val="clear"/>
              <w:spacing w:after="0" w:before="12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color="000000" w:space="3" w:sz="6" w:val="single"/>
              </w:pBdr>
              <w:shd w:fill="auto" w:val="clear"/>
              <w:spacing w:after="0" w:before="12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NetRun</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color="000000" w:space="3" w:sz="6" w:val="single"/>
              </w:pBdr>
              <w:shd w:fill="auto" w:val="clear"/>
              <w:spacing w:after="0" w:before="120" w:line="240" w:lineRule="auto"/>
              <w:ind w:left="0" w:right="0" w:firstLine="0"/>
              <w:jc w:val="left"/>
              <w:rPr>
                <w:rFonts w:ascii="Arial" w:cs="Arial" w:eastAsia="Arial" w:hAnsi="Arial"/>
                <w:b w:val="0"/>
                <w:i w:val="0"/>
                <w:smallCaps w:val="0"/>
                <w:strike w:val="0"/>
                <w:color w:val="000000"/>
                <w:sz w:val="18"/>
                <w:szCs w:val="18"/>
                <w:highlight w:val="green"/>
                <w:u w:val="none"/>
                <w:vertAlign w:val="baseline"/>
              </w:rPr>
            </w:pPr>
            <w:r w:rsidDel="00000000" w:rsidR="00000000" w:rsidRPr="00000000">
              <w:rPr>
                <w:rFonts w:ascii="Arial" w:cs="Arial" w:eastAsia="Arial" w:hAnsi="Arial"/>
                <w:b w:val="0"/>
                <w:i w:val="0"/>
                <w:smallCaps w:val="0"/>
                <w:strike w:val="0"/>
                <w:color w:val="000000"/>
                <w:sz w:val="18"/>
                <w:szCs w:val="18"/>
                <w:highlight w:val="green"/>
                <w:u w:val="none"/>
                <w:vertAlign w:val="baseline"/>
                <w:rtl w:val="0"/>
              </w:rPr>
              <w:t xml:space="preserve">TSM</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color="000000" w:space="3" w:sz="6" w:val="single"/>
              </w:pBdr>
              <w:shd w:fill="auto" w:val="clear"/>
              <w:spacing w:after="0" w:before="12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Operation of the network</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color="000000" w:space="3" w:sz="6" w:val="single"/>
              </w:pBdr>
              <w:shd w:fill="auto" w:val="clear"/>
              <w:spacing w:after="0" w:before="120" w:line="240" w:lineRule="auto"/>
              <w:ind w:left="0" w:right="0" w:firstLine="0"/>
              <w:jc w:val="left"/>
              <w:rPr>
                <w:rFonts w:ascii="Arial" w:cs="Arial" w:eastAsia="Arial" w:hAnsi="Arial"/>
                <w:b w:val="0"/>
                <w:i w:val="0"/>
                <w:smallCaps w:val="0"/>
                <w:strike w:val="0"/>
                <w:color w:val="000000"/>
                <w:sz w:val="18"/>
                <w:szCs w:val="18"/>
                <w:highlight w:val="green"/>
                <w:u w:val="none"/>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color="000000" w:space="3" w:sz="6" w:val="single"/>
              </w:pBdr>
              <w:shd w:fill="auto" w:val="clear"/>
              <w:spacing w:after="0" w:before="12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1f497d"/>
                <w:sz w:val="18"/>
                <w:szCs w:val="18"/>
                <w:highlight w:val="green"/>
                <w:u w:val="none"/>
                <w:vertAlign w:val="baseline"/>
                <w:rtl w:val="0"/>
              </w:rPr>
              <w:t xml:space="preserve">Dsi-One-It-Tsm-NetRun</w:t>
            </w:r>
            <w:r w:rsidDel="00000000" w:rsidR="00000000" w:rsidRPr="00000000">
              <w:rPr>
                <w:rFonts w:ascii="Arial" w:cs="Arial" w:eastAsia="Arial" w:hAnsi="Arial"/>
                <w:b w:val="0"/>
                <w:i w:val="0"/>
                <w:smallCaps w:val="0"/>
                <w:strike w:val="0"/>
                <w:color w:val="1f497d"/>
                <w:sz w:val="18"/>
                <w:szCs w:val="18"/>
                <w:u w:val="none"/>
                <w:shd w:fill="auto" w:val="clear"/>
                <w:vertAlign w:val="baseline"/>
                <w:rtl w:val="0"/>
              </w:rPr>
              <w:t xml:space="preserve">-</w:t>
            </w:r>
            <w:r w:rsidDel="00000000" w:rsidR="00000000" w:rsidRPr="00000000">
              <w:rPr>
                <w:rFonts w:ascii="Arial" w:cs="Arial" w:eastAsia="Arial" w:hAnsi="Arial"/>
                <w:b w:val="0"/>
                <w:i w:val="0"/>
                <w:smallCaps w:val="0"/>
                <w:strike w:val="0"/>
                <w:color w:val="1f497d"/>
                <w:sz w:val="18"/>
                <w:szCs w:val="18"/>
                <w:highlight w:val="green"/>
                <w:u w:val="none"/>
                <w:vertAlign w:val="baseline"/>
                <w:rtl w:val="0"/>
              </w:rPr>
              <w:t xml:space="preserve">Datacenters-Security</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color="000000" w:space="3" w:sz="6" w:val="single"/>
              </w:pBdr>
              <w:shd w:fill="auto" w:val="clear"/>
              <w:spacing w:after="0" w:before="12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SRM GrDF</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color="000000" w:space="3" w:sz="6" w:val="single"/>
              </w:pBdr>
              <w:shd w:fill="auto" w:val="clear"/>
              <w:spacing w:after="0" w:before="120" w:line="240" w:lineRule="auto"/>
              <w:ind w:left="0" w:right="0" w:firstLine="0"/>
              <w:jc w:val="left"/>
              <w:rPr>
                <w:rFonts w:ascii="Arial" w:cs="Arial" w:eastAsia="Arial" w:hAnsi="Arial"/>
                <w:b w:val="0"/>
                <w:i w:val="0"/>
                <w:smallCaps w:val="0"/>
                <w:strike w:val="0"/>
                <w:color w:val="000000"/>
                <w:sz w:val="18"/>
                <w:szCs w:val="18"/>
                <w:highlight w:val="green"/>
                <w:u w:val="none"/>
                <w:vertAlign w:val="baseline"/>
              </w:rPr>
            </w:pPr>
            <w:r w:rsidDel="00000000" w:rsidR="00000000" w:rsidRPr="00000000">
              <w:rPr>
                <w:rFonts w:ascii="Arial" w:cs="Arial" w:eastAsia="Arial" w:hAnsi="Arial"/>
                <w:b w:val="0"/>
                <w:i w:val="0"/>
                <w:smallCaps w:val="0"/>
                <w:strike w:val="0"/>
                <w:color w:val="000000"/>
                <w:sz w:val="18"/>
                <w:szCs w:val="18"/>
                <w:highlight w:val="green"/>
                <w:u w:val="none"/>
                <w:vertAlign w:val="baseline"/>
                <w:rtl w:val="0"/>
              </w:rPr>
              <w:t xml:space="preserve">ASM</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color="000000" w:space="3" w:sz="6" w:val="single"/>
              </w:pBdr>
              <w:shd w:fill="auto" w:val="clear"/>
              <w:spacing w:after="0" w:before="12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Technique of Operation</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color="000000" w:space="3" w:sz="6" w:val="single"/>
              </w:pBdr>
              <w:shd w:fill="auto" w:val="clear"/>
              <w:spacing w:after="0" w:before="120" w:line="240" w:lineRule="auto"/>
              <w:ind w:left="0" w:right="0" w:firstLine="0"/>
              <w:jc w:val="left"/>
              <w:rPr>
                <w:rFonts w:ascii="Arial" w:cs="Arial" w:eastAsia="Arial" w:hAnsi="Arial"/>
                <w:b w:val="0"/>
                <w:i w:val="0"/>
                <w:smallCaps w:val="0"/>
                <w:strike w:val="0"/>
                <w:color w:val="000000"/>
                <w:sz w:val="18"/>
                <w:szCs w:val="18"/>
                <w:highlight w:val="green"/>
                <w:u w:val="none"/>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color="000000" w:space="3" w:sz="6" w:val="single"/>
              </w:pBdr>
              <w:shd w:fill="auto" w:val="clear"/>
              <w:spacing w:after="0" w:before="12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hyperlink r:id="rId7">
              <w:r w:rsidDel="00000000" w:rsidR="00000000" w:rsidRPr="00000000">
                <w:rPr>
                  <w:rFonts w:ascii="Arial" w:cs="Arial" w:eastAsia="Arial" w:hAnsi="Arial"/>
                  <w:b w:val="0"/>
                  <w:i w:val="0"/>
                  <w:smallCaps w:val="0"/>
                  <w:strike w:val="0"/>
                  <w:color w:val="0000ff"/>
                  <w:sz w:val="18"/>
                  <w:szCs w:val="18"/>
                  <w:highlight w:val="green"/>
                  <w:u w:val="single"/>
                  <w:vertAlign w:val="baseline"/>
                  <w:rtl w:val="0"/>
                </w:rPr>
                <w:t xml:space="preserve">dsi-one-it-asm-srm-grdf@gdfsuez.com</w:t>
              </w:r>
            </w:hyperlink>
            <w:r w:rsidDel="00000000" w:rsidR="00000000" w:rsidRPr="00000000">
              <w:rPr>
                <w:rtl w:val="0"/>
              </w:rPr>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color="000000" w:space="3" w:sz="6" w:val="single"/>
              </w:pBdr>
              <w:shd w:fill="auto" w:val="clear"/>
              <w:spacing w:after="0" w:before="12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highlight w:val="green"/>
                <w:u w:val="none"/>
                <w:vertAlign w:val="baseline"/>
                <w:rtl w:val="0"/>
              </w:rPr>
              <w:t xml:space="preserve">dsi-one-it-asm-middthe ware_windows@gdfsuez.com</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color="000000" w:space="3" w:sz="6" w:val="single"/>
              </w:pBdr>
              <w:shd w:fill="auto" w:val="clear"/>
              <w:spacing w:after="0" w:before="120" w:line="240" w:lineRule="auto"/>
              <w:ind w:left="0" w:right="0" w:firstLine="0"/>
              <w:jc w:val="left"/>
              <w:rPr>
                <w:rFonts w:ascii="Arial" w:cs="Arial" w:eastAsia="Arial" w:hAnsi="Arial"/>
                <w:b w:val="0"/>
                <w:i w:val="0"/>
                <w:smallCaps w:val="0"/>
                <w:strike w:val="0"/>
                <w:color w:val="000000"/>
                <w:sz w:val="18"/>
                <w:szCs w:val="18"/>
                <w:highlight w:val="green"/>
                <w:u w:val="none"/>
                <w:vertAlign w:val="baseline"/>
              </w:rPr>
            </w:pPr>
            <w:r w:rsidDel="00000000" w:rsidR="00000000" w:rsidRPr="00000000">
              <w:rPr>
                <w:rFonts w:ascii="Arial" w:cs="Arial" w:eastAsia="Arial" w:hAnsi="Arial"/>
                <w:b w:val="0"/>
                <w:i w:val="0"/>
                <w:smallCaps w:val="0"/>
                <w:strike w:val="0"/>
                <w:color w:val="000000"/>
                <w:sz w:val="18"/>
                <w:szCs w:val="18"/>
                <w:highlight w:val="green"/>
                <w:u w:val="none"/>
                <w:vertAlign w:val="baseline"/>
                <w:rtl w:val="0"/>
              </w:rPr>
              <w:t xml:space="preserve">ESM</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color="000000" w:space="3" w:sz="6" w:val="single"/>
              </w:pBdr>
              <w:shd w:fill="auto" w:val="clear"/>
              <w:spacing w:after="0" w:before="12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Expert Opinion</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color="000000" w:space="3" w:sz="6" w:val="single"/>
              </w:pBdr>
              <w:shd w:fill="auto" w:val="clear"/>
              <w:spacing w:after="0" w:before="12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color="000000" w:space="3" w:sz="6" w:val="single"/>
              </w:pBdr>
              <w:shd w:fill="auto" w:val="clear"/>
              <w:spacing w:after="0" w:before="120" w:line="240" w:lineRule="auto"/>
              <w:ind w:left="0" w:right="0" w:firstLine="0"/>
              <w:jc w:val="left"/>
              <w:rPr>
                <w:rFonts w:ascii="Arial" w:cs="Arial" w:eastAsia="Arial" w:hAnsi="Arial"/>
                <w:b w:val="0"/>
                <w:i w:val="0"/>
                <w:smallCaps w:val="0"/>
                <w:strike w:val="0"/>
                <w:color w:val="1f497d"/>
                <w:sz w:val="18"/>
                <w:szCs w:val="18"/>
                <w:highlight w:val="green"/>
                <w:u w:val="none"/>
                <w:vertAlign w:val="baseline"/>
              </w:rPr>
            </w:pPr>
            <w:r w:rsidDel="00000000" w:rsidR="00000000" w:rsidRPr="00000000">
              <w:rPr>
                <w:rFonts w:ascii="Arial" w:cs="Arial" w:eastAsia="Arial" w:hAnsi="Arial"/>
                <w:b w:val="0"/>
                <w:i w:val="0"/>
                <w:smallCaps w:val="0"/>
                <w:strike w:val="0"/>
                <w:color w:val="1f497d"/>
                <w:sz w:val="18"/>
                <w:szCs w:val="18"/>
                <w:highlight w:val="green"/>
                <w:u w:val="none"/>
                <w:vertAlign w:val="baseline"/>
                <w:rtl w:val="0"/>
              </w:rPr>
              <w:t xml:space="preserve">+33 (1) 49.18.84.66</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color="000000" w:space="3" w:sz="6" w:val="single"/>
              </w:pBdr>
              <w:shd w:fill="auto" w:val="clear"/>
              <w:spacing w:after="0" w:before="120" w:line="240" w:lineRule="auto"/>
              <w:ind w:left="0" w:right="0" w:firstLine="0"/>
              <w:jc w:val="left"/>
              <w:rPr>
                <w:rFonts w:ascii="Arial" w:cs="Arial" w:eastAsia="Arial" w:hAnsi="Arial"/>
                <w:b w:val="0"/>
                <w:i w:val="0"/>
                <w:smallCaps w:val="0"/>
                <w:strike w:val="0"/>
                <w:color w:val="000000"/>
                <w:sz w:val="18"/>
                <w:szCs w:val="18"/>
                <w:highlight w:val="green"/>
                <w:u w:val="none"/>
                <w:vertAlign w:val="baseline"/>
              </w:rPr>
            </w:pPr>
            <w:r w:rsidDel="00000000" w:rsidR="00000000" w:rsidRPr="00000000">
              <w:rPr>
                <w:rFonts w:ascii="Arial" w:cs="Arial" w:eastAsia="Arial" w:hAnsi="Arial"/>
                <w:b w:val="0"/>
                <w:i w:val="0"/>
                <w:smallCaps w:val="0"/>
                <w:strike w:val="0"/>
                <w:color w:val="1f497d"/>
                <w:sz w:val="18"/>
                <w:szCs w:val="18"/>
                <w:highlight w:val="green"/>
                <w:u w:val="none"/>
                <w:vertAlign w:val="baseline"/>
                <w:rtl w:val="0"/>
              </w:rPr>
              <w:t xml:space="preserve">+32 (2) 206.33.26</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color="000000" w:space="3" w:sz="6" w:val="single"/>
              </w:pBdr>
              <w:shd w:fill="auto" w:val="clear"/>
              <w:spacing w:after="0" w:before="120" w:line="240" w:lineRule="auto"/>
              <w:ind w:left="0" w:right="0" w:firstLine="0"/>
              <w:jc w:val="left"/>
              <w:rPr>
                <w:rFonts w:ascii="Arial" w:cs="Arial" w:eastAsia="Arial" w:hAnsi="Arial"/>
                <w:b w:val="0"/>
                <w:i w:val="0"/>
                <w:smallCaps w:val="0"/>
                <w:strike w:val="0"/>
                <w:color w:val="1f497d"/>
                <w:sz w:val="18"/>
                <w:szCs w:val="18"/>
                <w:highlight w:val="green"/>
                <w:u w:val="none"/>
                <w:vertAlign w:val="baseline"/>
              </w:rPr>
            </w:pPr>
            <w:hyperlink r:id="rId8">
              <w:r w:rsidDel="00000000" w:rsidR="00000000" w:rsidRPr="00000000">
                <w:rPr>
                  <w:rFonts w:ascii="Arial" w:cs="Arial" w:eastAsia="Arial" w:hAnsi="Arial"/>
                  <w:b w:val="0"/>
                  <w:i w:val="0"/>
                  <w:smallCaps w:val="0"/>
                  <w:strike w:val="0"/>
                  <w:color w:val="0000ff"/>
                  <w:sz w:val="18"/>
                  <w:szCs w:val="18"/>
                  <w:highlight w:val="green"/>
                  <w:u w:val="single"/>
                  <w:vertAlign w:val="baseline"/>
                  <w:rtl w:val="0"/>
                </w:rPr>
                <w:t xml:space="preserve">its.monitoringdesign@electrabel.com</w:t>
              </w:r>
            </w:hyperlink>
            <w:r w:rsidDel="00000000" w:rsidR="00000000" w:rsidRPr="00000000">
              <w:rPr>
                <w:rtl w:val="0"/>
              </w:rPr>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color="000000" w:space="3" w:sz="6" w:val="single"/>
              </w:pBdr>
              <w:shd w:fill="auto" w:val="clear"/>
              <w:spacing w:after="0" w:before="12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hyperlink r:id="rId9">
              <w:r w:rsidDel="00000000" w:rsidR="00000000" w:rsidRPr="00000000">
                <w:rPr>
                  <w:rFonts w:ascii="Arial" w:cs="Arial" w:eastAsia="Arial" w:hAnsi="Arial"/>
                  <w:b w:val="0"/>
                  <w:i w:val="0"/>
                  <w:smallCaps w:val="0"/>
                  <w:strike w:val="0"/>
                  <w:color w:val="0000ff"/>
                  <w:sz w:val="18"/>
                  <w:szCs w:val="18"/>
                  <w:highlight w:val="green"/>
                  <w:u w:val="single"/>
                  <w:vertAlign w:val="baseline"/>
                  <w:rtl w:val="0"/>
                </w:rPr>
                <w:t xml:space="preserve">dsi-cspi-supervision@gdfsuez.com</w:t>
              </w:r>
            </w:hyperlink>
            <w:r w:rsidDel="00000000" w:rsidR="00000000" w:rsidRPr="00000000">
              <w:rPr>
                <w:rFonts w:ascii="Calibri" w:cs="Calibri" w:eastAsia="Calibri" w:hAnsi="Calibri"/>
                <w:b w:val="0"/>
                <w:i w:val="0"/>
                <w:smallCaps w:val="0"/>
                <w:strike w:val="0"/>
                <w:color w:val="1f497d"/>
                <w:sz w:val="22"/>
                <w:szCs w:val="22"/>
                <w:u w:val="none"/>
                <w:shd w:fill="auto" w:val="clear"/>
                <w:vertAlign w:val="baseline"/>
                <w:rtl w:val="0"/>
              </w:rPr>
              <w:t xml:space="preserve"> </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color="000000" w:space="3" w:sz="6" w:val="single"/>
              </w:pBdr>
              <w:shd w:fill="auto" w:val="clear"/>
              <w:spacing w:after="0" w:before="120" w:line="240" w:lineRule="auto"/>
              <w:ind w:left="0" w:right="0" w:firstLine="0"/>
              <w:jc w:val="left"/>
              <w:rPr>
                <w:rFonts w:ascii="Arial" w:cs="Arial" w:eastAsia="Arial" w:hAnsi="Arial"/>
                <w:b w:val="0"/>
                <w:i w:val="0"/>
                <w:smallCaps w:val="0"/>
                <w:strike w:val="0"/>
                <w:color w:val="000000"/>
                <w:sz w:val="18"/>
                <w:szCs w:val="18"/>
                <w:highlight w:val="green"/>
                <w:u w:val="none"/>
                <w:vertAlign w:val="baseline"/>
              </w:rPr>
            </w:pPr>
            <w:r w:rsidDel="00000000" w:rsidR="00000000" w:rsidRPr="00000000">
              <w:rPr>
                <w:rFonts w:ascii="Arial" w:cs="Arial" w:eastAsia="Arial" w:hAnsi="Arial"/>
                <w:b w:val="0"/>
                <w:i w:val="0"/>
                <w:smallCaps w:val="0"/>
                <w:strike w:val="0"/>
                <w:color w:val="000000"/>
                <w:sz w:val="18"/>
                <w:szCs w:val="18"/>
                <w:highlight w:val="green"/>
                <w:u w:val="none"/>
                <w:vertAlign w:val="baseline"/>
                <w:rtl w:val="0"/>
              </w:rPr>
              <w:t xml:space="preserve">SU&amp;W</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color="000000" w:space="3" w:sz="6" w:val="single"/>
              </w:pBdr>
              <w:shd w:fill="auto" w:val="clear"/>
              <w:spacing w:after="0" w:before="120" w:line="240" w:lineRule="auto"/>
              <w:ind w:left="0" w:right="0" w:firstLine="0"/>
              <w:jc w:val="left"/>
              <w:rPr>
                <w:rFonts w:ascii="Arial" w:cs="Arial" w:eastAsia="Arial" w:hAnsi="Arial"/>
                <w:b w:val="0"/>
                <w:i w:val="0"/>
                <w:smallCaps w:val="0"/>
                <w:strike w:val="0"/>
                <w:color w:val="000000"/>
                <w:sz w:val="18"/>
                <w:szCs w:val="18"/>
                <w:highlight w:val="green"/>
                <w:u w:val="none"/>
                <w:vertAlign w:val="baseline"/>
              </w:rPr>
            </w:pPr>
            <w:r w:rsidDel="00000000" w:rsidR="00000000" w:rsidRPr="00000000">
              <w:rPr>
                <w:rFonts w:ascii="Arial" w:cs="Arial" w:eastAsia="Arial" w:hAnsi="Arial"/>
                <w:b w:val="0"/>
                <w:i w:val="0"/>
                <w:smallCaps w:val="0"/>
                <w:strike w:val="0"/>
                <w:color w:val="000000"/>
                <w:sz w:val="18"/>
                <w:szCs w:val="18"/>
                <w:highlight w:val="green"/>
                <w:u w:val="none"/>
                <w:vertAlign w:val="baseline"/>
                <w:rtl w:val="0"/>
              </w:rPr>
              <w:t xml:space="preserve">ISM</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color="000000" w:space="3" w:sz="6" w:val="single"/>
              </w:pBdr>
              <w:shd w:fill="auto" w:val="clear"/>
              <w:spacing w:after="0" w:before="12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Outsourcer Management</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color="000000" w:space="3" w:sz="6" w:val="single"/>
              </w:pBdr>
              <w:shd w:fill="auto" w:val="clear"/>
              <w:spacing w:after="0" w:before="120" w:line="240" w:lineRule="auto"/>
              <w:ind w:left="0" w:right="0" w:firstLine="0"/>
              <w:jc w:val="left"/>
              <w:rPr>
                <w:rFonts w:ascii="Arial" w:cs="Arial" w:eastAsia="Arial" w:hAnsi="Arial"/>
                <w:b w:val="0"/>
                <w:i w:val="0"/>
                <w:smallCaps w:val="0"/>
                <w:strike w:val="0"/>
                <w:color w:val="000000"/>
                <w:sz w:val="18"/>
                <w:szCs w:val="18"/>
                <w:highlight w:val="green"/>
                <w:u w:val="none"/>
                <w:vertAlign w:val="baseline"/>
              </w:rPr>
            </w:pPr>
            <w:r w:rsidDel="00000000" w:rsidR="00000000" w:rsidRPr="00000000">
              <w:rPr>
                <w:rFonts w:ascii="Arial" w:cs="Arial" w:eastAsia="Arial" w:hAnsi="Arial"/>
                <w:b w:val="0"/>
                <w:i w:val="0"/>
                <w:smallCaps w:val="0"/>
                <w:strike w:val="0"/>
                <w:color w:val="000000"/>
                <w:sz w:val="18"/>
                <w:szCs w:val="18"/>
                <w:highlight w:val="green"/>
                <w:u w:val="none"/>
                <w:vertAlign w:val="baseline"/>
                <w:rtl w:val="0"/>
              </w:rPr>
              <w:t xml:space="preserve">+33 (1) 49.18.85.00</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color="000000" w:space="3" w:sz="6" w:val="single"/>
              </w:pBdr>
              <w:shd w:fill="auto" w:val="clear"/>
              <w:spacing w:after="0" w:before="120" w:line="240" w:lineRule="auto"/>
              <w:ind w:left="0" w:right="0" w:firstLine="0"/>
              <w:jc w:val="left"/>
              <w:rPr>
                <w:rFonts w:ascii="Arial" w:cs="Arial" w:eastAsia="Arial" w:hAnsi="Arial"/>
                <w:b w:val="0"/>
                <w:i w:val="0"/>
                <w:smallCaps w:val="0"/>
                <w:strike w:val="0"/>
                <w:color w:val="000000"/>
                <w:sz w:val="18"/>
                <w:szCs w:val="18"/>
                <w:highlight w:val="green"/>
                <w:u w:val="none"/>
                <w:vertAlign w:val="baseline"/>
              </w:rPr>
            </w:pPr>
            <w:r w:rsidDel="00000000" w:rsidR="00000000" w:rsidRPr="00000000">
              <w:rPr>
                <w:rFonts w:ascii="Arial" w:cs="Arial" w:eastAsia="Arial" w:hAnsi="Arial"/>
                <w:b w:val="0"/>
                <w:i w:val="0"/>
                <w:smallCaps w:val="0"/>
                <w:strike w:val="0"/>
                <w:color w:val="000000"/>
                <w:sz w:val="18"/>
                <w:szCs w:val="18"/>
                <w:highlight w:val="green"/>
                <w:u w:val="none"/>
                <w:vertAlign w:val="baseline"/>
                <w:rtl w:val="0"/>
              </w:rPr>
              <w:t xml:space="preserve">it-infra-ism-suw@gdfsuez-it.com</w:t>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color="000000" w:space="3" w:sz="6" w:val="single"/>
              </w:pBdr>
              <w:shd w:fill="auto" w:val="clear"/>
              <w:spacing w:after="0" w:before="120" w:line="240" w:lineRule="auto"/>
              <w:ind w:left="0" w:right="0" w:firstLine="0"/>
              <w:jc w:val="left"/>
              <w:rPr>
                <w:rFonts w:ascii="Arial" w:cs="Arial" w:eastAsia="Arial" w:hAnsi="Arial"/>
                <w:b w:val="0"/>
                <w:i w:val="0"/>
                <w:smallCaps w:val="0"/>
                <w:strike w:val="0"/>
                <w:color w:val="000000"/>
                <w:sz w:val="18"/>
                <w:szCs w:val="18"/>
                <w:highlight w:val="green"/>
                <w:u w:val="none"/>
                <w:vertAlign w:val="baseline"/>
              </w:rPr>
            </w:pPr>
            <w:r w:rsidDel="00000000" w:rsidR="00000000" w:rsidRPr="00000000">
              <w:rPr>
                <w:rFonts w:ascii="Arial" w:cs="Arial" w:eastAsia="Arial" w:hAnsi="Arial"/>
                <w:b w:val="0"/>
                <w:i w:val="0"/>
                <w:smallCaps w:val="0"/>
                <w:strike w:val="0"/>
                <w:color w:val="000000"/>
                <w:sz w:val="18"/>
                <w:szCs w:val="18"/>
                <w:highlight w:val="green"/>
                <w:u w:val="none"/>
                <w:vertAlign w:val="baseline"/>
                <w:rtl w:val="0"/>
              </w:rPr>
              <w:t xml:space="preserve">Atos</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color="000000" w:space="3" w:sz="6" w:val="single"/>
              </w:pBdr>
              <w:shd w:fill="auto" w:val="clear"/>
              <w:spacing w:after="0" w:before="120" w:line="240" w:lineRule="auto"/>
              <w:ind w:left="0" w:right="0" w:firstLine="0"/>
              <w:jc w:val="left"/>
              <w:rPr>
                <w:rFonts w:ascii="Arial" w:cs="Arial" w:eastAsia="Arial" w:hAnsi="Arial"/>
                <w:b w:val="0"/>
                <w:i w:val="0"/>
                <w:smallCaps w:val="0"/>
                <w:strike w:val="0"/>
                <w:color w:val="000000"/>
                <w:sz w:val="18"/>
                <w:szCs w:val="18"/>
                <w:highlight w:val="green"/>
                <w:u w:val="none"/>
                <w:vertAlign w:val="baseline"/>
              </w:rPr>
            </w:pPr>
            <w:r w:rsidDel="00000000" w:rsidR="00000000" w:rsidRPr="00000000">
              <w:rPr>
                <w:rFonts w:ascii="Arial" w:cs="Arial" w:eastAsia="Arial" w:hAnsi="Arial"/>
                <w:b w:val="0"/>
                <w:i w:val="0"/>
                <w:smallCaps w:val="0"/>
                <w:strike w:val="0"/>
                <w:color w:val="000000"/>
                <w:sz w:val="18"/>
                <w:szCs w:val="18"/>
                <w:highlight w:val="green"/>
                <w:u w:val="none"/>
                <w:vertAlign w:val="baseline"/>
                <w:rtl w:val="0"/>
              </w:rPr>
              <w:t xml:space="preserve">Atos LOT6</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color="000000" w:space="3" w:sz="6" w:val="single"/>
              </w:pBdr>
              <w:shd w:fill="auto" w:val="clear"/>
              <w:spacing w:after="0" w:before="12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OS Operator</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color="000000" w:space="3" w:sz="6" w:val="single"/>
              </w:pBdr>
              <w:shd w:fill="auto" w:val="clear"/>
              <w:spacing w:after="0" w:before="120" w:line="240" w:lineRule="auto"/>
              <w:ind w:left="0" w:right="0" w:firstLine="0"/>
              <w:jc w:val="left"/>
              <w:rPr>
                <w:rFonts w:ascii="Arial" w:cs="Arial" w:eastAsia="Arial" w:hAnsi="Arial"/>
                <w:b w:val="0"/>
                <w:i w:val="0"/>
                <w:smallCaps w:val="0"/>
                <w:strike w:val="0"/>
                <w:color w:val="000000"/>
                <w:sz w:val="18"/>
                <w:szCs w:val="18"/>
                <w:highlight w:val="green"/>
                <w:u w:val="none"/>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color="000000" w:space="3" w:sz="6" w:val="single"/>
              </w:pBdr>
              <w:shd w:fill="auto" w:val="clear"/>
              <w:spacing w:after="0" w:before="120" w:line="240" w:lineRule="auto"/>
              <w:ind w:left="0" w:right="0" w:firstLine="0"/>
              <w:jc w:val="left"/>
              <w:rPr>
                <w:rFonts w:ascii="Arial" w:cs="Arial" w:eastAsia="Arial" w:hAnsi="Arial"/>
                <w:b w:val="0"/>
                <w:i w:val="0"/>
                <w:smallCaps w:val="0"/>
                <w:strike w:val="0"/>
                <w:color w:val="000000"/>
                <w:sz w:val="18"/>
                <w:szCs w:val="18"/>
                <w:highlight w:val="green"/>
                <w:u w:val="none"/>
                <w:vertAlign w:val="baseline"/>
              </w:rPr>
            </w:pPr>
            <w:r w:rsidDel="00000000" w:rsidR="00000000" w:rsidRPr="00000000">
              <w:rPr>
                <w:rFonts w:ascii="Arial" w:cs="Arial" w:eastAsia="Arial" w:hAnsi="Arial"/>
                <w:b w:val="0"/>
                <w:i w:val="0"/>
                <w:smallCaps w:val="0"/>
                <w:strike w:val="0"/>
                <w:color w:val="000000"/>
                <w:sz w:val="18"/>
                <w:szCs w:val="18"/>
                <w:highlight w:val="green"/>
                <w:u w:val="none"/>
                <w:vertAlign w:val="baseline"/>
                <w:rtl w:val="0"/>
              </w:rPr>
              <w:t xml:space="preserve">it-infra-lot6@gdfsuez-it.com</w:t>
            </w:r>
          </w:p>
        </w:tc>
      </w:tr>
    </w:tbl>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Calibri" w:cs="Calibri" w:eastAsia="Calibri" w:hAnsi="Calibri"/>
          <w:b w:val="0"/>
          <w:i w:val="1"/>
          <w:smallCaps w:val="0"/>
          <w:strike w:val="0"/>
          <w:color w:val="4f81bd"/>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widowControl w:val="1"/>
        <w:pBdr>
          <w:top w:color="548dd4" w:space="1" w:sz="4" w:val="single"/>
          <w:left w:color="548dd4" w:space="4" w:sz="4" w:val="single"/>
          <w:bottom w:color="548dd4" w:space="1" w:sz="4" w:val="single"/>
          <w:right w:color="548dd4" w:space="4" w:sz="4" w:val="single"/>
          <w:between w:space="0" w:sz="0" w:val="nil"/>
        </w:pBdr>
        <w:shd w:fill="auto" w:val="clear"/>
        <w:spacing w:after="0" w:before="0" w:line="240" w:lineRule="auto"/>
        <w:ind w:left="0" w:right="0" w:hanging="567"/>
        <w:jc w:val="both"/>
        <w:rPr>
          <w:rFonts w:ascii="Calibri" w:cs="Calibri" w:eastAsia="Calibri" w:hAnsi="Calibri"/>
          <w:b w:val="0"/>
          <w:i w:val="1"/>
          <w:smallCaps w:val="0"/>
          <w:strike w:val="0"/>
          <w:color w:val="000000"/>
          <w:sz w:val="20"/>
          <w:szCs w:val="20"/>
          <w:u w:val="none"/>
          <w:shd w:fill="auto" w:val="clear"/>
          <w:vertAlign w:val="baseline"/>
        </w:rPr>
      </w:pPr>
      <w:bookmarkStart w:colFirst="0" w:colLast="0" w:name="_17dp8vu" w:id="10"/>
      <w:bookmarkEnd w:id="10"/>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Remark: Always Indicate  « DYNATRACE » at the start of the mails..</w:t>
      </w:r>
    </w:p>
    <w:p w:rsidR="00000000" w:rsidDel="00000000" w:rsidP="00000000" w:rsidRDefault="00000000" w:rsidRPr="00000000" w14:paraId="000000D0">
      <w:pPr>
        <w:keepNext w:val="1"/>
        <w:keepLines w:val="0"/>
        <w:widowControl w:val="1"/>
        <w:numPr>
          <w:ilvl w:val="2"/>
          <w:numId w:val="7"/>
        </w:numPr>
        <w:pBdr>
          <w:top w:space="0" w:sz="0" w:val="nil"/>
          <w:left w:space="0" w:sz="0" w:val="nil"/>
          <w:bottom w:space="0" w:sz="0" w:val="nil"/>
          <w:right w:space="0" w:sz="0" w:val="nil"/>
          <w:between w:space="0" w:sz="0" w:val="nil"/>
        </w:pBdr>
        <w:shd w:fill="auto" w:val="clear"/>
        <w:spacing w:after="40" w:before="240" w:line="240" w:lineRule="auto"/>
        <w:ind w:left="720" w:right="0" w:hanging="720"/>
        <w:jc w:val="both"/>
        <w:rPr>
          <w:rFonts w:ascii="Calibri" w:cs="Calibri" w:eastAsia="Calibri" w:hAnsi="Calibri"/>
          <w:i w:val="1"/>
          <w:color w:val="000000"/>
          <w:sz w:val="22"/>
          <w:szCs w:val="22"/>
          <w:shd w:fill="auto" w:val="clear"/>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Who can validate the stop-start of the application</w:t>
      </w:r>
    </w:p>
    <w:p w:rsidR="00000000" w:rsidDel="00000000" w:rsidP="00000000" w:rsidRDefault="00000000" w:rsidRPr="00000000" w14:paraId="000000D1">
      <w:pPr>
        <w:rPr>
          <w:highlight w:val="yellow"/>
          <w:vertAlign w:val="baseline"/>
        </w:rPr>
      </w:pPr>
      <w:r w:rsidDel="00000000" w:rsidR="00000000" w:rsidRPr="00000000">
        <w:rPr>
          <w:rtl w:val="0"/>
        </w:rPr>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Calibri" w:cs="Calibri" w:eastAsia="Calibri" w:hAnsi="Calibri"/>
          <w:b w:val="0"/>
          <w:i w:val="1"/>
          <w:smallCaps w:val="0"/>
          <w:strike w:val="0"/>
          <w:color w:val="4f81bd"/>
          <w:sz w:val="20"/>
          <w:szCs w:val="20"/>
          <w:u w:val="none"/>
          <w:shd w:fill="auto" w:val="clear"/>
          <w:vertAlign w:val="baseline"/>
        </w:rPr>
      </w:pPr>
      <w:r w:rsidDel="00000000" w:rsidR="00000000" w:rsidRPr="00000000">
        <w:rPr>
          <w:rFonts w:ascii="Calibri" w:cs="Calibri" w:eastAsia="Calibri" w:hAnsi="Calibri"/>
          <w:b w:val="0"/>
          <w:i w:val="1"/>
          <w:smallCaps w:val="0"/>
          <w:strike w:val="0"/>
          <w:color w:val="4f81bd"/>
          <w:sz w:val="20"/>
          <w:szCs w:val="20"/>
          <w:u w:val="none"/>
          <w:shd w:fill="auto" w:val="clear"/>
          <w:vertAlign w:val="baseline"/>
          <w:rtl w:val="0"/>
        </w:rPr>
        <w:t xml:space="preserve">In case of the occurrence of an incident, only the POA or the person responsible for the MCO can validate a stop-start, either partial or global of the application. </w:t>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Calibri" w:cs="Calibri" w:eastAsia="Calibri" w:hAnsi="Calibri"/>
          <w:b w:val="0"/>
          <w:i w:val="1"/>
          <w:smallCaps w:val="0"/>
          <w:strike w:val="0"/>
          <w:color w:val="4f81bd"/>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Calibri" w:cs="Calibri" w:eastAsia="Calibri" w:hAnsi="Calibri"/>
          <w:b w:val="0"/>
          <w:i w:val="1"/>
          <w:smallCaps w:val="0"/>
          <w:strike w:val="0"/>
          <w:color w:val="4f81bd"/>
          <w:sz w:val="20"/>
          <w:szCs w:val="20"/>
          <w:u w:val="none"/>
          <w:shd w:fill="auto" w:val="clear"/>
          <w:vertAlign w:val="baseline"/>
        </w:rPr>
      </w:pPr>
      <w:r w:rsidDel="00000000" w:rsidR="00000000" w:rsidRPr="00000000">
        <w:rPr>
          <w:rFonts w:ascii="Calibri" w:cs="Calibri" w:eastAsia="Calibri" w:hAnsi="Calibri"/>
          <w:b w:val="1"/>
          <w:i w:val="1"/>
          <w:smallCaps w:val="0"/>
          <w:strike w:val="0"/>
          <w:color w:val="4f81bd"/>
          <w:sz w:val="20"/>
          <w:szCs w:val="20"/>
          <w:u w:val="none"/>
          <w:shd w:fill="auto" w:val="clear"/>
          <w:vertAlign w:val="baseline"/>
          <w:rtl w:val="0"/>
        </w:rPr>
        <w:t xml:space="preserve">POA - O²  GrDF Perrine Lebas</w:t>
      </w:r>
      <w:r w:rsidDel="00000000" w:rsidR="00000000" w:rsidRPr="00000000">
        <w:rPr>
          <w:rtl w:val="0"/>
        </w:rPr>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Calibri" w:cs="Calibri" w:eastAsia="Calibri" w:hAnsi="Calibri"/>
          <w:b w:val="0"/>
          <w:i w:val="0"/>
          <w:smallCaps w:val="0"/>
          <w:strike w:val="0"/>
          <w:color w:val="000000"/>
          <w:sz w:val="20"/>
          <w:szCs w:val="20"/>
          <w:u w:val="none"/>
          <w:shd w:fill="auto" w:val="clear"/>
          <w:vertAlign w:val="baseline"/>
        </w:rPr>
      </w:pPr>
      <w:bookmarkStart w:colFirst="0" w:colLast="0" w:name="_3rdcrjn" w:id="11"/>
      <w:bookmarkEnd w:id="11"/>
      <w:r w:rsidDel="00000000" w:rsidR="00000000" w:rsidRPr="00000000">
        <w:rPr>
          <w:rtl w:val="0"/>
        </w:rPr>
      </w:r>
    </w:p>
    <w:p w:rsidR="00000000" w:rsidDel="00000000" w:rsidP="00000000" w:rsidRDefault="00000000" w:rsidRPr="00000000" w14:paraId="000000DA">
      <w:pPr>
        <w:keepNext w:val="1"/>
        <w:keepLines w:val="0"/>
        <w:widowControl w:val="1"/>
        <w:numPr>
          <w:ilvl w:val="2"/>
          <w:numId w:val="7"/>
        </w:numPr>
        <w:pBdr>
          <w:top w:space="0" w:sz="0" w:val="nil"/>
          <w:left w:space="0" w:sz="0" w:val="nil"/>
          <w:bottom w:space="0" w:sz="0" w:val="nil"/>
          <w:right w:space="0" w:sz="0" w:val="nil"/>
          <w:between w:space="0" w:sz="0" w:val="nil"/>
        </w:pBdr>
        <w:shd w:fill="auto" w:val="clear"/>
        <w:spacing w:after="40" w:before="240" w:line="240" w:lineRule="auto"/>
        <w:ind w:left="720" w:right="0" w:hanging="720"/>
        <w:jc w:val="both"/>
        <w:rPr>
          <w:rFonts w:ascii="Calibri" w:cs="Calibri" w:eastAsia="Calibri" w:hAnsi="Calibri"/>
          <w:i w:val="1"/>
          <w:color w:val="000000"/>
          <w:sz w:val="22"/>
          <w:szCs w:val="22"/>
          <w:shd w:fill="auto" w:val="clear"/>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List of people  authorized to implement the requirements of the application      </w:t>
      </w:r>
    </w:p>
    <w:p w:rsidR="00000000" w:rsidDel="00000000" w:rsidP="00000000" w:rsidRDefault="00000000" w:rsidRPr="00000000" w14:paraId="000000DB">
      <w:pPr>
        <w:rPr>
          <w:vertAlign w:val="baseline"/>
        </w:rPr>
      </w:pPr>
      <w:r w:rsidDel="00000000" w:rsidR="00000000" w:rsidRPr="00000000">
        <w:rPr>
          <w:rtl w:val="0"/>
        </w:rPr>
      </w:r>
    </w:p>
    <w:p w:rsidR="00000000" w:rsidDel="00000000" w:rsidP="00000000" w:rsidRDefault="00000000" w:rsidRPr="00000000" w14:paraId="000000DC">
      <w:pPr>
        <w:rPr>
          <w:vertAlign w:val="baseline"/>
        </w:rPr>
      </w:pPr>
      <w:r w:rsidDel="00000000" w:rsidR="00000000" w:rsidRPr="00000000">
        <w:rPr>
          <w:vertAlign w:val="baseline"/>
          <w:rtl w:val="0"/>
        </w:rPr>
        <w:t xml:space="preserve">Only the following people are authorized to carry out the work required for the application :</w:t>
      </w:r>
    </w:p>
    <w:p w:rsidR="00000000" w:rsidDel="00000000" w:rsidP="00000000" w:rsidRDefault="00000000" w:rsidRPr="00000000" w14:paraId="000000DD">
      <w:pPr>
        <w:rPr>
          <w:vertAlign w:val="baseline"/>
        </w:rPr>
      </w:pPr>
      <w:bookmarkStart w:colFirst="0" w:colLast="0" w:name="_26in1rg" w:id="12"/>
      <w:bookmarkEnd w:id="12"/>
      <w:r w:rsidDel="00000000" w:rsidR="00000000" w:rsidRPr="00000000">
        <w:rPr>
          <w:rtl w:val="0"/>
        </w:rPr>
      </w:r>
    </w:p>
    <w:p w:rsidR="00000000" w:rsidDel="00000000" w:rsidP="00000000" w:rsidRDefault="00000000" w:rsidRPr="00000000" w14:paraId="000000DE">
      <w:pPr>
        <w:rPr>
          <w:vertAlign w:val="baseline"/>
        </w:rPr>
      </w:pPr>
      <w:r w:rsidDel="00000000" w:rsidR="00000000" w:rsidRPr="00000000">
        <w:rPr>
          <w:rFonts w:ascii="Arial" w:cs="Arial" w:eastAsia="Arial" w:hAnsi="Arial"/>
          <w:vertAlign w:val="baseline"/>
          <w:rtl w:val="0"/>
        </w:rPr>
        <w:t xml:space="preserve">GrDF: </w:t>
      </w:r>
      <w:r w:rsidDel="00000000" w:rsidR="00000000" w:rsidRPr="00000000">
        <w:rPr>
          <w:vertAlign w:val="baseline"/>
          <w:rtl w:val="0"/>
        </w:rPr>
        <w:t xml:space="preserve">Perrine The bas GrDF</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color="000000" w:space="3" w:sz="6" w:val="single"/>
        </w:pBdr>
        <w:shd w:fill="auto" w:val="clear"/>
        <w:spacing w:after="0" w:before="12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highlight w:val="green"/>
          <w:u w:val="none"/>
          <w:vertAlign w:val="baseline"/>
          <w:rtl w:val="0"/>
        </w:rPr>
        <w:t xml:space="preserve">ESM : </w:t>
      </w:r>
      <w:r w:rsidDel="00000000" w:rsidR="00000000" w:rsidRPr="00000000">
        <w:rPr>
          <w:rFonts w:ascii="MS Shell Dlg 2" w:cs="MS Shell Dlg 2" w:eastAsia="MS Shell Dlg 2" w:hAnsi="MS Shell Dlg 2"/>
          <w:b w:val="0"/>
          <w:i w:val="0"/>
          <w:smallCaps w:val="0"/>
          <w:strike w:val="0"/>
          <w:color w:val="000000"/>
          <w:sz w:val="18"/>
          <w:szCs w:val="18"/>
          <w:highlight w:val="green"/>
          <w:u w:val="none"/>
          <w:vertAlign w:val="baseline"/>
          <w:rtl w:val="0"/>
        </w:rPr>
        <w:t xml:space="preserve">g_dsi_cspi_supervision_sn3</w:t>
      </w:r>
      <w:r w:rsidDel="00000000" w:rsidR="00000000" w:rsidRPr="00000000">
        <w:rPr>
          <w:rtl w:val="0"/>
        </w:rPr>
      </w:r>
    </w:p>
    <w:p w:rsidR="00000000" w:rsidDel="00000000" w:rsidP="00000000" w:rsidRDefault="00000000" w:rsidRPr="00000000" w14:paraId="000000E0">
      <w:pPr>
        <w:rPr>
          <w:vertAlign w:val="baseline"/>
        </w:rPr>
      </w:pPr>
      <w:r w:rsidDel="00000000" w:rsidR="00000000" w:rsidRPr="00000000">
        <w:rPr>
          <w:rtl w:val="0"/>
        </w:rPr>
      </w:r>
    </w:p>
    <w:p w:rsidR="00000000" w:rsidDel="00000000" w:rsidP="00000000" w:rsidRDefault="00000000" w:rsidRPr="00000000" w14:paraId="000000E1">
      <w:pPr>
        <w:rPr>
          <w:vertAlign w:val="baseline"/>
        </w:rPr>
      </w:pPr>
      <w:r w:rsidDel="00000000" w:rsidR="00000000" w:rsidRPr="00000000">
        <w:rPr>
          <w:highlight w:val="green"/>
          <w:vertAlign w:val="baseline"/>
          <w:rtl w:val="0"/>
        </w:rPr>
        <w:t xml:space="preserve">ASM: EXP_DSI-ONE-IT-ASM-GRDF_SN2</w:t>
      </w:r>
      <w:r w:rsidDel="00000000" w:rsidR="00000000" w:rsidRPr="00000000">
        <w:rPr>
          <w:rtl w:val="0"/>
        </w:rPr>
      </w:r>
    </w:p>
    <w:p w:rsidR="00000000" w:rsidDel="00000000" w:rsidP="00000000" w:rsidRDefault="00000000" w:rsidRPr="00000000" w14:paraId="000000E2">
      <w:pPr>
        <w:rPr>
          <w:vertAlign w:val="baseline"/>
        </w:rPr>
      </w:pPr>
      <w:r w:rsidDel="00000000" w:rsidR="00000000" w:rsidRPr="00000000">
        <w:rPr>
          <w:rtl w:val="0"/>
        </w:rPr>
      </w:r>
    </w:p>
    <w:p w:rsidR="00000000" w:rsidDel="00000000" w:rsidP="00000000" w:rsidRDefault="00000000" w:rsidRPr="00000000" w14:paraId="000000E3">
      <w:pPr>
        <w:rPr>
          <w:vertAlign w:val="baseline"/>
        </w:rPr>
      </w:pPr>
      <w:r w:rsidDel="00000000" w:rsidR="00000000" w:rsidRPr="00000000">
        <w:rPr>
          <w:highlight w:val="green"/>
          <w:vertAlign w:val="baseline"/>
          <w:rtl w:val="0"/>
        </w:rPr>
        <w:t xml:space="preserve">ISM: G_DSIG_PEXSI_SN2</w:t>
      </w:r>
      <w:r w:rsidDel="00000000" w:rsidR="00000000" w:rsidRPr="00000000">
        <w:rPr>
          <w:rtl w:val="0"/>
        </w:rPr>
      </w:r>
    </w:p>
    <w:p w:rsidR="00000000" w:rsidDel="00000000" w:rsidP="00000000" w:rsidRDefault="00000000" w:rsidRPr="00000000" w14:paraId="000000E4">
      <w:pPr>
        <w:rPr>
          <w:b w:val="0"/>
          <w:vertAlign w:val="baseline"/>
        </w:rPr>
      </w:pPr>
      <w:bookmarkStart w:colFirst="0" w:colLast="0" w:name="_lnxbz9" w:id="13"/>
      <w:bookmarkEnd w:id="13"/>
      <w:r w:rsidDel="00000000" w:rsidR="00000000" w:rsidRPr="00000000">
        <w:rPr>
          <w:rtl w:val="0"/>
        </w:rPr>
      </w:r>
    </w:p>
    <w:p w:rsidR="00000000" w:rsidDel="00000000" w:rsidP="00000000" w:rsidRDefault="00000000" w:rsidRPr="00000000" w14:paraId="000000E5">
      <w:pPr>
        <w:keepNext w:val="1"/>
        <w:keepLines w:val="0"/>
        <w:widowControl w:val="1"/>
        <w:numPr>
          <w:ilvl w:val="1"/>
          <w:numId w:val="7"/>
        </w:numPr>
        <w:pBdr>
          <w:top w:space="0" w:sz="0" w:val="nil"/>
          <w:left w:space="0" w:sz="0" w:val="nil"/>
          <w:bottom w:space="0" w:sz="0" w:val="nil"/>
          <w:right w:space="0" w:sz="0" w:val="nil"/>
          <w:between w:space="0" w:sz="0" w:val="nil"/>
        </w:pBdr>
        <w:shd w:fill="auto" w:val="clear"/>
        <w:spacing w:after="120" w:before="240" w:line="240" w:lineRule="auto"/>
        <w:ind w:left="576" w:right="0" w:hanging="576"/>
        <w:jc w:val="left"/>
        <w:rPr>
          <w:rFonts w:ascii="Calibri" w:cs="Calibri" w:eastAsia="Calibri" w:hAnsi="Calibri"/>
          <w:b w:val="1"/>
          <w:i w:val="1"/>
          <w:smallCaps w:val="0"/>
          <w:strike w:val="0"/>
          <w:color w:val="000000"/>
          <w:sz w:val="26"/>
          <w:szCs w:val="26"/>
          <w:u w:val="none"/>
          <w:shd w:fill="auto" w:val="clear"/>
        </w:rPr>
      </w:pPr>
      <w:r w:rsidDel="00000000" w:rsidR="00000000" w:rsidRPr="00000000">
        <w:rPr>
          <w:rFonts w:ascii="Calibri" w:cs="Calibri" w:eastAsia="Calibri" w:hAnsi="Calibri"/>
          <w:b w:val="1"/>
          <w:i w:val="1"/>
          <w:smallCaps w:val="0"/>
          <w:strike w:val="0"/>
          <w:color w:val="000000"/>
          <w:sz w:val="26"/>
          <w:szCs w:val="26"/>
          <w:u w:val="none"/>
          <w:shd w:fill="auto" w:val="clear"/>
          <w:vertAlign w:val="baseline"/>
          <w:rtl w:val="0"/>
        </w:rPr>
        <w:t xml:space="preserve">Distribution of the activities of the operation for the application  </w:t>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drawing>
          <wp:inline distB="0" distT="0" distL="114300" distR="114300">
            <wp:extent cx="4690110" cy="3096895"/>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690110" cy="3096895"/>
                    </a:xfrm>
                    <a:prstGeom prst="rect"/>
                    <a:ln/>
                  </pic:spPr>
                </pic:pic>
              </a:graphicData>
            </a:graphic>
          </wp:inline>
        </w:drawing>
      </w:r>
      <w:r w:rsidDel="00000000" w:rsidR="00000000" w:rsidRPr="00000000">
        <w:rPr>
          <w:rtl w:val="0"/>
        </w:rPr>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Utilisateurs finaux : Final Users</w:t>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Service Desk </w:t>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Support 1ere ligne (GrDF):  Frontline support (GrDF)</w:t>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ASM (GDF- Suez IT)</w:t>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ESM (GDF- Suez IT)</w:t>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TSM (GDF- Suez IT)</w:t>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SUW (GDF- Suez IT)</w:t>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Calibri" w:cs="Calibri" w:eastAsia="Calibri" w:hAnsi="Calibri"/>
          <w:b w:val="0"/>
          <w:i w:val="0"/>
          <w:smallCaps w:val="0"/>
          <w:strike w:val="0"/>
          <w:color w:val="000000"/>
          <w:sz w:val="20"/>
          <w:szCs w:val="20"/>
          <w:u w:val="none"/>
          <w:shd w:fill="auto" w:val="clear"/>
          <w:vertAlign w:val="baseline"/>
        </w:rPr>
      </w:pPr>
      <w:bookmarkStart w:colFirst="0" w:colLast="0" w:name="_35nkun2" w:id="14"/>
      <w:bookmarkEnd w:id="14"/>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Compuware</w:t>
      </w:r>
    </w:p>
    <w:p w:rsidR="00000000" w:rsidDel="00000000" w:rsidP="00000000" w:rsidRDefault="00000000" w:rsidRPr="00000000" w14:paraId="000000F0">
      <w:pPr>
        <w:keepNext w:val="1"/>
        <w:keepLines w:val="0"/>
        <w:widowControl w:val="1"/>
        <w:numPr>
          <w:ilvl w:val="2"/>
          <w:numId w:val="7"/>
        </w:numPr>
        <w:pBdr>
          <w:top w:space="0" w:sz="0" w:val="nil"/>
          <w:left w:space="0" w:sz="0" w:val="nil"/>
          <w:bottom w:space="0" w:sz="0" w:val="nil"/>
          <w:right w:space="0" w:sz="0" w:val="nil"/>
          <w:between w:space="0" w:sz="0" w:val="nil"/>
        </w:pBdr>
        <w:shd w:fill="auto" w:val="clear"/>
        <w:spacing w:after="40" w:before="240" w:line="240" w:lineRule="auto"/>
        <w:ind w:left="720" w:right="0" w:hanging="720"/>
        <w:jc w:val="both"/>
        <w:rPr>
          <w:rFonts w:ascii="Calibri" w:cs="Calibri" w:eastAsia="Calibri" w:hAnsi="Calibri"/>
          <w:i w:val="1"/>
          <w:color w:val="000000"/>
          <w:sz w:val="22"/>
          <w:szCs w:val="22"/>
          <w:shd w:fill="auto" w:val="clear"/>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 Operation of the system</w:t>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bl>
      <w:tblPr>
        <w:tblStyle w:val="Table9"/>
        <w:tblW w:w="9195.0" w:type="dxa"/>
        <w:jc w:val="left"/>
        <w:tblInd w:w="93.0" w:type="dxa"/>
        <w:tblLayout w:type="fixed"/>
        <w:tblLook w:val="0000"/>
      </w:tblPr>
      <w:tblGrid>
        <w:gridCol w:w="2451"/>
        <w:gridCol w:w="2302"/>
        <w:gridCol w:w="3150"/>
        <w:gridCol w:w="1292"/>
        <w:tblGridChange w:id="0">
          <w:tblGrid>
            <w:gridCol w:w="2451"/>
            <w:gridCol w:w="2302"/>
            <w:gridCol w:w="3150"/>
            <w:gridCol w:w="1292"/>
          </w:tblGrid>
        </w:tblGridChange>
      </w:tblGrid>
      <w:tr>
        <w:trPr>
          <w:trHeight w:val="920" w:hRule="atLeast"/>
        </w:trPr>
        <w:tc>
          <w:tcPr>
            <w:tcBorders>
              <w:top w:color="000000" w:space="0" w:sz="4" w:val="single"/>
              <w:left w:color="000000" w:space="0" w:sz="4" w:val="single"/>
              <w:bottom w:color="000000" w:space="0" w:sz="4" w:val="single"/>
              <w:right w:color="000000" w:space="0" w:sz="4" w:val="single"/>
            </w:tcBorders>
            <w:shd w:fill="31849b" w:val="clear"/>
            <w:vAlign w:val="center"/>
          </w:tcPr>
          <w:p w:rsidR="00000000" w:rsidDel="00000000" w:rsidP="00000000" w:rsidRDefault="00000000" w:rsidRPr="00000000" w14:paraId="000000F2">
            <w:pPr>
              <w:spacing w:line="240" w:lineRule="auto"/>
              <w:jc w:val="center"/>
              <w:rPr>
                <w:rFonts w:ascii="Calibri" w:cs="Calibri" w:eastAsia="Calibri" w:hAnsi="Calibri"/>
                <w:b w:val="0"/>
                <w:color w:val="ffffff"/>
                <w:sz w:val="24"/>
                <w:szCs w:val="24"/>
                <w:highlight w:val="green"/>
                <w:vertAlign w:val="baseline"/>
              </w:rPr>
            </w:pPr>
            <w:r w:rsidDel="00000000" w:rsidR="00000000" w:rsidRPr="00000000">
              <w:rPr>
                <w:rFonts w:ascii="Calibri" w:cs="Calibri" w:eastAsia="Calibri" w:hAnsi="Calibri"/>
                <w:b w:val="1"/>
                <w:color w:val="ffffff"/>
                <w:sz w:val="24"/>
                <w:szCs w:val="24"/>
                <w:highlight w:val="green"/>
                <w:vertAlign w:val="baseline"/>
                <w:rtl w:val="0"/>
              </w:rPr>
              <w:t xml:space="preserve">Machine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31849b" w:val="clear"/>
            <w:vAlign w:val="center"/>
          </w:tcPr>
          <w:p w:rsidR="00000000" w:rsidDel="00000000" w:rsidP="00000000" w:rsidRDefault="00000000" w:rsidRPr="00000000" w14:paraId="000000F3">
            <w:pPr>
              <w:spacing w:line="240" w:lineRule="auto"/>
              <w:jc w:val="center"/>
              <w:rPr>
                <w:rFonts w:ascii="Calibri" w:cs="Calibri" w:eastAsia="Calibri" w:hAnsi="Calibri"/>
                <w:b w:val="0"/>
                <w:color w:val="ffffff"/>
                <w:sz w:val="24"/>
                <w:szCs w:val="24"/>
                <w:vertAlign w:val="baseline"/>
              </w:rPr>
            </w:pPr>
            <w:r w:rsidDel="00000000" w:rsidR="00000000" w:rsidRPr="00000000">
              <w:rPr>
                <w:rFonts w:ascii="Calibri" w:cs="Calibri" w:eastAsia="Calibri" w:hAnsi="Calibri"/>
                <w:b w:val="1"/>
                <w:color w:val="ffffff"/>
                <w:sz w:val="24"/>
                <w:szCs w:val="24"/>
                <w:vertAlign w:val="baseline"/>
                <w:rtl w:val="0"/>
              </w:rPr>
              <w:t xml:space="preserve">Technical </w:t>
              <w:br w:type="textWrapping"/>
              <w:t xml:space="preserve">System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31849b" w:val="clear"/>
            <w:vAlign w:val="center"/>
          </w:tcPr>
          <w:p w:rsidR="00000000" w:rsidDel="00000000" w:rsidP="00000000" w:rsidRDefault="00000000" w:rsidRPr="00000000" w14:paraId="000000F4">
            <w:pPr>
              <w:spacing w:line="240" w:lineRule="auto"/>
              <w:jc w:val="center"/>
              <w:rPr>
                <w:rFonts w:ascii="Calibri" w:cs="Calibri" w:eastAsia="Calibri" w:hAnsi="Calibri"/>
                <w:b w:val="0"/>
                <w:color w:val="ffffff"/>
                <w:sz w:val="24"/>
                <w:szCs w:val="24"/>
                <w:highlight w:val="green"/>
                <w:vertAlign w:val="baseline"/>
              </w:rPr>
            </w:pPr>
            <w:r w:rsidDel="00000000" w:rsidR="00000000" w:rsidRPr="00000000">
              <w:rPr>
                <w:rFonts w:ascii="Calibri" w:cs="Calibri" w:eastAsia="Calibri" w:hAnsi="Calibri"/>
                <w:b w:val="1"/>
                <w:color w:val="ffffff"/>
                <w:sz w:val="24"/>
                <w:szCs w:val="24"/>
                <w:highlight w:val="green"/>
                <w:vertAlign w:val="baseline"/>
                <w:rtl w:val="0"/>
              </w:rPr>
              <w:t xml:space="preserve">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31849b" w:val="clear"/>
            <w:vAlign w:val="top"/>
          </w:tcPr>
          <w:p w:rsidR="00000000" w:rsidDel="00000000" w:rsidP="00000000" w:rsidRDefault="00000000" w:rsidRPr="00000000" w14:paraId="000000F5">
            <w:pPr>
              <w:spacing w:line="240" w:lineRule="auto"/>
              <w:jc w:val="center"/>
              <w:rPr>
                <w:rFonts w:ascii="Calibri" w:cs="Calibri" w:eastAsia="Calibri" w:hAnsi="Calibri"/>
                <w:b w:val="0"/>
                <w:color w:val="ffffff"/>
                <w:sz w:val="24"/>
                <w:szCs w:val="24"/>
                <w:vertAlign w:val="baseline"/>
              </w:rPr>
            </w:pPr>
            <w:r w:rsidDel="00000000" w:rsidR="00000000" w:rsidRPr="00000000">
              <w:rPr>
                <w:rFonts w:ascii="Calibri" w:cs="Calibri" w:eastAsia="Calibri" w:hAnsi="Calibri"/>
                <w:b w:val="1"/>
                <w:color w:val="ffffff"/>
                <w:sz w:val="24"/>
                <w:szCs w:val="24"/>
                <w:vertAlign w:val="baseline"/>
                <w:rtl w:val="0"/>
              </w:rPr>
              <w:t xml:space="preserve">Incharge  of the operation</w:t>
            </w:r>
            <w:r w:rsidDel="00000000" w:rsidR="00000000" w:rsidRPr="00000000">
              <w:rPr>
                <w:rtl w:val="0"/>
              </w:rPr>
            </w:r>
          </w:p>
        </w:tc>
      </w:tr>
      <w:tr>
        <w:trPr>
          <w:trHeight w:val="24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6">
            <w:pPr>
              <w:spacing w:line="240" w:lineRule="auto"/>
              <w:rPr>
                <w:rFonts w:ascii="Arial" w:cs="Arial" w:eastAsia="Arial" w:hAnsi="Arial"/>
                <w:vertAlign w:val="baseline"/>
              </w:rPr>
            </w:pPr>
            <w:r w:rsidDel="00000000" w:rsidR="00000000" w:rsidRPr="00000000">
              <w:rPr>
                <w:rFonts w:ascii="Arial" w:cs="Arial" w:eastAsia="Arial" w:hAnsi="Arial"/>
                <w:highlight w:val="green"/>
                <w:vertAlign w:val="baseline"/>
                <w:rtl w:val="0"/>
              </w:rPr>
              <w:t xml:space="preserve">h1w1dcr00c.dc.infra.com</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0F7">
            <w:pPr>
              <w:spacing w:line="24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PRD: SRV_DYNATRACE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8">
            <w:pPr>
              <w:spacing w:line="240" w:lineRule="auto"/>
              <w:rPr>
                <w:rFonts w:ascii="Arial" w:cs="Arial" w:eastAsia="Arial" w:hAnsi="Arial"/>
                <w:highlight w:val="green"/>
                <w:vertAlign w:val="baseline"/>
              </w:rPr>
            </w:pPr>
            <w:r w:rsidDel="00000000" w:rsidR="00000000" w:rsidRPr="00000000">
              <w:rPr>
                <w:rFonts w:ascii="Arial" w:cs="Arial" w:eastAsia="Arial" w:hAnsi="Arial"/>
                <w:highlight w:val="green"/>
                <w:vertAlign w:val="baseline"/>
                <w:rtl w:val="0"/>
              </w:rPr>
              <w:t xml:space="preserve">Windows 2008 R2</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F9">
            <w:pPr>
              <w:spacing w:line="240" w:lineRule="auto"/>
              <w:rPr>
                <w:rFonts w:ascii="Arial" w:cs="Arial" w:eastAsia="Arial" w:hAnsi="Arial"/>
                <w:highlight w:val="green"/>
                <w:vertAlign w:val="baseline"/>
              </w:rPr>
            </w:pPr>
            <w:r w:rsidDel="00000000" w:rsidR="00000000" w:rsidRPr="00000000">
              <w:rPr>
                <w:rFonts w:ascii="Arial" w:cs="Arial" w:eastAsia="Arial" w:hAnsi="Arial"/>
                <w:highlight w:val="green"/>
                <w:vertAlign w:val="baseline"/>
                <w:rtl w:val="0"/>
              </w:rPr>
              <w:t xml:space="preserve">Atos LOT6</w:t>
            </w:r>
          </w:p>
        </w:tc>
      </w:tr>
    </w:tbl>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Calibri" w:cs="Calibri" w:eastAsia="Calibri" w:hAnsi="Calibri"/>
          <w:b w:val="0"/>
          <w:i w:val="1"/>
          <w:smallCaps w:val="0"/>
          <w:strike w:val="0"/>
          <w:color w:val="4f81bd"/>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Calibri" w:cs="Calibri" w:eastAsia="Calibri" w:hAnsi="Calibri"/>
          <w:b w:val="0"/>
          <w:i w:val="1"/>
          <w:smallCaps w:val="0"/>
          <w:strike w:val="0"/>
          <w:color w:val="4f81bd"/>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SUW (ATOS) will be responsible for the operation of the IS</w:t>
      </w:r>
      <w:r w:rsidDel="00000000" w:rsidR="00000000" w:rsidRPr="00000000">
        <w:rPr>
          <w:rFonts w:ascii="Calibri" w:cs="Calibri" w:eastAsia="Calibri" w:hAnsi="Calibri"/>
          <w:b w:val="0"/>
          <w:i w:val="1"/>
          <w:smallCaps w:val="0"/>
          <w:strike w:val="0"/>
          <w:color w:val="4f81bd"/>
          <w:sz w:val="20"/>
          <w:szCs w:val="20"/>
          <w:u w:val="none"/>
          <w:shd w:fill="auto" w:val="clear"/>
          <w:vertAlign w:val="baseline"/>
          <w:rtl w:val="0"/>
        </w:rPr>
        <w:t xml:space="preserve">.</w:t>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In case of an event occurring on DYNATRACE, the patrol supervison agent generate a Simulated Event note at ARIs which processes this event and if the need arises escalates it to GDF SUEZ IT - SUW.</w:t>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SUW transfers this event then to GDF SUEZ IT– ESM -BAL Dsi-Cspi-Supervision and informs the GrDF referee in ASM so that it may alert GrDF of the event. The ASM redirects it towards appropriate technical support cells. Then ESM can address the needs of Compuware for the analysis and resolution of the event (sends email to request the opening of the Support ticket of Compuware.)</w:t>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Calibri" w:cs="Calibri" w:eastAsia="Calibri" w:hAnsi="Calibri"/>
          <w:b w:val="0"/>
          <w:i w:val="1"/>
          <w:smallCaps w:val="0"/>
          <w:strike w:val="0"/>
          <w:color w:val="000000"/>
          <w:sz w:val="20"/>
          <w:szCs w:val="20"/>
          <w:u w:val="none"/>
          <w:shd w:fill="auto" w:val="clear"/>
          <w:vertAlign w:val="baseline"/>
        </w:rPr>
      </w:pPr>
      <w:bookmarkStart w:colFirst="0" w:colLast="0" w:name="_1ksv4uv" w:id="15"/>
      <w:bookmarkEnd w:id="15"/>
      <w:r w:rsidDel="00000000" w:rsidR="00000000" w:rsidRPr="00000000">
        <w:rPr>
          <w:rtl w:val="0"/>
        </w:rPr>
      </w:r>
    </w:p>
    <w:p w:rsidR="00000000" w:rsidDel="00000000" w:rsidP="00000000" w:rsidRDefault="00000000" w:rsidRPr="00000000" w14:paraId="00000105">
      <w:pPr>
        <w:keepNext w:val="1"/>
        <w:keepLines w:val="0"/>
        <w:widowControl w:val="1"/>
        <w:numPr>
          <w:ilvl w:val="2"/>
          <w:numId w:val="7"/>
        </w:numPr>
        <w:pBdr>
          <w:top w:space="0" w:sz="0" w:val="nil"/>
          <w:left w:space="0" w:sz="0" w:val="nil"/>
          <w:bottom w:space="0" w:sz="0" w:val="nil"/>
          <w:right w:space="0" w:sz="0" w:val="nil"/>
          <w:between w:space="0" w:sz="0" w:val="nil"/>
        </w:pBdr>
        <w:shd w:fill="auto" w:val="clear"/>
        <w:spacing w:after="40" w:before="240" w:line="240" w:lineRule="auto"/>
        <w:ind w:left="720" w:right="0" w:hanging="720"/>
        <w:jc w:val="both"/>
        <w:rPr>
          <w:rFonts w:ascii="Calibri" w:cs="Calibri" w:eastAsia="Calibri" w:hAnsi="Calibri"/>
          <w:i w:val="1"/>
          <w:color w:val="000000"/>
          <w:sz w:val="22"/>
          <w:szCs w:val="22"/>
          <w:shd w:fill="auto" w:val="clear"/>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SGBD Administration</w:t>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Calibri" w:cs="Calibri" w:eastAsia="Calibri" w:hAnsi="Calibri"/>
          <w:b w:val="0"/>
          <w:i w:val="1"/>
          <w:smallCaps w:val="0"/>
          <w:strike w:val="0"/>
          <w:color w:val="4f81bd"/>
          <w:sz w:val="20"/>
          <w:szCs w:val="20"/>
          <w:u w:val="none"/>
          <w:shd w:fill="auto" w:val="clear"/>
          <w:vertAlign w:val="baseline"/>
        </w:rPr>
      </w:pPr>
      <w:r w:rsidDel="00000000" w:rsidR="00000000" w:rsidRPr="00000000">
        <w:rPr>
          <w:rtl w:val="0"/>
        </w:rPr>
      </w:r>
    </w:p>
    <w:tbl>
      <w:tblPr>
        <w:tblStyle w:val="Table10"/>
        <w:tblW w:w="92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93"/>
        <w:gridCol w:w="2268"/>
        <w:gridCol w:w="2268"/>
        <w:gridCol w:w="2659"/>
        <w:tblGridChange w:id="0">
          <w:tblGrid>
            <w:gridCol w:w="2093"/>
            <w:gridCol w:w="2268"/>
            <w:gridCol w:w="2268"/>
            <w:gridCol w:w="2659"/>
          </w:tblGrid>
        </w:tblGridChange>
      </w:tblGrid>
      <w:tr>
        <w:tc>
          <w:tcPr>
            <w:vAlign w:val="top"/>
          </w:tcPr>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Server</w:t>
            </w:r>
            <w:r w:rsidDel="00000000" w:rsidR="00000000" w:rsidRPr="00000000">
              <w:rPr>
                <w:rtl w:val="0"/>
              </w:rPr>
            </w:r>
          </w:p>
        </w:tc>
        <w:tc>
          <w:tcPr>
            <w:vAlign w:val="top"/>
          </w:tcPr>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Base Name </w:t>
            </w:r>
            <w:r w:rsidDel="00000000" w:rsidR="00000000" w:rsidRPr="00000000">
              <w:rPr>
                <w:rtl w:val="0"/>
              </w:rPr>
            </w:r>
          </w:p>
        </w:tc>
        <w:tc>
          <w:tcPr>
            <w:vAlign w:val="top"/>
          </w:tcPr>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Base Type</w:t>
            </w:r>
            <w:r w:rsidDel="00000000" w:rsidR="00000000" w:rsidRPr="00000000">
              <w:rPr>
                <w:rtl w:val="0"/>
              </w:rPr>
            </w:r>
          </w:p>
        </w:tc>
        <w:tc>
          <w:tcPr>
            <w:vAlign w:val="top"/>
          </w:tcPr>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Administrator</w:t>
            </w:r>
            <w:r w:rsidDel="00000000" w:rsidR="00000000" w:rsidRPr="00000000">
              <w:rPr>
                <w:rtl w:val="0"/>
              </w:rPr>
            </w:r>
          </w:p>
        </w:tc>
      </w:tr>
      <w:tr>
        <w:tc>
          <w:tcPr>
            <w:vAlign w:val="top"/>
          </w:tcPr>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Calibri" w:cs="Calibri" w:eastAsia="Calibri" w:hAnsi="Calibri"/>
                <w:b w:val="0"/>
                <w:i w:val="1"/>
                <w:smallCaps w:val="0"/>
                <w:strike w:val="0"/>
                <w:color w:val="000000"/>
                <w:sz w:val="22"/>
                <w:szCs w:val="22"/>
                <w:highlight w:val="green"/>
                <w:u w:val="none"/>
                <w:vertAlign w:val="baseline"/>
              </w:rPr>
            </w:pPr>
            <w:r w:rsidDel="00000000" w:rsidR="00000000" w:rsidRPr="00000000">
              <w:rPr>
                <w:rFonts w:ascii="Calibri" w:cs="Calibri" w:eastAsia="Calibri" w:hAnsi="Calibri"/>
                <w:b w:val="0"/>
                <w:i w:val="1"/>
                <w:smallCaps w:val="0"/>
                <w:strike w:val="0"/>
                <w:color w:val="000000"/>
                <w:sz w:val="22"/>
                <w:szCs w:val="22"/>
                <w:highlight w:val="green"/>
                <w:u w:val="none"/>
                <w:vertAlign w:val="baseline"/>
                <w:rtl w:val="0"/>
              </w:rPr>
              <w:t xml:space="preserve">H1W1DCR00C</w:t>
            </w:r>
          </w:p>
        </w:tc>
        <w:tc>
          <w:tcPr>
            <w:vAlign w:val="top"/>
          </w:tcPr>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DYNATRACE5</w:t>
            </w:r>
          </w:p>
        </w:tc>
        <w:tc>
          <w:tcPr>
            <w:vAlign w:val="top"/>
          </w:tcPr>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67" w:right="0" w:hanging="567"/>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SQL Server standard 2008</w:t>
            </w:r>
          </w:p>
        </w:tc>
        <w:tc>
          <w:tcPr>
            <w:vAlign w:val="top"/>
          </w:tcPr>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67" w:right="0" w:hanging="567"/>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highlight w:val="green"/>
                <w:u w:val="none"/>
                <w:vertAlign w:val="baseline"/>
                <w:rtl w:val="0"/>
              </w:rPr>
              <w:t xml:space="preserve">PST / MIDDTHE WARE WINDOWS</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p>
        </w:tc>
      </w:tr>
    </w:tbl>
    <w:p w:rsidR="00000000" w:rsidDel="00000000" w:rsidP="00000000" w:rsidRDefault="00000000" w:rsidRPr="00000000" w14:paraId="0000010F">
      <w:pPr>
        <w:rPr>
          <w:vertAlign w:val="baseline"/>
        </w:rPr>
      </w:pPr>
      <w:bookmarkStart w:colFirst="0" w:colLast="0" w:name="_44sinio" w:id="16"/>
      <w:bookmarkEnd w:id="16"/>
      <w:r w:rsidDel="00000000" w:rsidR="00000000" w:rsidRPr="00000000">
        <w:rPr>
          <w:rtl w:val="0"/>
        </w:rPr>
      </w:r>
    </w:p>
    <w:p w:rsidR="00000000" w:rsidDel="00000000" w:rsidP="00000000" w:rsidRDefault="00000000" w:rsidRPr="00000000" w14:paraId="00000110">
      <w:pPr>
        <w:keepNext w:val="1"/>
        <w:keepLines w:val="0"/>
        <w:widowControl w:val="1"/>
        <w:numPr>
          <w:ilvl w:val="2"/>
          <w:numId w:val="7"/>
        </w:numPr>
        <w:pBdr>
          <w:top w:space="0" w:sz="0" w:val="nil"/>
          <w:left w:space="0" w:sz="0" w:val="nil"/>
          <w:bottom w:space="0" w:sz="0" w:val="nil"/>
          <w:right w:space="0" w:sz="0" w:val="nil"/>
          <w:between w:space="0" w:sz="0" w:val="nil"/>
        </w:pBdr>
        <w:shd w:fill="auto" w:val="clear"/>
        <w:spacing w:after="40" w:before="240" w:line="240" w:lineRule="auto"/>
        <w:ind w:left="720" w:right="0" w:hanging="720"/>
        <w:jc w:val="both"/>
        <w:rPr>
          <w:rFonts w:ascii="Calibri" w:cs="Calibri" w:eastAsia="Calibri" w:hAnsi="Calibri"/>
          <w:i w:val="1"/>
          <w:color w:val="000000"/>
          <w:sz w:val="22"/>
          <w:szCs w:val="22"/>
          <w:shd w:fill="auto" w:val="clear"/>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 Technical and application lead</w:t>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Surveillance, retrieval and installation of the middleware Compuware components.</w:t>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GDF SUEZ IT does not monitor the technical applications with the Compuware tools; this is the responsibility of the technical department </w:t>
      </w:r>
    </w:p>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Outside this perimeter: All problems of the application linked to the use of the Compuware tools and all problems detected by the Compuware tools on the GrDF applications.</w:t>
      </w:r>
    </w:p>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DYNATRACE /</w:t>
      </w:r>
    </w:p>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767" w:right="0" w:hanging="360"/>
        <w:jc w:val="left"/>
        <w:rPr>
          <w:b w:val="0"/>
          <w:i w:val="0"/>
          <w:smallCaps w:val="0"/>
          <w:strike w:val="0"/>
          <w:color w:val="000000"/>
          <w:sz w:val="20"/>
          <w:szCs w:val="20"/>
          <w:u w:val="none"/>
          <w:shd w:fill="auto" w:val="clear"/>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ASM for surveillance and taking into account the requirements/ events, then the redirection towards the appropriate technical support cells (Intervention of COMPUWARE via ESM).</w:t>
      </w:r>
    </w:p>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767" w:right="0" w:hanging="567"/>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1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767" w:right="0" w:hanging="360"/>
        <w:jc w:val="both"/>
        <w:rPr>
          <w:b w:val="0"/>
          <w:i w:val="0"/>
          <w:smallCaps w:val="0"/>
          <w:strike w:val="0"/>
          <w:color w:val="000000"/>
          <w:sz w:val="20"/>
          <w:szCs w:val="20"/>
          <w:u w:val="none"/>
          <w:shd w:fill="auto" w:val="clear"/>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ATOS via SU&amp;W for the operation of the srvers and the backups.</w:t>
      </w:r>
    </w:p>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767" w:right="0" w:hanging="360"/>
        <w:jc w:val="both"/>
        <w:rPr>
          <w:b w:val="0"/>
          <w:i w:val="0"/>
          <w:smallCaps w:val="0"/>
          <w:strike w:val="0"/>
          <w:color w:val="000000"/>
          <w:sz w:val="20"/>
          <w:szCs w:val="20"/>
          <w:u w:val="none"/>
          <w:shd w:fill="auto" w:val="clear"/>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Compuware/ESM for the analysis of the events, the audits of the application and the procedure modifications. </w:t>
      </w:r>
    </w:p>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767" w:right="0" w:hanging="567"/>
        <w:jc w:val="both"/>
        <w:rPr>
          <w:rFonts w:ascii="Calibri" w:cs="Calibri" w:eastAsia="Calibri" w:hAnsi="Calibri"/>
          <w:b w:val="0"/>
          <w:i w:val="0"/>
          <w:smallCaps w:val="0"/>
          <w:strike w:val="0"/>
          <w:color w:val="000000"/>
          <w:sz w:val="20"/>
          <w:szCs w:val="20"/>
          <w:u w:val="none"/>
          <w:shd w:fill="auto" w:val="clear"/>
          <w:vertAlign w:val="baseline"/>
        </w:rPr>
      </w:pPr>
      <w:bookmarkStart w:colFirst="0" w:colLast="0" w:name="_2jxsxqh" w:id="17"/>
      <w:bookmarkEnd w:id="17"/>
      <w:r w:rsidDel="00000000" w:rsidR="00000000" w:rsidRPr="00000000">
        <w:rPr>
          <w:rtl w:val="0"/>
        </w:rPr>
      </w:r>
    </w:p>
    <w:p w:rsidR="00000000" w:rsidDel="00000000" w:rsidP="00000000" w:rsidRDefault="00000000" w:rsidRPr="00000000" w14:paraId="0000011F">
      <w:pPr>
        <w:keepNext w:val="1"/>
        <w:keepLines w:val="0"/>
        <w:widowControl w:val="1"/>
        <w:numPr>
          <w:ilvl w:val="2"/>
          <w:numId w:val="7"/>
        </w:numPr>
        <w:pBdr>
          <w:top w:space="0" w:sz="0" w:val="nil"/>
          <w:left w:space="0" w:sz="0" w:val="nil"/>
          <w:bottom w:space="0" w:sz="0" w:val="nil"/>
          <w:right w:space="0" w:sz="0" w:val="nil"/>
          <w:between w:space="0" w:sz="0" w:val="nil"/>
        </w:pBdr>
        <w:shd w:fill="auto" w:val="clear"/>
        <w:spacing w:after="40" w:before="240" w:line="240" w:lineRule="auto"/>
        <w:ind w:left="720" w:right="0" w:hanging="720"/>
        <w:jc w:val="both"/>
        <w:rPr>
          <w:rFonts w:ascii="Calibri" w:cs="Calibri" w:eastAsia="Calibri" w:hAnsi="Calibri"/>
          <w:i w:val="1"/>
          <w:color w:val="000000"/>
          <w:sz w:val="22"/>
          <w:szCs w:val="22"/>
          <w:shd w:fill="auto" w:val="clear"/>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 Functional direction</w:t>
      </w:r>
    </w:p>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Calibri" w:cs="Calibri" w:eastAsia="Calibri" w:hAnsi="Calibri"/>
          <w:b w:val="0"/>
          <w:i w:val="0"/>
          <w:smallCaps w:val="0"/>
          <w:strike w:val="0"/>
          <w:color w:val="000000"/>
          <w:sz w:val="20"/>
          <w:szCs w:val="20"/>
          <w:u w:val="none"/>
          <w:shd w:fill="auto" w:val="clear"/>
          <w:vertAlign w:val="baseline"/>
        </w:rPr>
      </w:pPr>
      <w:bookmarkStart w:colFirst="0" w:colLast="0" w:name="_z337ya" w:id="18"/>
      <w:bookmarkEnd w:id="18"/>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The monitoring of the application lines with the Compuware tools is the responsibility of the GrDF department</w:t>
        <w:br w:type="textWrapping"/>
      </w:r>
      <w:r w:rsidDel="00000000" w:rsidR="00000000" w:rsidRPr="00000000">
        <w:rPr>
          <w:rtl w:val="0"/>
        </w:rPr>
      </w:r>
    </w:p>
    <w:p w:rsidR="00000000" w:rsidDel="00000000" w:rsidP="00000000" w:rsidRDefault="00000000" w:rsidRPr="00000000" w14:paraId="00000121">
      <w:pPr>
        <w:keepNext w:val="1"/>
        <w:keepLines w:val="0"/>
        <w:widowControl w:val="1"/>
        <w:numPr>
          <w:ilvl w:val="1"/>
          <w:numId w:val="7"/>
        </w:numPr>
        <w:pBdr>
          <w:top w:space="0" w:sz="0" w:val="nil"/>
          <w:left w:space="0" w:sz="0" w:val="nil"/>
          <w:bottom w:space="0" w:sz="0" w:val="nil"/>
          <w:right w:space="0" w:sz="0" w:val="nil"/>
          <w:between w:space="0" w:sz="0" w:val="nil"/>
        </w:pBdr>
        <w:shd w:fill="auto" w:val="clear"/>
        <w:spacing w:after="120" w:before="240" w:line="240" w:lineRule="auto"/>
        <w:ind w:left="576" w:right="0" w:hanging="576"/>
        <w:jc w:val="left"/>
        <w:rPr>
          <w:rFonts w:ascii="Calibri" w:cs="Calibri" w:eastAsia="Calibri" w:hAnsi="Calibri"/>
          <w:b w:val="1"/>
          <w:i w:val="1"/>
          <w:smallCaps w:val="0"/>
          <w:strike w:val="0"/>
          <w:color w:val="000000"/>
          <w:sz w:val="26"/>
          <w:szCs w:val="26"/>
          <w:u w:val="none"/>
          <w:shd w:fill="auto" w:val="clear"/>
        </w:rPr>
      </w:pPr>
      <w:bookmarkStart w:colFirst="0" w:colLast="0" w:name="_3j2qqm3" w:id="19"/>
      <w:bookmarkEnd w:id="19"/>
      <w:r w:rsidDel="00000000" w:rsidR="00000000" w:rsidRPr="00000000">
        <w:rPr>
          <w:rFonts w:ascii="Calibri" w:cs="Calibri" w:eastAsia="Calibri" w:hAnsi="Calibri"/>
          <w:b w:val="1"/>
          <w:i w:val="1"/>
          <w:smallCaps w:val="0"/>
          <w:strike w:val="0"/>
          <w:color w:val="000000"/>
          <w:sz w:val="26"/>
          <w:szCs w:val="26"/>
          <w:u w:val="none"/>
          <w:shd w:fill="auto" w:val="clear"/>
          <w:vertAlign w:val="baseline"/>
          <w:rtl w:val="0"/>
        </w:rPr>
        <w:t xml:space="preserve">Identification of the application</w:t>
      </w:r>
    </w:p>
    <w:p w:rsidR="00000000" w:rsidDel="00000000" w:rsidP="00000000" w:rsidRDefault="00000000" w:rsidRPr="00000000" w14:paraId="00000122">
      <w:pPr>
        <w:keepNext w:val="1"/>
        <w:keepLines w:val="0"/>
        <w:widowControl w:val="1"/>
        <w:numPr>
          <w:ilvl w:val="2"/>
          <w:numId w:val="7"/>
        </w:numPr>
        <w:pBdr>
          <w:top w:space="0" w:sz="0" w:val="nil"/>
          <w:left w:space="0" w:sz="0" w:val="nil"/>
          <w:bottom w:space="0" w:sz="0" w:val="nil"/>
          <w:right w:space="0" w:sz="0" w:val="nil"/>
          <w:between w:space="0" w:sz="0" w:val="nil"/>
        </w:pBdr>
        <w:shd w:fill="auto" w:val="clear"/>
        <w:spacing w:after="40" w:before="240" w:line="240" w:lineRule="auto"/>
        <w:ind w:left="720" w:right="0" w:hanging="720"/>
        <w:jc w:val="both"/>
        <w:rPr>
          <w:rFonts w:ascii="Calibri" w:cs="Calibri" w:eastAsia="Calibri" w:hAnsi="Calibri"/>
          <w:i w:val="1"/>
          <w:color w:val="000000"/>
          <w:sz w:val="22"/>
          <w:szCs w:val="22"/>
          <w:shd w:fill="auto" w:val="clear"/>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 Trigram of the application</w:t>
      </w:r>
    </w:p>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Calibri" w:cs="Calibri" w:eastAsia="Calibri" w:hAnsi="Calibri"/>
          <w:b w:val="0"/>
          <w:i w:val="0"/>
          <w:smallCaps w:val="0"/>
          <w:strike w:val="0"/>
          <w:color w:val="000000"/>
          <w:sz w:val="20"/>
          <w:szCs w:val="20"/>
          <w:u w:val="none"/>
          <w:shd w:fill="auto" w:val="clear"/>
          <w:vertAlign w:val="baseline"/>
        </w:rPr>
      </w:pPr>
      <w:bookmarkStart w:colFirst="0" w:colLast="0" w:name="_1y810tw" w:id="20"/>
      <w:bookmarkEnd w:id="20"/>
      <w:r w:rsidDel="00000000" w:rsidR="00000000" w:rsidRPr="00000000">
        <w:rPr>
          <w:rFonts w:ascii="Calibri" w:cs="Calibri" w:eastAsia="Calibri" w:hAnsi="Calibri"/>
          <w:b w:val="0"/>
          <w:i w:val="0"/>
          <w:smallCaps w:val="0"/>
          <w:strike w:val="0"/>
          <w:color w:val="000000"/>
          <w:sz w:val="20"/>
          <w:szCs w:val="20"/>
          <w:highlight w:val="green"/>
          <w:u w:val="none"/>
          <w:vertAlign w:val="baseline"/>
          <w:rtl w:val="0"/>
        </w:rPr>
        <w:t xml:space="preserve">IO KIR = DYN</w:t>
      </w:r>
      <w:r w:rsidDel="00000000" w:rsidR="00000000" w:rsidRPr="00000000">
        <w:rPr>
          <w:rtl w:val="0"/>
        </w:rPr>
      </w:r>
    </w:p>
    <w:p w:rsidR="00000000" w:rsidDel="00000000" w:rsidP="00000000" w:rsidRDefault="00000000" w:rsidRPr="00000000" w14:paraId="00000125">
      <w:pPr>
        <w:keepNext w:val="1"/>
        <w:keepLines w:val="0"/>
        <w:widowControl w:val="1"/>
        <w:numPr>
          <w:ilvl w:val="2"/>
          <w:numId w:val="7"/>
        </w:numPr>
        <w:pBdr>
          <w:top w:space="0" w:sz="0" w:val="nil"/>
          <w:left w:space="0" w:sz="0" w:val="nil"/>
          <w:bottom w:space="0" w:sz="0" w:val="nil"/>
          <w:right w:space="0" w:sz="0" w:val="nil"/>
          <w:between w:space="0" w:sz="0" w:val="nil"/>
        </w:pBdr>
        <w:shd w:fill="auto" w:val="clear"/>
        <w:spacing w:after="40" w:before="240" w:line="240" w:lineRule="auto"/>
        <w:ind w:left="720" w:right="0" w:hanging="720"/>
        <w:jc w:val="both"/>
        <w:rPr>
          <w:rFonts w:ascii="Calibri" w:cs="Calibri" w:eastAsia="Calibri" w:hAnsi="Calibri"/>
          <w:i w:val="1"/>
          <w:color w:val="000000"/>
          <w:sz w:val="22"/>
          <w:szCs w:val="22"/>
          <w:shd w:fill="auto" w:val="clear"/>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Application Environments</w:t>
      </w:r>
    </w:p>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Calibri" w:cs="Calibri" w:eastAsia="Calibri" w:hAnsi="Calibri"/>
          <w:b w:val="0"/>
          <w:i w:val="1"/>
          <w:smallCaps w:val="0"/>
          <w:strike w:val="0"/>
          <w:color w:val="4f81bd"/>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Calibri" w:cs="Calibri" w:eastAsia="Calibri" w:hAnsi="Calibri"/>
          <w:b w:val="0"/>
          <w:i w:val="1"/>
          <w:smallCaps w:val="0"/>
          <w:strike w:val="0"/>
          <w:color w:val="4f81bd"/>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Calibri" w:cs="Calibri" w:eastAsia="Calibri" w:hAnsi="Calibri"/>
          <w:b w:val="0"/>
          <w:i w:val="1"/>
          <w:smallCaps w:val="0"/>
          <w:strike w:val="0"/>
          <w:color w:val="4f81bd"/>
          <w:sz w:val="20"/>
          <w:szCs w:val="20"/>
          <w:u w:val="none"/>
          <w:shd w:fill="auto" w:val="clear"/>
          <w:vertAlign w:val="baseline"/>
        </w:rPr>
      </w:pPr>
      <w:r w:rsidDel="00000000" w:rsidR="00000000" w:rsidRPr="00000000">
        <w:rPr>
          <w:rtl w:val="0"/>
        </w:rPr>
      </w:r>
    </w:p>
    <w:tbl>
      <w:tblPr>
        <w:tblStyle w:val="Table11"/>
        <w:tblW w:w="1017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08"/>
        <w:gridCol w:w="3546"/>
        <w:gridCol w:w="1819"/>
        <w:gridCol w:w="2999"/>
        <w:tblGridChange w:id="0">
          <w:tblGrid>
            <w:gridCol w:w="1808"/>
            <w:gridCol w:w="3546"/>
            <w:gridCol w:w="1819"/>
            <w:gridCol w:w="2999"/>
          </w:tblGrid>
        </w:tblGridChange>
      </w:tblGrid>
      <w:tr>
        <w:tc>
          <w:tcPr>
            <w:shd w:fill="f2f2f2" w:val="cle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80" w:before="6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Environment</w:t>
            </w:r>
          </w:p>
        </w:tc>
        <w:tc>
          <w:tcPr>
            <w:shd w:fill="f2f2f2" w:val="cle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80" w:before="6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Server(s)</w:t>
            </w:r>
          </w:p>
        </w:tc>
        <w:tc>
          <w:tcPr>
            <w:shd w:fill="f2f2f2" w:val="cle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80" w:before="6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The level of service</w:t>
            </w:r>
          </w:p>
        </w:tc>
        <w:tc>
          <w:tcPr>
            <w:shd w:fill="f2f2f2" w:val="clear"/>
            <w:vAlign w:val="top"/>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80" w:before="6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Engagement (Standard or  higher)</w:t>
            </w:r>
          </w:p>
        </w:tc>
      </w:tr>
      <w:tr>
        <w:tc>
          <w:tcPr>
            <w:vAlign w:val="top"/>
          </w:tcPr>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567"/>
              <w:jc w:val="both"/>
              <w:rPr>
                <w:rFonts w:ascii="Calibri" w:cs="Calibri" w:eastAsia="Calibri" w:hAnsi="Calibri"/>
                <w:b w:val="0"/>
                <w:i w:val="0"/>
                <w:smallCaps w:val="0"/>
                <w:strike w:val="0"/>
                <w:color w:val="000000"/>
                <w:sz w:val="22"/>
                <w:szCs w:val="22"/>
                <w:highlight w:val="green"/>
                <w:u w:val="none"/>
                <w:vertAlign w:val="baseline"/>
              </w:rPr>
            </w:pPr>
            <w:r w:rsidDel="00000000" w:rsidR="00000000" w:rsidRPr="00000000">
              <w:rPr>
                <w:rFonts w:ascii="Calibri" w:cs="Calibri" w:eastAsia="Calibri" w:hAnsi="Calibri"/>
                <w:b w:val="0"/>
                <w:i w:val="0"/>
                <w:smallCaps w:val="0"/>
                <w:strike w:val="0"/>
                <w:color w:val="000000"/>
                <w:sz w:val="22"/>
                <w:szCs w:val="22"/>
                <w:highlight w:val="green"/>
                <w:u w:val="none"/>
                <w:vertAlign w:val="baseline"/>
                <w:rtl w:val="0"/>
              </w:rPr>
              <w:t xml:space="preserve">Production</w:t>
            </w:r>
          </w:p>
        </w:tc>
        <w:tc>
          <w:tcPr>
            <w:vAlign w:val="top"/>
          </w:tcPr>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567"/>
              <w:jc w:val="left"/>
              <w:rPr>
                <w:rFonts w:ascii="Calibri" w:cs="Calibri" w:eastAsia="Calibri" w:hAnsi="Calibri"/>
                <w:b w:val="0"/>
                <w:i w:val="0"/>
                <w:smallCaps w:val="0"/>
                <w:strike w:val="0"/>
                <w:color w:val="000000"/>
                <w:sz w:val="22"/>
                <w:szCs w:val="22"/>
                <w:highlight w:val="green"/>
                <w:u w:val="none"/>
                <w:vertAlign w:val="baseline"/>
              </w:rPr>
            </w:pPr>
            <w:r w:rsidDel="00000000" w:rsidR="00000000" w:rsidRPr="00000000">
              <w:rPr>
                <w:rFonts w:ascii="Calibri" w:cs="Calibri" w:eastAsia="Calibri" w:hAnsi="Calibri"/>
                <w:b w:val="0"/>
                <w:i w:val="0"/>
                <w:smallCaps w:val="0"/>
                <w:strike w:val="0"/>
                <w:color w:val="000000"/>
                <w:sz w:val="22"/>
                <w:szCs w:val="22"/>
                <w:highlight w:val="green"/>
                <w:u w:val="none"/>
                <w:vertAlign w:val="baseline"/>
                <w:rtl w:val="0"/>
              </w:rPr>
              <w:t xml:space="preserve">h1w1dcr00c.dc.infra.com</w:t>
            </w:r>
          </w:p>
        </w:tc>
        <w:tc>
          <w:tcPr>
            <w:vAlign w:val="top"/>
          </w:tcPr>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567"/>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highlight w:val="green"/>
                <w:u w:val="none"/>
                <w:vertAlign w:val="baseline"/>
                <w:rtl w:val="0"/>
              </w:rPr>
              <w:t xml:space="preserve">N5/N5</w:t>
            </w:r>
            <w:r w:rsidDel="00000000" w:rsidR="00000000" w:rsidRPr="00000000">
              <w:rPr>
                <w:rtl w:val="0"/>
              </w:rPr>
            </w:r>
          </w:p>
        </w:tc>
        <w:tc>
          <w:tcPr>
            <w:vAlign w:val="top"/>
          </w:tcPr>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56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 Standard </w:t>
            </w:r>
          </w:p>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56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Absence of Pre-Production</w:t>
            </w:r>
          </w:p>
        </w:tc>
      </w:tr>
    </w:tbl>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Calibri" w:cs="Calibri" w:eastAsia="Calibri" w:hAnsi="Calibri"/>
          <w:b w:val="0"/>
          <w:i w:val="1"/>
          <w:smallCaps w:val="0"/>
          <w:strike w:val="0"/>
          <w:color w:val="4f81bd"/>
          <w:sz w:val="20"/>
          <w:szCs w:val="20"/>
          <w:u w:val="none"/>
          <w:shd w:fill="auto" w:val="clear"/>
          <w:vertAlign w:val="baseline"/>
        </w:rPr>
      </w:pPr>
      <w:bookmarkStart w:colFirst="0" w:colLast="0" w:name="_4i7ojhp" w:id="21"/>
      <w:bookmarkEnd w:id="21"/>
      <w:r w:rsidDel="00000000" w:rsidR="00000000" w:rsidRPr="00000000">
        <w:rPr>
          <w:rtl w:val="0"/>
        </w:rPr>
      </w:r>
    </w:p>
    <w:p w:rsidR="00000000" w:rsidDel="00000000" w:rsidP="00000000" w:rsidRDefault="00000000" w:rsidRPr="00000000" w14:paraId="00000133">
      <w:pPr>
        <w:keepNext w:val="1"/>
        <w:keepLines w:val="0"/>
        <w:widowControl w:val="1"/>
        <w:numPr>
          <w:ilvl w:val="2"/>
          <w:numId w:val="7"/>
        </w:numPr>
        <w:pBdr>
          <w:top w:space="0" w:sz="0" w:val="nil"/>
          <w:left w:space="0" w:sz="0" w:val="nil"/>
          <w:bottom w:space="0" w:sz="0" w:val="nil"/>
          <w:right w:space="0" w:sz="0" w:val="nil"/>
          <w:between w:space="0" w:sz="0" w:val="nil"/>
        </w:pBdr>
        <w:shd w:fill="auto" w:val="clear"/>
        <w:spacing w:after="40" w:before="240" w:line="240" w:lineRule="auto"/>
        <w:ind w:left="720" w:right="0" w:hanging="720"/>
        <w:jc w:val="both"/>
        <w:rPr>
          <w:rFonts w:ascii="Calibri" w:cs="Calibri" w:eastAsia="Calibri" w:hAnsi="Calibri"/>
          <w:i w:val="1"/>
          <w:color w:val="000000"/>
          <w:sz w:val="22"/>
          <w:szCs w:val="22"/>
          <w:shd w:fill="auto" w:val="clear"/>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History of the application versions</w:t>
      </w:r>
    </w:p>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34" w:right="0" w:hanging="113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2"/>
        <w:tblW w:w="10065.0" w:type="dxa"/>
        <w:jc w:val="left"/>
        <w:tblInd w:w="71.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01"/>
        <w:gridCol w:w="1701"/>
        <w:gridCol w:w="1843"/>
        <w:gridCol w:w="4820"/>
        <w:tblGridChange w:id="0">
          <w:tblGrid>
            <w:gridCol w:w="1701"/>
            <w:gridCol w:w="1701"/>
            <w:gridCol w:w="1843"/>
            <w:gridCol w:w="4820"/>
          </w:tblGrid>
        </w:tblGridChange>
      </w:tblGrid>
      <w:tr>
        <w:tc>
          <w:tcPr>
            <w:shd w:fill="f2f2f2" w:val="cle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80" w:before="60" w:line="240" w:lineRule="auto"/>
              <w:ind w:left="0" w:right="0" w:firstLine="0"/>
              <w:jc w:val="center"/>
              <w:rPr>
                <w:rFonts w:ascii="Arial" w:cs="Arial" w:eastAsia="Arial" w:hAnsi="Arial"/>
                <w:b w:val="1"/>
                <w:i w:val="0"/>
                <w:smallCaps w:val="0"/>
                <w:strike w:val="0"/>
                <w:color w:val="000000"/>
                <w:sz w:val="16"/>
                <w:szCs w:val="16"/>
                <w:highlight w:val="green"/>
                <w:u w:val="none"/>
                <w:vertAlign w:val="baseline"/>
              </w:rPr>
            </w:pPr>
            <w:r w:rsidDel="00000000" w:rsidR="00000000" w:rsidRPr="00000000">
              <w:rPr>
                <w:rFonts w:ascii="Arial" w:cs="Arial" w:eastAsia="Arial" w:hAnsi="Arial"/>
                <w:b w:val="1"/>
                <w:i w:val="0"/>
                <w:smallCaps w:val="0"/>
                <w:strike w:val="0"/>
                <w:color w:val="000000"/>
                <w:sz w:val="16"/>
                <w:szCs w:val="16"/>
                <w:highlight w:val="green"/>
                <w:u w:val="none"/>
                <w:vertAlign w:val="baseline"/>
                <w:rtl w:val="0"/>
              </w:rPr>
              <w:t xml:space="preserve">Version</w:t>
            </w:r>
          </w:p>
        </w:tc>
        <w:tc>
          <w:tcPr>
            <w:shd w:fill="f2f2f2" w:val="clear"/>
            <w:vAlign w:val="top"/>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80" w:before="6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Production date</w:t>
            </w:r>
          </w:p>
        </w:tc>
        <w:tc>
          <w:tcPr>
            <w:shd w:fill="f2f2f2" w:val="cle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80" w:before="6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Sites</w:t>
            </w:r>
          </w:p>
        </w:tc>
        <w:tc>
          <w:tcPr>
            <w:shd w:fill="f2f2f2" w:val="clear"/>
            <w:vAlign w:val="top"/>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80" w:before="6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Content</w:t>
            </w:r>
          </w:p>
        </w:tc>
      </w:tr>
      <w:tr>
        <w:tc>
          <w:tcPr>
            <w:vAlign w:val="top"/>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color="000000" w:space="3" w:sz="6" w:val="single"/>
              </w:pBdr>
              <w:shd w:fill="auto" w:val="clear"/>
              <w:spacing w:after="0" w:before="120" w:line="240" w:lineRule="auto"/>
              <w:ind w:left="0" w:right="0" w:firstLine="0"/>
              <w:jc w:val="center"/>
              <w:rPr>
                <w:rFonts w:ascii="Arial" w:cs="Arial" w:eastAsia="Arial" w:hAnsi="Arial"/>
                <w:b w:val="0"/>
                <w:i w:val="0"/>
                <w:smallCaps w:val="0"/>
                <w:strike w:val="0"/>
                <w:color w:val="000000"/>
                <w:sz w:val="18"/>
                <w:szCs w:val="18"/>
                <w:highlight w:val="green"/>
                <w:u w:val="none"/>
                <w:vertAlign w:val="baseline"/>
              </w:rPr>
            </w:pPr>
            <w:r w:rsidDel="00000000" w:rsidR="00000000" w:rsidRPr="00000000">
              <w:rPr>
                <w:rFonts w:ascii="Arial" w:cs="Arial" w:eastAsia="Arial" w:hAnsi="Arial"/>
                <w:b w:val="0"/>
                <w:i w:val="0"/>
                <w:smallCaps w:val="0"/>
                <w:strike w:val="0"/>
                <w:color w:val="000000"/>
                <w:sz w:val="18"/>
                <w:szCs w:val="18"/>
                <w:highlight w:val="green"/>
                <w:u w:val="none"/>
                <w:vertAlign w:val="baseline"/>
                <w:rtl w:val="0"/>
              </w:rPr>
              <w:t xml:space="preserve">5.5</w:t>
            </w:r>
          </w:p>
        </w:tc>
        <w:tc>
          <w:tcPr>
            <w:vAlign w:val="top"/>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color="000000" w:space="3" w:sz="6" w:val="single"/>
              </w:pBdr>
              <w:shd w:fill="auto" w:val="clear"/>
              <w:spacing w:after="0" w:before="12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color="000000" w:space="3" w:sz="6" w:val="single"/>
              </w:pBdr>
              <w:shd w:fill="auto" w:val="clear"/>
              <w:spacing w:after="0" w:before="120" w:line="240" w:lineRule="auto"/>
              <w:ind w:left="0" w:right="0" w:firstLine="0"/>
              <w:jc w:val="left"/>
              <w:rPr>
                <w:rFonts w:ascii="Arial" w:cs="Arial" w:eastAsia="Arial" w:hAnsi="Arial"/>
                <w:b w:val="0"/>
                <w:i w:val="0"/>
                <w:smallCaps w:val="0"/>
                <w:strike w:val="0"/>
                <w:color w:val="000000"/>
                <w:sz w:val="18"/>
                <w:szCs w:val="18"/>
                <w:highlight w:val="green"/>
                <w:u w:val="none"/>
                <w:vertAlign w:val="baseline"/>
              </w:rPr>
            </w:pPr>
            <w:r w:rsidDel="00000000" w:rsidR="00000000" w:rsidRPr="00000000">
              <w:rPr>
                <w:rFonts w:ascii="Arial" w:cs="Arial" w:eastAsia="Arial" w:hAnsi="Arial"/>
                <w:b w:val="0"/>
                <w:i w:val="0"/>
                <w:smallCaps w:val="0"/>
                <w:strike w:val="0"/>
                <w:color w:val="000000"/>
                <w:sz w:val="18"/>
                <w:szCs w:val="18"/>
                <w:highlight w:val="green"/>
                <w:u w:val="none"/>
                <w:vertAlign w:val="baseline"/>
                <w:rtl w:val="0"/>
              </w:rPr>
              <w:t xml:space="preserve">S2</w:t>
            </w:r>
          </w:p>
        </w:tc>
        <w:tc>
          <w:tcPr>
            <w:vAlign w:val="top"/>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color="000000" w:space="3" w:sz="6" w:val="single"/>
              </w:pBdr>
              <w:shd w:fill="auto" w:val="clear"/>
              <w:spacing w:after="0" w:before="120" w:line="240" w:lineRule="auto"/>
              <w:ind w:left="0" w:right="0" w:firstLine="0"/>
              <w:jc w:val="left"/>
              <w:rPr>
                <w:rFonts w:ascii="Arial" w:cs="Arial" w:eastAsia="Arial" w:hAnsi="Arial"/>
                <w:b w:val="0"/>
                <w:i w:val="0"/>
                <w:smallCaps w:val="0"/>
                <w:strike w:val="0"/>
                <w:color w:val="000000"/>
                <w:sz w:val="18"/>
                <w:szCs w:val="18"/>
                <w:highlight w:val="green"/>
                <w:u w:val="none"/>
                <w:vertAlign w:val="baseline"/>
              </w:rPr>
            </w:pPr>
            <w:r w:rsidDel="00000000" w:rsidR="00000000" w:rsidRPr="00000000">
              <w:rPr>
                <w:rFonts w:ascii="Arial" w:cs="Arial" w:eastAsia="Arial" w:hAnsi="Arial"/>
                <w:b w:val="0"/>
                <w:i w:val="0"/>
                <w:smallCaps w:val="0"/>
                <w:strike w:val="0"/>
                <w:color w:val="000000"/>
                <w:sz w:val="18"/>
                <w:szCs w:val="18"/>
                <w:highlight w:val="green"/>
                <w:u w:val="none"/>
                <w:vertAlign w:val="baseline"/>
                <w:rtl w:val="0"/>
              </w:rPr>
              <w:t xml:space="preserve">Dynatrace</w:t>
            </w:r>
          </w:p>
        </w:tc>
      </w:tr>
    </w:tbl>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Calibri" w:cs="Calibri" w:eastAsia="Calibri" w:hAnsi="Calibri"/>
          <w:b w:val="0"/>
          <w:i w:val="0"/>
          <w:smallCaps w:val="0"/>
          <w:strike w:val="0"/>
          <w:color w:val="000000"/>
          <w:sz w:val="20"/>
          <w:szCs w:val="20"/>
          <w:u w:val="none"/>
          <w:shd w:fill="auto" w:val="clear"/>
          <w:vertAlign w:val="baseline"/>
        </w:rPr>
      </w:pPr>
      <w:bookmarkStart w:colFirst="0" w:colLast="0" w:name="_2xcytpi" w:id="22"/>
      <w:bookmarkEnd w:id="22"/>
      <w:r w:rsidDel="00000000" w:rsidR="00000000" w:rsidRPr="00000000">
        <w:rPr>
          <w:rtl w:val="0"/>
        </w:rPr>
      </w:r>
    </w:p>
    <w:p w:rsidR="00000000" w:rsidDel="00000000" w:rsidP="00000000" w:rsidRDefault="00000000" w:rsidRPr="00000000" w14:paraId="0000013E">
      <w:pPr>
        <w:keepNext w:val="1"/>
        <w:keepLines w:val="0"/>
        <w:widowControl w:val="1"/>
        <w:numPr>
          <w:ilvl w:val="1"/>
          <w:numId w:val="7"/>
        </w:numPr>
        <w:pBdr>
          <w:top w:space="0" w:sz="0" w:val="nil"/>
          <w:left w:space="0" w:sz="0" w:val="nil"/>
          <w:bottom w:space="0" w:sz="0" w:val="nil"/>
          <w:right w:space="0" w:sz="0" w:val="nil"/>
          <w:between w:space="0" w:sz="0" w:val="nil"/>
        </w:pBdr>
        <w:shd w:fill="auto" w:val="clear"/>
        <w:spacing w:after="120" w:before="240" w:line="240" w:lineRule="auto"/>
        <w:ind w:left="576" w:right="0" w:hanging="576"/>
        <w:jc w:val="left"/>
        <w:rPr>
          <w:rFonts w:ascii="Calibri" w:cs="Calibri" w:eastAsia="Calibri" w:hAnsi="Calibri"/>
          <w:b w:val="1"/>
          <w:i w:val="1"/>
          <w:smallCaps w:val="0"/>
          <w:strike w:val="0"/>
          <w:color w:val="000000"/>
          <w:sz w:val="26"/>
          <w:szCs w:val="26"/>
          <w:u w:val="none"/>
          <w:shd w:fill="auto" w:val="clear"/>
        </w:rPr>
      </w:pPr>
      <w:bookmarkStart w:colFirst="0" w:colLast="0" w:name="_1ci93xb" w:id="23"/>
      <w:bookmarkEnd w:id="23"/>
      <w:r w:rsidDel="00000000" w:rsidR="00000000" w:rsidRPr="00000000">
        <w:rPr>
          <w:rFonts w:ascii="Calibri" w:cs="Calibri" w:eastAsia="Calibri" w:hAnsi="Calibri"/>
          <w:b w:val="1"/>
          <w:i w:val="1"/>
          <w:smallCaps w:val="0"/>
          <w:strike w:val="0"/>
          <w:color w:val="000000"/>
          <w:sz w:val="26"/>
          <w:szCs w:val="26"/>
          <w:u w:val="none"/>
          <w:shd w:fill="auto" w:val="clear"/>
          <w:vertAlign w:val="baseline"/>
          <w:rtl w:val="0"/>
        </w:rPr>
        <w:t xml:space="preserve">Security, constraints, and the level of service</w:t>
      </w:r>
    </w:p>
    <w:p w:rsidR="00000000" w:rsidDel="00000000" w:rsidP="00000000" w:rsidRDefault="00000000" w:rsidRPr="00000000" w14:paraId="0000013F">
      <w:pPr>
        <w:keepNext w:val="1"/>
        <w:keepLines w:val="0"/>
        <w:widowControl w:val="1"/>
        <w:numPr>
          <w:ilvl w:val="2"/>
          <w:numId w:val="7"/>
        </w:numPr>
        <w:pBdr>
          <w:top w:space="0" w:sz="0" w:val="nil"/>
          <w:left w:space="0" w:sz="0" w:val="nil"/>
          <w:bottom w:space="0" w:sz="0" w:val="nil"/>
          <w:right w:space="0" w:sz="0" w:val="nil"/>
          <w:between w:space="0" w:sz="0" w:val="nil"/>
        </w:pBdr>
        <w:shd w:fill="auto" w:val="clear"/>
        <w:spacing w:after="40" w:before="240" w:line="240" w:lineRule="auto"/>
        <w:ind w:left="720" w:right="0" w:hanging="720"/>
        <w:jc w:val="both"/>
        <w:rPr>
          <w:rFonts w:ascii="Calibri" w:cs="Calibri" w:eastAsia="Calibri" w:hAnsi="Calibri"/>
          <w:i w:val="1"/>
          <w:color w:val="000000"/>
          <w:sz w:val="22"/>
          <w:szCs w:val="22"/>
          <w:shd w:fill="auto" w:val="clear"/>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General level of service </w:t>
      </w:r>
    </w:p>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Environment : </w:t>
      </w:r>
      <w:r w:rsidDel="00000000" w:rsidR="00000000" w:rsidRPr="00000000">
        <w:rPr>
          <w:rFonts w:ascii="Calibri" w:cs="Calibri" w:eastAsia="Calibri" w:hAnsi="Calibri"/>
          <w:b w:val="0"/>
          <w:i w:val="0"/>
          <w:smallCaps w:val="0"/>
          <w:strike w:val="0"/>
          <w:color w:val="000000"/>
          <w:sz w:val="20"/>
          <w:szCs w:val="20"/>
          <w:highlight w:val="green"/>
          <w:u w:val="none"/>
          <w:vertAlign w:val="baseline"/>
          <w:rtl w:val="0"/>
        </w:rPr>
        <w:t xml:space="preserve">PRODUCTION</w:t>
      </w:r>
      <w:r w:rsidDel="00000000" w:rsidR="00000000" w:rsidRPr="00000000">
        <w:rPr>
          <w:rtl w:val="0"/>
        </w:rPr>
      </w:r>
    </w:p>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Calibri" w:cs="Calibri" w:eastAsia="Calibri" w:hAnsi="Calibri"/>
          <w:b w:val="0"/>
          <w:i w:val="1"/>
          <w:smallCaps w:val="0"/>
          <w:strike w:val="0"/>
          <w:color w:val="4f81bd"/>
          <w:sz w:val="20"/>
          <w:szCs w:val="20"/>
          <w:u w:val="none"/>
          <w:shd w:fill="auto" w:val="clear"/>
          <w:vertAlign w:val="baseline"/>
        </w:rPr>
      </w:pPr>
      <w:r w:rsidDel="00000000" w:rsidR="00000000" w:rsidRPr="00000000">
        <w:rPr>
          <w:rtl w:val="0"/>
        </w:rPr>
      </w:r>
    </w:p>
    <w:tbl>
      <w:tblPr>
        <w:tblStyle w:val="Table13"/>
        <w:tblW w:w="793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969"/>
        <w:gridCol w:w="3969"/>
        <w:tblGridChange w:id="0">
          <w:tblGrid>
            <w:gridCol w:w="3969"/>
            <w:gridCol w:w="3969"/>
          </w:tblGrid>
        </w:tblGridChange>
      </w:tblGrid>
      <w:tr>
        <w:tc>
          <w:tcPr>
            <w:tcBorders>
              <w:top w:color="000000" w:space="0" w:sz="12" w:val="single"/>
              <w:left w:color="000000" w:space="0" w:sz="6" w:val="single"/>
              <w:bottom w:color="000000" w:space="0" w:sz="12" w:val="single"/>
              <w:right w:color="000000" w:space="0" w:sz="6" w:val="single"/>
            </w:tcBorders>
            <w:shd w:fill="f2f2f2" w:val="clear"/>
            <w:vAlign w:val="top"/>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80" w:before="6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Parameter </w:t>
            </w:r>
          </w:p>
        </w:tc>
        <w:tc>
          <w:tcPr>
            <w:tcBorders>
              <w:top w:color="000000" w:space="0" w:sz="12" w:val="single"/>
              <w:left w:color="000000" w:space="0" w:sz="6" w:val="single"/>
              <w:bottom w:color="000000" w:space="0" w:sz="12" w:val="single"/>
              <w:right w:color="000000" w:space="0" w:sz="6" w:val="single"/>
            </w:tcBorders>
            <w:shd w:fill="f2f2f2" w:val="clear"/>
            <w:vAlign w:val="top"/>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80" w:before="6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The vel of service</w:t>
            </w:r>
          </w:p>
        </w:tc>
      </w:tr>
      <w:tr>
        <w:tc>
          <w:tcPr>
            <w:tcBorders>
              <w:top w:color="000000" w:space="0" w:sz="0" w:val="nil"/>
              <w:left w:color="000000" w:space="0" w:sz="6" w:val="single"/>
              <w:bottom w:color="000000" w:space="0" w:sz="0" w:val="nil"/>
              <w:right w:color="000000" w:space="0" w:sz="6" w:val="single"/>
            </w:tcBorders>
            <w:vAlign w:val="top"/>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color="000000" w:space="3" w:sz="6" w:val="single"/>
              </w:pBdr>
              <w:shd w:fill="auto" w:val="clear"/>
              <w:spacing w:after="0" w:before="12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Classification  of the application</w:t>
            </w:r>
          </w:p>
        </w:tc>
        <w:tc>
          <w:tcPr>
            <w:tcBorders>
              <w:top w:color="000000" w:space="0" w:sz="0" w:val="nil"/>
              <w:left w:color="000000" w:space="0" w:sz="6" w:val="single"/>
              <w:bottom w:color="000000" w:space="0" w:sz="0" w:val="nil"/>
              <w:right w:color="000000" w:space="0" w:sz="6" w:val="single"/>
            </w:tcBorders>
            <w:vAlign w:val="top"/>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color="000000" w:space="3" w:sz="6" w:val="single"/>
              </w:pBdr>
              <w:shd w:fill="auto" w:val="clear"/>
              <w:spacing w:after="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Specific Classification  </w:t>
            </w:r>
          </w:p>
        </w:tc>
      </w:tr>
      <w:tr>
        <w:tc>
          <w:tcPr>
            <w:tcBorders>
              <w:top w:color="000000" w:space="0" w:sz="0" w:val="nil"/>
              <w:left w:color="000000" w:space="0" w:sz="6" w:val="single"/>
              <w:bottom w:color="000000" w:space="0" w:sz="0" w:val="nil"/>
              <w:right w:color="000000" w:space="0" w:sz="6" w:val="single"/>
            </w:tcBorders>
            <w:vAlign w:val="top"/>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color="000000" w:space="3" w:sz="6" w:val="single"/>
              </w:pBdr>
              <w:shd w:fill="auto" w:val="clear"/>
              <w:spacing w:after="0" w:before="12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Open section for the users</w:t>
            </w:r>
          </w:p>
        </w:tc>
        <w:tc>
          <w:tcPr>
            <w:tcBorders>
              <w:top w:color="000000" w:space="0" w:sz="0" w:val="nil"/>
              <w:left w:color="000000" w:space="0" w:sz="6" w:val="single"/>
              <w:bottom w:color="000000" w:space="0" w:sz="0" w:val="nil"/>
              <w:right w:color="000000" w:space="0" w:sz="6" w:val="single"/>
            </w:tcBorders>
            <w:vAlign w:val="top"/>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color="000000" w:space="3" w:sz="6" w:val="single"/>
              </w:pBdr>
              <w:shd w:fill="auto" w:val="clear"/>
              <w:spacing w:after="0" w:before="120" w:line="240" w:lineRule="auto"/>
              <w:ind w:left="0" w:right="0" w:firstLine="0"/>
              <w:jc w:val="left"/>
              <w:rPr>
                <w:rFonts w:ascii="Arial" w:cs="Arial" w:eastAsia="Arial" w:hAnsi="Arial"/>
                <w:b w:val="0"/>
                <w:i w:val="0"/>
                <w:smallCaps w:val="0"/>
                <w:strike w:val="0"/>
                <w:color w:val="000000"/>
                <w:sz w:val="18"/>
                <w:szCs w:val="18"/>
                <w:highlight w:val="green"/>
                <w:u w:val="none"/>
                <w:vertAlign w:val="baseline"/>
              </w:rPr>
            </w:pPr>
            <w:r w:rsidDel="00000000" w:rsidR="00000000" w:rsidRPr="00000000">
              <w:rPr>
                <w:rFonts w:ascii="Arial" w:cs="Arial" w:eastAsia="Arial" w:hAnsi="Arial"/>
                <w:b w:val="0"/>
                <w:i w:val="0"/>
                <w:smallCaps w:val="0"/>
                <w:strike w:val="0"/>
                <w:color w:val="000000"/>
                <w:sz w:val="18"/>
                <w:szCs w:val="18"/>
                <w:highlight w:val="green"/>
                <w:u w:val="none"/>
                <w:vertAlign w:val="baseline"/>
                <w:rtl w:val="0"/>
              </w:rPr>
              <w:t xml:space="preserve">8H-18H 5/7</w:t>
            </w:r>
          </w:p>
        </w:tc>
      </w:tr>
      <w:tr>
        <w:tc>
          <w:tcPr>
            <w:tcBorders>
              <w:top w:color="000000" w:space="0" w:sz="0" w:val="nil"/>
              <w:left w:color="000000" w:space="0" w:sz="6" w:val="single"/>
              <w:bottom w:color="000000" w:space="0" w:sz="0" w:val="nil"/>
              <w:right w:color="000000" w:space="0" w:sz="6" w:val="single"/>
            </w:tcBorders>
            <w:vAlign w:val="top"/>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color="000000" w:space="3" w:sz="6" w:val="single"/>
              </w:pBdr>
              <w:shd w:fill="auto" w:val="clear"/>
              <w:spacing w:after="0" w:before="12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Availability level of EAC</w:t>
            </w:r>
          </w:p>
        </w:tc>
        <w:tc>
          <w:tcPr>
            <w:tcBorders>
              <w:top w:color="000000" w:space="0" w:sz="0" w:val="nil"/>
              <w:left w:color="000000" w:space="0" w:sz="6" w:val="single"/>
              <w:bottom w:color="000000" w:space="0" w:sz="0" w:val="nil"/>
              <w:right w:color="000000" w:space="0" w:sz="6" w:val="single"/>
            </w:tcBorders>
            <w:vAlign w:val="top"/>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color="000000" w:space="3" w:sz="6" w:val="single"/>
              </w:pBdr>
              <w:shd w:fill="auto" w:val="clear"/>
              <w:spacing w:after="0" w:before="120" w:line="240" w:lineRule="auto"/>
              <w:ind w:left="0" w:right="0" w:firstLine="0"/>
              <w:jc w:val="left"/>
              <w:rPr>
                <w:rFonts w:ascii="Arial" w:cs="Arial" w:eastAsia="Arial" w:hAnsi="Arial"/>
                <w:b w:val="0"/>
                <w:i w:val="0"/>
                <w:smallCaps w:val="0"/>
                <w:strike w:val="0"/>
                <w:color w:val="000000"/>
                <w:sz w:val="18"/>
                <w:szCs w:val="18"/>
                <w:highlight w:val="green"/>
                <w:u w:val="none"/>
                <w:vertAlign w:val="baseline"/>
              </w:rPr>
            </w:pPr>
            <w:r w:rsidDel="00000000" w:rsidR="00000000" w:rsidRPr="00000000">
              <w:rPr>
                <w:rFonts w:ascii="Arial" w:cs="Arial" w:eastAsia="Arial" w:hAnsi="Arial"/>
                <w:b w:val="0"/>
                <w:i w:val="0"/>
                <w:smallCaps w:val="0"/>
                <w:strike w:val="0"/>
                <w:color w:val="000000"/>
                <w:sz w:val="18"/>
                <w:szCs w:val="18"/>
                <w:highlight w:val="green"/>
                <w:u w:val="none"/>
                <w:vertAlign w:val="baseline"/>
                <w:rtl w:val="0"/>
              </w:rPr>
              <w:t xml:space="preserve">7H-19H 5/7 (N5 / N5) </w:t>
            </w:r>
          </w:p>
        </w:tc>
      </w:tr>
      <w:tr>
        <w:tc>
          <w:tcPr>
            <w:tcBorders>
              <w:top w:color="000000" w:space="0" w:sz="0" w:val="nil"/>
              <w:left w:color="000000" w:space="0" w:sz="6" w:val="single"/>
              <w:bottom w:color="000000" w:space="0" w:sz="0" w:val="nil"/>
              <w:right w:color="000000" w:space="0" w:sz="6" w:val="single"/>
            </w:tcBorders>
            <w:vAlign w:val="top"/>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color="000000" w:space="3" w:sz="6" w:val="single"/>
              </w:pBdr>
              <w:shd w:fill="auto" w:val="clear"/>
              <w:spacing w:after="0" w:before="12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Administration level of  the EAC</w:t>
            </w:r>
          </w:p>
        </w:tc>
        <w:tc>
          <w:tcPr>
            <w:tcBorders>
              <w:top w:color="000000" w:space="0" w:sz="0" w:val="nil"/>
              <w:left w:color="000000" w:space="0" w:sz="6" w:val="single"/>
              <w:bottom w:color="000000" w:space="0" w:sz="0" w:val="nil"/>
              <w:right w:color="000000" w:space="0" w:sz="6" w:val="single"/>
            </w:tcBorders>
            <w:vAlign w:val="top"/>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color="000000" w:space="3" w:sz="6" w:val="single"/>
              </w:pBdr>
              <w:shd w:fill="auto" w:val="clear"/>
              <w:spacing w:after="0" w:before="120" w:line="240" w:lineRule="auto"/>
              <w:ind w:left="0" w:right="0" w:firstLine="0"/>
              <w:jc w:val="left"/>
              <w:rPr>
                <w:rFonts w:ascii="Arial" w:cs="Arial" w:eastAsia="Arial" w:hAnsi="Arial"/>
                <w:b w:val="0"/>
                <w:i w:val="0"/>
                <w:smallCaps w:val="0"/>
                <w:strike w:val="0"/>
                <w:color w:val="000000"/>
                <w:sz w:val="18"/>
                <w:szCs w:val="18"/>
                <w:highlight w:val="green"/>
                <w:u w:val="none"/>
                <w:vertAlign w:val="baseline"/>
              </w:rPr>
            </w:pPr>
            <w:r w:rsidDel="00000000" w:rsidR="00000000" w:rsidRPr="00000000">
              <w:rPr>
                <w:rFonts w:ascii="Arial" w:cs="Arial" w:eastAsia="Arial" w:hAnsi="Arial"/>
                <w:b w:val="0"/>
                <w:i w:val="0"/>
                <w:smallCaps w:val="0"/>
                <w:strike w:val="0"/>
                <w:color w:val="000000"/>
                <w:sz w:val="18"/>
                <w:szCs w:val="18"/>
                <w:highlight w:val="green"/>
                <w:u w:val="none"/>
                <w:vertAlign w:val="baseline"/>
                <w:rtl w:val="0"/>
              </w:rPr>
              <w:t xml:space="preserve">7H-19H 5/7 (N5 / N5) </w:t>
            </w:r>
          </w:p>
        </w:tc>
      </w:tr>
      <w:tr>
        <w:tc>
          <w:tcPr>
            <w:tcBorders>
              <w:top w:color="000000" w:space="0" w:sz="0" w:val="nil"/>
              <w:left w:color="000000" w:space="0" w:sz="6" w:val="single"/>
              <w:bottom w:color="000000" w:space="0" w:sz="0" w:val="nil"/>
              <w:right w:color="000000" w:space="0" w:sz="6" w:val="single"/>
            </w:tcBorders>
            <w:vAlign w:val="top"/>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color="000000" w:space="3" w:sz="6" w:val="single"/>
              </w:pBdr>
              <w:shd w:fill="auto" w:val="clear"/>
              <w:spacing w:after="0" w:before="12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DMZ intranet for the Reporting Servers </w:t>
            </w:r>
          </w:p>
        </w:tc>
        <w:tc>
          <w:tcPr>
            <w:tcBorders>
              <w:top w:color="000000" w:space="0" w:sz="0" w:val="nil"/>
              <w:left w:color="000000" w:space="0" w:sz="6" w:val="single"/>
              <w:bottom w:color="000000" w:space="0" w:sz="0" w:val="nil"/>
              <w:right w:color="000000" w:space="0" w:sz="6" w:val="single"/>
            </w:tcBorders>
            <w:vAlign w:val="top"/>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color="000000" w:space="3" w:sz="6" w:val="single"/>
              </w:pBdr>
              <w:shd w:fill="auto" w:val="clear"/>
              <w:spacing w:after="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be filled by TSM</w:t>
            </w:r>
          </w:p>
        </w:tc>
      </w:tr>
      <w:tr>
        <w:tc>
          <w:tcPr>
            <w:tcBorders>
              <w:top w:color="000000" w:space="0" w:sz="0" w:val="nil"/>
              <w:left w:color="000000" w:space="0" w:sz="6" w:val="single"/>
              <w:bottom w:color="000000" w:space="0" w:sz="6" w:val="single"/>
              <w:right w:color="000000" w:space="0" w:sz="6" w:val="single"/>
            </w:tcBorders>
            <w:vAlign w:val="top"/>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color="000000" w:space="3" w:sz="6" w:val="single"/>
              </w:pBdr>
              <w:shd w:fill="auto" w:val="clear"/>
              <w:spacing w:after="0" w:before="12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PSI</w:t>
            </w:r>
          </w:p>
        </w:tc>
        <w:tc>
          <w:tcPr>
            <w:tcBorders>
              <w:top w:color="000000" w:space="0" w:sz="0" w:val="nil"/>
              <w:left w:color="000000" w:space="0" w:sz="6" w:val="single"/>
              <w:bottom w:color="000000" w:space="0" w:sz="6" w:val="single"/>
              <w:right w:color="000000" w:space="0" w:sz="6" w:val="single"/>
            </w:tcBorders>
            <w:vAlign w:val="top"/>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color="000000" w:space="3" w:sz="6" w:val="single"/>
              </w:pBdr>
              <w:shd w:fill="auto" w:val="clear"/>
              <w:spacing w:after="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None</w:t>
            </w:r>
          </w:p>
        </w:tc>
      </w:tr>
    </w:tbl>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34" w:right="0" w:hanging="1134"/>
        <w:jc w:val="both"/>
        <w:rPr>
          <w:rFonts w:ascii="Arial" w:cs="Arial" w:eastAsia="Arial" w:hAnsi="Arial"/>
          <w:b w:val="0"/>
          <w:i w:val="0"/>
          <w:smallCaps w:val="0"/>
          <w:strike w:val="0"/>
          <w:color w:val="000000"/>
          <w:sz w:val="22"/>
          <w:szCs w:val="22"/>
          <w:u w:val="none"/>
          <w:shd w:fill="auto" w:val="clear"/>
          <w:vertAlign w:val="baseline"/>
        </w:rPr>
      </w:pPr>
      <w:bookmarkStart w:colFirst="0" w:colLast="0" w:name="_3whwml4" w:id="24"/>
      <w:bookmarkEnd w:id="24"/>
      <w:r w:rsidDel="00000000" w:rsidR="00000000" w:rsidRPr="00000000">
        <w:rPr>
          <w:rtl w:val="0"/>
        </w:rPr>
      </w:r>
    </w:p>
    <w:p w:rsidR="00000000" w:rsidDel="00000000" w:rsidP="00000000" w:rsidRDefault="00000000" w:rsidRPr="00000000" w14:paraId="00000151">
      <w:pPr>
        <w:keepNext w:val="1"/>
        <w:keepLines w:val="0"/>
        <w:widowControl w:val="1"/>
        <w:numPr>
          <w:ilvl w:val="2"/>
          <w:numId w:val="7"/>
        </w:numPr>
        <w:pBdr>
          <w:top w:space="0" w:sz="0" w:val="nil"/>
          <w:left w:space="0" w:sz="0" w:val="nil"/>
          <w:bottom w:space="0" w:sz="0" w:val="nil"/>
          <w:right w:space="0" w:sz="0" w:val="nil"/>
          <w:between w:space="0" w:sz="0" w:val="nil"/>
        </w:pBdr>
        <w:shd w:fill="auto" w:val="clear"/>
        <w:spacing w:after="40" w:before="240" w:line="240" w:lineRule="auto"/>
        <w:ind w:left="720" w:right="0" w:hanging="720"/>
        <w:jc w:val="both"/>
        <w:rPr>
          <w:rFonts w:ascii="Calibri" w:cs="Calibri" w:eastAsia="Calibri" w:hAnsi="Calibri"/>
          <w:i w:val="1"/>
          <w:color w:val="000000"/>
          <w:sz w:val="22"/>
          <w:szCs w:val="22"/>
          <w:shd w:fill="auto" w:val="clear"/>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Communication with other applications</w:t>
      </w:r>
    </w:p>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34" w:right="0" w:hanging="1134"/>
        <w:jc w:val="both"/>
        <w:rPr>
          <w:rFonts w:ascii="Arial" w:cs="Arial" w:eastAsia="Arial" w:hAnsi="Arial"/>
          <w:b w:val="0"/>
          <w:i w:val="0"/>
          <w:smallCaps w:val="0"/>
          <w:strike w:val="0"/>
          <w:color w:val="000000"/>
          <w:sz w:val="20"/>
          <w:szCs w:val="20"/>
          <w:u w:val="none"/>
          <w:shd w:fill="auto" w:val="clear"/>
          <w:vertAlign w:val="baseline"/>
        </w:rPr>
      </w:pPr>
      <w:bookmarkStart w:colFirst="0" w:colLast="0" w:name="_2bn6wsx" w:id="25"/>
      <w:bookmarkEnd w:id="25"/>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Not relevant</w:t>
      </w:r>
    </w:p>
    <w:p w:rsidR="00000000" w:rsidDel="00000000" w:rsidP="00000000" w:rsidRDefault="00000000" w:rsidRPr="00000000" w14:paraId="00000153">
      <w:pPr>
        <w:keepNext w:val="1"/>
        <w:keepLines w:val="0"/>
        <w:widowControl w:val="1"/>
        <w:numPr>
          <w:ilvl w:val="2"/>
          <w:numId w:val="7"/>
        </w:numPr>
        <w:pBdr>
          <w:top w:space="0" w:sz="0" w:val="nil"/>
          <w:left w:space="0" w:sz="0" w:val="nil"/>
          <w:bottom w:space="0" w:sz="0" w:val="nil"/>
          <w:right w:space="0" w:sz="0" w:val="nil"/>
          <w:between w:space="0" w:sz="0" w:val="nil"/>
        </w:pBdr>
        <w:shd w:fill="auto" w:val="clear"/>
        <w:spacing w:after="40" w:before="240" w:line="240" w:lineRule="auto"/>
        <w:ind w:left="720" w:right="0" w:hanging="720"/>
        <w:jc w:val="both"/>
        <w:rPr>
          <w:rFonts w:ascii="Calibri" w:cs="Calibri" w:eastAsia="Calibri" w:hAnsi="Calibri"/>
          <w:i w:val="1"/>
          <w:color w:val="000000"/>
          <w:sz w:val="22"/>
          <w:szCs w:val="22"/>
          <w:shd w:fill="auto" w:val="clear"/>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Data and interfaces  exchange</w:t>
      </w:r>
    </w:p>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34" w:right="0" w:hanging="113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highlight w:val="green"/>
          <w:u w:val="none"/>
          <w:vertAlign w:val="baseline"/>
          <w:rtl w:val="0"/>
        </w:rPr>
        <w:t xml:space="preserve">Not relevant</w:t>
      </w:r>
      <w:r w:rsidDel="00000000" w:rsidR="00000000" w:rsidRPr="00000000">
        <w:rPr>
          <w:rtl w:val="0"/>
        </w:rPr>
      </w:r>
    </w:p>
    <w:p w:rsidR="00000000" w:rsidDel="00000000" w:rsidP="00000000" w:rsidRDefault="00000000" w:rsidRPr="00000000" w14:paraId="00000155">
      <w:pPr>
        <w:keepNext w:val="1"/>
        <w:keepLines w:val="0"/>
        <w:widowControl w:val="1"/>
        <w:numPr>
          <w:ilvl w:val="2"/>
          <w:numId w:val="7"/>
        </w:numPr>
        <w:pBdr>
          <w:top w:space="0" w:sz="0" w:val="nil"/>
          <w:left w:space="0" w:sz="0" w:val="nil"/>
          <w:bottom w:space="0" w:sz="0" w:val="nil"/>
          <w:right w:space="0" w:sz="0" w:val="nil"/>
          <w:between w:space="0" w:sz="0" w:val="nil"/>
        </w:pBdr>
        <w:shd w:fill="auto" w:val="clear"/>
        <w:spacing w:after="40" w:before="240" w:line="240" w:lineRule="auto"/>
        <w:ind w:left="720" w:right="0" w:hanging="720"/>
        <w:jc w:val="both"/>
        <w:rPr>
          <w:rFonts w:ascii="Calibri" w:cs="Calibri" w:eastAsia="Calibri" w:hAnsi="Calibri"/>
          <w:i w:val="1"/>
          <w:color w:val="000000"/>
          <w:sz w:val="22"/>
          <w:szCs w:val="22"/>
          <w:shd w:fill="auto" w:val="clear"/>
        </w:rPr>
      </w:pPr>
      <w:bookmarkStart w:colFirst="0" w:colLast="0" w:name="_qsh70q" w:id="26"/>
      <w:bookmarkEnd w:id="26"/>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Exchange Flow chart</w:t>
      </w:r>
    </w:p>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34" w:right="0" w:hanging="113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highlight w:val="green"/>
          <w:u w:val="none"/>
          <w:vertAlign w:val="baseline"/>
          <w:rtl w:val="0"/>
        </w:rPr>
        <w:t xml:space="preserve">Not relevant</w:t>
      </w:r>
      <w:r w:rsidDel="00000000" w:rsidR="00000000" w:rsidRPr="00000000">
        <w:rPr>
          <w:rtl w:val="0"/>
        </w:rPr>
      </w:r>
    </w:p>
    <w:p w:rsidR="00000000" w:rsidDel="00000000" w:rsidP="00000000" w:rsidRDefault="00000000" w:rsidRPr="00000000" w14:paraId="00000157">
      <w:pPr>
        <w:keepNext w:val="1"/>
        <w:keepLines w:val="0"/>
        <w:widowControl w:val="1"/>
        <w:numPr>
          <w:ilvl w:val="1"/>
          <w:numId w:val="7"/>
        </w:numPr>
        <w:pBdr>
          <w:top w:space="0" w:sz="0" w:val="nil"/>
          <w:left w:space="0" w:sz="0" w:val="nil"/>
          <w:bottom w:space="0" w:sz="0" w:val="nil"/>
          <w:right w:space="0" w:sz="0" w:val="nil"/>
          <w:between w:space="0" w:sz="0" w:val="nil"/>
        </w:pBdr>
        <w:shd w:fill="auto" w:val="clear"/>
        <w:spacing w:after="120" w:before="240" w:line="240" w:lineRule="auto"/>
        <w:ind w:left="576" w:right="0" w:hanging="576"/>
        <w:jc w:val="left"/>
        <w:rPr>
          <w:rFonts w:ascii="Calibri" w:cs="Calibri" w:eastAsia="Calibri" w:hAnsi="Calibri"/>
          <w:b w:val="1"/>
          <w:i w:val="1"/>
          <w:smallCaps w:val="0"/>
          <w:strike w:val="0"/>
          <w:color w:val="000000"/>
          <w:sz w:val="26"/>
          <w:szCs w:val="26"/>
          <w:u w:val="none"/>
          <w:shd w:fill="auto" w:val="clear"/>
        </w:rPr>
      </w:pPr>
      <w:bookmarkStart w:colFirst="0" w:colLast="0" w:name="_3as4poj" w:id="27"/>
      <w:bookmarkEnd w:id="27"/>
      <w:r w:rsidDel="00000000" w:rsidR="00000000" w:rsidRPr="00000000">
        <w:br w:type="page"/>
      </w:r>
      <w:r w:rsidDel="00000000" w:rsidR="00000000" w:rsidRPr="00000000">
        <w:rPr>
          <w:rFonts w:ascii="Calibri" w:cs="Calibri" w:eastAsia="Calibri" w:hAnsi="Calibri"/>
          <w:b w:val="1"/>
          <w:i w:val="1"/>
          <w:smallCaps w:val="0"/>
          <w:strike w:val="0"/>
          <w:color w:val="000000"/>
          <w:sz w:val="26"/>
          <w:szCs w:val="26"/>
          <w:u w:val="none"/>
          <w:shd w:fill="auto" w:val="clear"/>
          <w:vertAlign w:val="baseline"/>
          <w:rtl w:val="0"/>
        </w:rPr>
        <w:t xml:space="preserve">General Architecture </w:t>
      </w:r>
    </w:p>
    <w:p w:rsidR="00000000" w:rsidDel="00000000" w:rsidP="00000000" w:rsidRDefault="00000000" w:rsidRPr="00000000" w14:paraId="00000158">
      <w:pPr>
        <w:keepNext w:val="1"/>
        <w:keepLines w:val="0"/>
        <w:widowControl w:val="1"/>
        <w:numPr>
          <w:ilvl w:val="2"/>
          <w:numId w:val="7"/>
        </w:numPr>
        <w:pBdr>
          <w:top w:space="0" w:sz="0" w:val="nil"/>
          <w:left w:space="0" w:sz="0" w:val="nil"/>
          <w:bottom w:space="0" w:sz="0" w:val="nil"/>
          <w:right w:space="0" w:sz="0" w:val="nil"/>
          <w:between w:space="0" w:sz="0" w:val="nil"/>
        </w:pBdr>
        <w:shd w:fill="auto" w:val="clear"/>
        <w:spacing w:after="40" w:before="240" w:line="240" w:lineRule="auto"/>
        <w:ind w:left="720" w:right="0" w:hanging="720"/>
        <w:jc w:val="both"/>
        <w:rPr>
          <w:rFonts w:ascii="Calibri" w:cs="Calibri" w:eastAsia="Calibri" w:hAnsi="Calibri"/>
          <w:i w:val="1"/>
          <w:color w:val="000000"/>
          <w:sz w:val="22"/>
          <w:szCs w:val="22"/>
          <w:shd w:fill="auto" w:val="clear"/>
        </w:rPr>
      </w:pPr>
      <w:bookmarkStart w:colFirst="0" w:colLast="0" w:name="_1pxezwc" w:id="28"/>
      <w:bookmarkEnd w:id="28"/>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General Synopsis</w:t>
      </w:r>
    </w:p>
    <w:p w:rsidR="00000000" w:rsidDel="00000000" w:rsidP="00000000" w:rsidRDefault="00000000" w:rsidRPr="00000000" w14:paraId="00000159">
      <w:pPr>
        <w:keepNext w:val="1"/>
        <w:keepLines w:val="0"/>
        <w:widowControl w:val="1"/>
        <w:numPr>
          <w:ilvl w:val="3"/>
          <w:numId w:val="7"/>
        </w:numPr>
        <w:pBdr>
          <w:top w:space="0" w:sz="0" w:val="nil"/>
          <w:left w:space="0" w:sz="0" w:val="nil"/>
          <w:bottom w:space="0" w:sz="0" w:val="nil"/>
          <w:right w:space="0" w:sz="0" w:val="nil"/>
          <w:between w:space="0" w:sz="0" w:val="nil"/>
        </w:pBdr>
        <w:shd w:fill="auto" w:val="clear"/>
        <w:spacing w:after="40" w:before="240" w:line="240" w:lineRule="auto"/>
        <w:ind w:left="864" w:right="0" w:hanging="864"/>
        <w:jc w:val="both"/>
        <w:rPr>
          <w:rFonts w:ascii="Calibri" w:cs="Calibri" w:eastAsia="Calibri" w:hAnsi="Calibri"/>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Functional Architecture of DYNATRACE</w:t>
      </w:r>
    </w:p>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Calibri" w:cs="Calibri" w:eastAsia="Calibri" w:hAnsi="Calibri"/>
          <w:b w:val="0"/>
          <w:i w:val="1"/>
          <w:smallCaps w:val="0"/>
          <w:strike w:val="0"/>
          <w:color w:val="4f81bd"/>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134"/>
        <w:jc w:val="both"/>
        <w:rPr>
          <w:rFonts w:ascii="Tahoma" w:cs="Tahoma" w:eastAsia="Tahoma" w:hAnsi="Tahoma"/>
          <w:b w:val="0"/>
          <w:i w:val="0"/>
          <w:smallCaps w:val="0"/>
          <w:strike w:val="0"/>
          <w:color w:val="000000"/>
          <w:sz w:val="22"/>
          <w:szCs w:val="22"/>
          <w:u w:val="single"/>
          <w:shd w:fill="auto" w:val="clear"/>
          <w:vertAlign w:val="baseline"/>
        </w:rPr>
      </w:pPr>
      <w:r w:rsidDel="00000000" w:rsidR="00000000" w:rsidRPr="00000000">
        <w:rPr>
          <w:rFonts w:ascii="Tahoma" w:cs="Tahoma" w:eastAsia="Tahoma" w:hAnsi="Tahoma"/>
          <w:b w:val="1"/>
          <w:i w:val="0"/>
          <w:smallCaps w:val="0"/>
          <w:strike w:val="0"/>
          <w:color w:val="000000"/>
          <w:sz w:val="22"/>
          <w:szCs w:val="22"/>
          <w:u w:val="single"/>
          <w:shd w:fill="auto" w:val="clear"/>
          <w:vertAlign w:val="baseline"/>
        </w:rPr>
        <w:drawing>
          <wp:inline distB="0" distT="0" distL="114300" distR="114300">
            <wp:extent cx="5248275" cy="5600700"/>
            <wp:effectExtent b="0" l="0" r="0" t="0"/>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248275" cy="5600700"/>
                    </a:xfrm>
                    <a:prstGeom prst="rect"/>
                    <a:ln/>
                  </pic:spPr>
                </pic:pic>
              </a:graphicData>
            </a:graphic>
          </wp:inline>
        </w:drawing>
      </w:r>
      <w:r w:rsidDel="00000000" w:rsidR="00000000" w:rsidRPr="00000000">
        <w:rPr>
          <w:rtl w:val="0"/>
        </w:rPr>
      </w:r>
    </w:p>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13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13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Commanditaire :   </w:t>
        <w:tab/>
        <w:tab/>
        <w:t xml:space="preserve">Originator</w:t>
      </w:r>
    </w:p>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13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PC PLIMPOT :      </w:t>
        <w:tab/>
        <w:tab/>
        <w:t xml:space="preserve">PC PLIMPOT</w:t>
      </w:r>
    </w:p>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13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Frontal Web XXX  </w:t>
        <w:tab/>
        <w:tab/>
        <w:t xml:space="preserve">Frontal Web XXX : </w:t>
      </w:r>
    </w:p>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13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Agent dt : </w:t>
        <w:tab/>
        <w:tab/>
        <w:tab/>
        <w:t xml:space="preserve">Dt Agent</w:t>
      </w:r>
    </w:p>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13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Server of Monitoring S2</w:t>
        <w:tab/>
        <w:t xml:space="preserve">S2 Monitoring Server</w:t>
      </w:r>
    </w:p>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13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Collecte dynatrace</w:t>
        <w:tab/>
        <w:tab/>
        <w:t xml:space="preserve">Dynatrace Collection</w:t>
      </w:r>
    </w:p>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13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Server Dynatrace +Collecteur Dynatrace Server + Collecter</w:t>
      </w:r>
    </w:p>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13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Windows Server 2008</w:t>
        <w:tab/>
        <w:t xml:space="preserve">Windows Server 2008</w:t>
        <w:br w:type="textWrapping"/>
        <w:t xml:space="preserve">SQL server Standard</w:t>
        <w:tab/>
        <w:tab/>
        <w:t xml:space="preserve">SQL server Standard</w:t>
        <w:br w:type="textWrapping"/>
        <w:t xml:space="preserve">Application Component</w:t>
        <w:tab/>
        <w:t xml:space="preserve">Application Component</w:t>
      </w:r>
      <w:r w:rsidDel="00000000" w:rsidR="00000000" w:rsidRPr="00000000">
        <w:rPr>
          <w:rtl w:val="0"/>
        </w:rPr>
      </w:r>
    </w:p>
    <w:p w:rsidR="00000000" w:rsidDel="00000000" w:rsidP="00000000" w:rsidRDefault="00000000" w:rsidRPr="00000000" w14:paraId="00000165">
      <w:pPr>
        <w:keepNext w:val="1"/>
        <w:keepLines w:val="0"/>
        <w:widowControl w:val="1"/>
        <w:numPr>
          <w:ilvl w:val="2"/>
          <w:numId w:val="7"/>
        </w:numPr>
        <w:pBdr>
          <w:top w:space="0" w:sz="0" w:val="nil"/>
          <w:left w:space="0" w:sz="0" w:val="nil"/>
          <w:bottom w:space="0" w:sz="0" w:val="nil"/>
          <w:right w:space="0" w:sz="0" w:val="nil"/>
          <w:between w:space="0" w:sz="0" w:val="nil"/>
        </w:pBdr>
        <w:shd w:fill="auto" w:val="clear"/>
        <w:spacing w:after="40" w:before="240" w:line="240" w:lineRule="auto"/>
        <w:ind w:left="720" w:right="0" w:hanging="720"/>
        <w:jc w:val="both"/>
        <w:rPr>
          <w:rFonts w:ascii="Calibri" w:cs="Calibri" w:eastAsia="Calibri" w:hAnsi="Calibri"/>
          <w:i w:val="1"/>
          <w:color w:val="000000"/>
          <w:sz w:val="22"/>
          <w:szCs w:val="22"/>
          <w:shd w:fill="auto" w:val="clear"/>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Physical architecture</w:t>
      </w:r>
    </w:p>
    <w:p w:rsidR="00000000" w:rsidDel="00000000" w:rsidP="00000000" w:rsidRDefault="00000000" w:rsidRPr="00000000" w14:paraId="000001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bl>
      <w:tblPr>
        <w:tblStyle w:val="Table14"/>
        <w:tblW w:w="7484.0" w:type="dxa"/>
        <w:jc w:val="left"/>
        <w:tblInd w:w="708.0" w:type="dxa"/>
        <w:tblBorders>
          <w:top w:color="7ba0cd" w:space="0" w:sz="8" w:val="single"/>
          <w:left w:color="7ba0cd" w:space="0" w:sz="8" w:val="single"/>
          <w:bottom w:color="7ba0cd" w:space="0" w:sz="8" w:val="single"/>
          <w:right w:color="7ba0cd" w:space="0" w:sz="8" w:val="single"/>
          <w:insideH w:color="7ba0cd" w:space="0" w:sz="8" w:val="single"/>
          <w:insideV w:color="000000" w:space="0" w:sz="0" w:val="nil"/>
        </w:tblBorders>
        <w:tblLayout w:type="fixed"/>
        <w:tblLook w:val="0000"/>
      </w:tblPr>
      <w:tblGrid>
        <w:gridCol w:w="3742"/>
        <w:gridCol w:w="3742"/>
        <w:tblGridChange w:id="0">
          <w:tblGrid>
            <w:gridCol w:w="3742"/>
            <w:gridCol w:w="3742"/>
          </w:tblGrid>
        </w:tblGridChange>
      </w:tblGrid>
      <w:tr>
        <w:trPr>
          <w:trHeight w:val="240" w:hRule="atLeast"/>
        </w:trPr>
        <w:tc>
          <w:tcPr>
            <w:tcBorders>
              <w:top w:color="7ba0cd" w:space="0" w:sz="8" w:val="single"/>
              <w:left w:color="7ba0cd" w:space="0" w:sz="8" w:val="single"/>
              <w:bottom w:color="7ba0cd" w:space="0" w:sz="8" w:val="single"/>
              <w:right w:color="000000" w:space="0" w:sz="0" w:val="nil"/>
            </w:tcBorders>
            <w:shd w:fill="4f81bd" w:val="clear"/>
            <w:vAlign w:val="top"/>
          </w:tcPr>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567"/>
              <w:jc w:val="both"/>
              <w:rPr>
                <w:rFonts w:ascii="Calibri" w:cs="Calibri" w:eastAsia="Calibri" w:hAnsi="Calibri"/>
                <w:b w:val="0"/>
                <w:i w:val="0"/>
                <w:smallCaps w:val="0"/>
                <w:strike w:val="0"/>
                <w:color w:val="ffffff"/>
                <w:sz w:val="22"/>
                <w:szCs w:val="22"/>
                <w:highlight w:val="green"/>
                <w:u w:val="none"/>
                <w:vertAlign w:val="baseline"/>
              </w:rPr>
            </w:pPr>
            <w:r w:rsidDel="00000000" w:rsidR="00000000" w:rsidRPr="00000000">
              <w:rPr>
                <w:rFonts w:ascii="Calibri" w:cs="Calibri" w:eastAsia="Calibri" w:hAnsi="Calibri"/>
                <w:b w:val="1"/>
                <w:i w:val="0"/>
                <w:smallCaps w:val="0"/>
                <w:strike w:val="0"/>
                <w:color w:val="ffffff"/>
                <w:sz w:val="22"/>
                <w:szCs w:val="22"/>
                <w:highlight w:val="green"/>
                <w:u w:val="none"/>
                <w:vertAlign w:val="baseline"/>
                <w:rtl w:val="0"/>
              </w:rPr>
              <w:t xml:space="preserve">Type</w:t>
            </w:r>
            <w:r w:rsidDel="00000000" w:rsidR="00000000" w:rsidRPr="00000000">
              <w:rPr>
                <w:rtl w:val="0"/>
              </w:rPr>
            </w:r>
          </w:p>
        </w:tc>
        <w:tc>
          <w:tcPr>
            <w:tcBorders>
              <w:top w:color="7ba0cd" w:space="0" w:sz="8" w:val="single"/>
              <w:left w:color="000000" w:space="0" w:sz="0" w:val="nil"/>
              <w:bottom w:color="7ba0cd" w:space="0" w:sz="8" w:val="single"/>
              <w:right w:color="7ba0cd" w:space="0" w:sz="8" w:val="single"/>
            </w:tcBorders>
            <w:shd w:fill="4f81bd" w:val="clear"/>
            <w:vAlign w:val="top"/>
          </w:tcPr>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567"/>
              <w:jc w:val="both"/>
              <w:rPr>
                <w:rFonts w:ascii="Calibri" w:cs="Calibri" w:eastAsia="Calibri" w:hAnsi="Calibri"/>
                <w:b w:val="0"/>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Number</w:t>
            </w:r>
            <w:r w:rsidDel="00000000" w:rsidR="00000000" w:rsidRPr="00000000">
              <w:rPr>
                <w:rtl w:val="0"/>
              </w:rPr>
            </w:r>
          </w:p>
        </w:tc>
      </w:tr>
      <w:tr>
        <w:trPr>
          <w:trHeight w:val="240" w:hRule="atLeast"/>
        </w:trPr>
        <w:tc>
          <w:tcPr>
            <w:tcBorders>
              <w:right w:color="000000" w:space="0" w:sz="0" w:val="nil"/>
            </w:tcBorders>
            <w:shd w:fill="d3dfee" w:val="clear"/>
            <w:vAlign w:val="top"/>
          </w:tcPr>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567"/>
              <w:jc w:val="both"/>
              <w:rPr>
                <w:rFonts w:ascii="Calibri" w:cs="Calibri" w:eastAsia="Calibri" w:hAnsi="Calibri"/>
                <w:b w:val="0"/>
                <w:i w:val="0"/>
                <w:smallCaps w:val="0"/>
                <w:strike w:val="0"/>
                <w:color w:val="000000"/>
                <w:sz w:val="22"/>
                <w:szCs w:val="22"/>
                <w:highlight w:val="green"/>
                <w:u w:val="none"/>
                <w:vertAlign w:val="baseline"/>
              </w:rPr>
            </w:pPr>
            <w:r w:rsidDel="00000000" w:rsidR="00000000" w:rsidRPr="00000000">
              <w:rPr>
                <w:rFonts w:ascii="Calibri" w:cs="Calibri" w:eastAsia="Calibri" w:hAnsi="Calibri"/>
                <w:b w:val="1"/>
                <w:i w:val="0"/>
                <w:smallCaps w:val="0"/>
                <w:strike w:val="0"/>
                <w:color w:val="000000"/>
                <w:sz w:val="22"/>
                <w:szCs w:val="22"/>
                <w:highlight w:val="green"/>
                <w:u w:val="none"/>
                <w:vertAlign w:val="baseline"/>
                <w:rtl w:val="0"/>
              </w:rPr>
              <w:t xml:space="preserve">ISV</w:t>
            </w:r>
            <w:r w:rsidDel="00000000" w:rsidR="00000000" w:rsidRPr="00000000">
              <w:rPr>
                <w:rtl w:val="0"/>
              </w:rPr>
            </w:r>
          </w:p>
        </w:tc>
        <w:tc>
          <w:tcPr>
            <w:tcBorders>
              <w:left w:color="000000" w:space="0" w:sz="0" w:val="nil"/>
            </w:tcBorders>
            <w:shd w:fill="d3dfee" w:val="clear"/>
            <w:vAlign w:val="top"/>
          </w:tcPr>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567"/>
              <w:jc w:val="both"/>
              <w:rPr>
                <w:rFonts w:ascii="Calibri" w:cs="Calibri" w:eastAsia="Calibri" w:hAnsi="Calibri"/>
                <w:b w:val="0"/>
                <w:i w:val="0"/>
                <w:smallCaps w:val="0"/>
                <w:strike w:val="0"/>
                <w:color w:val="000000"/>
                <w:sz w:val="22"/>
                <w:szCs w:val="22"/>
                <w:highlight w:val="green"/>
                <w:u w:val="none"/>
                <w:vertAlign w:val="baseline"/>
              </w:rPr>
            </w:pPr>
            <w:r w:rsidDel="00000000" w:rsidR="00000000" w:rsidRPr="00000000">
              <w:rPr>
                <w:rFonts w:ascii="Calibri" w:cs="Calibri" w:eastAsia="Calibri" w:hAnsi="Calibri"/>
                <w:b w:val="0"/>
                <w:i w:val="0"/>
                <w:smallCaps w:val="0"/>
                <w:strike w:val="0"/>
                <w:color w:val="000000"/>
                <w:sz w:val="22"/>
                <w:szCs w:val="22"/>
                <w:highlight w:val="green"/>
                <w:u w:val="none"/>
                <w:vertAlign w:val="baseline"/>
                <w:rtl w:val="0"/>
              </w:rPr>
              <w:t xml:space="preserve">1</w:t>
            </w:r>
          </w:p>
        </w:tc>
      </w:tr>
    </w:tbl>
    <w:p w:rsidR="00000000" w:rsidDel="00000000" w:rsidP="00000000" w:rsidRDefault="00000000" w:rsidRPr="00000000" w14:paraId="0000016B">
      <w:pPr>
        <w:keepNext w:val="1"/>
        <w:keepLines w:val="0"/>
        <w:widowControl w:val="1"/>
        <w:numPr>
          <w:ilvl w:val="2"/>
          <w:numId w:val="7"/>
        </w:numPr>
        <w:pBdr>
          <w:top w:space="0" w:sz="0" w:val="nil"/>
          <w:left w:space="0" w:sz="0" w:val="nil"/>
          <w:bottom w:space="0" w:sz="0" w:val="nil"/>
          <w:right w:space="0" w:sz="0" w:val="nil"/>
          <w:between w:space="0" w:sz="0" w:val="nil"/>
        </w:pBdr>
        <w:shd w:fill="auto" w:val="clear"/>
        <w:spacing w:after="40" w:before="240" w:line="240" w:lineRule="auto"/>
        <w:ind w:left="720" w:right="0" w:hanging="720"/>
        <w:jc w:val="both"/>
        <w:rPr>
          <w:rFonts w:ascii="Calibri" w:cs="Calibri" w:eastAsia="Calibri" w:hAnsi="Calibri"/>
          <w:i w:val="1"/>
          <w:color w:val="000000"/>
          <w:sz w:val="22"/>
          <w:szCs w:val="22"/>
          <w:shd w:fill="auto" w:val="clear"/>
        </w:rPr>
      </w:pPr>
      <w:bookmarkStart w:colFirst="0" w:colLast="0" w:name="_49x2ik5" w:id="29"/>
      <w:bookmarkEnd w:id="29"/>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Detailed description of the Servers</w:t>
      </w:r>
    </w:p>
    <w:p w:rsidR="00000000" w:rsidDel="00000000" w:rsidP="00000000" w:rsidRDefault="00000000" w:rsidRPr="00000000" w14:paraId="0000016C">
      <w:pPr>
        <w:keepNext w:val="1"/>
        <w:keepLines w:val="0"/>
        <w:widowControl w:val="1"/>
        <w:numPr>
          <w:ilvl w:val="3"/>
          <w:numId w:val="7"/>
        </w:numPr>
        <w:pBdr>
          <w:top w:space="0" w:sz="0" w:val="nil"/>
          <w:left w:space="0" w:sz="0" w:val="nil"/>
          <w:bottom w:space="0" w:sz="0" w:val="nil"/>
          <w:right w:space="0" w:sz="0" w:val="nil"/>
          <w:between w:space="0" w:sz="0" w:val="nil"/>
        </w:pBdr>
        <w:shd w:fill="auto" w:val="clear"/>
        <w:spacing w:after="40" w:before="240" w:line="240" w:lineRule="auto"/>
        <w:ind w:left="864" w:right="0" w:hanging="864"/>
        <w:jc w:val="both"/>
        <w:rPr>
          <w:rFonts w:ascii="Calibri" w:cs="Calibri" w:eastAsia="Calibri" w:hAnsi="Calibri"/>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Configuration  of the Physical Server  :</w:t>
      </w:r>
    </w:p>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Calibri" w:cs="Calibri" w:eastAsia="Calibri" w:hAnsi="Calibri"/>
          <w:b w:val="0"/>
          <w:i w:val="1"/>
          <w:smallCaps w:val="0"/>
          <w:strike w:val="0"/>
          <w:color w:val="4f81bd"/>
          <w:sz w:val="20"/>
          <w:szCs w:val="20"/>
          <w:u w:val="none"/>
          <w:shd w:fill="auto" w:val="clear"/>
          <w:vertAlign w:val="baseline"/>
        </w:rPr>
      </w:pPr>
      <w:r w:rsidDel="00000000" w:rsidR="00000000" w:rsidRPr="00000000">
        <w:rPr>
          <w:rFonts w:ascii="Calibri" w:cs="Calibri" w:eastAsia="Calibri" w:hAnsi="Calibri"/>
          <w:b w:val="1"/>
          <w:i w:val="1"/>
          <w:smallCaps w:val="0"/>
          <w:strike w:val="0"/>
          <w:color w:val="4f81bd"/>
          <w:sz w:val="20"/>
          <w:szCs w:val="20"/>
          <w:highlight w:val="green"/>
          <w:u w:val="none"/>
          <w:vertAlign w:val="baseline"/>
          <w:rtl w:val="0"/>
        </w:rPr>
        <w:t xml:space="preserve">N/A</w:t>
      </w:r>
      <w:r w:rsidDel="00000000" w:rsidR="00000000" w:rsidRPr="00000000">
        <w:rPr>
          <w:rtl w:val="0"/>
        </w:rPr>
      </w:r>
    </w:p>
    <w:p w:rsidR="00000000" w:rsidDel="00000000" w:rsidP="00000000" w:rsidRDefault="00000000" w:rsidRPr="00000000" w14:paraId="0000016E">
      <w:pPr>
        <w:keepNext w:val="1"/>
        <w:keepLines w:val="0"/>
        <w:widowControl w:val="1"/>
        <w:numPr>
          <w:ilvl w:val="3"/>
          <w:numId w:val="7"/>
        </w:numPr>
        <w:pBdr>
          <w:top w:space="0" w:sz="0" w:val="nil"/>
          <w:left w:space="0" w:sz="0" w:val="nil"/>
          <w:bottom w:space="0" w:sz="0" w:val="nil"/>
          <w:right w:space="0" w:sz="0" w:val="nil"/>
          <w:between w:space="0" w:sz="0" w:val="nil"/>
        </w:pBdr>
        <w:shd w:fill="auto" w:val="clear"/>
        <w:spacing w:after="40" w:before="240" w:line="240" w:lineRule="auto"/>
        <w:ind w:left="864" w:right="0" w:hanging="864"/>
        <w:jc w:val="both"/>
        <w:rPr>
          <w:rFonts w:ascii="Calibri" w:cs="Calibri" w:eastAsia="Calibri" w:hAnsi="Calibri"/>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 Environment </w:t>
      </w:r>
    </w:p>
    <w:p w:rsidR="00000000" w:rsidDel="00000000" w:rsidP="00000000" w:rsidRDefault="00000000" w:rsidRPr="00000000" w14:paraId="000001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PROD Environment – Server h1w1dcr00C</w:t>
      </w:r>
    </w:p>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2">
      <w:pPr>
        <w:rPr>
          <w:vertAlign w:val="baseline"/>
        </w:rPr>
      </w:pPr>
      <w:r w:rsidDel="00000000" w:rsidR="00000000" w:rsidRPr="00000000">
        <w:rPr>
          <w:rtl w:val="0"/>
        </w:rPr>
      </w:r>
    </w:p>
    <w:tbl>
      <w:tblPr>
        <w:tblStyle w:val="Table15"/>
        <w:tblW w:w="7665.999999999999"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557"/>
        <w:gridCol w:w="5109"/>
        <w:tblGridChange w:id="0">
          <w:tblGrid>
            <w:gridCol w:w="2557"/>
            <w:gridCol w:w="5109"/>
          </w:tblGrid>
        </w:tblGridChange>
      </w:tblGrid>
      <w:tr>
        <w:tc>
          <w:tcPr>
            <w:tcBorders>
              <w:top w:color="000000" w:space="0" w:sz="12" w:val="single"/>
              <w:left w:color="000000" w:space="0" w:sz="6" w:val="single"/>
              <w:bottom w:color="000000" w:space="0" w:sz="12" w:val="single"/>
              <w:right w:color="000000" w:space="0" w:sz="6" w:val="single"/>
            </w:tcBorders>
            <w:shd w:fill="f2f2f2" w:val="clear"/>
            <w:vAlign w:val="top"/>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80" w:before="6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Component</w:t>
            </w:r>
          </w:p>
        </w:tc>
        <w:tc>
          <w:tcPr>
            <w:tcBorders>
              <w:top w:color="000000" w:space="0" w:sz="12" w:val="single"/>
              <w:left w:color="000000" w:space="0" w:sz="6" w:val="single"/>
              <w:bottom w:color="000000" w:space="0" w:sz="12" w:val="single"/>
              <w:right w:color="000000" w:space="0" w:sz="6" w:val="single"/>
            </w:tcBorders>
            <w:shd w:fill="f2f2f2" w:val="clear"/>
            <w:vAlign w:val="top"/>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80" w:before="6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Detail</w:t>
            </w:r>
          </w:p>
        </w:tc>
      </w:tr>
      <w:tr>
        <w:tc>
          <w:tcPr>
            <w:tcBorders>
              <w:top w:color="000000" w:space="0" w:sz="12"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color="000000" w:space="3" w:sz="6" w:val="single"/>
              </w:pBdr>
              <w:shd w:fill="auto" w:val="clear"/>
              <w:spacing w:after="0" w:before="12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Inventory  Name</w:t>
            </w:r>
          </w:p>
        </w:tc>
        <w:tc>
          <w:tcPr>
            <w:tcBorders>
              <w:top w:color="000000" w:space="0" w:sz="12"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color="000000" w:space="3" w:sz="6" w:val="single"/>
              </w:pBdr>
              <w:shd w:fill="auto" w:val="clear"/>
              <w:spacing w:after="0" w:before="120" w:line="240" w:lineRule="auto"/>
              <w:ind w:left="0" w:right="0" w:firstLine="0"/>
              <w:jc w:val="both"/>
              <w:rPr>
                <w:rFonts w:ascii="Arial" w:cs="Arial" w:eastAsia="Arial" w:hAnsi="Arial"/>
                <w:b w:val="0"/>
                <w:i w:val="0"/>
                <w:smallCaps w:val="0"/>
                <w:strike w:val="0"/>
                <w:color w:val="000000"/>
                <w:sz w:val="18"/>
                <w:szCs w:val="18"/>
                <w:highlight w:val="green"/>
                <w:u w:val="none"/>
                <w:vertAlign w:val="baseline"/>
              </w:rPr>
            </w:pPr>
            <w:r w:rsidDel="00000000" w:rsidR="00000000" w:rsidRPr="00000000">
              <w:rPr>
                <w:rFonts w:ascii="Arial" w:cs="Arial" w:eastAsia="Arial" w:hAnsi="Arial"/>
                <w:b w:val="0"/>
                <w:i w:val="0"/>
                <w:smallCaps w:val="0"/>
                <w:strike w:val="0"/>
                <w:color w:val="000000"/>
                <w:sz w:val="18"/>
                <w:szCs w:val="18"/>
                <w:highlight w:val="green"/>
                <w:u w:val="none"/>
                <w:vertAlign w:val="baseline"/>
                <w:rtl w:val="0"/>
              </w:rPr>
              <w:t xml:space="preserve">h1w1dcr00c</w:t>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color="000000" w:space="3" w:sz="6" w:val="single"/>
              </w:pBdr>
              <w:shd w:fill="auto" w:val="clear"/>
              <w:spacing w:after="0" w:before="12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Mark and model</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color="000000" w:space="3" w:sz="6" w:val="single"/>
              </w:pBdr>
              <w:shd w:fill="auto" w:val="clear"/>
              <w:spacing w:after="0" w:before="120" w:line="240" w:lineRule="auto"/>
              <w:ind w:left="0" w:right="0" w:firstLine="0"/>
              <w:jc w:val="both"/>
              <w:rPr>
                <w:rFonts w:ascii="Arial" w:cs="Arial" w:eastAsia="Arial" w:hAnsi="Arial"/>
                <w:b w:val="0"/>
                <w:i w:val="0"/>
                <w:smallCaps w:val="0"/>
                <w:strike w:val="0"/>
                <w:color w:val="000000"/>
                <w:sz w:val="18"/>
                <w:szCs w:val="18"/>
                <w:highlight w:val="green"/>
                <w:u w:val="none"/>
                <w:vertAlign w:val="baseline"/>
              </w:rPr>
            </w:pPr>
            <w:r w:rsidDel="00000000" w:rsidR="00000000" w:rsidRPr="00000000">
              <w:rPr>
                <w:rFonts w:ascii="Arial" w:cs="Arial" w:eastAsia="Arial" w:hAnsi="Arial"/>
                <w:b w:val="0"/>
                <w:i w:val="0"/>
                <w:smallCaps w:val="0"/>
                <w:strike w:val="0"/>
                <w:color w:val="000000"/>
                <w:sz w:val="18"/>
                <w:szCs w:val="18"/>
                <w:highlight w:val="green"/>
                <w:u w:val="none"/>
                <w:vertAlign w:val="baseline"/>
                <w:rtl w:val="0"/>
              </w:rPr>
              <w:t xml:space="preserve">ISV VMware</w:t>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color="000000" w:space="3" w:sz="6" w:val="single"/>
              </w:pBdr>
              <w:shd w:fill="auto" w:val="clear"/>
              <w:spacing w:after="0" w:before="120" w:line="240" w:lineRule="auto"/>
              <w:ind w:left="0" w:right="0" w:firstLine="0"/>
              <w:jc w:val="center"/>
              <w:rPr>
                <w:rFonts w:ascii="Arial" w:cs="Arial" w:eastAsia="Arial" w:hAnsi="Arial"/>
                <w:b w:val="0"/>
                <w:i w:val="0"/>
                <w:smallCaps w:val="0"/>
                <w:strike w:val="0"/>
                <w:color w:val="000000"/>
                <w:sz w:val="18"/>
                <w:szCs w:val="18"/>
                <w:highlight w:val="green"/>
                <w:u w:val="none"/>
                <w:vertAlign w:val="baseline"/>
              </w:rPr>
            </w:pPr>
            <w:r w:rsidDel="00000000" w:rsidR="00000000" w:rsidRPr="00000000">
              <w:rPr>
                <w:rFonts w:ascii="Arial" w:cs="Arial" w:eastAsia="Arial" w:hAnsi="Arial"/>
                <w:b w:val="0"/>
                <w:i w:val="0"/>
                <w:smallCaps w:val="0"/>
                <w:strike w:val="0"/>
                <w:color w:val="000000"/>
                <w:sz w:val="18"/>
                <w:szCs w:val="18"/>
                <w:highlight w:val="green"/>
                <w:u w:val="none"/>
                <w:vertAlign w:val="baseline"/>
                <w:rtl w:val="0"/>
              </w:rPr>
              <w:t xml:space="preserve">RAM</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color="000000" w:space="3" w:sz="6" w:val="single"/>
              </w:pBdr>
              <w:shd w:fill="auto" w:val="clear"/>
              <w:spacing w:after="0" w:before="120" w:line="240" w:lineRule="auto"/>
              <w:ind w:left="0" w:right="0" w:firstLine="0"/>
              <w:jc w:val="both"/>
              <w:rPr>
                <w:rFonts w:ascii="Arial" w:cs="Arial" w:eastAsia="Arial" w:hAnsi="Arial"/>
                <w:b w:val="0"/>
                <w:i w:val="0"/>
                <w:smallCaps w:val="0"/>
                <w:strike w:val="0"/>
                <w:color w:val="000000"/>
                <w:sz w:val="18"/>
                <w:szCs w:val="18"/>
                <w:highlight w:val="green"/>
                <w:u w:val="none"/>
                <w:vertAlign w:val="baseline"/>
              </w:rPr>
            </w:pPr>
            <w:r w:rsidDel="00000000" w:rsidR="00000000" w:rsidRPr="00000000">
              <w:rPr>
                <w:rFonts w:ascii="Arial" w:cs="Arial" w:eastAsia="Arial" w:hAnsi="Arial"/>
                <w:b w:val="0"/>
                <w:i w:val="0"/>
                <w:smallCaps w:val="0"/>
                <w:strike w:val="0"/>
                <w:color w:val="000000"/>
                <w:sz w:val="18"/>
                <w:szCs w:val="18"/>
                <w:highlight w:val="green"/>
                <w:u w:val="none"/>
                <w:vertAlign w:val="baseline"/>
                <w:rtl w:val="0"/>
              </w:rPr>
              <w:t xml:space="preserve">8 Go</w:t>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color="000000" w:space="3" w:sz="6" w:val="single"/>
              </w:pBdr>
              <w:shd w:fill="auto" w:val="clear"/>
              <w:spacing w:after="0" w:before="12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CPU (Number and Frequency)</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color="000000" w:space="3" w:sz="6" w:val="single"/>
              </w:pBdr>
              <w:shd w:fill="auto" w:val="clear"/>
              <w:spacing w:after="0" w:before="120" w:line="240" w:lineRule="auto"/>
              <w:ind w:left="0" w:right="0" w:firstLine="0"/>
              <w:jc w:val="both"/>
              <w:rPr>
                <w:rFonts w:ascii="Arial" w:cs="Arial" w:eastAsia="Arial" w:hAnsi="Arial"/>
                <w:b w:val="0"/>
                <w:i w:val="0"/>
                <w:smallCaps w:val="0"/>
                <w:strike w:val="0"/>
                <w:color w:val="000000"/>
                <w:sz w:val="18"/>
                <w:szCs w:val="18"/>
                <w:highlight w:val="green"/>
                <w:u w:val="none"/>
                <w:vertAlign w:val="baseline"/>
              </w:rPr>
            </w:pPr>
            <w:r w:rsidDel="00000000" w:rsidR="00000000" w:rsidRPr="00000000">
              <w:rPr>
                <w:rFonts w:ascii="Arial" w:cs="Arial" w:eastAsia="Arial" w:hAnsi="Arial"/>
                <w:b w:val="0"/>
                <w:i w:val="0"/>
                <w:smallCaps w:val="0"/>
                <w:strike w:val="0"/>
                <w:color w:val="000000"/>
                <w:sz w:val="18"/>
                <w:szCs w:val="18"/>
                <w:highlight w:val="green"/>
                <w:u w:val="none"/>
                <w:vertAlign w:val="baseline"/>
                <w:rtl w:val="0"/>
              </w:rPr>
              <w:t xml:space="preserve">4 vCPU</w:t>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color="000000" w:space="3" w:sz="6" w:val="single"/>
              </w:pBdr>
              <w:shd w:fill="auto" w:val="clear"/>
              <w:spacing w:after="0" w:before="12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Localisation</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color="000000" w:space="3" w:sz="6" w:val="single"/>
              </w:pBdr>
              <w:shd w:fill="auto" w:val="clear"/>
              <w:spacing w:after="0" w:before="120" w:line="240" w:lineRule="auto"/>
              <w:ind w:left="0" w:right="0" w:firstLine="0"/>
              <w:jc w:val="center"/>
              <w:rPr>
                <w:rFonts w:ascii="Arial" w:cs="Arial" w:eastAsia="Arial" w:hAnsi="Arial"/>
                <w:b w:val="0"/>
                <w:i w:val="0"/>
                <w:smallCaps w:val="0"/>
                <w:strike w:val="0"/>
                <w:color w:val="000000"/>
                <w:sz w:val="18"/>
                <w:szCs w:val="18"/>
                <w:highlight w:val="green"/>
                <w:u w:val="none"/>
                <w:vertAlign w:val="baseline"/>
              </w:rPr>
            </w:pPr>
            <w:r w:rsidDel="00000000" w:rsidR="00000000" w:rsidRPr="00000000">
              <w:rPr>
                <w:rFonts w:ascii="Arial" w:cs="Arial" w:eastAsia="Arial" w:hAnsi="Arial"/>
                <w:b w:val="0"/>
                <w:i w:val="0"/>
                <w:smallCaps w:val="0"/>
                <w:strike w:val="0"/>
                <w:color w:val="000000"/>
                <w:sz w:val="18"/>
                <w:szCs w:val="18"/>
                <w:highlight w:val="green"/>
                <w:u w:val="none"/>
                <w:vertAlign w:val="baseline"/>
                <w:rtl w:val="0"/>
              </w:rPr>
              <w:t xml:space="preserve">S2</w:t>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color="000000" w:space="3" w:sz="6" w:val="single"/>
              </w:pBdr>
              <w:shd w:fill="auto" w:val="clear"/>
              <w:spacing w:after="0" w:before="120" w:line="240" w:lineRule="auto"/>
              <w:ind w:left="0" w:right="0" w:firstLine="0"/>
              <w:jc w:val="center"/>
              <w:rPr>
                <w:rFonts w:ascii="Arial" w:cs="Arial" w:eastAsia="Arial" w:hAnsi="Arial"/>
                <w:b w:val="0"/>
                <w:i w:val="0"/>
                <w:smallCaps w:val="0"/>
                <w:strike w:val="0"/>
                <w:color w:val="000000"/>
                <w:sz w:val="18"/>
                <w:szCs w:val="18"/>
                <w:highlight w:val="green"/>
                <w:u w:val="none"/>
                <w:vertAlign w:val="baseline"/>
              </w:rPr>
            </w:pPr>
            <w:r w:rsidDel="00000000" w:rsidR="00000000" w:rsidRPr="00000000">
              <w:rPr>
                <w:rFonts w:ascii="Arial" w:cs="Arial" w:eastAsia="Arial" w:hAnsi="Arial"/>
                <w:b w:val="0"/>
                <w:i w:val="0"/>
                <w:smallCaps w:val="0"/>
                <w:strike w:val="0"/>
                <w:color w:val="000000"/>
                <w:sz w:val="18"/>
                <w:szCs w:val="18"/>
                <w:highlight w:val="green"/>
                <w:u w:val="none"/>
                <w:vertAlign w:val="baseline"/>
                <w:rtl w:val="0"/>
              </w:rPr>
              <w:t xml:space="preserve">@IP</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color="000000" w:space="3" w:sz="6" w:val="single"/>
              </w:pBdr>
              <w:shd w:fill="auto" w:val="clear"/>
              <w:spacing w:after="0" w:before="120" w:line="240" w:lineRule="auto"/>
              <w:ind w:left="0" w:right="0" w:firstLine="0"/>
              <w:jc w:val="center"/>
              <w:rPr>
                <w:rFonts w:ascii="Arial" w:cs="Arial" w:eastAsia="Arial" w:hAnsi="Arial"/>
                <w:b w:val="0"/>
                <w:i w:val="0"/>
                <w:smallCaps w:val="0"/>
                <w:strike w:val="0"/>
                <w:color w:val="000000"/>
                <w:sz w:val="18"/>
                <w:szCs w:val="18"/>
                <w:highlight w:val="green"/>
                <w:u w:val="none"/>
                <w:vertAlign w:val="baseline"/>
              </w:rPr>
            </w:pPr>
            <w:r w:rsidDel="00000000" w:rsidR="00000000" w:rsidRPr="00000000">
              <w:rPr>
                <w:rFonts w:ascii="Arial" w:cs="Arial" w:eastAsia="Arial" w:hAnsi="Arial"/>
                <w:b w:val="0"/>
                <w:i w:val="0"/>
                <w:smallCaps w:val="0"/>
                <w:strike w:val="0"/>
                <w:color w:val="000000"/>
                <w:sz w:val="18"/>
                <w:szCs w:val="18"/>
                <w:highlight w:val="green"/>
                <w:u w:val="none"/>
                <w:vertAlign w:val="baseline"/>
                <w:rtl w:val="0"/>
              </w:rPr>
              <w:t xml:space="preserve">10.249.4.196/26 (GW : 10.249.4.193)</w:t>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color="000000" w:space="3" w:sz="6" w:val="single"/>
              </w:pBdr>
              <w:shd w:fill="auto" w:val="clear"/>
              <w:spacing w:after="0" w:before="12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Network Interfaces (type, speed, mac)</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color="000000" w:space="3" w:sz="6" w:val="single"/>
              </w:pBdr>
              <w:shd w:fill="auto" w:val="clear"/>
              <w:spacing w:after="0" w:before="120" w:line="240" w:lineRule="auto"/>
              <w:ind w:left="0" w:right="0" w:firstLine="0"/>
              <w:jc w:val="center"/>
              <w:rPr>
                <w:rFonts w:ascii="Arial" w:cs="Arial" w:eastAsia="Arial" w:hAnsi="Arial"/>
                <w:b w:val="0"/>
                <w:i w:val="0"/>
                <w:smallCaps w:val="0"/>
                <w:strike w:val="0"/>
                <w:color w:val="4f81bd"/>
                <w:sz w:val="18"/>
                <w:szCs w:val="18"/>
                <w:u w:val="none"/>
                <w:shd w:fill="auto" w:val="clear"/>
                <w:vertAlign w:val="baseline"/>
              </w:rPr>
            </w:pPr>
            <w:r w:rsidDel="00000000" w:rsidR="00000000" w:rsidRPr="00000000">
              <w:rPr>
                <w:rFonts w:ascii="Arial" w:cs="Arial" w:eastAsia="Arial" w:hAnsi="Arial"/>
                <w:b w:val="0"/>
                <w:i w:val="1"/>
                <w:smallCaps w:val="0"/>
                <w:strike w:val="0"/>
                <w:color w:val="4f81bd"/>
                <w:sz w:val="18"/>
                <w:szCs w:val="18"/>
                <w:u w:val="none"/>
                <w:shd w:fill="auto" w:val="clear"/>
                <w:vertAlign w:val="baseline"/>
                <w:rtl w:val="0"/>
              </w:rPr>
              <w:t xml:space="preserve">Front End Card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10.249.4.196 (Priority Used)</w:t>
            </w:r>
            <w:r w:rsidDel="00000000" w:rsidR="00000000" w:rsidRPr="00000000">
              <w:rPr>
                <w:rtl w:val="0"/>
              </w:rPr>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color="000000" w:space="3" w:sz="6" w:val="single"/>
              </w:pBdr>
              <w:shd w:fill="auto" w:val="clear"/>
              <w:spacing w:after="0" w:before="12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Back end card</w:t>
            </w:r>
            <w:r w:rsidDel="00000000" w:rsidR="00000000" w:rsidRPr="00000000">
              <w:rPr>
                <w:rFonts w:ascii="Arial" w:cs="Arial" w:eastAsia="Arial" w:hAnsi="Arial"/>
                <w:b w:val="0"/>
                <w:i w:val="0"/>
                <w:smallCaps w:val="0"/>
                <w:strike w:val="0"/>
                <w:color w:val="000000"/>
                <w:sz w:val="18"/>
                <w:szCs w:val="18"/>
                <w:highlight w:val="green"/>
                <w:u w:val="none"/>
                <w:vertAlign w:val="baseline"/>
                <w:rtl w:val="0"/>
              </w:rPr>
              <w:t xml:space="preserve">10.249.36.196</w:t>
            </w:r>
            <w:r w:rsidDel="00000000" w:rsidR="00000000" w:rsidRPr="00000000">
              <w:rPr>
                <w:rtl w:val="0"/>
              </w:rPr>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color="000000" w:space="3" w:sz="6" w:val="single"/>
              </w:pBdr>
              <w:shd w:fill="auto" w:val="clear"/>
              <w:spacing w:after="0" w:before="120" w:line="240" w:lineRule="auto"/>
              <w:ind w:left="0" w:right="0" w:firstLine="0"/>
              <w:jc w:val="left"/>
              <w:rPr>
                <w:rFonts w:ascii="Arial" w:cs="Arial" w:eastAsia="Arial" w:hAnsi="Arial"/>
                <w:b w:val="0"/>
                <w:i w:val="0"/>
                <w:smallCaps w:val="0"/>
                <w:strike w:val="0"/>
                <w:color w:val="4f81bd"/>
                <w:sz w:val="18"/>
                <w:szCs w:val="18"/>
                <w:u w:val="none"/>
                <w:shd w:fill="auto" w:val="clear"/>
                <w:vertAlign w:val="baseline"/>
              </w:rPr>
            </w:pPr>
            <w:r w:rsidDel="00000000" w:rsidR="00000000" w:rsidRPr="00000000">
              <w:rPr>
                <w:rFonts w:ascii="Arial" w:cs="Arial" w:eastAsia="Arial" w:hAnsi="Arial"/>
                <w:b w:val="0"/>
                <w:i w:val="1"/>
                <w:smallCaps w:val="0"/>
                <w:strike w:val="0"/>
                <w:color w:val="4f81bd"/>
                <w:sz w:val="18"/>
                <w:szCs w:val="18"/>
                <w:u w:val="none"/>
                <w:shd w:fill="auto" w:val="clear"/>
                <w:vertAlign w:val="baseline"/>
                <w:rtl w:val="0"/>
              </w:rPr>
              <w:t xml:space="preserve">Admin Card </w:t>
            </w:r>
            <w:r w:rsidDel="00000000" w:rsidR="00000000" w:rsidRPr="00000000">
              <w:rPr>
                <w:rFonts w:ascii="Arial" w:cs="Arial" w:eastAsia="Arial" w:hAnsi="Arial"/>
                <w:b w:val="0"/>
                <w:i w:val="0"/>
                <w:smallCaps w:val="0"/>
                <w:strike w:val="0"/>
                <w:color w:val="000000"/>
                <w:sz w:val="18"/>
                <w:szCs w:val="18"/>
                <w:highlight w:val="green"/>
                <w:u w:val="none"/>
                <w:vertAlign w:val="baseline"/>
                <w:rtl w:val="0"/>
              </w:rPr>
              <w:t xml:space="preserve">10.249.68.196</w:t>
            </w:r>
            <w:r w:rsidDel="00000000" w:rsidR="00000000" w:rsidRPr="00000000">
              <w:rPr>
                <w:rtl w:val="0"/>
              </w:rPr>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color="000000" w:space="3" w:sz="6" w:val="single"/>
              </w:pBdr>
              <w:shd w:fill="auto" w:val="clear"/>
              <w:spacing w:after="0" w:before="120" w:line="240" w:lineRule="auto"/>
              <w:ind w:left="0" w:right="0" w:firstLine="0"/>
              <w:jc w:val="center"/>
              <w:rPr>
                <w:rFonts w:ascii="Arial" w:cs="Arial" w:eastAsia="Arial" w:hAnsi="Arial"/>
                <w:b w:val="0"/>
                <w:i w:val="0"/>
                <w:smallCaps w:val="0"/>
                <w:strike w:val="0"/>
                <w:color w:val="4f81bd"/>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Card</w:t>
            </w:r>
            <w:r w:rsidDel="00000000" w:rsidR="00000000" w:rsidRPr="00000000">
              <w:rPr>
                <w:rFonts w:ascii="Arial" w:cs="Arial" w:eastAsia="Arial" w:hAnsi="Arial"/>
                <w:b w:val="0"/>
                <w:i w:val="0"/>
                <w:smallCaps w:val="0"/>
                <w:strike w:val="0"/>
                <w:color w:val="000000"/>
                <w:sz w:val="18"/>
                <w:szCs w:val="18"/>
                <w:highlight w:val="green"/>
                <w:u w:val="none"/>
                <w:vertAlign w:val="baseline"/>
                <w:rtl w:val="0"/>
              </w:rPr>
              <w:t xml:space="preserve">10.249.132.196</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color="000000" w:space="3" w:sz="6" w:val="single"/>
              </w:pBdr>
              <w:shd w:fill="auto" w:val="clear"/>
              <w:spacing w:after="0" w:before="12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Internal  Disks (Number, capacity, RAID  type)</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color="000000" w:space="3" w:sz="6" w:val="single"/>
              </w:pBdr>
              <w:shd w:fill="auto" w:val="clear"/>
              <w:spacing w:after="0" w:before="120" w:line="240" w:lineRule="auto"/>
              <w:ind w:left="0" w:right="0" w:firstLine="0"/>
              <w:jc w:val="both"/>
              <w:rPr>
                <w:rFonts w:ascii="Arial" w:cs="Arial" w:eastAsia="Arial" w:hAnsi="Arial"/>
                <w:b w:val="0"/>
                <w:i w:val="0"/>
                <w:smallCaps w:val="0"/>
                <w:strike w:val="0"/>
                <w:color w:val="4f81bd"/>
                <w:sz w:val="18"/>
                <w:szCs w:val="18"/>
                <w:u w:val="none"/>
                <w:shd w:fill="auto" w:val="clear"/>
                <w:vertAlign w:val="baseline"/>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color="000000" w:space="3" w:sz="6" w:val="single"/>
              </w:pBdr>
              <w:shd w:fill="auto" w:val="clear"/>
              <w:spacing w:after="0" w:before="12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FC Cards</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color="000000" w:space="3" w:sz="6" w:val="single"/>
              </w:pBdr>
              <w:shd w:fill="auto" w:val="clear"/>
              <w:spacing w:after="0" w:before="120" w:line="240" w:lineRule="auto"/>
              <w:ind w:left="0" w:right="0" w:firstLine="0"/>
              <w:jc w:val="both"/>
              <w:rPr>
                <w:rFonts w:ascii="Arial" w:cs="Arial" w:eastAsia="Arial" w:hAnsi="Arial"/>
                <w:b w:val="0"/>
                <w:i w:val="0"/>
                <w:smallCaps w:val="0"/>
                <w:strike w:val="0"/>
                <w:color w:val="4f81bd"/>
                <w:sz w:val="18"/>
                <w:szCs w:val="18"/>
                <w:u w:val="none"/>
                <w:shd w:fill="auto" w:val="clear"/>
                <w:vertAlign w:val="baseline"/>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color="000000" w:space="3" w:sz="6" w:val="single"/>
              </w:pBdr>
              <w:shd w:fill="auto" w:val="clear"/>
              <w:spacing w:after="0" w:before="12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SAN Stockage</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color="000000" w:space="3" w:sz="6" w:val="single"/>
              </w:pBdr>
              <w:shd w:fill="auto" w:val="clear"/>
              <w:spacing w:after="0" w:before="120" w:line="240" w:lineRule="auto"/>
              <w:ind w:left="0" w:right="0" w:firstLine="0"/>
              <w:jc w:val="both"/>
              <w:rPr>
                <w:rFonts w:ascii="Arial" w:cs="Arial" w:eastAsia="Arial" w:hAnsi="Arial"/>
                <w:b w:val="0"/>
                <w:i w:val="0"/>
                <w:smallCaps w:val="0"/>
                <w:strike w:val="0"/>
                <w:color w:val="4f81bd"/>
                <w:sz w:val="18"/>
                <w:szCs w:val="18"/>
                <w:highlight w:val="green"/>
                <w:u w:val="none"/>
                <w:vertAlign w:val="baseline"/>
              </w:rPr>
            </w:pPr>
            <w:r w:rsidDel="00000000" w:rsidR="00000000" w:rsidRPr="00000000">
              <w:rPr>
                <w:rFonts w:ascii="Arial" w:cs="Arial" w:eastAsia="Arial" w:hAnsi="Arial"/>
                <w:b w:val="0"/>
                <w:i w:val="0"/>
                <w:smallCaps w:val="0"/>
                <w:strike w:val="0"/>
                <w:color w:val="000000"/>
                <w:sz w:val="18"/>
                <w:szCs w:val="18"/>
                <w:highlight w:val="green"/>
                <w:u w:val="none"/>
                <w:vertAlign w:val="baseline"/>
                <w:rtl w:val="0"/>
              </w:rPr>
              <w:t xml:space="preserve">200 Go</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color="000000" w:space="3" w:sz="6" w:val="single"/>
              </w:pBdr>
              <w:shd w:fill="auto" w:val="clear"/>
              <w:spacing w:after="0" w:before="120" w:line="240" w:lineRule="auto"/>
              <w:ind w:left="0" w:right="0" w:firstLine="0"/>
              <w:jc w:val="center"/>
              <w:rPr>
                <w:rFonts w:ascii="Arial" w:cs="Arial" w:eastAsia="Arial" w:hAnsi="Arial"/>
                <w:b w:val="0"/>
                <w:i w:val="0"/>
                <w:smallCaps w:val="0"/>
                <w:strike w:val="0"/>
                <w:color w:val="000000"/>
                <w:sz w:val="18"/>
                <w:szCs w:val="18"/>
                <w:highlight w:val="green"/>
                <w:u w:val="none"/>
                <w:vertAlign w:val="baseline"/>
              </w:rPr>
            </w:pPr>
            <w:r w:rsidDel="00000000" w:rsidR="00000000" w:rsidRPr="00000000">
              <w:rPr>
                <w:rFonts w:ascii="Arial" w:cs="Arial" w:eastAsia="Arial" w:hAnsi="Arial"/>
                <w:b w:val="0"/>
                <w:i w:val="0"/>
                <w:smallCaps w:val="0"/>
                <w:strike w:val="0"/>
                <w:color w:val="000000"/>
                <w:sz w:val="18"/>
                <w:szCs w:val="18"/>
                <w:highlight w:val="green"/>
                <w:u w:val="none"/>
                <w:vertAlign w:val="baseline"/>
                <w:rtl w:val="0"/>
              </w:rPr>
              <w:t xml:space="preserve">Version OS</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color="000000" w:space="3" w:sz="6" w:val="single"/>
              </w:pBdr>
              <w:shd w:fill="auto" w:val="clear"/>
              <w:spacing w:after="0" w:before="120" w:line="240" w:lineRule="auto"/>
              <w:ind w:left="0" w:right="0" w:firstLine="0"/>
              <w:jc w:val="both"/>
              <w:rPr>
                <w:rFonts w:ascii="Arial" w:cs="Arial" w:eastAsia="Arial" w:hAnsi="Arial"/>
                <w:b w:val="0"/>
                <w:i w:val="0"/>
                <w:smallCaps w:val="0"/>
                <w:strike w:val="0"/>
                <w:color w:val="000000"/>
                <w:sz w:val="18"/>
                <w:szCs w:val="18"/>
                <w:highlight w:val="green"/>
                <w:u w:val="none"/>
                <w:vertAlign w:val="baseline"/>
              </w:rPr>
            </w:pPr>
            <w:r w:rsidDel="00000000" w:rsidR="00000000" w:rsidRPr="00000000">
              <w:rPr>
                <w:rFonts w:ascii="Arial" w:cs="Arial" w:eastAsia="Arial" w:hAnsi="Arial"/>
                <w:b w:val="0"/>
                <w:i w:val="0"/>
                <w:smallCaps w:val="0"/>
                <w:strike w:val="0"/>
                <w:color w:val="000000"/>
                <w:sz w:val="18"/>
                <w:szCs w:val="18"/>
                <w:highlight w:val="green"/>
                <w:u w:val="none"/>
                <w:vertAlign w:val="baseline"/>
                <w:rtl w:val="0"/>
              </w:rPr>
              <w:t xml:space="preserve">Windows 2008 R2</w:t>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color="000000" w:space="3" w:sz="6" w:val="single"/>
              </w:pBdr>
              <w:shd w:fill="auto" w:val="clear"/>
              <w:spacing w:after="0" w:before="12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Software Products (Name et version)</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color="000000" w:space="3" w:sz="6" w:val="single"/>
              </w:pBdr>
              <w:shd w:fill="auto" w:val="clear"/>
              <w:spacing w:after="0" w:before="12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Compuware Software package DYNATRACE</w:t>
            </w:r>
          </w:p>
        </w:tc>
      </w:tr>
    </w:tbl>
    <w:p w:rsidR="00000000" w:rsidDel="00000000" w:rsidP="00000000" w:rsidRDefault="00000000" w:rsidRPr="00000000" w14:paraId="000001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br w:type="textWrapping"/>
      </w:r>
    </w:p>
    <w:p w:rsidR="00000000" w:rsidDel="00000000" w:rsidP="00000000" w:rsidRDefault="00000000" w:rsidRPr="00000000" w14:paraId="000001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2">
      <w:pPr>
        <w:rPr>
          <w:vertAlign w:val="baseline"/>
        </w:rPr>
      </w:pPr>
      <w:r w:rsidDel="00000000" w:rsidR="00000000" w:rsidRPr="00000000">
        <w:rPr>
          <w:rtl w:val="0"/>
        </w:rPr>
      </w:r>
    </w:p>
    <w:p w:rsidR="00000000" w:rsidDel="00000000" w:rsidP="00000000" w:rsidRDefault="00000000" w:rsidRPr="00000000" w14:paraId="000001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Arial" w:cs="Arial" w:eastAsia="Arial" w:hAnsi="Arial"/>
          <w:b w:val="0"/>
          <w:i w:val="0"/>
          <w:smallCaps w:val="0"/>
          <w:strike w:val="0"/>
          <w:color w:val="000000"/>
          <w:sz w:val="20"/>
          <w:szCs w:val="20"/>
          <w:u w:val="none"/>
          <w:shd w:fill="auto" w:val="clear"/>
          <w:vertAlign w:val="baseline"/>
        </w:rPr>
      </w:pPr>
      <w:bookmarkStart w:colFirst="0" w:colLast="0" w:name="_2p2csry" w:id="30"/>
      <w:bookmarkEnd w:id="30"/>
      <w:r w:rsidDel="00000000" w:rsidR="00000000" w:rsidRPr="00000000">
        <w:rPr>
          <w:rtl w:val="0"/>
        </w:rPr>
      </w:r>
    </w:p>
    <w:p w:rsidR="00000000" w:rsidDel="00000000" w:rsidP="00000000" w:rsidRDefault="00000000" w:rsidRPr="00000000" w14:paraId="00000194">
      <w:pPr>
        <w:keepNext w:val="1"/>
        <w:keepLines w:val="0"/>
        <w:widowControl w:val="1"/>
        <w:numPr>
          <w:ilvl w:val="1"/>
          <w:numId w:val="7"/>
        </w:numPr>
        <w:pBdr>
          <w:top w:space="0" w:sz="0" w:val="nil"/>
          <w:left w:space="0" w:sz="0" w:val="nil"/>
          <w:bottom w:space="0" w:sz="0" w:val="nil"/>
          <w:right w:space="0" w:sz="0" w:val="nil"/>
          <w:between w:space="0" w:sz="0" w:val="nil"/>
        </w:pBdr>
        <w:shd w:fill="auto" w:val="clear"/>
        <w:spacing w:after="120" w:before="240" w:line="240" w:lineRule="auto"/>
        <w:ind w:left="576" w:right="0" w:hanging="576"/>
        <w:jc w:val="left"/>
        <w:rPr>
          <w:rFonts w:ascii="Calibri" w:cs="Calibri" w:eastAsia="Calibri" w:hAnsi="Calibri"/>
          <w:b w:val="1"/>
          <w:i w:val="1"/>
          <w:smallCaps w:val="0"/>
          <w:strike w:val="0"/>
          <w:color w:val="000000"/>
          <w:sz w:val="26"/>
          <w:szCs w:val="26"/>
          <w:u w:val="none"/>
          <w:shd w:fill="auto" w:val="clear"/>
        </w:rPr>
      </w:pPr>
      <w:r w:rsidDel="00000000" w:rsidR="00000000" w:rsidRPr="00000000">
        <w:rPr>
          <w:rFonts w:ascii="Calibri" w:cs="Calibri" w:eastAsia="Calibri" w:hAnsi="Calibri"/>
          <w:b w:val="1"/>
          <w:i w:val="1"/>
          <w:smallCaps w:val="0"/>
          <w:strike w:val="0"/>
          <w:color w:val="000000"/>
          <w:sz w:val="26"/>
          <w:szCs w:val="26"/>
          <w:u w:val="none"/>
          <w:shd w:fill="auto" w:val="clear"/>
          <w:vertAlign w:val="baseline"/>
          <w:rtl w:val="0"/>
        </w:rPr>
        <w:t xml:space="preserve">Products necessary for the application</w:t>
      </w:r>
    </w:p>
    <w:p w:rsidR="00000000" w:rsidDel="00000000" w:rsidP="00000000" w:rsidRDefault="00000000" w:rsidRPr="00000000" w14:paraId="00000195">
      <w:pPr>
        <w:keepNext w:val="0"/>
        <w:keepLines w:val="0"/>
        <w:widowControl w:val="1"/>
        <w:pBdr>
          <w:top w:space="0" w:sz="0" w:val="nil"/>
          <w:left w:space="0" w:sz="0" w:val="nil"/>
          <w:bottom w:space="0" w:sz="0" w:val="nil"/>
          <w:right w:space="0" w:sz="0" w:val="nil"/>
          <w:between w:space="0" w:sz="0" w:val="nil"/>
        </w:pBdr>
        <w:shd w:fill="cccccc" w:val="clear"/>
        <w:spacing w:after="0" w:before="0" w:line="240" w:lineRule="auto"/>
        <w:ind w:left="567" w:right="0" w:hanging="567"/>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Warning, if a product, which is described, does not figure in the technical support reference by DSI, it is important to indicate the replacement support defined by POP/POA.</w:t>
      </w:r>
      <w:r w:rsidDel="00000000" w:rsidR="00000000" w:rsidRPr="00000000">
        <w:rPr>
          <w:rtl w:val="0"/>
        </w:rPr>
      </w:r>
    </w:p>
    <w:p w:rsidR="00000000" w:rsidDel="00000000" w:rsidP="00000000" w:rsidRDefault="00000000" w:rsidRPr="00000000" w14:paraId="000001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Calibri" w:cs="Calibri" w:eastAsia="Calibri" w:hAnsi="Calibri"/>
          <w:b w:val="0"/>
          <w:i w:val="0"/>
          <w:smallCaps w:val="0"/>
          <w:strike w:val="0"/>
          <w:color w:val="000000"/>
          <w:sz w:val="20"/>
          <w:szCs w:val="20"/>
          <w:u w:val="none"/>
          <w:shd w:fill="auto" w:val="clear"/>
          <w:vertAlign w:val="baseline"/>
        </w:rPr>
      </w:pPr>
      <w:bookmarkStart w:colFirst="0" w:colLast="0" w:name="_147n2zr" w:id="31"/>
      <w:bookmarkEnd w:id="31"/>
      <w:r w:rsidDel="00000000" w:rsidR="00000000" w:rsidRPr="00000000">
        <w:rPr>
          <w:rtl w:val="0"/>
        </w:rPr>
      </w:r>
    </w:p>
    <w:p w:rsidR="00000000" w:rsidDel="00000000" w:rsidP="00000000" w:rsidRDefault="00000000" w:rsidRPr="00000000" w14:paraId="00000197">
      <w:pPr>
        <w:keepNext w:val="1"/>
        <w:keepLines w:val="0"/>
        <w:widowControl w:val="1"/>
        <w:numPr>
          <w:ilvl w:val="2"/>
          <w:numId w:val="7"/>
        </w:numPr>
        <w:pBdr>
          <w:top w:space="0" w:sz="0" w:val="nil"/>
          <w:left w:space="0" w:sz="0" w:val="nil"/>
          <w:bottom w:space="0" w:sz="0" w:val="nil"/>
          <w:right w:space="0" w:sz="0" w:val="nil"/>
          <w:between w:space="0" w:sz="0" w:val="nil"/>
        </w:pBdr>
        <w:shd w:fill="auto" w:val="clear"/>
        <w:spacing w:after="40" w:before="240" w:line="240" w:lineRule="auto"/>
        <w:ind w:left="720" w:right="0" w:hanging="720"/>
        <w:jc w:val="both"/>
        <w:rPr>
          <w:rFonts w:ascii="Calibri" w:cs="Calibri" w:eastAsia="Calibri" w:hAnsi="Calibri"/>
          <w:i w:val="1"/>
          <w:color w:val="000000"/>
          <w:sz w:val="22"/>
          <w:szCs w:val="22"/>
          <w:shd w:fill="auto" w:val="clear"/>
        </w:rPr>
      </w:pPr>
      <w:bookmarkStart w:colFirst="0" w:colLast="0" w:name="_3o7alnk" w:id="32"/>
      <w:bookmarkEnd w:id="32"/>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Products of communication</w:t>
      </w:r>
    </w:p>
    <w:p w:rsidR="00000000" w:rsidDel="00000000" w:rsidP="00000000" w:rsidRDefault="00000000" w:rsidRPr="00000000" w14:paraId="00000198">
      <w:pPr>
        <w:keepNext w:val="1"/>
        <w:keepLines w:val="0"/>
        <w:widowControl w:val="1"/>
        <w:numPr>
          <w:ilvl w:val="3"/>
          <w:numId w:val="7"/>
        </w:numPr>
        <w:pBdr>
          <w:top w:space="0" w:sz="0" w:val="nil"/>
          <w:left w:space="0" w:sz="0" w:val="nil"/>
          <w:bottom w:space="0" w:sz="0" w:val="nil"/>
          <w:right w:space="0" w:sz="0" w:val="nil"/>
          <w:between w:space="0" w:sz="0" w:val="nil"/>
        </w:pBdr>
        <w:shd w:fill="auto" w:val="clear"/>
        <w:spacing w:after="40" w:before="240" w:line="240" w:lineRule="auto"/>
        <w:ind w:left="864" w:right="0" w:hanging="864"/>
        <w:jc w:val="both"/>
        <w:rPr>
          <w:rFonts w:ascii="Calibri" w:cs="Calibri" w:eastAsia="Calibri" w:hAnsi="Calibri"/>
          <w:b w:val="0"/>
          <w:i w:val="0"/>
          <w:smallCaps w:val="0"/>
          <w:strike w:val="0"/>
          <w:color w:val="000000"/>
          <w:sz w:val="22"/>
          <w:szCs w:val="22"/>
          <w:highlight w:val="green"/>
          <w:u w:val="none"/>
        </w:rPr>
      </w:pPr>
      <w:r w:rsidDel="00000000" w:rsidR="00000000" w:rsidRPr="00000000">
        <w:rPr>
          <w:rFonts w:ascii="Calibri" w:cs="Calibri" w:eastAsia="Calibri" w:hAnsi="Calibri"/>
          <w:b w:val="0"/>
          <w:i w:val="0"/>
          <w:smallCaps w:val="0"/>
          <w:strike w:val="0"/>
          <w:color w:val="000000"/>
          <w:sz w:val="22"/>
          <w:szCs w:val="22"/>
          <w:highlight w:val="green"/>
          <w:u w:val="none"/>
          <w:vertAlign w:val="baseline"/>
          <w:rtl w:val="0"/>
        </w:rPr>
        <w:t xml:space="preserve">Communication batch</w:t>
      </w:r>
    </w:p>
    <w:p w:rsidR="00000000" w:rsidDel="00000000" w:rsidP="00000000" w:rsidRDefault="00000000" w:rsidRPr="00000000" w14:paraId="000001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864" w:right="0" w:hanging="1701"/>
        <w:jc w:val="both"/>
        <w:rPr>
          <w:rFonts w:ascii="Arial" w:cs="Arial" w:eastAsia="Arial" w:hAnsi="Arial"/>
          <w:b w:val="0"/>
          <w:i w:val="0"/>
          <w:smallCaps w:val="0"/>
          <w:strike w:val="0"/>
          <w:color w:val="000000"/>
          <w:sz w:val="20"/>
          <w:szCs w:val="20"/>
          <w:u w:val="none"/>
          <w:shd w:fill="auto" w:val="clear"/>
          <w:vertAlign w:val="baseline"/>
        </w:rPr>
      </w:pPr>
      <w:bookmarkStart w:colFirst="0" w:colLast="0" w:name="_23ckvvd" w:id="33"/>
      <w:bookmarkEnd w:id="33"/>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Not relevant</w:t>
      </w:r>
    </w:p>
    <w:p w:rsidR="00000000" w:rsidDel="00000000" w:rsidP="00000000" w:rsidRDefault="00000000" w:rsidRPr="00000000" w14:paraId="0000019A">
      <w:pPr>
        <w:keepNext w:val="1"/>
        <w:keepLines w:val="0"/>
        <w:widowControl w:val="1"/>
        <w:numPr>
          <w:ilvl w:val="3"/>
          <w:numId w:val="7"/>
        </w:numPr>
        <w:pBdr>
          <w:top w:space="0" w:sz="0" w:val="nil"/>
          <w:left w:space="0" w:sz="0" w:val="nil"/>
          <w:bottom w:space="0" w:sz="0" w:val="nil"/>
          <w:right w:space="0" w:sz="0" w:val="nil"/>
          <w:between w:space="0" w:sz="0" w:val="nil"/>
        </w:pBdr>
        <w:shd w:fill="auto" w:val="clear"/>
        <w:spacing w:after="40" w:before="240" w:line="240" w:lineRule="auto"/>
        <w:ind w:left="864" w:right="0" w:hanging="864"/>
        <w:jc w:val="left"/>
        <w:rPr>
          <w:rFonts w:ascii="Calibri" w:cs="Calibri" w:eastAsia="Calibri" w:hAnsi="Calibri"/>
          <w:b w:val="0"/>
          <w:i w:val="0"/>
          <w:smallCaps w:val="0"/>
          <w:strike w:val="0"/>
          <w:color w:val="000000"/>
          <w:sz w:val="20"/>
          <w:szCs w:val="20"/>
          <w:u w:val="none"/>
          <w:shd w:fill="auto" w:val="clear"/>
        </w:rPr>
      </w:pPr>
      <w:bookmarkStart w:colFirst="0" w:colLast="0" w:name="_ihv636" w:id="34"/>
      <w:bookmarkEnd w:id="3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Transactional Communication</w:t>
        <w:br w:type="textWrapping"/>
        <w:t xml:space="preserve"> </w:t>
      </w:r>
      <w:r w:rsidDel="00000000" w:rsidR="00000000" w:rsidRPr="00000000">
        <w:rPr>
          <w:rFonts w:ascii="Calibri" w:cs="Calibri" w:eastAsia="Calibri" w:hAnsi="Calibri"/>
          <w:b w:val="0"/>
          <w:i w:val="0"/>
          <w:smallCaps w:val="0"/>
          <w:strike w:val="0"/>
          <w:color w:val="000000"/>
          <w:sz w:val="20"/>
          <w:szCs w:val="20"/>
          <w:highlight w:val="green"/>
          <w:u w:val="none"/>
          <w:vertAlign w:val="baseline"/>
          <w:rtl w:val="0"/>
        </w:rPr>
        <w:t xml:space="preserve">Not relevant</w:t>
      </w:r>
      <w:r w:rsidDel="00000000" w:rsidR="00000000" w:rsidRPr="00000000">
        <w:rPr>
          <w:rtl w:val="0"/>
        </w:rPr>
      </w:r>
    </w:p>
    <w:p w:rsidR="00000000" w:rsidDel="00000000" w:rsidP="00000000" w:rsidRDefault="00000000" w:rsidRPr="00000000" w14:paraId="0000019B">
      <w:pPr>
        <w:keepNext w:val="1"/>
        <w:keepLines w:val="0"/>
        <w:widowControl w:val="1"/>
        <w:numPr>
          <w:ilvl w:val="2"/>
          <w:numId w:val="7"/>
        </w:numPr>
        <w:pBdr>
          <w:top w:space="0" w:sz="0" w:val="nil"/>
          <w:left w:space="0" w:sz="0" w:val="nil"/>
          <w:bottom w:space="0" w:sz="0" w:val="nil"/>
          <w:right w:space="0" w:sz="0" w:val="nil"/>
          <w:between w:space="0" w:sz="0" w:val="nil"/>
        </w:pBdr>
        <w:shd w:fill="auto" w:val="clear"/>
        <w:spacing w:after="40" w:before="240" w:line="240" w:lineRule="auto"/>
        <w:ind w:left="720" w:right="0" w:hanging="720"/>
        <w:jc w:val="both"/>
        <w:rPr>
          <w:rFonts w:ascii="Calibri" w:cs="Calibri" w:eastAsia="Calibri" w:hAnsi="Calibri"/>
          <w:i w:val="1"/>
          <w:color w:val="000000"/>
          <w:sz w:val="22"/>
          <w:szCs w:val="22"/>
          <w:shd w:fill="auto" w:val="clear"/>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Products of surveillance</w:t>
      </w:r>
    </w:p>
    <w:p w:rsidR="00000000" w:rsidDel="00000000" w:rsidP="00000000" w:rsidRDefault="00000000" w:rsidRPr="00000000" w14:paraId="000001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864" w:right="0" w:hanging="1701"/>
        <w:jc w:val="both"/>
        <w:rPr>
          <w:rFonts w:ascii="Arial" w:cs="Arial" w:eastAsia="Arial" w:hAnsi="Arial"/>
          <w:b w:val="0"/>
          <w:i w:val="0"/>
          <w:smallCaps w:val="0"/>
          <w:strike w:val="0"/>
          <w:color w:val="000000"/>
          <w:sz w:val="20"/>
          <w:szCs w:val="20"/>
          <w:u w:val="none"/>
          <w:shd w:fill="auto" w:val="clear"/>
          <w:vertAlign w:val="baseline"/>
        </w:rPr>
      </w:pPr>
      <w:bookmarkStart w:colFirst="0" w:colLast="0" w:name="_32hioqz" w:id="35"/>
      <w:bookmarkEnd w:id="35"/>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BMC Patrol</w:t>
      </w:r>
    </w:p>
    <w:p w:rsidR="00000000" w:rsidDel="00000000" w:rsidP="00000000" w:rsidRDefault="00000000" w:rsidRPr="00000000" w14:paraId="0000019D">
      <w:pPr>
        <w:keepNext w:val="1"/>
        <w:keepLines w:val="0"/>
        <w:widowControl w:val="1"/>
        <w:numPr>
          <w:ilvl w:val="2"/>
          <w:numId w:val="7"/>
        </w:numPr>
        <w:pBdr>
          <w:top w:space="0" w:sz="0" w:val="nil"/>
          <w:left w:space="0" w:sz="0" w:val="nil"/>
          <w:bottom w:space="0" w:sz="0" w:val="nil"/>
          <w:right w:space="0" w:sz="0" w:val="nil"/>
          <w:between w:space="0" w:sz="0" w:val="nil"/>
        </w:pBdr>
        <w:shd w:fill="auto" w:val="clear"/>
        <w:spacing w:after="40" w:before="240" w:line="240" w:lineRule="auto"/>
        <w:ind w:left="720" w:right="0" w:hanging="720"/>
        <w:jc w:val="both"/>
        <w:rPr>
          <w:rFonts w:ascii="Calibri" w:cs="Calibri" w:eastAsia="Calibri" w:hAnsi="Calibri"/>
          <w:i w:val="1"/>
          <w:color w:val="000000"/>
          <w:sz w:val="22"/>
          <w:szCs w:val="22"/>
          <w:shd w:fill="auto" w:val="clear"/>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 Data Backup products</w:t>
      </w:r>
    </w:p>
    <w:p w:rsidR="00000000" w:rsidDel="00000000" w:rsidP="00000000" w:rsidRDefault="00000000" w:rsidRPr="00000000" w14:paraId="000001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864" w:right="0" w:hanging="1701"/>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NETWORKER</w:t>
      </w:r>
    </w:p>
    <w:p w:rsidR="00000000" w:rsidDel="00000000" w:rsidP="00000000" w:rsidRDefault="00000000" w:rsidRPr="00000000" w14:paraId="0000019F">
      <w:pPr>
        <w:keepNext w:val="1"/>
        <w:keepLines w:val="0"/>
        <w:widowControl w:val="1"/>
        <w:numPr>
          <w:ilvl w:val="2"/>
          <w:numId w:val="7"/>
        </w:numPr>
        <w:pBdr>
          <w:top w:space="0" w:sz="0" w:val="nil"/>
          <w:left w:space="0" w:sz="0" w:val="nil"/>
          <w:bottom w:space="0" w:sz="0" w:val="nil"/>
          <w:right w:space="0" w:sz="0" w:val="nil"/>
          <w:between w:space="0" w:sz="0" w:val="nil"/>
        </w:pBdr>
        <w:shd w:fill="auto" w:val="clear"/>
        <w:spacing w:after="40" w:before="240" w:line="240" w:lineRule="auto"/>
        <w:ind w:left="720" w:right="0" w:hanging="720"/>
        <w:jc w:val="both"/>
        <w:rPr>
          <w:rFonts w:ascii="Calibri" w:cs="Calibri" w:eastAsia="Calibri" w:hAnsi="Calibri"/>
          <w:i w:val="1"/>
          <w:color w:val="000000"/>
          <w:sz w:val="22"/>
          <w:szCs w:val="22"/>
          <w:shd w:fill="auto" w:val="clear"/>
        </w:rPr>
      </w:pPr>
      <w:bookmarkStart w:colFirst="0" w:colLast="0" w:name="_1hmsyys" w:id="36"/>
      <w:bookmarkEnd w:id="36"/>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Production Control Products</w:t>
      </w:r>
    </w:p>
    <w:p w:rsidR="00000000" w:rsidDel="00000000" w:rsidP="00000000" w:rsidRDefault="00000000" w:rsidRPr="00000000" w14:paraId="000001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864" w:right="0" w:hanging="1701"/>
        <w:jc w:val="both"/>
        <w:rPr>
          <w:rFonts w:ascii="Arial" w:cs="Arial" w:eastAsia="Arial" w:hAnsi="Arial"/>
          <w:b w:val="0"/>
          <w:i w:val="0"/>
          <w:smallCaps w:val="0"/>
          <w:strike w:val="0"/>
          <w:color w:val="000000"/>
          <w:sz w:val="20"/>
          <w:szCs w:val="20"/>
          <w:u w:val="none"/>
          <w:shd w:fill="auto" w:val="clear"/>
          <w:vertAlign w:val="baseline"/>
        </w:rPr>
      </w:pPr>
      <w:bookmarkStart w:colFirst="0" w:colLast="0" w:name="_41mghml" w:id="37"/>
      <w:bookmarkEnd w:id="37"/>
      <w:r w:rsidDel="00000000" w:rsidR="00000000" w:rsidRPr="00000000">
        <w:rPr>
          <w:rFonts w:ascii="Arial" w:cs="Arial" w:eastAsia="Arial" w:hAnsi="Arial"/>
          <w:b w:val="0"/>
          <w:i w:val="0"/>
          <w:smallCaps w:val="0"/>
          <w:strike w:val="0"/>
          <w:color w:val="000000"/>
          <w:sz w:val="20"/>
          <w:szCs w:val="20"/>
          <w:highlight w:val="green"/>
          <w:u w:val="none"/>
          <w:vertAlign w:val="baseline"/>
          <w:rtl w:val="0"/>
        </w:rPr>
        <w:t xml:space="preserve">Not relevant</w:t>
      </w:r>
      <w:r w:rsidDel="00000000" w:rsidR="00000000" w:rsidRPr="00000000">
        <w:rPr>
          <w:rtl w:val="0"/>
        </w:rPr>
      </w:r>
    </w:p>
    <w:p w:rsidR="00000000" w:rsidDel="00000000" w:rsidP="00000000" w:rsidRDefault="00000000" w:rsidRPr="00000000" w14:paraId="000001A1">
      <w:pPr>
        <w:keepNext w:val="1"/>
        <w:keepLines w:val="0"/>
        <w:widowControl w:val="1"/>
        <w:numPr>
          <w:ilvl w:val="2"/>
          <w:numId w:val="7"/>
        </w:numPr>
        <w:pBdr>
          <w:top w:space="0" w:sz="0" w:val="nil"/>
          <w:left w:space="0" w:sz="0" w:val="nil"/>
          <w:bottom w:space="0" w:sz="0" w:val="nil"/>
          <w:right w:space="0" w:sz="0" w:val="nil"/>
          <w:between w:space="0" w:sz="0" w:val="nil"/>
        </w:pBdr>
        <w:shd w:fill="auto" w:val="clear"/>
        <w:spacing w:after="40" w:before="240" w:line="240" w:lineRule="auto"/>
        <w:ind w:left="720" w:right="0" w:hanging="720"/>
        <w:jc w:val="both"/>
        <w:rPr>
          <w:rFonts w:ascii="Calibri" w:cs="Calibri" w:eastAsia="Calibri" w:hAnsi="Calibri"/>
          <w:i w:val="1"/>
          <w:color w:val="000000"/>
          <w:sz w:val="22"/>
          <w:szCs w:val="22"/>
          <w:shd w:fill="auto" w:val="clear"/>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Data Support Product</w:t>
      </w:r>
    </w:p>
    <w:p w:rsidR="00000000" w:rsidDel="00000000" w:rsidP="00000000" w:rsidRDefault="00000000" w:rsidRPr="00000000" w14:paraId="000001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864" w:right="0" w:hanging="1701"/>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highlight w:val="green"/>
          <w:u w:val="none"/>
          <w:vertAlign w:val="baseline"/>
          <w:rtl w:val="0"/>
        </w:rPr>
        <w:t xml:space="preserve">MS SQL 2008 R2</w:t>
      </w:r>
      <w:r w:rsidDel="00000000" w:rsidR="00000000" w:rsidRPr="00000000">
        <w:rPr>
          <w:rtl w:val="0"/>
        </w:rPr>
      </w:r>
    </w:p>
    <w:p w:rsidR="00000000" w:rsidDel="00000000" w:rsidP="00000000" w:rsidRDefault="00000000" w:rsidRPr="00000000" w14:paraId="000001A3">
      <w:pPr>
        <w:keepNext w:val="1"/>
        <w:keepLines w:val="0"/>
        <w:widowControl w:val="1"/>
        <w:numPr>
          <w:ilvl w:val="2"/>
          <w:numId w:val="7"/>
        </w:numPr>
        <w:pBdr>
          <w:top w:space="0" w:sz="0" w:val="nil"/>
          <w:left w:space="0" w:sz="0" w:val="nil"/>
          <w:bottom w:space="0" w:sz="0" w:val="nil"/>
          <w:right w:space="0" w:sz="0" w:val="nil"/>
          <w:between w:space="0" w:sz="0" w:val="nil"/>
        </w:pBdr>
        <w:shd w:fill="auto" w:val="clear"/>
        <w:spacing w:after="40" w:before="240" w:line="240" w:lineRule="auto"/>
        <w:ind w:left="720" w:right="0" w:hanging="720"/>
        <w:jc w:val="both"/>
        <w:rPr>
          <w:rFonts w:ascii="Calibri" w:cs="Calibri" w:eastAsia="Calibri" w:hAnsi="Calibri"/>
          <w:i w:val="1"/>
          <w:color w:val="000000"/>
          <w:sz w:val="22"/>
          <w:szCs w:val="22"/>
          <w:shd w:fill="auto" w:val="clear"/>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Other products</w:t>
      </w:r>
    </w:p>
    <w:p w:rsidR="00000000" w:rsidDel="00000000" w:rsidP="00000000" w:rsidRDefault="00000000" w:rsidRPr="00000000" w14:paraId="000001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864" w:right="0" w:hanging="1701"/>
        <w:jc w:val="both"/>
        <w:rPr>
          <w:rFonts w:ascii="Arial" w:cs="Arial" w:eastAsia="Arial" w:hAnsi="Arial"/>
          <w:b w:val="0"/>
          <w:i w:val="0"/>
          <w:smallCaps w:val="0"/>
          <w:strike w:val="0"/>
          <w:color w:val="000000"/>
          <w:sz w:val="20"/>
          <w:szCs w:val="20"/>
          <w:u w:val="none"/>
          <w:shd w:fill="auto" w:val="clear"/>
          <w:vertAlign w:val="baseline"/>
        </w:rPr>
      </w:pPr>
      <w:bookmarkStart w:colFirst="0" w:colLast="0" w:name="_2grqrue" w:id="38"/>
      <w:bookmarkEnd w:id="38"/>
      <w:r w:rsidDel="00000000" w:rsidR="00000000" w:rsidRPr="00000000">
        <w:rPr>
          <w:rFonts w:ascii="Arial" w:cs="Arial" w:eastAsia="Arial" w:hAnsi="Arial"/>
          <w:b w:val="0"/>
          <w:i w:val="0"/>
          <w:smallCaps w:val="0"/>
          <w:strike w:val="0"/>
          <w:color w:val="000000"/>
          <w:sz w:val="20"/>
          <w:szCs w:val="20"/>
          <w:highlight w:val="green"/>
          <w:u w:val="none"/>
          <w:vertAlign w:val="baseline"/>
          <w:rtl w:val="0"/>
        </w:rPr>
        <w:t xml:space="preserve">Not relevant</w:t>
      </w:r>
      <w:r w:rsidDel="00000000" w:rsidR="00000000" w:rsidRPr="00000000">
        <w:rPr>
          <w:rtl w:val="0"/>
        </w:rPr>
      </w:r>
    </w:p>
    <w:p w:rsidR="00000000" w:rsidDel="00000000" w:rsidP="00000000" w:rsidRDefault="00000000" w:rsidRPr="00000000" w14:paraId="000001A5">
      <w:pPr>
        <w:keepNext w:val="1"/>
        <w:keepLines w:val="0"/>
        <w:widowControl w:val="1"/>
        <w:numPr>
          <w:ilvl w:val="1"/>
          <w:numId w:val="7"/>
        </w:numPr>
        <w:pBdr>
          <w:top w:space="0" w:sz="0" w:val="nil"/>
          <w:left w:space="0" w:sz="0" w:val="nil"/>
          <w:bottom w:space="0" w:sz="0" w:val="nil"/>
          <w:right w:space="0" w:sz="0" w:val="nil"/>
          <w:between w:space="0" w:sz="0" w:val="nil"/>
        </w:pBdr>
        <w:shd w:fill="auto" w:val="clear"/>
        <w:spacing w:after="120" w:before="240" w:line="240" w:lineRule="auto"/>
        <w:ind w:left="576" w:right="0" w:hanging="576"/>
        <w:jc w:val="left"/>
        <w:rPr>
          <w:rFonts w:ascii="Calibri" w:cs="Calibri" w:eastAsia="Calibri" w:hAnsi="Calibri"/>
          <w:b w:val="1"/>
          <w:i w:val="1"/>
          <w:smallCaps w:val="0"/>
          <w:strike w:val="0"/>
          <w:color w:val="000000"/>
          <w:sz w:val="26"/>
          <w:szCs w:val="26"/>
          <w:u w:val="none"/>
          <w:shd w:fill="auto" w:val="clear"/>
        </w:rPr>
      </w:pPr>
      <w:bookmarkStart w:colFirst="0" w:colLast="0" w:name="_vx1227" w:id="39"/>
      <w:bookmarkEnd w:id="39"/>
      <w:r w:rsidDel="00000000" w:rsidR="00000000" w:rsidRPr="00000000">
        <w:rPr>
          <w:rFonts w:ascii="Calibri" w:cs="Calibri" w:eastAsia="Calibri" w:hAnsi="Calibri"/>
          <w:b w:val="1"/>
          <w:i w:val="1"/>
          <w:smallCaps w:val="0"/>
          <w:strike w:val="0"/>
          <w:color w:val="000000"/>
          <w:sz w:val="26"/>
          <w:szCs w:val="26"/>
          <w:u w:val="none"/>
          <w:shd w:fill="auto" w:val="clear"/>
          <w:vertAlign w:val="baseline"/>
          <w:rtl w:val="0"/>
        </w:rPr>
        <w:t xml:space="preserve">Volumetry of the database files  </w:t>
      </w:r>
    </w:p>
    <w:p w:rsidR="00000000" w:rsidDel="00000000" w:rsidP="00000000" w:rsidRDefault="00000000" w:rsidRPr="00000000" w14:paraId="000001A6">
      <w:pPr>
        <w:keepNext w:val="1"/>
        <w:keepLines w:val="0"/>
        <w:widowControl w:val="1"/>
        <w:numPr>
          <w:ilvl w:val="2"/>
          <w:numId w:val="7"/>
        </w:numPr>
        <w:pBdr>
          <w:top w:space="0" w:sz="0" w:val="nil"/>
          <w:left w:space="0" w:sz="0" w:val="nil"/>
          <w:bottom w:space="0" w:sz="0" w:val="nil"/>
          <w:right w:space="0" w:sz="0" w:val="nil"/>
          <w:between w:space="0" w:sz="0" w:val="nil"/>
        </w:pBdr>
        <w:shd w:fill="auto" w:val="clear"/>
        <w:spacing w:after="40" w:before="240" w:line="240" w:lineRule="auto"/>
        <w:ind w:left="720" w:right="0" w:hanging="720"/>
        <w:jc w:val="both"/>
        <w:rPr>
          <w:rFonts w:ascii="Calibri" w:cs="Calibri" w:eastAsia="Calibri" w:hAnsi="Calibri"/>
          <w:i w:val="1"/>
          <w:color w:val="000000"/>
          <w:sz w:val="22"/>
          <w:szCs w:val="22"/>
          <w:shd w:fill="auto" w:val="clear"/>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List of the database and the foreseen development of the volumetry.</w:t>
      </w:r>
    </w:p>
    <w:p w:rsidR="00000000" w:rsidDel="00000000" w:rsidP="00000000" w:rsidRDefault="00000000" w:rsidRPr="00000000" w14:paraId="000001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6"/>
        <w:tblW w:w="9499.0" w:type="dxa"/>
        <w:jc w:val="left"/>
        <w:tblInd w:w="7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419"/>
        <w:gridCol w:w="1843"/>
        <w:gridCol w:w="1701"/>
        <w:gridCol w:w="1134"/>
        <w:gridCol w:w="1417"/>
        <w:gridCol w:w="1985"/>
        <w:tblGridChange w:id="0">
          <w:tblGrid>
            <w:gridCol w:w="1419"/>
            <w:gridCol w:w="1843"/>
            <w:gridCol w:w="1701"/>
            <w:gridCol w:w="1134"/>
            <w:gridCol w:w="1417"/>
            <w:gridCol w:w="1985"/>
          </w:tblGrid>
        </w:tblGridChange>
      </w:tblGrid>
      <w:tr>
        <w:tc>
          <w:tcPr>
            <w:tcBorders>
              <w:top w:color="000000" w:space="0" w:sz="12" w:val="single"/>
              <w:left w:color="000000" w:space="0" w:sz="6" w:val="single"/>
              <w:bottom w:color="000000" w:space="0" w:sz="12" w:val="single"/>
              <w:right w:color="000000" w:space="0" w:sz="6" w:val="single"/>
            </w:tcBorders>
            <w:shd w:fill="f2f2f2" w:val="clear"/>
            <w:vAlign w:val="top"/>
          </w:tcPr>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80" w:before="6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Base</w:t>
            </w:r>
          </w:p>
        </w:tc>
        <w:tc>
          <w:tcPr>
            <w:tcBorders>
              <w:top w:color="000000" w:space="0" w:sz="12" w:val="single"/>
              <w:left w:color="000000" w:space="0" w:sz="6" w:val="single"/>
              <w:bottom w:color="000000" w:space="0" w:sz="12" w:val="single"/>
              <w:right w:color="000000" w:space="0" w:sz="6" w:val="single"/>
            </w:tcBorders>
            <w:shd w:fill="f2f2f2" w:val="clear"/>
            <w:vAlign w:val="top"/>
          </w:tcPr>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80" w:before="6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Server</w:t>
            </w:r>
          </w:p>
        </w:tc>
        <w:tc>
          <w:tcPr>
            <w:tcBorders>
              <w:top w:color="000000" w:space="0" w:sz="12" w:val="single"/>
              <w:left w:color="000000" w:space="0" w:sz="6" w:val="single"/>
              <w:bottom w:color="000000" w:space="0" w:sz="12" w:val="single"/>
              <w:right w:color="000000" w:space="0" w:sz="6" w:val="single"/>
            </w:tcBorders>
            <w:shd w:fill="f2f2f2" w:val="clear"/>
            <w:vAlign w:val="top"/>
          </w:tcPr>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80" w:before="6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Volumetric Reference</w:t>
            </w:r>
          </w:p>
        </w:tc>
        <w:tc>
          <w:tcPr>
            <w:tcBorders>
              <w:top w:color="000000" w:space="0" w:sz="12" w:val="single"/>
              <w:left w:color="000000" w:space="0" w:sz="6" w:val="single"/>
              <w:bottom w:color="000000" w:space="0" w:sz="12" w:val="single"/>
              <w:right w:color="000000" w:space="0" w:sz="6" w:val="single"/>
            </w:tcBorders>
            <w:shd w:fill="f2f2f2" w:val="clear"/>
            <w:vAlign w:val="top"/>
          </w:tcPr>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80" w:before="6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Date of the Volumetric Reference</w:t>
            </w:r>
          </w:p>
        </w:tc>
        <w:tc>
          <w:tcPr>
            <w:tcBorders>
              <w:top w:color="000000" w:space="0" w:sz="12" w:val="single"/>
              <w:left w:color="000000" w:space="0" w:sz="6" w:val="single"/>
              <w:bottom w:color="000000" w:space="0" w:sz="12" w:val="single"/>
              <w:right w:color="000000" w:space="0" w:sz="6" w:val="single"/>
            </w:tcBorders>
            <w:shd w:fill="f2f2f2" w:val="clear"/>
            <w:vAlign w:val="top"/>
          </w:tcPr>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80" w:before="6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 Growth forecast</w:t>
            </w:r>
          </w:p>
        </w:tc>
        <w:tc>
          <w:tcPr>
            <w:tcBorders>
              <w:top w:color="000000" w:space="0" w:sz="12" w:val="single"/>
              <w:left w:color="000000" w:space="0" w:sz="6" w:val="single"/>
              <w:bottom w:color="000000" w:space="0" w:sz="12" w:val="single"/>
              <w:right w:color="000000" w:space="0" w:sz="6" w:val="single"/>
            </w:tcBorders>
            <w:shd w:fill="f2f2f2" w:val="clear"/>
            <w:vAlign w:val="top"/>
          </w:tcPr>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80" w:before="6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Basic Function</w:t>
            </w:r>
          </w:p>
        </w:tc>
      </w:tr>
      <w:tr>
        <w:tc>
          <w:tcPr>
            <w:tcBorders>
              <w:top w:color="000000" w:space="0" w:sz="12" w:val="single"/>
              <w:left w:color="000000" w:space="0" w:sz="6" w:val="single"/>
              <w:bottom w:color="000000" w:space="0" w:sz="4" w:val="single"/>
              <w:right w:color="000000" w:space="0" w:sz="6" w:val="single"/>
            </w:tcBorders>
            <w:vAlign w:val="top"/>
          </w:tcPr>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color="000000" w:space="3" w:sz="6" w:val="single"/>
              </w:pBdr>
              <w:shd w:fill="auto" w:val="clear"/>
              <w:spacing w:after="0" w:before="120" w:line="240" w:lineRule="auto"/>
              <w:ind w:left="0" w:right="0" w:firstLine="0"/>
              <w:jc w:val="left"/>
              <w:rPr>
                <w:rFonts w:ascii="Arial" w:cs="Arial" w:eastAsia="Arial" w:hAnsi="Arial"/>
                <w:b w:val="0"/>
                <w:i w:val="0"/>
                <w:smallCaps w:val="0"/>
                <w:strike w:val="0"/>
                <w:color w:val="000000"/>
                <w:sz w:val="18"/>
                <w:szCs w:val="18"/>
                <w:highlight w:val="green"/>
                <w:u w:val="none"/>
                <w:vertAlign w:val="baseline"/>
              </w:rPr>
            </w:pPr>
            <w:r w:rsidDel="00000000" w:rsidR="00000000" w:rsidRPr="00000000">
              <w:rPr>
                <w:rFonts w:ascii="Arial" w:cs="Arial" w:eastAsia="Arial" w:hAnsi="Arial"/>
                <w:b w:val="0"/>
                <w:i w:val="0"/>
                <w:smallCaps w:val="0"/>
                <w:strike w:val="0"/>
                <w:color w:val="000000"/>
                <w:sz w:val="18"/>
                <w:szCs w:val="18"/>
                <w:highlight w:val="green"/>
                <w:u w:val="none"/>
                <w:vertAlign w:val="baseline"/>
                <w:rtl w:val="0"/>
              </w:rPr>
              <w:t xml:space="preserve">DYNATRACE5</w:t>
            </w:r>
          </w:p>
        </w:tc>
        <w:tc>
          <w:tcPr>
            <w:tcBorders>
              <w:top w:color="000000" w:space="0" w:sz="12" w:val="single"/>
              <w:left w:color="000000" w:space="0" w:sz="6" w:val="single"/>
              <w:bottom w:color="000000" w:space="0" w:sz="4" w:val="single"/>
              <w:right w:color="000000" w:space="0" w:sz="6" w:val="single"/>
            </w:tcBorders>
            <w:vAlign w:val="top"/>
          </w:tcPr>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color="000000" w:space="0" w:sz="0" w:val="none"/>
              </w:pBdr>
              <w:shd w:fill="auto" w:val="clear"/>
              <w:spacing w:after="0" w:before="120" w:line="240" w:lineRule="auto"/>
              <w:ind w:left="0" w:right="0" w:firstLine="0"/>
              <w:jc w:val="left"/>
              <w:rPr>
                <w:rFonts w:ascii="Calibri" w:cs="Calibri" w:eastAsia="Calibri" w:hAnsi="Calibri"/>
                <w:b w:val="0"/>
                <w:i w:val="0"/>
                <w:smallCaps w:val="0"/>
                <w:strike w:val="0"/>
                <w:color w:val="000000"/>
                <w:sz w:val="22"/>
                <w:szCs w:val="22"/>
                <w:highlight w:val="green"/>
                <w:u w:val="none"/>
                <w:vertAlign w:val="baseline"/>
              </w:rPr>
            </w:pPr>
            <w:r w:rsidDel="00000000" w:rsidR="00000000" w:rsidRPr="00000000">
              <w:rPr>
                <w:rFonts w:ascii="Arial" w:cs="Arial" w:eastAsia="Arial" w:hAnsi="Arial"/>
                <w:b w:val="0"/>
                <w:i w:val="0"/>
                <w:smallCaps w:val="0"/>
                <w:strike w:val="0"/>
                <w:color w:val="000000"/>
                <w:sz w:val="18"/>
                <w:szCs w:val="18"/>
                <w:highlight w:val="green"/>
                <w:u w:val="none"/>
                <w:vertAlign w:val="baseline"/>
                <w:rtl w:val="0"/>
              </w:rPr>
              <w:t xml:space="preserve">h1w1dcr00C </w:t>
            </w:r>
            <w:r w:rsidDel="00000000" w:rsidR="00000000" w:rsidRPr="00000000">
              <w:rPr>
                <w:rtl w:val="0"/>
              </w:rPr>
            </w:r>
          </w:p>
        </w:tc>
        <w:tc>
          <w:tcPr>
            <w:tcBorders>
              <w:top w:color="000000" w:space="0" w:sz="12" w:val="single"/>
              <w:left w:color="000000" w:space="0" w:sz="6" w:val="single"/>
              <w:bottom w:color="000000" w:space="0" w:sz="4" w:val="single"/>
              <w:right w:color="000000" w:space="0" w:sz="6" w:val="single"/>
            </w:tcBorders>
            <w:vAlign w:val="top"/>
          </w:tcPr>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color="000000" w:space="0" w:sz="0" w:val="none"/>
              </w:pBdr>
              <w:shd w:fill="auto" w:val="clear"/>
              <w:spacing w:after="0" w:before="120" w:line="240" w:lineRule="auto"/>
              <w:ind w:left="0" w:right="70" w:firstLine="0"/>
              <w:jc w:val="center"/>
              <w:rPr>
                <w:rFonts w:ascii="Arial" w:cs="Arial" w:eastAsia="Arial" w:hAnsi="Arial"/>
                <w:b w:val="0"/>
                <w:i w:val="0"/>
                <w:smallCaps w:val="0"/>
                <w:strike w:val="0"/>
                <w:color w:val="000000"/>
                <w:sz w:val="18"/>
                <w:szCs w:val="18"/>
                <w:highlight w:val="green"/>
                <w:u w:val="none"/>
                <w:vertAlign w:val="baseline"/>
              </w:rPr>
            </w:pPr>
            <w:r w:rsidDel="00000000" w:rsidR="00000000" w:rsidRPr="00000000">
              <w:rPr>
                <w:rFonts w:ascii="Arial" w:cs="Arial" w:eastAsia="Arial" w:hAnsi="Arial"/>
                <w:b w:val="0"/>
                <w:i w:val="0"/>
                <w:smallCaps w:val="0"/>
                <w:strike w:val="0"/>
                <w:color w:val="000000"/>
                <w:sz w:val="18"/>
                <w:szCs w:val="18"/>
                <w:highlight w:val="green"/>
                <w:u w:val="none"/>
                <w:vertAlign w:val="baseline"/>
                <w:rtl w:val="0"/>
              </w:rPr>
              <w:t xml:space="preserve">200 Go</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color="000000" w:space="3" w:sz="6" w:val="single"/>
              </w:pBdr>
              <w:shd w:fill="auto" w:val="clear"/>
              <w:spacing w:after="0" w:before="120" w:line="240" w:lineRule="auto"/>
              <w:ind w:left="0" w:right="0" w:firstLine="0"/>
              <w:jc w:val="center"/>
              <w:rPr>
                <w:rFonts w:ascii="Arial" w:cs="Arial" w:eastAsia="Arial" w:hAnsi="Arial"/>
                <w:b w:val="0"/>
                <w:i w:val="0"/>
                <w:smallCaps w:val="0"/>
                <w:strike w:val="0"/>
                <w:color w:val="000000"/>
                <w:sz w:val="18"/>
                <w:szCs w:val="18"/>
                <w:highlight w:val="green"/>
                <w:u w:val="none"/>
                <w:vertAlign w:val="baseline"/>
              </w:rPr>
            </w:pPr>
            <w:r w:rsidDel="00000000" w:rsidR="00000000" w:rsidRPr="00000000">
              <w:rPr>
                <w:rFonts w:ascii="Arial" w:cs="Arial" w:eastAsia="Arial" w:hAnsi="Arial"/>
                <w:b w:val="0"/>
                <w:i w:val="0"/>
                <w:smallCaps w:val="0"/>
                <w:strike w:val="0"/>
                <w:color w:val="000000"/>
                <w:sz w:val="18"/>
                <w:szCs w:val="18"/>
                <w:highlight w:val="green"/>
                <w:u w:val="none"/>
                <w:vertAlign w:val="baseline"/>
                <w:rtl w:val="0"/>
              </w:rPr>
              <w:t xml:space="preserve">07/2013</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color="000000" w:space="3" w:sz="6" w:val="single"/>
              </w:pBdr>
              <w:shd w:fill="auto" w:val="clear"/>
              <w:spacing w:after="0" w:before="12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 per year (quota to be fixed)</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color="000000" w:space="3" w:sz="6" w:val="single"/>
              </w:pBdr>
              <w:shd w:fill="auto" w:val="clear"/>
              <w:spacing w:after="0" w:before="12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Warehousing of the data sent by the  DynaTrace Collector </w:t>
            </w:r>
          </w:p>
        </w:tc>
      </w:tr>
    </w:tbl>
    <w:p w:rsidR="00000000" w:rsidDel="00000000" w:rsidP="00000000" w:rsidRDefault="00000000" w:rsidRPr="00000000" w14:paraId="000001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Arial" w:cs="Arial" w:eastAsia="Arial" w:hAnsi="Arial"/>
          <w:b w:val="0"/>
          <w:i w:val="0"/>
          <w:smallCaps w:val="0"/>
          <w:strike w:val="0"/>
          <w:color w:val="000000"/>
          <w:sz w:val="20"/>
          <w:szCs w:val="20"/>
          <w:u w:val="none"/>
          <w:shd w:fill="auto" w:val="clear"/>
          <w:vertAlign w:val="baseline"/>
        </w:rPr>
      </w:pPr>
      <w:bookmarkStart w:colFirst="0" w:colLast="0" w:name="_3fwokq0" w:id="40"/>
      <w:bookmarkEnd w:id="40"/>
      <w:r w:rsidDel="00000000" w:rsidR="00000000" w:rsidRPr="00000000">
        <w:rPr>
          <w:rtl w:val="0"/>
        </w:rPr>
      </w:r>
    </w:p>
    <w:p w:rsidR="00000000" w:rsidDel="00000000" w:rsidP="00000000" w:rsidRDefault="00000000" w:rsidRPr="00000000" w14:paraId="000001B5">
      <w:pPr>
        <w:keepNext w:val="1"/>
        <w:keepLines w:val="0"/>
        <w:widowControl w:val="1"/>
        <w:numPr>
          <w:ilvl w:val="2"/>
          <w:numId w:val="7"/>
        </w:numPr>
        <w:pBdr>
          <w:top w:space="0" w:sz="0" w:val="nil"/>
          <w:left w:space="0" w:sz="0" w:val="nil"/>
          <w:bottom w:space="0" w:sz="0" w:val="nil"/>
          <w:right w:space="0" w:sz="0" w:val="nil"/>
          <w:between w:space="0" w:sz="0" w:val="nil"/>
        </w:pBdr>
        <w:shd w:fill="auto" w:val="clear"/>
        <w:spacing w:after="40" w:before="240" w:line="240" w:lineRule="auto"/>
        <w:ind w:left="720" w:right="0" w:hanging="720"/>
        <w:jc w:val="both"/>
        <w:rPr>
          <w:rFonts w:ascii="Calibri" w:cs="Calibri" w:eastAsia="Calibri" w:hAnsi="Calibri"/>
          <w:i w:val="1"/>
          <w:color w:val="000000"/>
          <w:sz w:val="22"/>
          <w:szCs w:val="22"/>
          <w:shd w:fill="auto" w:val="clear"/>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Detail of the database files</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120" w:before="240" w:line="240" w:lineRule="auto"/>
        <w:ind w:left="720" w:right="0" w:hanging="567"/>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DYNATRACE  EVENT</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120" w:before="240" w:line="240" w:lineRule="auto"/>
        <w:ind w:left="567" w:right="0" w:hanging="567"/>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bl>
      <w:tblPr>
        <w:tblStyle w:val="Table17"/>
        <w:tblW w:w="9500.0" w:type="dxa"/>
        <w:jc w:val="left"/>
        <w:tblInd w:w="71.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4717"/>
        <w:gridCol w:w="1383"/>
        <w:gridCol w:w="1268"/>
        <w:gridCol w:w="2132"/>
        <w:tblGridChange w:id="0">
          <w:tblGrid>
            <w:gridCol w:w="4717"/>
            <w:gridCol w:w="1383"/>
            <w:gridCol w:w="1268"/>
            <w:gridCol w:w="2132"/>
          </w:tblGrid>
        </w:tblGridChange>
      </w:tblGrid>
      <w:tr>
        <w:tc>
          <w:tcPr>
            <w:tcBorders>
              <w:top w:color="000000" w:space="0" w:sz="12" w:val="single"/>
              <w:left w:color="000000" w:space="0" w:sz="6" w:val="single"/>
              <w:bottom w:color="000000" w:space="0" w:sz="12" w:val="single"/>
              <w:right w:color="000000" w:space="0" w:sz="6" w:val="single"/>
            </w:tcBorders>
            <w:shd w:fill="f2f2f2" w:val="clear"/>
            <w:vAlign w:val="top"/>
          </w:tcPr>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80" w:before="6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Implementation Index</w:t>
            </w:r>
          </w:p>
        </w:tc>
        <w:tc>
          <w:tcPr>
            <w:tcBorders>
              <w:top w:color="000000" w:space="0" w:sz="12" w:val="single"/>
              <w:left w:color="000000" w:space="0" w:sz="6" w:val="single"/>
              <w:bottom w:color="000000" w:space="0" w:sz="12" w:val="single"/>
              <w:right w:color="000000" w:space="0" w:sz="6" w:val="single"/>
            </w:tcBorders>
            <w:shd w:fill="f2f2f2" w:val="clear"/>
            <w:vAlign w:val="top"/>
          </w:tcPr>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80" w:before="6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File </w:t>
            </w:r>
          </w:p>
        </w:tc>
        <w:tc>
          <w:tcPr>
            <w:tcBorders>
              <w:top w:color="000000" w:space="0" w:sz="12" w:val="single"/>
              <w:left w:color="000000" w:space="0" w:sz="6" w:val="single"/>
              <w:bottom w:color="000000" w:space="0" w:sz="12" w:val="single"/>
              <w:right w:color="000000" w:space="0" w:sz="6" w:val="single"/>
            </w:tcBorders>
            <w:shd w:fill="f2f2f2" w:val="clear"/>
            <w:vAlign w:val="top"/>
          </w:tcPr>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80" w:before="6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Size</w:t>
            </w:r>
          </w:p>
        </w:tc>
        <w:tc>
          <w:tcPr>
            <w:tcBorders>
              <w:top w:color="000000" w:space="0" w:sz="12" w:val="single"/>
              <w:left w:color="000000" w:space="0" w:sz="6" w:val="single"/>
              <w:bottom w:color="000000" w:space="0" w:sz="12" w:val="single"/>
              <w:right w:color="000000" w:space="0" w:sz="6" w:val="single"/>
            </w:tcBorders>
            <w:shd w:fill="f2f2f2" w:val="clear"/>
            <w:vAlign w:val="top"/>
          </w:tcPr>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80" w:before="6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Role </w:t>
            </w:r>
          </w:p>
        </w:tc>
      </w:tr>
      <w:tr>
        <w:tc>
          <w:tcPr>
            <w:tcBorders>
              <w:top w:color="000000" w:space="0" w:sz="12" w:val="single"/>
              <w:left w:color="000000" w:space="0" w:sz="6" w:val="single"/>
              <w:bottom w:color="000000" w:space="0" w:sz="12" w:val="single"/>
              <w:right w:color="000000" w:space="0" w:sz="6" w:val="single"/>
            </w:tcBorders>
            <w:vAlign w:val="top"/>
          </w:tcPr>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color="000000" w:space="3" w:sz="6" w:val="single"/>
              </w:pBdr>
              <w:shd w:fill="auto" w:val="clear"/>
              <w:spacing w:after="0" w:before="0" w:line="240" w:lineRule="auto"/>
              <w:ind w:left="0" w:right="0" w:firstLine="0"/>
              <w:jc w:val="left"/>
              <w:rPr>
                <w:rFonts w:ascii="Arial" w:cs="Arial" w:eastAsia="Arial" w:hAnsi="Arial"/>
                <w:b w:val="0"/>
                <w:i w:val="0"/>
                <w:smallCaps w:val="0"/>
                <w:strike w:val="0"/>
                <w:color w:val="000000"/>
                <w:sz w:val="18"/>
                <w:szCs w:val="18"/>
                <w:highlight w:val="green"/>
                <w:u w:val="none"/>
                <w:vertAlign w:val="baseline"/>
              </w:rPr>
            </w:pPr>
            <w:r w:rsidDel="00000000" w:rsidR="00000000" w:rsidRPr="00000000">
              <w:rPr>
                <w:rFonts w:ascii="MS Shell Dlg 2" w:cs="MS Shell Dlg 2" w:eastAsia="MS Shell Dlg 2" w:hAnsi="MS Shell Dlg 2"/>
                <w:b w:val="0"/>
                <w:i w:val="0"/>
                <w:smallCaps w:val="0"/>
                <w:strike w:val="0"/>
                <w:color w:val="000000"/>
                <w:sz w:val="18"/>
                <w:szCs w:val="18"/>
                <w:highlight w:val="green"/>
                <w:u w:val="none"/>
                <w:vertAlign w:val="baseline"/>
                <w:rtl w:val="0"/>
              </w:rPr>
              <w:t xml:space="preserve">E:\Program Files\Microsoft SQL Server\MSSQL10_50.MSSQLSERVER\MSSQL\Data\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color="000000" w:space="3" w:sz="6" w:val="single"/>
              </w:pBdr>
              <w:shd w:fill="auto" w:val="clear"/>
              <w:spacing w:after="0" w:before="0" w:line="240" w:lineRule="auto"/>
              <w:ind w:left="0" w:right="0" w:firstLine="0"/>
              <w:jc w:val="left"/>
              <w:rPr>
                <w:rFonts w:ascii="Arial" w:cs="Arial" w:eastAsia="Arial" w:hAnsi="Arial"/>
                <w:b w:val="0"/>
                <w:i w:val="0"/>
                <w:smallCaps w:val="0"/>
                <w:strike w:val="0"/>
                <w:color w:val="000000"/>
                <w:sz w:val="18"/>
                <w:szCs w:val="18"/>
                <w:highlight w:val="green"/>
                <w:u w:val="none"/>
                <w:vertAlign w:val="baseline"/>
              </w:rPr>
            </w:pPr>
            <w:r w:rsidDel="00000000" w:rsidR="00000000" w:rsidRPr="00000000">
              <w:rPr>
                <w:rFonts w:ascii="Arial" w:cs="Arial" w:eastAsia="Arial" w:hAnsi="Arial"/>
                <w:b w:val="0"/>
                <w:i w:val="0"/>
                <w:smallCaps w:val="0"/>
                <w:strike w:val="0"/>
                <w:color w:val="000000"/>
                <w:sz w:val="18"/>
                <w:szCs w:val="18"/>
                <w:highlight w:val="green"/>
                <w:u w:val="none"/>
                <w:vertAlign w:val="baseline"/>
                <w:rtl w:val="0"/>
              </w:rPr>
              <w:t xml:space="preserve">dynatrace5.mdf</w:t>
            </w:r>
          </w:p>
        </w:tc>
        <w:tc>
          <w:tcPr>
            <w:tcBorders>
              <w:top w:color="000000" w:space="0" w:sz="12" w:val="single"/>
              <w:left w:color="000000" w:space="0" w:sz="6" w:val="single"/>
              <w:bottom w:color="000000" w:space="0" w:sz="12" w:val="single"/>
              <w:right w:color="000000" w:space="0" w:sz="6" w:val="single"/>
            </w:tcBorders>
            <w:vAlign w:val="top"/>
          </w:tcPr>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color="000000" w:space="0" w:sz="0" w:val="none"/>
              </w:pBdr>
              <w:shd w:fill="auto" w:val="clear"/>
              <w:spacing w:after="0" w:before="0" w:line="240" w:lineRule="auto"/>
              <w:ind w:left="0" w:right="0" w:firstLine="0"/>
              <w:jc w:val="left"/>
              <w:rPr>
                <w:rFonts w:ascii="Arial" w:cs="Arial" w:eastAsia="Arial" w:hAnsi="Arial"/>
                <w:b w:val="0"/>
                <w:i w:val="0"/>
                <w:smallCaps w:val="0"/>
                <w:strike w:val="0"/>
                <w:color w:val="000000"/>
                <w:sz w:val="18"/>
                <w:szCs w:val="18"/>
                <w:highlight w:val="green"/>
                <w:u w:val="none"/>
                <w:vertAlign w:val="baseline"/>
              </w:rPr>
            </w:pPr>
            <w:r w:rsidDel="00000000" w:rsidR="00000000" w:rsidRPr="00000000">
              <w:rPr>
                <w:rFonts w:ascii="Arial" w:cs="Arial" w:eastAsia="Arial" w:hAnsi="Arial"/>
                <w:b w:val="0"/>
                <w:i w:val="0"/>
                <w:smallCaps w:val="0"/>
                <w:strike w:val="0"/>
                <w:color w:val="000000"/>
                <w:sz w:val="18"/>
                <w:szCs w:val="18"/>
                <w:highlight w:val="green"/>
                <w:u w:val="none"/>
                <w:vertAlign w:val="baseline"/>
                <w:rtl w:val="0"/>
              </w:rPr>
              <w:t xml:space="preserve">1,27 Go</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color="000000" w:space="3" w:sz="6" w:val="single"/>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Data File </w:t>
            </w:r>
          </w:p>
        </w:tc>
      </w:tr>
      <w:tr>
        <w:tc>
          <w:tcPr>
            <w:tcBorders>
              <w:top w:color="000000" w:space="0" w:sz="12"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color="000000" w:space="3" w:sz="6" w:val="single"/>
              </w:pBdr>
              <w:shd w:fill="auto" w:val="clear"/>
              <w:spacing w:after="0" w:before="0" w:line="240" w:lineRule="auto"/>
              <w:ind w:left="0" w:right="0" w:firstLine="0"/>
              <w:jc w:val="left"/>
              <w:rPr>
                <w:rFonts w:ascii="MS Shell Dlg 2" w:cs="MS Shell Dlg 2" w:eastAsia="MS Shell Dlg 2" w:hAnsi="MS Shell Dlg 2"/>
                <w:b w:val="0"/>
                <w:i w:val="0"/>
                <w:smallCaps w:val="0"/>
                <w:strike w:val="0"/>
                <w:color w:val="000000"/>
                <w:sz w:val="18"/>
                <w:szCs w:val="18"/>
                <w:highlight w:val="green"/>
                <w:u w:val="none"/>
                <w:vertAlign w:val="baseline"/>
              </w:rPr>
            </w:pPr>
            <w:r w:rsidDel="00000000" w:rsidR="00000000" w:rsidRPr="00000000">
              <w:rPr>
                <w:rFonts w:ascii="MS Shell Dlg 2" w:cs="MS Shell Dlg 2" w:eastAsia="MS Shell Dlg 2" w:hAnsi="MS Shell Dlg 2"/>
                <w:b w:val="0"/>
                <w:i w:val="0"/>
                <w:smallCaps w:val="0"/>
                <w:strike w:val="0"/>
                <w:color w:val="000000"/>
                <w:sz w:val="18"/>
                <w:szCs w:val="18"/>
                <w:highlight w:val="green"/>
                <w:u w:val="none"/>
                <w:vertAlign w:val="baseline"/>
                <w:rtl w:val="0"/>
              </w:rPr>
              <w:t xml:space="preserve">F:\Program Files\Microsoft SQL Server\MSSQL10_50.MSSQLSERVER\MSSQL\Data\</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color="000000" w:space="3" w:sz="6" w:val="single"/>
              </w:pBdr>
              <w:shd w:fill="auto" w:val="clear"/>
              <w:spacing w:after="0" w:before="0" w:line="240" w:lineRule="auto"/>
              <w:ind w:left="0" w:right="0" w:firstLine="0"/>
              <w:jc w:val="left"/>
              <w:rPr>
                <w:rFonts w:ascii="Arial" w:cs="Arial" w:eastAsia="Arial" w:hAnsi="Arial"/>
                <w:b w:val="0"/>
                <w:i w:val="0"/>
                <w:smallCaps w:val="0"/>
                <w:strike w:val="0"/>
                <w:color w:val="000000"/>
                <w:sz w:val="18"/>
                <w:szCs w:val="18"/>
                <w:highlight w:val="green"/>
                <w:u w:val="none"/>
                <w:vertAlign w:val="baseline"/>
              </w:rPr>
            </w:pPr>
            <w:r w:rsidDel="00000000" w:rsidR="00000000" w:rsidRPr="00000000">
              <w:rPr>
                <w:rFonts w:ascii="Arial" w:cs="Arial" w:eastAsia="Arial" w:hAnsi="Arial"/>
                <w:b w:val="0"/>
                <w:i w:val="0"/>
                <w:smallCaps w:val="0"/>
                <w:strike w:val="0"/>
                <w:color w:val="000000"/>
                <w:sz w:val="18"/>
                <w:szCs w:val="18"/>
                <w:highlight w:val="green"/>
                <w:u w:val="none"/>
                <w:vertAlign w:val="baseline"/>
                <w:rtl w:val="0"/>
              </w:rPr>
              <w:t xml:space="preserve">dynatrace5_log</w:t>
            </w:r>
          </w:p>
        </w:tc>
        <w:tc>
          <w:tcPr>
            <w:tcBorders>
              <w:top w:color="000000" w:space="0" w:sz="12"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color="000000" w:space="0" w:sz="0" w:val="none"/>
              </w:pBdr>
              <w:shd w:fill="auto" w:val="clear"/>
              <w:spacing w:after="0" w:before="0" w:line="240" w:lineRule="auto"/>
              <w:ind w:left="0" w:right="0" w:firstLine="0"/>
              <w:jc w:val="left"/>
              <w:rPr>
                <w:rFonts w:ascii="Arial" w:cs="Arial" w:eastAsia="Arial" w:hAnsi="Arial"/>
                <w:b w:val="0"/>
                <w:i w:val="0"/>
                <w:smallCaps w:val="0"/>
                <w:strike w:val="0"/>
                <w:color w:val="000000"/>
                <w:sz w:val="18"/>
                <w:szCs w:val="18"/>
                <w:highlight w:val="green"/>
                <w:u w:val="none"/>
                <w:vertAlign w:val="baseline"/>
              </w:rPr>
            </w:pPr>
            <w:r w:rsidDel="00000000" w:rsidR="00000000" w:rsidRPr="00000000">
              <w:rPr>
                <w:rFonts w:ascii="Arial" w:cs="Arial" w:eastAsia="Arial" w:hAnsi="Arial"/>
                <w:b w:val="0"/>
                <w:i w:val="0"/>
                <w:smallCaps w:val="0"/>
                <w:strike w:val="0"/>
                <w:color w:val="000000"/>
                <w:sz w:val="18"/>
                <w:szCs w:val="18"/>
                <w:highlight w:val="green"/>
                <w:u w:val="none"/>
                <w:vertAlign w:val="baseline"/>
                <w:rtl w:val="0"/>
              </w:rPr>
              <w:t xml:space="preserve">3,31 Go</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color="000000" w:space="3" w:sz="6" w:val="single"/>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MS Shell Dlg 2" w:cs="MS Shell Dlg 2" w:eastAsia="MS Shell Dlg 2" w:hAnsi="MS Shell Dlg 2"/>
                <w:b w:val="0"/>
                <w:i w:val="0"/>
                <w:smallCaps w:val="0"/>
                <w:strike w:val="0"/>
                <w:color w:val="000000"/>
                <w:sz w:val="18"/>
                <w:szCs w:val="18"/>
                <w:u w:val="none"/>
                <w:shd w:fill="auto" w:val="clear"/>
                <w:vertAlign w:val="baseline"/>
                <w:rtl w:val="0"/>
              </w:rPr>
              <w:t xml:space="preserve">File s of transaction</w:t>
            </w:r>
            <w:r w:rsidDel="00000000" w:rsidR="00000000" w:rsidRPr="00000000">
              <w:rPr>
                <w:rtl w:val="0"/>
              </w:rPr>
            </w:r>
          </w:p>
        </w:tc>
      </w:tr>
    </w:tbl>
    <w:p w:rsidR="00000000" w:rsidDel="00000000" w:rsidP="00000000" w:rsidRDefault="00000000" w:rsidRPr="00000000" w14:paraId="000001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bookmarkStart w:colFirst="0" w:colLast="0" w:name="_1v1yuxt" w:id="41"/>
      <w:bookmarkEnd w:id="41"/>
      <w:r w:rsidDel="00000000" w:rsidR="00000000" w:rsidRPr="00000000">
        <w:rPr>
          <w:rtl w:val="0"/>
        </w:rPr>
      </w:r>
    </w:p>
    <w:p w:rsidR="00000000" w:rsidDel="00000000" w:rsidP="00000000" w:rsidRDefault="00000000" w:rsidRPr="00000000" w14:paraId="000001C6">
      <w:pPr>
        <w:keepNext w:val="1"/>
        <w:keepLines w:val="0"/>
        <w:widowControl w:val="1"/>
        <w:numPr>
          <w:ilvl w:val="1"/>
          <w:numId w:val="7"/>
        </w:numPr>
        <w:pBdr>
          <w:top w:space="0" w:sz="0" w:val="nil"/>
          <w:left w:space="0" w:sz="0" w:val="nil"/>
          <w:bottom w:space="0" w:sz="0" w:val="nil"/>
          <w:right w:space="0" w:sz="0" w:val="nil"/>
          <w:between w:space="0" w:sz="0" w:val="nil"/>
        </w:pBdr>
        <w:shd w:fill="auto" w:val="clear"/>
        <w:spacing w:after="120" w:before="240" w:line="240" w:lineRule="auto"/>
        <w:ind w:left="576" w:right="0" w:hanging="576"/>
        <w:jc w:val="left"/>
        <w:rPr>
          <w:rFonts w:ascii="Calibri" w:cs="Calibri" w:eastAsia="Calibri" w:hAnsi="Calibri"/>
          <w:b w:val="1"/>
          <w:i w:val="1"/>
          <w:smallCaps w:val="0"/>
          <w:strike w:val="0"/>
          <w:color w:val="000000"/>
          <w:sz w:val="26"/>
          <w:szCs w:val="26"/>
          <w:u w:val="none"/>
          <w:shd w:fill="auto" w:val="clear"/>
        </w:rPr>
      </w:pPr>
      <w:bookmarkStart w:colFirst="0" w:colLast="0" w:name="_4f1mdlm" w:id="42"/>
      <w:bookmarkEnd w:id="42"/>
      <w:r w:rsidDel="00000000" w:rsidR="00000000" w:rsidRPr="00000000">
        <w:rPr>
          <w:rFonts w:ascii="Calibri" w:cs="Calibri" w:eastAsia="Calibri" w:hAnsi="Calibri"/>
          <w:b w:val="1"/>
          <w:i w:val="1"/>
          <w:smallCaps w:val="0"/>
          <w:strike w:val="0"/>
          <w:color w:val="000000"/>
          <w:sz w:val="26"/>
          <w:szCs w:val="26"/>
          <w:u w:val="none"/>
          <w:shd w:fill="auto" w:val="clear"/>
          <w:vertAlign w:val="baseline"/>
          <w:rtl w:val="0"/>
        </w:rPr>
        <w:t xml:space="preserve">Establishment of the application on the Server H1W1DCR00C (Production) DYNATRACE</w:t>
      </w:r>
    </w:p>
    <w:p w:rsidR="00000000" w:rsidDel="00000000" w:rsidP="00000000" w:rsidRDefault="00000000" w:rsidRPr="00000000" w14:paraId="000001C7">
      <w:pPr>
        <w:keepNext w:val="1"/>
        <w:keepLines w:val="0"/>
        <w:widowControl w:val="1"/>
        <w:numPr>
          <w:ilvl w:val="2"/>
          <w:numId w:val="7"/>
        </w:numPr>
        <w:pBdr>
          <w:top w:space="0" w:sz="0" w:val="nil"/>
          <w:left w:space="0" w:sz="0" w:val="nil"/>
          <w:bottom w:space="0" w:sz="0" w:val="nil"/>
          <w:right w:space="0" w:sz="0" w:val="nil"/>
          <w:between w:space="0" w:sz="0" w:val="nil"/>
        </w:pBdr>
        <w:shd w:fill="auto" w:val="clear"/>
        <w:spacing w:after="40" w:before="240" w:line="240" w:lineRule="auto"/>
        <w:ind w:left="720" w:right="0" w:hanging="720"/>
        <w:jc w:val="both"/>
        <w:rPr>
          <w:rFonts w:ascii="Calibri" w:cs="Calibri" w:eastAsia="Calibri" w:hAnsi="Calibri"/>
          <w:i w:val="1"/>
          <w:color w:val="000000"/>
          <w:sz w:val="22"/>
          <w:szCs w:val="22"/>
          <w:shd w:fill="auto" w:val="clear"/>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Configuration of the Internal disks</w:t>
      </w:r>
    </w:p>
    <w:p w:rsidR="00000000" w:rsidDel="00000000" w:rsidP="00000000" w:rsidRDefault="00000000" w:rsidRPr="00000000" w14:paraId="000001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Calibri" w:cs="Calibri" w:eastAsia="Calibri" w:hAnsi="Calibri"/>
          <w:b w:val="0"/>
          <w:i w:val="0"/>
          <w:smallCaps w:val="0"/>
          <w:strike w:val="0"/>
          <w:color w:val="000000"/>
          <w:sz w:val="20"/>
          <w:szCs w:val="20"/>
          <w:u w:val="singl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single"/>
          <w:shd w:fill="auto" w:val="clear"/>
          <w:vertAlign w:val="baseline"/>
          <w:rtl w:val="0"/>
        </w:rPr>
        <w:t xml:space="preserve">Type of stockage : DATA-STORE (ESX)</w:t>
      </w:r>
      <w:r w:rsidDel="00000000" w:rsidR="00000000" w:rsidRPr="00000000">
        <w:rPr>
          <w:rtl w:val="0"/>
        </w:rPr>
      </w:r>
    </w:p>
    <w:tbl>
      <w:tblPr>
        <w:tblStyle w:val="Table18"/>
        <w:tblW w:w="7372.0" w:type="dxa"/>
        <w:jc w:val="left"/>
        <w:tblInd w:w="7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20"/>
        <w:gridCol w:w="4252"/>
        <w:tblGridChange w:id="0">
          <w:tblGrid>
            <w:gridCol w:w="3120"/>
            <w:gridCol w:w="4252"/>
          </w:tblGrid>
        </w:tblGridChange>
      </w:tblGrid>
      <w:tr>
        <w:tc>
          <w:tcPr>
            <w:tcBorders>
              <w:top w:color="000000" w:space="0" w:sz="12" w:val="single"/>
              <w:left w:color="000000" w:space="0" w:sz="6" w:val="single"/>
              <w:bottom w:color="000000" w:space="0" w:sz="12" w:val="single"/>
              <w:right w:color="000000" w:space="0" w:sz="6" w:val="single"/>
            </w:tcBorders>
            <w:shd w:fill="f2f2f2" w:val="clear"/>
            <w:vAlign w:val="top"/>
          </w:tcPr>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80" w:before="6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Disk Unit</w:t>
            </w:r>
          </w:p>
        </w:tc>
        <w:tc>
          <w:tcPr>
            <w:tcBorders>
              <w:top w:color="000000" w:space="0" w:sz="12" w:val="single"/>
              <w:left w:color="000000" w:space="0" w:sz="6" w:val="single"/>
              <w:bottom w:color="000000" w:space="0" w:sz="12" w:val="single"/>
              <w:right w:color="000000" w:space="0" w:sz="6" w:val="single"/>
            </w:tcBorders>
            <w:shd w:fill="f2f2f2" w:val="clear"/>
            <w:vAlign w:val="top"/>
          </w:tcPr>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80" w:before="6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Description of the Content</w:t>
            </w:r>
          </w:p>
        </w:tc>
      </w:tr>
      <w:tr>
        <w:tc>
          <w:tcPr>
            <w:tcBorders>
              <w:top w:color="000000" w:space="0" w:sz="12" w:val="single"/>
              <w:left w:color="000000" w:space="0" w:sz="6" w:val="single"/>
              <w:bottom w:color="000000" w:space="0" w:sz="4" w:val="single"/>
              <w:right w:color="000000" w:space="0" w:sz="6" w:val="single"/>
            </w:tcBorders>
            <w:vAlign w:val="top"/>
          </w:tcPr>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color="000000" w:space="3" w:sz="6" w:val="single"/>
              </w:pBdr>
              <w:shd w:fill="auto" w:val="clear"/>
              <w:spacing w:after="0" w:before="120" w:line="240" w:lineRule="auto"/>
              <w:ind w:left="0" w:right="0" w:firstLine="0"/>
              <w:jc w:val="left"/>
              <w:rPr>
                <w:rFonts w:ascii="Arial" w:cs="Arial" w:eastAsia="Arial" w:hAnsi="Arial"/>
                <w:b w:val="0"/>
                <w:i w:val="0"/>
                <w:smallCaps w:val="0"/>
                <w:strike w:val="0"/>
                <w:color w:val="000000"/>
                <w:sz w:val="18"/>
                <w:szCs w:val="18"/>
                <w:highlight w:val="green"/>
                <w:u w:val="none"/>
                <w:vertAlign w:val="baseline"/>
              </w:rPr>
            </w:pPr>
            <w:r w:rsidDel="00000000" w:rsidR="00000000" w:rsidRPr="00000000">
              <w:rPr>
                <w:rFonts w:ascii="Arial" w:cs="Arial" w:eastAsia="Arial" w:hAnsi="Arial"/>
                <w:b w:val="0"/>
                <w:i w:val="0"/>
                <w:smallCaps w:val="0"/>
                <w:strike w:val="0"/>
                <w:color w:val="000000"/>
                <w:sz w:val="18"/>
                <w:szCs w:val="18"/>
                <w:highlight w:val="green"/>
                <w:u w:val="none"/>
                <w:vertAlign w:val="baseline"/>
                <w:rtl w:val="0"/>
              </w:rPr>
              <w:t xml:space="preserve">C (32Go)</w:t>
            </w:r>
          </w:p>
        </w:tc>
        <w:tc>
          <w:tcPr>
            <w:tcBorders>
              <w:top w:color="000000" w:space="0" w:sz="12" w:val="single"/>
              <w:left w:color="000000" w:space="0" w:sz="6" w:val="single"/>
              <w:bottom w:color="000000" w:space="0" w:sz="4" w:val="single"/>
              <w:right w:color="000000" w:space="0" w:sz="6" w:val="single"/>
            </w:tcBorders>
            <w:vAlign w:val="top"/>
          </w:tcPr>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color="000000" w:space="3" w:sz="6" w:val="single"/>
              </w:pBdr>
              <w:shd w:fill="auto" w:val="clear"/>
              <w:spacing w:after="0" w:before="12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System</w:t>
            </w:r>
          </w:p>
        </w:tc>
      </w:tr>
      <w:tr>
        <w:tc>
          <w:tcPr>
            <w:tcBorders>
              <w:top w:color="000000" w:space="0" w:sz="4" w:val="single"/>
              <w:left w:color="000000" w:space="0" w:sz="6" w:val="single"/>
              <w:bottom w:color="000000" w:space="0" w:sz="4" w:val="single"/>
              <w:right w:color="000000" w:space="0" w:sz="6" w:val="single"/>
            </w:tcBorders>
            <w:vAlign w:val="top"/>
          </w:tcPr>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color="000000" w:space="3" w:sz="6" w:val="single"/>
              </w:pBdr>
              <w:shd w:fill="auto" w:val="clear"/>
              <w:spacing w:after="0" w:before="120" w:line="240" w:lineRule="auto"/>
              <w:ind w:left="0" w:right="0" w:firstLine="0"/>
              <w:jc w:val="left"/>
              <w:rPr>
                <w:rFonts w:ascii="Arial" w:cs="Arial" w:eastAsia="Arial" w:hAnsi="Arial"/>
                <w:b w:val="0"/>
                <w:i w:val="0"/>
                <w:smallCaps w:val="0"/>
                <w:strike w:val="0"/>
                <w:color w:val="000000"/>
                <w:sz w:val="18"/>
                <w:szCs w:val="18"/>
                <w:highlight w:val="green"/>
                <w:u w:val="none"/>
                <w:vertAlign w:val="baseline"/>
              </w:rPr>
            </w:pPr>
            <w:r w:rsidDel="00000000" w:rsidR="00000000" w:rsidRPr="00000000">
              <w:rPr>
                <w:rFonts w:ascii="Arial" w:cs="Arial" w:eastAsia="Arial" w:hAnsi="Arial"/>
                <w:b w:val="0"/>
                <w:i w:val="0"/>
                <w:smallCaps w:val="0"/>
                <w:strike w:val="0"/>
                <w:color w:val="000000"/>
                <w:sz w:val="18"/>
                <w:szCs w:val="18"/>
                <w:highlight w:val="green"/>
                <w:u w:val="none"/>
                <w:vertAlign w:val="baseline"/>
                <w:rtl w:val="0"/>
              </w:rPr>
              <w:t xml:space="preserve">D (15 Go)</w:t>
            </w:r>
          </w:p>
        </w:tc>
        <w:tc>
          <w:tcPr>
            <w:tcBorders>
              <w:top w:color="000000" w:space="0" w:sz="4"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color="000000" w:space="3" w:sz="6" w:val="single"/>
              </w:pBdr>
              <w:shd w:fill="auto" w:val="clear"/>
              <w:spacing w:after="0" w:before="12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Main software application</w:t>
            </w:r>
          </w:p>
        </w:tc>
      </w:tr>
      <w:tr>
        <w:tc>
          <w:tcPr>
            <w:tcBorders>
              <w:top w:color="000000" w:space="0" w:sz="12" w:val="single"/>
              <w:left w:color="000000" w:space="0" w:sz="6" w:val="single"/>
              <w:bottom w:color="000000" w:space="0" w:sz="4" w:val="single"/>
              <w:right w:color="000000" w:space="0" w:sz="6" w:val="single"/>
            </w:tcBorders>
            <w:vAlign w:val="top"/>
          </w:tcPr>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color="000000" w:space="3" w:sz="6" w:val="single"/>
              </w:pBdr>
              <w:shd w:fill="auto" w:val="clear"/>
              <w:spacing w:after="0" w:before="120" w:line="240" w:lineRule="auto"/>
              <w:ind w:left="0" w:right="0" w:firstLine="0"/>
              <w:jc w:val="left"/>
              <w:rPr>
                <w:rFonts w:ascii="Arial" w:cs="Arial" w:eastAsia="Arial" w:hAnsi="Arial"/>
                <w:b w:val="0"/>
                <w:i w:val="0"/>
                <w:smallCaps w:val="0"/>
                <w:strike w:val="0"/>
                <w:color w:val="000000"/>
                <w:sz w:val="18"/>
                <w:szCs w:val="18"/>
                <w:highlight w:val="green"/>
                <w:u w:val="none"/>
                <w:vertAlign w:val="baseline"/>
              </w:rPr>
            </w:pPr>
            <w:r w:rsidDel="00000000" w:rsidR="00000000" w:rsidRPr="00000000">
              <w:rPr>
                <w:rFonts w:ascii="Arial" w:cs="Arial" w:eastAsia="Arial" w:hAnsi="Arial"/>
                <w:b w:val="0"/>
                <w:i w:val="0"/>
                <w:smallCaps w:val="0"/>
                <w:strike w:val="0"/>
                <w:color w:val="000000"/>
                <w:sz w:val="18"/>
                <w:szCs w:val="18"/>
                <w:highlight w:val="green"/>
                <w:u w:val="none"/>
                <w:vertAlign w:val="baseline"/>
                <w:rtl w:val="0"/>
              </w:rPr>
              <w:t xml:space="preserve">E (200 Go)</w:t>
            </w:r>
          </w:p>
        </w:tc>
        <w:tc>
          <w:tcPr>
            <w:tcBorders>
              <w:top w:color="000000" w:space="0" w:sz="12" w:val="single"/>
              <w:left w:color="000000" w:space="0" w:sz="6" w:val="single"/>
              <w:bottom w:color="000000" w:space="0" w:sz="4" w:val="single"/>
              <w:right w:color="000000" w:space="0" w:sz="6" w:val="single"/>
            </w:tcBorders>
            <w:vAlign w:val="top"/>
          </w:tcPr>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color="000000" w:space="3" w:sz="6" w:val="single"/>
              </w:pBdr>
              <w:shd w:fill="auto" w:val="clear"/>
              <w:spacing w:after="0" w:before="12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Stockage of the data of SQL Server</w:t>
            </w:r>
          </w:p>
        </w:tc>
      </w:tr>
      <w:tr>
        <w:tc>
          <w:tcPr>
            <w:tcBorders>
              <w:top w:color="000000" w:space="0" w:sz="4" w:val="single"/>
              <w:left w:color="000000" w:space="0" w:sz="6" w:val="single"/>
              <w:bottom w:color="000000" w:space="0" w:sz="4" w:val="single"/>
              <w:right w:color="000000" w:space="0" w:sz="6" w:val="single"/>
            </w:tcBorders>
            <w:vAlign w:val="top"/>
          </w:tcPr>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color="000000" w:space="3" w:sz="6" w:val="single"/>
              </w:pBdr>
              <w:shd w:fill="auto" w:val="clear"/>
              <w:spacing w:after="0" w:before="120" w:line="240" w:lineRule="auto"/>
              <w:ind w:left="0" w:right="0" w:firstLine="0"/>
              <w:jc w:val="left"/>
              <w:rPr>
                <w:rFonts w:ascii="Arial" w:cs="Arial" w:eastAsia="Arial" w:hAnsi="Arial"/>
                <w:b w:val="0"/>
                <w:i w:val="0"/>
                <w:smallCaps w:val="0"/>
                <w:strike w:val="0"/>
                <w:color w:val="000000"/>
                <w:sz w:val="18"/>
                <w:szCs w:val="18"/>
                <w:highlight w:val="green"/>
                <w:u w:val="none"/>
                <w:vertAlign w:val="baseline"/>
              </w:rPr>
            </w:pPr>
            <w:r w:rsidDel="00000000" w:rsidR="00000000" w:rsidRPr="00000000">
              <w:rPr>
                <w:rFonts w:ascii="Arial" w:cs="Arial" w:eastAsia="Arial" w:hAnsi="Arial"/>
                <w:b w:val="0"/>
                <w:i w:val="0"/>
                <w:smallCaps w:val="0"/>
                <w:strike w:val="0"/>
                <w:color w:val="000000"/>
                <w:sz w:val="18"/>
                <w:szCs w:val="18"/>
                <w:highlight w:val="green"/>
                <w:u w:val="none"/>
                <w:vertAlign w:val="baseline"/>
                <w:rtl w:val="0"/>
              </w:rPr>
              <w:t xml:space="preserve">F (25 Go)</w:t>
            </w:r>
          </w:p>
        </w:tc>
        <w:tc>
          <w:tcPr>
            <w:tcBorders>
              <w:top w:color="000000" w:space="0" w:sz="4" w:val="single"/>
              <w:left w:color="000000" w:space="0" w:sz="6" w:val="single"/>
              <w:bottom w:color="000000" w:space="0" w:sz="4" w:val="single"/>
              <w:right w:color="000000" w:space="0" w:sz="6" w:val="single"/>
            </w:tcBorders>
            <w:vAlign w:val="top"/>
          </w:tcPr>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color="000000" w:space="3" w:sz="6" w:val="single"/>
              </w:pBdr>
              <w:shd w:fill="auto" w:val="clear"/>
              <w:spacing w:after="0" w:before="12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Stockage of SQL Server transaction log</w:t>
            </w:r>
          </w:p>
        </w:tc>
      </w:tr>
      <w:tr>
        <w:tc>
          <w:tcPr>
            <w:tcBorders>
              <w:top w:color="000000" w:space="0" w:sz="4" w:val="single"/>
              <w:left w:color="000000" w:space="0" w:sz="6" w:val="single"/>
              <w:bottom w:color="000000" w:space="0" w:sz="4" w:val="single"/>
              <w:right w:color="000000" w:space="0" w:sz="6" w:val="single"/>
            </w:tcBorders>
            <w:vAlign w:val="top"/>
          </w:tcPr>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color="000000" w:space="3" w:sz="6" w:val="single"/>
              </w:pBdr>
              <w:shd w:fill="auto" w:val="clear"/>
              <w:spacing w:after="0" w:before="120" w:line="240" w:lineRule="auto"/>
              <w:ind w:left="0" w:right="0" w:firstLine="0"/>
              <w:jc w:val="left"/>
              <w:rPr>
                <w:rFonts w:ascii="Arial" w:cs="Arial" w:eastAsia="Arial" w:hAnsi="Arial"/>
                <w:b w:val="0"/>
                <w:i w:val="0"/>
                <w:smallCaps w:val="0"/>
                <w:strike w:val="0"/>
                <w:color w:val="000000"/>
                <w:sz w:val="18"/>
                <w:szCs w:val="18"/>
                <w:highlight w:val="green"/>
                <w:u w:val="none"/>
                <w:vertAlign w:val="baseline"/>
              </w:rPr>
            </w:pPr>
            <w:r w:rsidDel="00000000" w:rsidR="00000000" w:rsidRPr="00000000">
              <w:rPr>
                <w:rFonts w:ascii="Arial" w:cs="Arial" w:eastAsia="Arial" w:hAnsi="Arial"/>
                <w:b w:val="0"/>
                <w:i w:val="0"/>
                <w:smallCaps w:val="0"/>
                <w:strike w:val="0"/>
                <w:color w:val="000000"/>
                <w:sz w:val="18"/>
                <w:szCs w:val="18"/>
                <w:highlight w:val="green"/>
                <w:u w:val="none"/>
                <w:vertAlign w:val="baseline"/>
                <w:rtl w:val="0"/>
              </w:rPr>
              <w:t xml:space="preserve">G (15 Go)</w:t>
            </w:r>
          </w:p>
        </w:tc>
        <w:tc>
          <w:tcPr>
            <w:tcBorders>
              <w:top w:color="000000" w:space="0" w:sz="4" w:val="single"/>
              <w:left w:color="000000" w:space="0" w:sz="6" w:val="single"/>
              <w:bottom w:color="000000" w:space="0" w:sz="4" w:val="single"/>
              <w:right w:color="000000" w:space="0" w:sz="6" w:val="single"/>
            </w:tcBorders>
            <w:vAlign w:val="top"/>
          </w:tcPr>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color="000000" w:space="3" w:sz="6" w:val="single"/>
              </w:pBdr>
              <w:shd w:fill="auto" w:val="clear"/>
              <w:spacing w:after="0" w:before="12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Stockageof data and transaction report of the temporary table  of the SQL Server</w:t>
            </w:r>
          </w:p>
        </w:tc>
      </w:tr>
    </w:tbl>
    <w:p w:rsidR="00000000" w:rsidDel="00000000" w:rsidP="00000000" w:rsidRDefault="00000000" w:rsidRPr="00000000" w14:paraId="000001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Calibri" w:cs="Calibri" w:eastAsia="Calibri" w:hAnsi="Calibri"/>
          <w:b w:val="0"/>
          <w:i w:val="0"/>
          <w:smallCaps w:val="0"/>
          <w:strike w:val="0"/>
          <w:color w:val="000000"/>
          <w:sz w:val="20"/>
          <w:szCs w:val="20"/>
          <w:highlight w:val="yellow"/>
          <w:u w:val="none"/>
          <w:vertAlign w:val="baseline"/>
        </w:rPr>
      </w:pPr>
      <w:bookmarkStart w:colFirst="0" w:colLast="0" w:name="_2u6wntf" w:id="43"/>
      <w:bookmarkEnd w:id="43"/>
      <w:r w:rsidDel="00000000" w:rsidR="00000000" w:rsidRPr="00000000">
        <w:rPr>
          <w:rtl w:val="0"/>
        </w:rPr>
      </w:r>
    </w:p>
    <w:p w:rsidR="00000000" w:rsidDel="00000000" w:rsidP="00000000" w:rsidRDefault="00000000" w:rsidRPr="00000000" w14:paraId="000001D6">
      <w:pPr>
        <w:keepNext w:val="1"/>
        <w:keepLines w:val="0"/>
        <w:widowControl w:val="1"/>
        <w:numPr>
          <w:ilvl w:val="2"/>
          <w:numId w:val="7"/>
        </w:numPr>
        <w:pBdr>
          <w:top w:space="0" w:sz="0" w:val="nil"/>
          <w:left w:space="0" w:sz="0" w:val="nil"/>
          <w:bottom w:space="0" w:sz="0" w:val="nil"/>
          <w:right w:space="0" w:sz="0" w:val="nil"/>
          <w:between w:space="0" w:sz="0" w:val="nil"/>
        </w:pBdr>
        <w:shd w:fill="auto" w:val="clear"/>
        <w:spacing w:after="40" w:before="240" w:line="240" w:lineRule="auto"/>
        <w:ind w:left="720" w:right="0" w:hanging="720"/>
        <w:jc w:val="both"/>
        <w:rPr>
          <w:rFonts w:ascii="Calibri" w:cs="Calibri" w:eastAsia="Calibri" w:hAnsi="Calibri"/>
          <w:i w:val="1"/>
          <w:color w:val="000000"/>
          <w:sz w:val="22"/>
          <w:szCs w:val="22"/>
          <w:shd w:fill="auto" w:val="clear"/>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Establishment of software other than the main </w:t>
      </w:r>
    </w:p>
    <w:p w:rsidR="00000000" w:rsidDel="00000000" w:rsidP="00000000" w:rsidRDefault="00000000" w:rsidRPr="00000000" w14:paraId="000001D7">
      <w:pPr>
        <w:rPr>
          <w:vertAlign w:val="baseline"/>
        </w:rPr>
      </w:pPr>
      <w:bookmarkStart w:colFirst="0" w:colLast="0" w:name="_19c6y18" w:id="44"/>
      <w:bookmarkEnd w:id="44"/>
      <w:r w:rsidDel="00000000" w:rsidR="00000000" w:rsidRPr="00000000">
        <w:rPr>
          <w:vertAlign w:val="baseline"/>
          <w:rtl w:val="0"/>
        </w:rPr>
        <w:t xml:space="preserve">N/A</w:t>
      </w:r>
    </w:p>
    <w:p w:rsidR="00000000" w:rsidDel="00000000" w:rsidP="00000000" w:rsidRDefault="00000000" w:rsidRPr="00000000" w14:paraId="000001D8">
      <w:pPr>
        <w:keepNext w:val="1"/>
        <w:keepLines w:val="0"/>
        <w:widowControl w:val="1"/>
        <w:numPr>
          <w:ilvl w:val="2"/>
          <w:numId w:val="7"/>
        </w:numPr>
        <w:pBdr>
          <w:top w:space="0" w:sz="0" w:val="nil"/>
          <w:left w:space="0" w:sz="0" w:val="nil"/>
          <w:bottom w:space="0" w:sz="0" w:val="nil"/>
          <w:right w:space="0" w:sz="0" w:val="nil"/>
          <w:between w:space="0" w:sz="0" w:val="nil"/>
        </w:pBdr>
        <w:shd w:fill="auto" w:val="clear"/>
        <w:spacing w:after="40" w:before="240" w:line="240" w:lineRule="auto"/>
        <w:ind w:left="720" w:right="0" w:hanging="720"/>
        <w:jc w:val="both"/>
        <w:rPr>
          <w:rFonts w:ascii="Calibri" w:cs="Calibri" w:eastAsia="Calibri" w:hAnsi="Calibri"/>
          <w:i w:val="1"/>
          <w:color w:val="000000"/>
          <w:sz w:val="22"/>
          <w:szCs w:val="22"/>
          <w:shd w:fill="auto" w:val="clear"/>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Establishment of the application and of the data</w:t>
      </w:r>
    </w:p>
    <w:p w:rsidR="00000000" w:rsidDel="00000000" w:rsidP="00000000" w:rsidRDefault="00000000" w:rsidRPr="00000000" w14:paraId="000001D9">
      <w:pPr>
        <w:rPr>
          <w:vertAlign w:val="baseline"/>
        </w:rPr>
      </w:pPr>
      <w:bookmarkStart w:colFirst="0" w:colLast="0" w:name="_3tbugp1" w:id="45"/>
      <w:bookmarkEnd w:id="45"/>
      <w:r w:rsidDel="00000000" w:rsidR="00000000" w:rsidRPr="00000000">
        <w:rPr>
          <w:highlight w:val="green"/>
          <w:vertAlign w:val="baseline"/>
          <w:rtl w:val="0"/>
        </w:rPr>
        <w:t xml:space="preserve">N/A</w:t>
      </w:r>
      <w:r w:rsidDel="00000000" w:rsidR="00000000" w:rsidRPr="00000000">
        <w:rPr>
          <w:rtl w:val="0"/>
        </w:rPr>
      </w:r>
    </w:p>
    <w:p w:rsidR="00000000" w:rsidDel="00000000" w:rsidP="00000000" w:rsidRDefault="00000000" w:rsidRPr="00000000" w14:paraId="000001DA">
      <w:pPr>
        <w:keepNext w:val="1"/>
        <w:keepLines w:val="0"/>
        <w:widowControl w:val="1"/>
        <w:numPr>
          <w:ilvl w:val="2"/>
          <w:numId w:val="7"/>
        </w:numPr>
        <w:pBdr>
          <w:top w:space="0" w:sz="0" w:val="nil"/>
          <w:left w:space="0" w:sz="0" w:val="nil"/>
          <w:bottom w:space="0" w:sz="0" w:val="nil"/>
          <w:right w:space="0" w:sz="0" w:val="nil"/>
          <w:between w:space="0" w:sz="0" w:val="nil"/>
        </w:pBdr>
        <w:shd w:fill="auto" w:val="clear"/>
        <w:spacing w:after="40" w:before="240" w:line="240" w:lineRule="auto"/>
        <w:ind w:left="720" w:right="0" w:hanging="720"/>
        <w:jc w:val="both"/>
        <w:rPr>
          <w:rFonts w:ascii="Calibri" w:cs="Calibri" w:eastAsia="Calibri" w:hAnsi="Calibri"/>
          <w:i w:val="1"/>
          <w:color w:val="000000"/>
          <w:sz w:val="22"/>
          <w:szCs w:val="22"/>
          <w:shd w:fill="auto" w:val="clear"/>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General Flow chart of the applications physical locations</w:t>
      </w:r>
    </w:p>
    <w:p w:rsidR="00000000" w:rsidDel="00000000" w:rsidP="00000000" w:rsidRDefault="00000000" w:rsidRPr="00000000" w14:paraId="000001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567"/>
        <w:jc w:val="both"/>
        <w:rPr>
          <w:rFonts w:ascii="Calibri" w:cs="Calibri" w:eastAsia="Calibri" w:hAnsi="Calibri"/>
          <w:b w:val="0"/>
          <w:i w:val="0"/>
          <w:smallCaps w:val="0"/>
          <w:strike w:val="0"/>
          <w:color w:val="000000"/>
          <w:sz w:val="20"/>
          <w:szCs w:val="20"/>
          <w:highlight w:val="green"/>
          <w:u w:val="none"/>
          <w:vertAlign w:val="baseline"/>
        </w:rPr>
      </w:pPr>
      <w:r w:rsidDel="00000000" w:rsidR="00000000" w:rsidRPr="00000000">
        <w:rPr>
          <w:rFonts w:ascii="Calibri" w:cs="Calibri" w:eastAsia="Calibri" w:hAnsi="Calibri"/>
          <w:b w:val="0"/>
          <w:i w:val="0"/>
          <w:smallCaps w:val="0"/>
          <w:strike w:val="0"/>
          <w:color w:val="000000"/>
          <w:sz w:val="20"/>
          <w:szCs w:val="20"/>
          <w:highlight w:val="green"/>
          <w:u w:val="none"/>
          <w:vertAlign w:val="baseline"/>
          <w:rtl w:val="0"/>
        </w:rPr>
        <w:t xml:space="preserve">N/A</w:t>
      </w:r>
    </w:p>
    <w:p w:rsidR="00000000" w:rsidDel="00000000" w:rsidP="00000000" w:rsidRDefault="00000000" w:rsidRPr="00000000" w14:paraId="000001DC">
      <w:pPr>
        <w:keepNext w:val="1"/>
        <w:keepLines w:val="0"/>
        <w:widowControl w:val="1"/>
        <w:numPr>
          <w:ilvl w:val="2"/>
          <w:numId w:val="7"/>
        </w:numPr>
        <w:pBdr>
          <w:top w:space="0" w:sz="0" w:val="nil"/>
          <w:left w:space="0" w:sz="0" w:val="nil"/>
          <w:bottom w:space="0" w:sz="0" w:val="nil"/>
          <w:right w:space="0" w:sz="0" w:val="nil"/>
          <w:between w:space="0" w:sz="0" w:val="nil"/>
        </w:pBdr>
        <w:shd w:fill="auto" w:val="clear"/>
        <w:spacing w:after="40" w:before="240" w:line="240" w:lineRule="auto"/>
        <w:ind w:left="720" w:right="0" w:hanging="720"/>
        <w:jc w:val="both"/>
        <w:rPr>
          <w:rFonts w:ascii="Calibri" w:cs="Calibri" w:eastAsia="Calibri" w:hAnsi="Calibri"/>
          <w:i w:val="1"/>
          <w:color w:val="000000"/>
          <w:sz w:val="22"/>
          <w:szCs w:val="22"/>
          <w:shd w:fill="auto" w:val="clear"/>
        </w:rPr>
      </w:pPr>
      <w:bookmarkStart w:colFirst="0" w:colLast="0" w:name="_28h4qwu" w:id="46"/>
      <w:bookmarkEnd w:id="46"/>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Application accounts</w:t>
      </w:r>
    </w:p>
    <w:p w:rsidR="00000000" w:rsidDel="00000000" w:rsidP="00000000" w:rsidRDefault="00000000" w:rsidRPr="00000000" w14:paraId="000001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highlight w:val="green"/>
          <w:u w:val="none"/>
          <w:vertAlign w:val="baseline"/>
          <w:rtl w:val="0"/>
        </w:rPr>
        <w:t xml:space="preserve">WINDOWS :</w:t>
      </w:r>
      <w:r w:rsidDel="00000000" w:rsidR="00000000" w:rsidRPr="00000000">
        <w:rPr>
          <w:rtl w:val="0"/>
        </w:rPr>
      </w:r>
    </w:p>
    <w:p w:rsidR="00000000" w:rsidDel="00000000" w:rsidP="00000000" w:rsidRDefault="00000000" w:rsidRPr="00000000" w14:paraId="000001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Administration shared between PST method of operation (  admin account pst) and LOT6 ( secadm account)</w:t>
      </w:r>
      <w:r w:rsidDel="00000000" w:rsidR="00000000" w:rsidRPr="00000000">
        <w:rPr>
          <w:rtl w:val="0"/>
        </w:rPr>
      </w:r>
    </w:p>
    <w:p w:rsidR="00000000" w:rsidDel="00000000" w:rsidP="00000000" w:rsidRDefault="00000000" w:rsidRPr="00000000" w14:paraId="000001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bl>
      <w:tblPr>
        <w:tblStyle w:val="Table19"/>
        <w:tblW w:w="914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618"/>
        <w:gridCol w:w="1648"/>
        <w:gridCol w:w="4345"/>
        <w:gridCol w:w="1537"/>
        <w:tblGridChange w:id="0">
          <w:tblGrid>
            <w:gridCol w:w="1618"/>
            <w:gridCol w:w="1648"/>
            <w:gridCol w:w="4345"/>
            <w:gridCol w:w="1537"/>
          </w:tblGrid>
        </w:tblGridChange>
      </w:tblGrid>
      <w:tr>
        <w:tc>
          <w:tcPr>
            <w:tcBorders>
              <w:top w:color="000000" w:space="0" w:sz="12" w:val="single"/>
              <w:left w:color="000000" w:space="0" w:sz="6" w:val="single"/>
              <w:bottom w:color="000000" w:space="0" w:sz="12" w:val="single"/>
              <w:right w:color="000000" w:space="0" w:sz="6" w:val="single"/>
            </w:tcBorders>
            <w:shd w:fill="f2f2f2" w:val="clear"/>
            <w:vAlign w:val="center"/>
          </w:tcPr>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80" w:before="6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Account</w:t>
            </w:r>
          </w:p>
        </w:tc>
        <w:tc>
          <w:tcPr>
            <w:tcBorders>
              <w:top w:color="000000" w:space="0" w:sz="12" w:val="single"/>
              <w:left w:color="000000" w:space="0" w:sz="6" w:val="single"/>
              <w:bottom w:color="000000" w:space="0" w:sz="12" w:val="single"/>
              <w:right w:color="000000" w:space="0" w:sz="6" w:val="single"/>
            </w:tcBorders>
            <w:shd w:fill="f2f2f2" w:val="clear"/>
            <w:vAlign w:val="center"/>
          </w:tcPr>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80" w:before="6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Group</w:t>
            </w:r>
          </w:p>
        </w:tc>
        <w:tc>
          <w:tcPr>
            <w:tcBorders>
              <w:top w:color="000000" w:space="0" w:sz="12" w:val="single"/>
              <w:left w:color="000000" w:space="0" w:sz="6" w:val="single"/>
              <w:bottom w:color="000000" w:space="0" w:sz="12" w:val="single"/>
              <w:right w:color="000000" w:space="0" w:sz="6" w:val="single"/>
            </w:tcBorders>
            <w:shd w:fill="f2f2f2" w:val="clear"/>
            <w:vAlign w:val="top"/>
          </w:tcPr>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80" w:before="6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Utility of the account</w:t>
            </w:r>
          </w:p>
        </w:tc>
        <w:tc>
          <w:tcPr>
            <w:tcBorders>
              <w:top w:color="000000" w:space="0" w:sz="12" w:val="single"/>
              <w:left w:color="000000" w:space="0" w:sz="6" w:val="single"/>
              <w:bottom w:color="000000" w:space="0" w:sz="12" w:val="single"/>
              <w:right w:color="000000" w:space="0" w:sz="6" w:val="single"/>
            </w:tcBorders>
            <w:shd w:fill="f2f2f2" w:val="clear"/>
            <w:vAlign w:val="top"/>
          </w:tcPr>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80" w:before="6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 Account Incharge</w:t>
            </w:r>
          </w:p>
        </w:tc>
      </w:tr>
      <w:tr>
        <w:tc>
          <w:tcPr>
            <w:tcBorders>
              <w:top w:color="000000" w:space="0" w:sz="0" w:val="nil"/>
              <w:left w:color="000000" w:space="0" w:sz="6" w:val="single"/>
              <w:bottom w:color="000000" w:space="0" w:sz="0" w:val="nil"/>
              <w:right w:color="000000" w:space="0" w:sz="6" w:val="single"/>
            </w:tcBorders>
            <w:vAlign w:val="top"/>
          </w:tcPr>
          <w:p w:rsidR="00000000" w:rsidDel="00000000" w:rsidP="00000000" w:rsidRDefault="00000000" w:rsidRPr="00000000" w14:paraId="000001E7">
            <w:pPr>
              <w:ind w:left="108"/>
              <w:jc w:val="both"/>
              <w:rPr>
                <w:color w:val="000000"/>
                <w:vertAlign w:val="baseline"/>
              </w:rPr>
            </w:pPr>
            <w:r w:rsidDel="00000000" w:rsidR="00000000" w:rsidRPr="00000000">
              <w:rPr>
                <w:rtl w:val="0"/>
              </w:rPr>
            </w:r>
          </w:p>
        </w:tc>
        <w:tc>
          <w:tcPr>
            <w:tcBorders>
              <w:top w:color="000000" w:space="0" w:sz="0" w:val="nil"/>
              <w:left w:color="000000" w:space="0" w:sz="6" w:val="single"/>
              <w:bottom w:color="000000" w:space="0" w:sz="0" w:val="nil"/>
              <w:right w:color="000000" w:space="0" w:sz="6" w:val="single"/>
            </w:tcBorders>
            <w:vAlign w:val="top"/>
          </w:tcPr>
          <w:p w:rsidR="00000000" w:rsidDel="00000000" w:rsidP="00000000" w:rsidRDefault="00000000" w:rsidRPr="00000000" w14:paraId="000001E8">
            <w:pPr>
              <w:ind w:left="15"/>
              <w:jc w:val="center"/>
              <w:rPr>
                <w:color w:val="000000"/>
                <w:vertAlign w:val="baseline"/>
              </w:rPr>
            </w:pPr>
            <w:r w:rsidDel="00000000" w:rsidR="00000000" w:rsidRPr="00000000">
              <w:rPr>
                <w:rtl w:val="0"/>
              </w:rPr>
            </w:r>
          </w:p>
        </w:tc>
        <w:tc>
          <w:tcPr>
            <w:tcBorders>
              <w:top w:color="000000" w:space="0" w:sz="0" w:val="nil"/>
              <w:left w:color="000000" w:space="0" w:sz="6" w:val="single"/>
              <w:bottom w:color="000000" w:space="0" w:sz="0" w:val="nil"/>
              <w:right w:color="000000" w:space="0" w:sz="6" w:val="single"/>
            </w:tcBorders>
            <w:vAlign w:val="top"/>
          </w:tcPr>
          <w:p w:rsidR="00000000" w:rsidDel="00000000" w:rsidP="00000000" w:rsidRDefault="00000000" w:rsidRPr="00000000" w14:paraId="000001E9">
            <w:pPr>
              <w:ind w:right="342"/>
              <w:jc w:val="both"/>
              <w:rPr>
                <w:color w:val="000000"/>
                <w:vertAlign w:val="baseline"/>
              </w:rPr>
            </w:pPr>
            <w:r w:rsidDel="00000000" w:rsidR="00000000" w:rsidRPr="00000000">
              <w:rPr>
                <w:rtl w:val="0"/>
              </w:rPr>
            </w:r>
          </w:p>
        </w:tc>
        <w:tc>
          <w:tcPr>
            <w:tcBorders>
              <w:top w:color="000000" w:space="0" w:sz="0" w:val="nil"/>
              <w:left w:color="000000" w:space="0" w:sz="6" w:val="single"/>
              <w:bottom w:color="000000" w:space="0" w:sz="0" w:val="nil"/>
              <w:right w:color="000000" w:space="0" w:sz="6" w:val="single"/>
            </w:tcBorders>
            <w:vAlign w:val="top"/>
          </w:tcPr>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color="000000" w:space="3" w:sz="6" w:val="single"/>
              </w:pBdr>
              <w:shd w:fill="auto" w:val="clear"/>
              <w:spacing w:after="0" w:before="12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c>
          <w:tcPr>
            <w:tcBorders>
              <w:top w:color="000000" w:space="0" w:sz="0" w:val="nil"/>
              <w:left w:color="000000" w:space="0" w:sz="6" w:val="single"/>
              <w:bottom w:color="000000" w:space="0" w:sz="0" w:val="nil"/>
              <w:right w:color="000000" w:space="0" w:sz="6" w:val="single"/>
            </w:tcBorders>
            <w:vAlign w:val="top"/>
          </w:tcPr>
          <w:p w:rsidR="00000000" w:rsidDel="00000000" w:rsidP="00000000" w:rsidRDefault="00000000" w:rsidRPr="00000000" w14:paraId="000001EB">
            <w:pPr>
              <w:ind w:left="108" w:right="108"/>
              <w:jc w:val="both"/>
              <w:rPr>
                <w:color w:val="000000"/>
                <w:highlight w:val="green"/>
                <w:vertAlign w:val="baseline"/>
              </w:rPr>
            </w:pPr>
            <w:r w:rsidDel="00000000" w:rsidR="00000000" w:rsidRPr="00000000">
              <w:rPr>
                <w:color w:val="000000"/>
                <w:highlight w:val="green"/>
                <w:vertAlign w:val="baseline"/>
                <w:rtl w:val="0"/>
              </w:rPr>
              <w:t xml:space="preserve">Local Service</w:t>
            </w:r>
          </w:p>
        </w:tc>
        <w:tc>
          <w:tcPr>
            <w:tcBorders>
              <w:top w:color="000000" w:space="0" w:sz="0" w:val="nil"/>
              <w:left w:color="000000" w:space="0" w:sz="6" w:val="single"/>
              <w:bottom w:color="000000" w:space="0" w:sz="0" w:val="nil"/>
              <w:right w:color="000000" w:space="0" w:sz="6" w:val="single"/>
            </w:tcBorders>
            <w:vAlign w:val="top"/>
          </w:tcPr>
          <w:p w:rsidR="00000000" w:rsidDel="00000000" w:rsidP="00000000" w:rsidRDefault="00000000" w:rsidRPr="00000000" w14:paraId="000001EC">
            <w:pPr>
              <w:ind w:left="108" w:right="108"/>
              <w:jc w:val="center"/>
              <w:rPr>
                <w:color w:val="000000"/>
                <w:highlight w:val="green"/>
                <w:vertAlign w:val="baseline"/>
              </w:rPr>
            </w:pPr>
            <w:r w:rsidDel="00000000" w:rsidR="00000000" w:rsidRPr="00000000">
              <w:rPr>
                <w:color w:val="000000"/>
                <w:highlight w:val="green"/>
                <w:vertAlign w:val="baseline"/>
                <w:rtl w:val="0"/>
              </w:rPr>
              <w:t xml:space="preserve">Local</w:t>
            </w:r>
          </w:p>
        </w:tc>
        <w:tc>
          <w:tcPr>
            <w:tcBorders>
              <w:top w:color="000000" w:space="0" w:sz="0" w:val="nil"/>
              <w:left w:color="000000" w:space="0" w:sz="6" w:val="single"/>
              <w:bottom w:color="000000" w:space="0" w:sz="0" w:val="nil"/>
              <w:right w:color="000000" w:space="0" w:sz="6" w:val="single"/>
            </w:tcBorders>
            <w:vAlign w:val="top"/>
          </w:tcPr>
          <w:p w:rsidR="00000000" w:rsidDel="00000000" w:rsidP="00000000" w:rsidRDefault="00000000" w:rsidRPr="00000000" w14:paraId="000001ED">
            <w:pPr>
              <w:ind w:left="108" w:right="108"/>
              <w:jc w:val="both"/>
              <w:rPr>
                <w:color w:val="000000"/>
                <w:vertAlign w:val="baseline"/>
              </w:rPr>
            </w:pPr>
            <w:r w:rsidDel="00000000" w:rsidR="00000000" w:rsidRPr="00000000">
              <w:rPr>
                <w:color w:val="000000"/>
                <w:vertAlign w:val="baseline"/>
                <w:rtl w:val="0"/>
              </w:rPr>
              <w:t xml:space="preserve">Account used for the  Dynatrace Windows services</w:t>
            </w:r>
          </w:p>
        </w:tc>
        <w:tc>
          <w:tcPr>
            <w:tcBorders>
              <w:top w:color="000000" w:space="0" w:sz="0" w:val="nil"/>
              <w:left w:color="000000" w:space="0" w:sz="6" w:val="single"/>
              <w:bottom w:color="000000" w:space="0" w:sz="0" w:val="nil"/>
              <w:right w:color="000000" w:space="0" w:sz="6" w:val="single"/>
            </w:tcBorders>
            <w:vAlign w:val="top"/>
          </w:tcPr>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color="000000" w:space="3" w:sz="6" w:val="single"/>
              </w:pBdr>
              <w:shd w:fill="auto" w:val="clear"/>
              <w:spacing w:after="0" w:before="120" w:line="240" w:lineRule="auto"/>
              <w:ind w:left="0" w:right="0" w:firstLine="0"/>
              <w:jc w:val="both"/>
              <w:rPr>
                <w:rFonts w:ascii="Arial" w:cs="Arial" w:eastAsia="Arial" w:hAnsi="Arial"/>
                <w:b w:val="0"/>
                <w:i w:val="0"/>
                <w:smallCaps w:val="0"/>
                <w:strike w:val="0"/>
                <w:color w:val="000000"/>
                <w:sz w:val="18"/>
                <w:szCs w:val="18"/>
                <w:highlight w:val="green"/>
                <w:u w:val="none"/>
                <w:vertAlign w:val="baseline"/>
              </w:rPr>
            </w:pPr>
            <w:r w:rsidDel="00000000" w:rsidR="00000000" w:rsidRPr="00000000">
              <w:rPr>
                <w:rFonts w:ascii="Arial" w:cs="Arial" w:eastAsia="Arial" w:hAnsi="Arial"/>
                <w:b w:val="0"/>
                <w:i w:val="0"/>
                <w:smallCaps w:val="0"/>
                <w:strike w:val="0"/>
                <w:color w:val="000000"/>
                <w:sz w:val="18"/>
                <w:szCs w:val="18"/>
                <w:highlight w:val="green"/>
                <w:u w:val="none"/>
                <w:vertAlign w:val="baseline"/>
                <w:rtl w:val="0"/>
              </w:rPr>
              <w:t xml:space="preserve">PST</w:t>
            </w:r>
          </w:p>
        </w:tc>
      </w:tr>
      <w:tr>
        <w:tc>
          <w:tcPr>
            <w:tcBorders>
              <w:top w:color="000000" w:space="0" w:sz="0" w:val="nil"/>
              <w:left w:color="000000" w:space="0" w:sz="6" w:val="single"/>
              <w:bottom w:color="000000" w:space="0" w:sz="6" w:val="single"/>
              <w:right w:color="000000" w:space="0" w:sz="6" w:val="single"/>
            </w:tcBorders>
            <w:vAlign w:val="top"/>
          </w:tcPr>
          <w:p w:rsidR="00000000" w:rsidDel="00000000" w:rsidP="00000000" w:rsidRDefault="00000000" w:rsidRPr="00000000" w14:paraId="000001EF">
            <w:pPr>
              <w:ind w:left="108" w:right="108"/>
              <w:jc w:val="both"/>
              <w:rPr>
                <w:color w:val="000000"/>
                <w:highlight w:val="green"/>
                <w:vertAlign w:val="baseline"/>
              </w:rPr>
            </w:pPr>
            <w:r w:rsidDel="00000000" w:rsidR="00000000" w:rsidRPr="00000000">
              <w:rPr>
                <w:color w:val="000000"/>
                <w:highlight w:val="green"/>
                <w:vertAlign w:val="baseline"/>
                <w:rtl w:val="0"/>
              </w:rPr>
              <w:t xml:space="preserve">sqlsvc</w:t>
            </w:r>
          </w:p>
        </w:tc>
        <w:tc>
          <w:tcPr>
            <w:tcBorders>
              <w:top w:color="000000" w:space="0" w:sz="0" w:val="nil"/>
              <w:left w:color="000000" w:space="0" w:sz="6" w:val="single"/>
              <w:bottom w:color="000000" w:space="0" w:sz="6" w:val="single"/>
              <w:right w:color="000000" w:space="0" w:sz="6" w:val="single"/>
            </w:tcBorders>
            <w:vAlign w:val="top"/>
          </w:tcPr>
          <w:p w:rsidR="00000000" w:rsidDel="00000000" w:rsidP="00000000" w:rsidRDefault="00000000" w:rsidRPr="00000000" w14:paraId="000001F0">
            <w:pPr>
              <w:ind w:left="108" w:right="108"/>
              <w:jc w:val="center"/>
              <w:rPr>
                <w:color w:val="000000"/>
                <w:highlight w:val="green"/>
                <w:vertAlign w:val="baseline"/>
              </w:rPr>
            </w:pPr>
            <w:r w:rsidDel="00000000" w:rsidR="00000000" w:rsidRPr="00000000">
              <w:rPr>
                <w:color w:val="000000"/>
                <w:highlight w:val="green"/>
                <w:vertAlign w:val="baseline"/>
                <w:rtl w:val="0"/>
              </w:rPr>
              <w:t xml:space="preserve">SQL</w:t>
            </w:r>
          </w:p>
        </w:tc>
        <w:tc>
          <w:tcPr>
            <w:tcBorders>
              <w:top w:color="000000" w:space="0" w:sz="0" w:val="nil"/>
              <w:left w:color="000000" w:space="0" w:sz="6" w:val="single"/>
              <w:bottom w:color="000000" w:space="0" w:sz="6" w:val="single"/>
              <w:right w:color="000000" w:space="0" w:sz="6" w:val="single"/>
            </w:tcBorders>
            <w:vAlign w:val="top"/>
          </w:tcPr>
          <w:p w:rsidR="00000000" w:rsidDel="00000000" w:rsidP="00000000" w:rsidRDefault="00000000" w:rsidRPr="00000000" w14:paraId="000001F1">
            <w:pPr>
              <w:ind w:left="108" w:right="108"/>
              <w:jc w:val="both"/>
              <w:rPr>
                <w:color w:val="000000"/>
                <w:vertAlign w:val="baseline"/>
              </w:rPr>
            </w:pPr>
            <w:r w:rsidDel="00000000" w:rsidR="00000000" w:rsidRPr="00000000">
              <w:rPr>
                <w:color w:val="000000"/>
                <w:vertAlign w:val="baseline"/>
                <w:rtl w:val="0"/>
              </w:rPr>
              <w:t xml:space="preserve">Database Service Account (connection between Dynatrace and the  Server SQL)</w:t>
            </w:r>
          </w:p>
        </w:tc>
        <w:tc>
          <w:tcPr>
            <w:tcBorders>
              <w:top w:color="000000" w:space="0" w:sz="0" w:val="nil"/>
              <w:left w:color="000000" w:space="0" w:sz="6" w:val="single"/>
              <w:bottom w:color="000000" w:space="0" w:sz="6" w:val="single"/>
              <w:right w:color="000000" w:space="0" w:sz="6" w:val="single"/>
            </w:tcBorders>
            <w:vAlign w:val="top"/>
          </w:tcPr>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color="000000" w:space="3" w:sz="6" w:val="single"/>
              </w:pBdr>
              <w:shd w:fill="auto" w:val="clear"/>
              <w:spacing w:after="0" w:before="120" w:line="240" w:lineRule="auto"/>
              <w:ind w:left="0" w:right="0" w:firstLine="0"/>
              <w:jc w:val="both"/>
              <w:rPr>
                <w:rFonts w:ascii="Arial" w:cs="Arial" w:eastAsia="Arial" w:hAnsi="Arial"/>
                <w:b w:val="0"/>
                <w:i w:val="0"/>
                <w:smallCaps w:val="0"/>
                <w:strike w:val="0"/>
                <w:color w:val="000000"/>
                <w:sz w:val="18"/>
                <w:szCs w:val="18"/>
                <w:highlight w:val="green"/>
                <w:u w:val="none"/>
                <w:vertAlign w:val="baseline"/>
              </w:rPr>
            </w:pPr>
            <w:r w:rsidDel="00000000" w:rsidR="00000000" w:rsidRPr="00000000">
              <w:rPr>
                <w:rFonts w:ascii="Arial" w:cs="Arial" w:eastAsia="Arial" w:hAnsi="Arial"/>
                <w:b w:val="0"/>
                <w:i w:val="0"/>
                <w:smallCaps w:val="0"/>
                <w:strike w:val="0"/>
                <w:color w:val="000000"/>
                <w:sz w:val="18"/>
                <w:szCs w:val="18"/>
                <w:highlight w:val="green"/>
                <w:u w:val="none"/>
                <w:vertAlign w:val="baseline"/>
                <w:rtl w:val="0"/>
              </w:rPr>
              <w:t xml:space="preserve">PST</w:t>
            </w:r>
          </w:p>
        </w:tc>
      </w:tr>
    </w:tbl>
    <w:p w:rsidR="00000000" w:rsidDel="00000000" w:rsidP="00000000" w:rsidRDefault="00000000" w:rsidRPr="00000000" w14:paraId="000001F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Arial" w:cs="Arial" w:eastAsia="Arial" w:hAnsi="Arial"/>
          <w:b w:val="0"/>
          <w:i w:val="0"/>
          <w:smallCaps w:val="0"/>
          <w:strike w:val="0"/>
          <w:color w:val="000000"/>
          <w:sz w:val="20"/>
          <w:szCs w:val="20"/>
          <w:u w:val="none"/>
          <w:shd w:fill="auto" w:val="clear"/>
          <w:vertAlign w:val="baseline"/>
        </w:rPr>
      </w:pPr>
      <w:bookmarkStart w:colFirst="0" w:colLast="0" w:name="_nmf14n" w:id="47"/>
      <w:bookmarkEnd w:id="47"/>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Technical Accounts</w:t>
      </w:r>
    </w:p>
    <w:tbl>
      <w:tblPr>
        <w:tblStyle w:val="Table20"/>
        <w:tblW w:w="914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618"/>
        <w:gridCol w:w="1648"/>
        <w:gridCol w:w="4345"/>
        <w:gridCol w:w="1537"/>
        <w:tblGridChange w:id="0">
          <w:tblGrid>
            <w:gridCol w:w="1618"/>
            <w:gridCol w:w="1648"/>
            <w:gridCol w:w="4345"/>
            <w:gridCol w:w="1537"/>
          </w:tblGrid>
        </w:tblGridChange>
      </w:tblGrid>
      <w:tr>
        <w:tc>
          <w:tcPr>
            <w:tcBorders>
              <w:top w:color="000000" w:space="0" w:sz="12" w:val="single"/>
              <w:left w:color="000000" w:space="0" w:sz="6" w:val="single"/>
              <w:bottom w:color="000000" w:space="0" w:sz="12" w:val="single"/>
              <w:right w:color="000000" w:space="0" w:sz="6" w:val="single"/>
            </w:tcBorders>
            <w:shd w:fill="f2f2f2" w:val="clear"/>
            <w:vAlign w:val="center"/>
          </w:tcPr>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80" w:before="6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Account</w:t>
            </w:r>
          </w:p>
        </w:tc>
        <w:tc>
          <w:tcPr>
            <w:tcBorders>
              <w:top w:color="000000" w:space="0" w:sz="12" w:val="single"/>
              <w:left w:color="000000" w:space="0" w:sz="6" w:val="single"/>
              <w:bottom w:color="000000" w:space="0" w:sz="12" w:val="single"/>
              <w:right w:color="000000" w:space="0" w:sz="6" w:val="single"/>
            </w:tcBorders>
            <w:shd w:fill="f2f2f2" w:val="clear"/>
            <w:vAlign w:val="center"/>
          </w:tcPr>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80" w:before="6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Group</w:t>
            </w:r>
          </w:p>
        </w:tc>
        <w:tc>
          <w:tcPr>
            <w:tcBorders>
              <w:top w:color="000000" w:space="0" w:sz="12" w:val="single"/>
              <w:left w:color="000000" w:space="0" w:sz="6" w:val="single"/>
              <w:bottom w:color="000000" w:space="0" w:sz="12" w:val="single"/>
              <w:right w:color="000000" w:space="0" w:sz="6" w:val="single"/>
            </w:tcBorders>
            <w:shd w:fill="f2f2f2" w:val="clear"/>
            <w:vAlign w:val="top"/>
          </w:tcPr>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80" w:before="6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Utility of the account</w:t>
            </w:r>
          </w:p>
        </w:tc>
        <w:tc>
          <w:tcPr>
            <w:tcBorders>
              <w:top w:color="000000" w:space="0" w:sz="12" w:val="single"/>
              <w:left w:color="000000" w:space="0" w:sz="6" w:val="single"/>
              <w:bottom w:color="000000" w:space="0" w:sz="12" w:val="single"/>
              <w:right w:color="000000" w:space="0" w:sz="6" w:val="single"/>
            </w:tcBorders>
            <w:shd w:fill="f2f2f2" w:val="clear"/>
            <w:vAlign w:val="top"/>
          </w:tcPr>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80" w:before="6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Account Incharge</w:t>
            </w:r>
          </w:p>
        </w:tc>
      </w:tr>
      <w:tr>
        <w:tc>
          <w:tcPr>
            <w:tcBorders>
              <w:top w:color="000000" w:space="0" w:sz="12" w:val="single"/>
              <w:left w:color="000000" w:space="0" w:sz="6" w:val="single"/>
              <w:bottom w:color="000000" w:space="0" w:sz="12" w:val="single"/>
              <w:right w:color="000000" w:space="0" w:sz="6" w:val="single"/>
            </w:tcBorders>
            <w:vAlign w:val="top"/>
          </w:tcPr>
          <w:p w:rsidR="00000000" w:rsidDel="00000000" w:rsidP="00000000" w:rsidRDefault="00000000" w:rsidRPr="00000000" w14:paraId="000001FA">
            <w:pPr>
              <w:ind w:left="108"/>
              <w:jc w:val="both"/>
              <w:rPr>
                <w:color w:val="000000"/>
                <w:highlight w:val="green"/>
                <w:vertAlign w:val="baseline"/>
              </w:rPr>
            </w:pPr>
            <w:bookmarkStart w:colFirst="0" w:colLast="0" w:name="_37m2jsg" w:id="48"/>
            <w:bookmarkEnd w:id="48"/>
            <w:r w:rsidDel="00000000" w:rsidR="00000000" w:rsidRPr="00000000">
              <w:rPr>
                <w:color w:val="000000"/>
                <w:highlight w:val="green"/>
                <w:vertAlign w:val="baseline"/>
                <w:rtl w:val="0"/>
              </w:rPr>
              <w:t xml:space="preserve">AdminPST </w:t>
            </w:r>
          </w:p>
        </w:tc>
        <w:tc>
          <w:tcPr>
            <w:tcBorders>
              <w:top w:color="000000" w:space="0" w:sz="12" w:val="single"/>
              <w:left w:color="000000" w:space="0" w:sz="6" w:val="single"/>
              <w:bottom w:color="000000" w:space="0" w:sz="12" w:val="single"/>
              <w:right w:color="000000" w:space="0" w:sz="6" w:val="single"/>
            </w:tcBorders>
            <w:vAlign w:val="top"/>
          </w:tcPr>
          <w:p w:rsidR="00000000" w:rsidDel="00000000" w:rsidP="00000000" w:rsidRDefault="00000000" w:rsidRPr="00000000" w14:paraId="000001FB">
            <w:pPr>
              <w:ind w:left="15"/>
              <w:jc w:val="center"/>
              <w:rPr>
                <w:color w:val="000000"/>
                <w:vertAlign w:val="baseline"/>
              </w:rPr>
            </w:pPr>
            <w:r w:rsidDel="00000000" w:rsidR="00000000" w:rsidRPr="00000000">
              <w:rPr>
                <w:color w:val="000000"/>
                <w:vertAlign w:val="baseline"/>
                <w:rtl w:val="0"/>
              </w:rPr>
              <w:t xml:space="preserve">Administrator</w:t>
            </w:r>
          </w:p>
        </w:tc>
        <w:tc>
          <w:tcPr>
            <w:tcBorders>
              <w:top w:color="000000" w:space="0" w:sz="12" w:val="single"/>
              <w:left w:color="000000" w:space="0" w:sz="6" w:val="single"/>
              <w:bottom w:color="000000" w:space="0" w:sz="12" w:val="single"/>
              <w:right w:color="000000" w:space="0" w:sz="6" w:val="single"/>
            </w:tcBorders>
            <w:vAlign w:val="top"/>
          </w:tcPr>
          <w:p w:rsidR="00000000" w:rsidDel="00000000" w:rsidP="00000000" w:rsidRDefault="00000000" w:rsidRPr="00000000" w14:paraId="000001FC">
            <w:pPr>
              <w:ind w:right="342"/>
              <w:jc w:val="both"/>
              <w:rPr>
                <w:color w:val="000000"/>
                <w:vertAlign w:val="baseline"/>
              </w:rPr>
            </w:pPr>
            <w:r w:rsidDel="00000000" w:rsidR="00000000" w:rsidRPr="00000000">
              <w:rPr>
                <w:color w:val="000000"/>
                <w:vertAlign w:val="baseline"/>
                <w:rtl w:val="0"/>
              </w:rPr>
              <w:t xml:space="preserve">Account reserved for the PST Administrator use </w:t>
            </w:r>
          </w:p>
        </w:tc>
        <w:tc>
          <w:tcPr>
            <w:tcBorders>
              <w:top w:color="000000" w:space="0" w:sz="12" w:val="single"/>
              <w:left w:color="000000" w:space="0" w:sz="6" w:val="single"/>
              <w:bottom w:color="000000" w:space="0" w:sz="12" w:val="single"/>
              <w:right w:color="000000" w:space="0" w:sz="6" w:val="single"/>
            </w:tcBorders>
            <w:vAlign w:val="top"/>
          </w:tcPr>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color="000000" w:space="3" w:sz="6" w:val="single"/>
              </w:pBdr>
              <w:shd w:fill="auto" w:val="clear"/>
              <w:spacing w:after="0" w:before="120" w:line="240" w:lineRule="auto"/>
              <w:ind w:left="0" w:right="0" w:firstLine="0"/>
              <w:jc w:val="both"/>
              <w:rPr>
                <w:rFonts w:ascii="Arial" w:cs="Arial" w:eastAsia="Arial" w:hAnsi="Arial"/>
                <w:b w:val="0"/>
                <w:i w:val="0"/>
                <w:smallCaps w:val="0"/>
                <w:strike w:val="0"/>
                <w:color w:val="000000"/>
                <w:sz w:val="18"/>
                <w:szCs w:val="18"/>
                <w:highlight w:val="green"/>
                <w:u w:val="none"/>
                <w:vertAlign w:val="baseline"/>
              </w:rPr>
            </w:pPr>
            <w:r w:rsidDel="00000000" w:rsidR="00000000" w:rsidRPr="00000000">
              <w:rPr>
                <w:rFonts w:ascii="Arial" w:cs="Arial" w:eastAsia="Arial" w:hAnsi="Arial"/>
                <w:b w:val="0"/>
                <w:i w:val="0"/>
                <w:smallCaps w:val="0"/>
                <w:strike w:val="0"/>
                <w:color w:val="000000"/>
                <w:sz w:val="18"/>
                <w:szCs w:val="18"/>
                <w:highlight w:val="green"/>
                <w:u w:val="none"/>
                <w:vertAlign w:val="baseline"/>
                <w:rtl w:val="0"/>
              </w:rPr>
              <w:t xml:space="preserve">PST</w:t>
            </w:r>
          </w:p>
        </w:tc>
      </w:tr>
      <w:tr>
        <w:tc>
          <w:tcPr>
            <w:tcBorders>
              <w:top w:color="000000" w:space="0" w:sz="12"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FE">
            <w:pPr>
              <w:ind w:left="108" w:right="108"/>
              <w:jc w:val="both"/>
              <w:rPr>
                <w:rFonts w:ascii="Arial" w:cs="Arial" w:eastAsia="Arial" w:hAnsi="Arial"/>
                <w:sz w:val="18"/>
                <w:szCs w:val="18"/>
                <w:highlight w:val="green"/>
                <w:vertAlign w:val="baseline"/>
              </w:rPr>
            </w:pPr>
            <w:r w:rsidDel="00000000" w:rsidR="00000000" w:rsidRPr="00000000">
              <w:rPr>
                <w:rFonts w:ascii="Arial" w:cs="Arial" w:eastAsia="Arial" w:hAnsi="Arial"/>
                <w:sz w:val="18"/>
                <w:szCs w:val="18"/>
                <w:highlight w:val="green"/>
                <w:vertAlign w:val="baseline"/>
                <w:rtl w:val="0"/>
              </w:rPr>
              <w:t xml:space="preserve">AdminEXP</w:t>
            </w:r>
          </w:p>
        </w:tc>
        <w:tc>
          <w:tcPr>
            <w:tcBorders>
              <w:top w:color="000000" w:space="0" w:sz="12"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FF">
            <w:pPr>
              <w:ind w:left="108" w:right="108"/>
              <w:jc w:val="center"/>
              <w:rPr>
                <w:rFonts w:ascii="Arial" w:cs="Arial" w:eastAsia="Arial" w:hAnsi="Arial"/>
                <w:sz w:val="18"/>
                <w:szCs w:val="18"/>
                <w:highlight w:val="green"/>
                <w:vertAlign w:val="baseline"/>
              </w:rPr>
            </w:pPr>
            <w:r w:rsidDel="00000000" w:rsidR="00000000" w:rsidRPr="00000000">
              <w:rPr>
                <w:rFonts w:ascii="Arial" w:cs="Arial" w:eastAsia="Arial" w:hAnsi="Arial"/>
                <w:sz w:val="18"/>
                <w:szCs w:val="18"/>
                <w:highlight w:val="green"/>
                <w:vertAlign w:val="baseline"/>
                <w:rtl w:val="0"/>
              </w:rPr>
              <w:t xml:space="preserve">Administrator</w:t>
            </w:r>
          </w:p>
        </w:tc>
        <w:tc>
          <w:tcPr>
            <w:tcBorders>
              <w:top w:color="000000" w:space="0" w:sz="12"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00">
            <w:pPr>
              <w:ind w:right="108"/>
              <w:jc w:val="both"/>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Account reserved for the Tooling Expert</w:t>
            </w:r>
          </w:p>
        </w:tc>
        <w:tc>
          <w:tcPr>
            <w:tcBorders>
              <w:top w:color="000000" w:space="0" w:sz="12"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color="000000" w:space="3" w:sz="6" w:val="single"/>
              </w:pBdr>
              <w:shd w:fill="auto" w:val="clear"/>
              <w:spacing w:after="0" w:before="12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ESM Tooling Expertise</w:t>
            </w:r>
          </w:p>
        </w:tc>
      </w:tr>
    </w:tbl>
    <w:p w:rsidR="00000000" w:rsidDel="00000000" w:rsidP="00000000" w:rsidRDefault="00000000" w:rsidRPr="00000000" w14:paraId="00000202">
      <w:pPr>
        <w:keepNext w:val="1"/>
        <w:keepLines w:val="0"/>
        <w:widowControl w:val="1"/>
        <w:numPr>
          <w:ilvl w:val="0"/>
          <w:numId w:val="7"/>
        </w:numPr>
        <w:pBdr>
          <w:top w:space="0" w:sz="0" w:val="nil"/>
          <w:left w:space="0" w:sz="0" w:val="nil"/>
          <w:bottom w:space="0" w:sz="0" w:val="nil"/>
          <w:right w:space="0" w:sz="0" w:val="nil"/>
          <w:between w:space="0" w:sz="0" w:val="nil"/>
        </w:pBdr>
        <w:shd w:fill="auto" w:val="clear"/>
        <w:spacing w:after="40" w:before="240" w:line="240" w:lineRule="auto"/>
        <w:ind w:left="720" w:right="0" w:hanging="720"/>
        <w:jc w:val="both"/>
        <w:rPr>
          <w:rFonts w:ascii="Calibri" w:cs="Calibri" w:eastAsia="Calibri" w:hAnsi="Calibri"/>
          <w:b w:val="1"/>
          <w:i w:val="1"/>
          <w:smallCaps w:val="0"/>
          <w:strike w:val="0"/>
          <w:color w:val="000000"/>
          <w:sz w:val="22"/>
          <w:szCs w:val="22"/>
          <w:u w:val="none"/>
          <w:shd w:fill="auto" w:val="clear"/>
          <w:vertAlign w:val="baseline"/>
        </w:rPr>
      </w:pPr>
      <w:bookmarkStart w:colFirst="0" w:colLast="0" w:name="_1mrcu09" w:id="49"/>
      <w:bookmarkEnd w:id="49"/>
      <w:r w:rsidDel="00000000" w:rsidR="00000000" w:rsidRPr="00000000">
        <w:rPr>
          <w:rtl w:val="0"/>
        </w:rPr>
      </w:r>
    </w:p>
    <w:p w:rsidR="00000000" w:rsidDel="00000000" w:rsidP="00000000" w:rsidRDefault="00000000" w:rsidRPr="00000000" w14:paraId="00000203">
      <w:pPr>
        <w:keepNext w:val="1"/>
        <w:keepLines w:val="0"/>
        <w:widowControl w:val="1"/>
        <w:numPr>
          <w:ilvl w:val="2"/>
          <w:numId w:val="7"/>
        </w:numPr>
        <w:pBdr>
          <w:top w:space="0" w:sz="0" w:val="nil"/>
          <w:left w:space="0" w:sz="0" w:val="nil"/>
          <w:bottom w:space="0" w:sz="0" w:val="nil"/>
          <w:right w:space="0" w:sz="0" w:val="nil"/>
          <w:between w:space="0" w:sz="0" w:val="nil"/>
        </w:pBdr>
        <w:shd w:fill="auto" w:val="clear"/>
        <w:spacing w:after="40" w:before="240" w:line="240" w:lineRule="auto"/>
        <w:ind w:left="720" w:right="0" w:hanging="720"/>
        <w:jc w:val="both"/>
        <w:rPr>
          <w:rFonts w:ascii="Calibri" w:cs="Calibri" w:eastAsia="Calibri" w:hAnsi="Calibri"/>
          <w:i w:val="1"/>
          <w:color w:val="000000"/>
          <w:sz w:val="22"/>
          <w:szCs w:val="22"/>
          <w:shd w:fill="auto" w:val="clear"/>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List of application executables</w:t>
      </w:r>
    </w:p>
    <w:p w:rsidR="00000000" w:rsidDel="00000000" w:rsidP="00000000" w:rsidRDefault="00000000" w:rsidRPr="00000000" w14:paraId="000002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Not applicablee  because Compuware is responsible for assistance at level 3 on the application in case of an event.</w:t>
      </w:r>
    </w:p>
    <w:p w:rsidR="00000000" w:rsidDel="00000000" w:rsidP="00000000" w:rsidRDefault="00000000" w:rsidRPr="00000000" w14:paraId="00000205">
      <w:pPr>
        <w:keepNext w:val="1"/>
        <w:keepLines w:val="0"/>
        <w:widowControl w:val="1"/>
        <w:numPr>
          <w:ilvl w:val="2"/>
          <w:numId w:val="7"/>
        </w:numPr>
        <w:pBdr>
          <w:top w:space="0" w:sz="0" w:val="nil"/>
          <w:left w:space="0" w:sz="0" w:val="nil"/>
          <w:bottom w:space="0" w:sz="0" w:val="nil"/>
          <w:right w:space="0" w:sz="0" w:val="nil"/>
          <w:between w:space="0" w:sz="0" w:val="nil"/>
        </w:pBdr>
        <w:shd w:fill="auto" w:val="clear"/>
        <w:spacing w:after="40" w:before="240" w:line="240" w:lineRule="auto"/>
        <w:ind w:left="720" w:right="0" w:hanging="720"/>
        <w:jc w:val="both"/>
        <w:rPr>
          <w:rFonts w:ascii="Calibri" w:cs="Calibri" w:eastAsia="Calibri" w:hAnsi="Calibri"/>
          <w:i w:val="1"/>
          <w:color w:val="000000"/>
          <w:sz w:val="22"/>
          <w:szCs w:val="22"/>
          <w:shd w:fill="auto" w:val="clear"/>
        </w:rPr>
      </w:pPr>
      <w:bookmarkStart w:colFirst="0" w:colLast="0" w:name="_46r0co2" w:id="50"/>
      <w:bookmarkEnd w:id="50"/>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 List of configuration and application parameters files</w:t>
      </w:r>
    </w:p>
    <w:p w:rsidR="00000000" w:rsidDel="00000000" w:rsidP="00000000" w:rsidRDefault="00000000" w:rsidRPr="00000000" w14:paraId="000002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Not applicablee  because Compuware is responsible for assistance at level 3 on the application in case of an event.</w:t>
      </w:r>
    </w:p>
    <w:p w:rsidR="00000000" w:rsidDel="00000000" w:rsidP="00000000" w:rsidRDefault="00000000" w:rsidRPr="00000000" w14:paraId="00000207">
      <w:pPr>
        <w:keepNext w:val="1"/>
        <w:keepLines w:val="0"/>
        <w:widowControl w:val="1"/>
        <w:numPr>
          <w:ilvl w:val="2"/>
          <w:numId w:val="7"/>
        </w:numPr>
        <w:pBdr>
          <w:top w:space="0" w:sz="0" w:val="nil"/>
          <w:left w:space="0" w:sz="0" w:val="nil"/>
          <w:bottom w:space="0" w:sz="0" w:val="nil"/>
          <w:right w:space="0" w:sz="0" w:val="nil"/>
          <w:between w:space="0" w:sz="0" w:val="nil"/>
        </w:pBdr>
        <w:shd w:fill="auto" w:val="clear"/>
        <w:spacing w:after="40" w:before="240" w:line="240" w:lineRule="auto"/>
        <w:ind w:left="720" w:right="0" w:hanging="720"/>
        <w:jc w:val="both"/>
        <w:rPr>
          <w:rFonts w:ascii="Calibri" w:cs="Calibri" w:eastAsia="Calibri" w:hAnsi="Calibri"/>
          <w:i w:val="1"/>
          <w:color w:val="000000"/>
          <w:sz w:val="22"/>
          <w:szCs w:val="22"/>
          <w:shd w:fill="auto" w:val="clear"/>
        </w:rPr>
      </w:pPr>
      <w:bookmarkStart w:colFirst="0" w:colLast="0" w:name="_2lwamvv" w:id="51"/>
      <w:bookmarkEnd w:id="51"/>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 List of System parameters</w:t>
      </w:r>
    </w:p>
    <w:p w:rsidR="00000000" w:rsidDel="00000000" w:rsidP="00000000" w:rsidRDefault="00000000" w:rsidRPr="00000000" w14:paraId="000002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N/A Root Not modified</w:t>
      </w:r>
    </w:p>
    <w:p w:rsidR="00000000" w:rsidDel="00000000" w:rsidP="00000000" w:rsidRDefault="00000000" w:rsidRPr="00000000" w14:paraId="000002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Arial" w:cs="Arial" w:eastAsia="Arial" w:hAnsi="Arial"/>
          <w:b w:val="0"/>
          <w:i w:val="0"/>
          <w:smallCaps w:val="0"/>
          <w:strike w:val="0"/>
          <w:color w:val="000000"/>
          <w:sz w:val="20"/>
          <w:szCs w:val="20"/>
          <w:u w:val="none"/>
          <w:shd w:fill="auto" w:val="clear"/>
          <w:vertAlign w:val="baseline"/>
        </w:rPr>
      </w:pPr>
      <w:bookmarkStart w:colFirst="0" w:colLast="0" w:name="_111kx3o" w:id="52"/>
      <w:bookmarkEnd w:id="52"/>
      <w:r w:rsidDel="00000000" w:rsidR="00000000" w:rsidRPr="00000000">
        <w:rPr>
          <w:rtl w:val="0"/>
        </w:rPr>
      </w:r>
    </w:p>
    <w:p w:rsidR="00000000" w:rsidDel="00000000" w:rsidP="00000000" w:rsidRDefault="00000000" w:rsidRPr="00000000" w14:paraId="0000020A">
      <w:pPr>
        <w:keepNext w:val="1"/>
        <w:keepLines w:val="0"/>
        <w:widowControl w:val="1"/>
        <w:numPr>
          <w:ilvl w:val="2"/>
          <w:numId w:val="7"/>
        </w:numPr>
        <w:pBdr>
          <w:top w:space="0" w:sz="0" w:val="nil"/>
          <w:left w:space="0" w:sz="0" w:val="nil"/>
          <w:bottom w:space="0" w:sz="0" w:val="nil"/>
          <w:right w:space="0" w:sz="0" w:val="nil"/>
          <w:between w:space="0" w:sz="0" w:val="nil"/>
        </w:pBdr>
        <w:shd w:fill="auto" w:val="clear"/>
        <w:spacing w:after="40" w:before="240" w:line="240" w:lineRule="auto"/>
        <w:ind w:left="720" w:right="0" w:hanging="720"/>
        <w:jc w:val="both"/>
        <w:rPr>
          <w:rFonts w:ascii="Calibri" w:cs="Calibri" w:eastAsia="Calibri" w:hAnsi="Calibri"/>
          <w:i w:val="1"/>
          <w:color w:val="000000"/>
          <w:sz w:val="22"/>
          <w:szCs w:val="22"/>
          <w:shd w:fill="auto" w:val="clear"/>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Detailed presentation of the Interface  </w:t>
      </w:r>
    </w:p>
    <w:p w:rsidR="00000000" w:rsidDel="00000000" w:rsidP="00000000" w:rsidRDefault="00000000" w:rsidRPr="00000000" w14:paraId="0000020B">
      <w:pPr>
        <w:keepNext w:val="1"/>
        <w:keepLines w:val="0"/>
        <w:widowControl w:val="1"/>
        <w:numPr>
          <w:ilvl w:val="0"/>
          <w:numId w:val="7"/>
        </w:numPr>
        <w:pBdr>
          <w:top w:space="0" w:sz="0" w:val="nil"/>
          <w:left w:space="0" w:sz="0" w:val="nil"/>
          <w:bottom w:space="0" w:sz="0" w:val="nil"/>
          <w:right w:space="0" w:sz="0" w:val="nil"/>
          <w:between w:space="0" w:sz="0" w:val="nil"/>
        </w:pBdr>
        <w:shd w:fill="auto" w:val="clear"/>
        <w:spacing w:after="40" w:before="240" w:line="240" w:lineRule="auto"/>
        <w:ind w:left="720" w:right="0" w:hanging="720"/>
        <w:jc w:val="both"/>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              Some concepts</w:t>
      </w:r>
    </w:p>
    <w:p w:rsidR="00000000" w:rsidDel="00000000" w:rsidP="00000000" w:rsidRDefault="00000000" w:rsidRPr="00000000" w14:paraId="000002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Source (network): server, which initiates the IP connection.</w:t>
      </w:r>
    </w:p>
    <w:p w:rsidR="00000000" w:rsidDel="00000000" w:rsidP="00000000" w:rsidRDefault="00000000" w:rsidRPr="00000000" w14:paraId="000002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Flow direction: « Mounting, » means that the « source » sends data to the « target», «descending, » means that the « source » recovers data from the « target».</w:t>
      </w:r>
    </w:p>
    <w:p w:rsidR="00000000" w:rsidDel="00000000" w:rsidP="00000000" w:rsidRDefault="00000000" w:rsidRPr="00000000" w14:paraId="000002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Arial" w:cs="Arial" w:eastAsia="Arial" w:hAnsi="Arial"/>
          <w:b w:val="0"/>
          <w:i w:val="0"/>
          <w:smallCaps w:val="0"/>
          <w:strike w:val="0"/>
          <w:color w:val="000000"/>
          <w:sz w:val="20"/>
          <w:szCs w:val="20"/>
          <w:u w:val="none"/>
          <w:shd w:fill="auto" w:val="clear"/>
          <w:vertAlign w:val="baseline"/>
        </w:rPr>
      </w:pPr>
      <w:bookmarkStart w:colFirst="0" w:colLast="0" w:name="_3l18frh" w:id="53"/>
      <w:bookmarkEnd w:id="53"/>
      <w:r w:rsidDel="00000000" w:rsidR="00000000" w:rsidRPr="00000000">
        <w:rPr>
          <w:rtl w:val="0"/>
        </w:rPr>
      </w:r>
    </w:p>
    <w:p w:rsidR="00000000" w:rsidDel="00000000" w:rsidP="00000000" w:rsidRDefault="00000000" w:rsidRPr="00000000" w14:paraId="0000020F">
      <w:pPr>
        <w:keepNext w:val="1"/>
        <w:keepLines w:val="0"/>
        <w:widowControl w:val="1"/>
        <w:numPr>
          <w:ilvl w:val="1"/>
          <w:numId w:val="7"/>
        </w:numPr>
        <w:pBdr>
          <w:top w:space="0" w:sz="0" w:val="nil"/>
          <w:left w:space="0" w:sz="0" w:val="nil"/>
          <w:bottom w:space="0" w:sz="0" w:val="nil"/>
          <w:right w:space="0" w:sz="0" w:val="nil"/>
          <w:between w:space="0" w:sz="0" w:val="nil"/>
        </w:pBdr>
        <w:shd w:fill="auto" w:val="clear"/>
        <w:spacing w:after="120" w:before="240" w:line="240" w:lineRule="auto"/>
        <w:ind w:left="576" w:right="0" w:hanging="576"/>
        <w:jc w:val="left"/>
        <w:rPr>
          <w:rFonts w:ascii="Calibri" w:cs="Calibri" w:eastAsia="Calibri" w:hAnsi="Calibri"/>
          <w:b w:val="1"/>
          <w:i w:val="1"/>
          <w:smallCaps w:val="0"/>
          <w:strike w:val="0"/>
          <w:color w:val="000000"/>
          <w:sz w:val="26"/>
          <w:szCs w:val="26"/>
          <w:u w:val="none"/>
          <w:shd w:fill="auto" w:val="clear"/>
        </w:rPr>
      </w:pPr>
      <w:bookmarkStart w:colFirst="0" w:colLast="0" w:name="_206ipza" w:id="54"/>
      <w:bookmarkEnd w:id="54"/>
      <w:r w:rsidDel="00000000" w:rsidR="00000000" w:rsidRPr="00000000">
        <w:rPr>
          <w:rFonts w:ascii="Calibri" w:cs="Calibri" w:eastAsia="Calibri" w:hAnsi="Calibri"/>
          <w:b w:val="1"/>
          <w:i w:val="1"/>
          <w:smallCaps w:val="0"/>
          <w:strike w:val="0"/>
          <w:color w:val="000000"/>
          <w:sz w:val="26"/>
          <w:szCs w:val="26"/>
          <w:u w:val="none"/>
          <w:shd w:fill="auto" w:val="clear"/>
          <w:vertAlign w:val="baseline"/>
          <w:rtl w:val="0"/>
        </w:rPr>
        <w:t xml:space="preserve">APPLICATION TREATMENT</w:t>
      </w:r>
    </w:p>
    <w:p w:rsidR="00000000" w:rsidDel="00000000" w:rsidP="00000000" w:rsidRDefault="00000000" w:rsidRPr="00000000" w14:paraId="00000210">
      <w:pPr>
        <w:keepNext w:val="1"/>
        <w:keepLines w:val="0"/>
        <w:widowControl w:val="1"/>
        <w:numPr>
          <w:ilvl w:val="2"/>
          <w:numId w:val="7"/>
        </w:numPr>
        <w:pBdr>
          <w:top w:space="0" w:sz="0" w:val="nil"/>
          <w:left w:space="0" w:sz="0" w:val="nil"/>
          <w:bottom w:space="0" w:sz="0" w:val="nil"/>
          <w:right w:space="0" w:sz="0" w:val="nil"/>
          <w:between w:space="0" w:sz="0" w:val="nil"/>
        </w:pBdr>
        <w:shd w:fill="auto" w:val="clear"/>
        <w:spacing w:after="40" w:before="240" w:line="240" w:lineRule="auto"/>
        <w:ind w:left="720" w:right="0" w:hanging="720"/>
        <w:jc w:val="both"/>
        <w:rPr>
          <w:rFonts w:ascii="Calibri" w:cs="Calibri" w:eastAsia="Calibri" w:hAnsi="Calibri"/>
          <w:i w:val="1"/>
          <w:color w:val="000000"/>
          <w:sz w:val="22"/>
          <w:szCs w:val="22"/>
          <w:shd w:fill="auto" w:val="clear"/>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General Synopsis of the treatment </w:t>
      </w:r>
    </w:p>
    <w:p w:rsidR="00000000" w:rsidDel="00000000" w:rsidP="00000000" w:rsidRDefault="00000000" w:rsidRPr="00000000" w14:paraId="000002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highlight w:val="green"/>
          <w:u w:val="none"/>
          <w:vertAlign w:val="baseline"/>
          <w:rtl w:val="0"/>
        </w:rPr>
        <w:t xml:space="preserve">Not applicable.</w:t>
      </w:r>
      <w:r w:rsidDel="00000000" w:rsidR="00000000" w:rsidRPr="00000000">
        <w:rPr>
          <w:rtl w:val="0"/>
        </w:rPr>
      </w:r>
    </w:p>
    <w:p w:rsidR="00000000" w:rsidDel="00000000" w:rsidP="00000000" w:rsidRDefault="00000000" w:rsidRPr="00000000" w14:paraId="000002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ahoma" w:cs="Tahoma" w:eastAsia="Tahoma" w:hAnsi="Tahoma"/>
          <w:b w:val="0"/>
          <w:i w:val="0"/>
          <w:smallCaps w:val="0"/>
          <w:strike w:val="0"/>
          <w:color w:val="000000"/>
          <w:sz w:val="20"/>
          <w:szCs w:val="20"/>
          <w:u w:val="none"/>
          <w:shd w:fill="auto" w:val="clear"/>
          <w:vertAlign w:val="baseline"/>
        </w:rPr>
      </w:pPr>
      <w:bookmarkStart w:colFirst="0" w:colLast="0" w:name="_4k668n3" w:id="55"/>
      <w:bookmarkEnd w:id="55"/>
      <w:r w:rsidDel="00000000" w:rsidR="00000000" w:rsidRPr="00000000">
        <w:rPr>
          <w:rtl w:val="0"/>
        </w:rPr>
      </w:r>
    </w:p>
    <w:p w:rsidR="00000000" w:rsidDel="00000000" w:rsidP="00000000" w:rsidRDefault="00000000" w:rsidRPr="00000000" w14:paraId="00000213">
      <w:pPr>
        <w:keepNext w:val="1"/>
        <w:keepLines w:val="0"/>
        <w:widowControl w:val="1"/>
        <w:numPr>
          <w:ilvl w:val="2"/>
          <w:numId w:val="7"/>
        </w:numPr>
        <w:pBdr>
          <w:top w:space="0" w:sz="0" w:val="nil"/>
          <w:left w:space="0" w:sz="0" w:val="nil"/>
          <w:bottom w:space="0" w:sz="0" w:val="nil"/>
          <w:right w:space="0" w:sz="0" w:val="nil"/>
          <w:between w:space="0" w:sz="0" w:val="nil"/>
        </w:pBdr>
        <w:shd w:fill="auto" w:val="clear"/>
        <w:spacing w:after="40" w:before="240" w:line="240" w:lineRule="auto"/>
        <w:ind w:left="720" w:right="0" w:hanging="720"/>
        <w:jc w:val="both"/>
        <w:rPr>
          <w:rFonts w:ascii="Calibri" w:cs="Calibri" w:eastAsia="Calibri" w:hAnsi="Calibri"/>
          <w:i w:val="1"/>
          <w:color w:val="000000"/>
          <w:sz w:val="22"/>
          <w:szCs w:val="22"/>
          <w:shd w:fill="auto" w:val="clear"/>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 Calendar treatments </w:t>
      </w:r>
    </w:p>
    <w:p w:rsidR="00000000" w:rsidDel="00000000" w:rsidP="00000000" w:rsidRDefault="00000000" w:rsidRPr="00000000" w14:paraId="00000214">
      <w:pPr>
        <w:keepNext w:val="1"/>
        <w:keepLines w:val="0"/>
        <w:widowControl w:val="1"/>
        <w:numPr>
          <w:ilvl w:val="0"/>
          <w:numId w:val="7"/>
        </w:numPr>
        <w:pBdr>
          <w:top w:space="0" w:sz="0" w:val="nil"/>
          <w:left w:space="0" w:sz="0" w:val="nil"/>
          <w:bottom w:space="0" w:sz="0" w:val="nil"/>
          <w:right w:space="0" w:sz="0" w:val="nil"/>
          <w:between w:space="0" w:sz="0" w:val="nil"/>
        </w:pBdr>
        <w:shd w:fill="auto" w:val="clear"/>
        <w:spacing w:after="40" w:before="240" w:line="240" w:lineRule="auto"/>
        <w:ind w:left="864" w:right="0" w:hanging="864"/>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Standard SQL maintenance plan under the agesis of PST.</w:t>
      </w:r>
    </w:p>
    <w:p w:rsidR="00000000" w:rsidDel="00000000" w:rsidP="00000000" w:rsidRDefault="00000000" w:rsidRPr="00000000" w14:paraId="000002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Calibri" w:cs="Calibri" w:eastAsia="Calibri" w:hAnsi="Calibri"/>
          <w:b w:val="0"/>
          <w:i w:val="1"/>
          <w:smallCaps w:val="0"/>
          <w:strike w:val="0"/>
          <w:color w:val="4f81bd"/>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6">
      <w:pPr>
        <w:tabs>
          <w:tab w:val="left" w:pos="360"/>
        </w:tabs>
        <w:jc w:val="both"/>
        <w:rPr>
          <w:vertAlign w:val="baseline"/>
        </w:rPr>
      </w:pPr>
      <w:r w:rsidDel="00000000" w:rsidR="00000000" w:rsidRPr="00000000">
        <w:rPr>
          <w:rtl w:val="0"/>
        </w:rPr>
      </w:r>
    </w:p>
    <w:p w:rsidR="00000000" w:rsidDel="00000000" w:rsidP="00000000" w:rsidRDefault="00000000" w:rsidRPr="00000000" w14:paraId="00000217">
      <w:pPr>
        <w:spacing w:after="200" w:line="276" w:lineRule="auto"/>
        <w:rPr>
          <w:rFonts w:ascii="Calibri" w:cs="Calibri" w:eastAsia="Calibri" w:hAnsi="Calibri"/>
          <w:sz w:val="28"/>
          <w:szCs w:val="28"/>
          <w:vertAlign w:val="baseline"/>
        </w:rPr>
      </w:pPr>
      <w:bookmarkStart w:colFirst="0" w:colLast="0" w:name="_2zbgiuw" w:id="56"/>
      <w:bookmarkEnd w:id="56"/>
      <w:r w:rsidDel="00000000" w:rsidR="00000000" w:rsidRPr="00000000">
        <w:rPr>
          <w:rtl w:val="0"/>
        </w:rPr>
      </w:r>
    </w:p>
    <w:p w:rsidR="00000000" w:rsidDel="00000000" w:rsidP="00000000" w:rsidRDefault="00000000" w:rsidRPr="00000000" w14:paraId="00000218">
      <w:pPr>
        <w:keepNext w:val="1"/>
        <w:keepLines w:val="0"/>
        <w:widowControl w:val="1"/>
        <w:numPr>
          <w:ilvl w:val="0"/>
          <w:numId w:val="7"/>
        </w:numPr>
        <w:pBdr>
          <w:top w:space="0" w:sz="0" w:val="nil"/>
          <w:left w:space="0" w:sz="0" w:val="nil"/>
          <w:bottom w:space="0" w:sz="0" w:val="nil"/>
          <w:right w:space="0" w:sz="0" w:val="nil"/>
          <w:between w:space="0" w:sz="0" w:val="nil"/>
        </w:pBdr>
        <w:shd w:fill="auto" w:val="clear"/>
        <w:spacing w:after="60" w:before="240" w:line="240" w:lineRule="auto"/>
        <w:ind w:left="432" w:right="0" w:hanging="432"/>
        <w:jc w:val="both"/>
        <w:rPr>
          <w:rFonts w:ascii="Calibri" w:cs="Calibri" w:eastAsia="Calibri" w:hAnsi="Calibri"/>
          <w:b w:val="1"/>
          <w:i w:val="0"/>
          <w:smallCaps w:val="0"/>
          <w:strike w:val="0"/>
          <w:color w:val="000000"/>
          <w:sz w:val="28"/>
          <w:szCs w:val="28"/>
          <w:u w:val="none"/>
          <w:shd w:fill="auto" w:val="clear"/>
        </w:rPr>
      </w:pPr>
      <w:bookmarkStart w:colFirst="0" w:colLast="0" w:name="_1egqt2p" w:id="57"/>
      <w:bookmarkEnd w:id="57"/>
      <w:r w:rsidDel="00000000" w:rsidR="00000000" w:rsidRPr="00000000">
        <w:br w:type="page"/>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Operating instructions of the present System</w:t>
      </w:r>
    </w:p>
    <w:p w:rsidR="00000000" w:rsidDel="00000000" w:rsidP="00000000" w:rsidRDefault="00000000" w:rsidRPr="00000000" w14:paraId="00000219">
      <w:pPr>
        <w:keepNext w:val="1"/>
        <w:keepLines w:val="0"/>
        <w:widowControl w:val="1"/>
        <w:numPr>
          <w:ilvl w:val="1"/>
          <w:numId w:val="7"/>
        </w:numPr>
        <w:pBdr>
          <w:top w:space="0" w:sz="0" w:val="nil"/>
          <w:left w:space="0" w:sz="0" w:val="nil"/>
          <w:bottom w:space="0" w:sz="0" w:val="nil"/>
          <w:right w:space="0" w:sz="0" w:val="nil"/>
          <w:between w:space="0" w:sz="0" w:val="nil"/>
        </w:pBdr>
        <w:shd w:fill="auto" w:val="clear"/>
        <w:spacing w:after="120" w:before="240" w:line="240" w:lineRule="auto"/>
        <w:ind w:left="576" w:right="0" w:hanging="576"/>
        <w:jc w:val="left"/>
        <w:rPr>
          <w:rFonts w:ascii="Calibri" w:cs="Calibri" w:eastAsia="Calibri" w:hAnsi="Calibri"/>
          <w:b w:val="1"/>
          <w:i w:val="1"/>
          <w:smallCaps w:val="0"/>
          <w:strike w:val="0"/>
          <w:color w:val="000000"/>
          <w:sz w:val="26"/>
          <w:szCs w:val="26"/>
          <w:u w:val="none"/>
          <w:shd w:fill="auto" w:val="clear"/>
        </w:rPr>
      </w:pPr>
      <w:r w:rsidDel="00000000" w:rsidR="00000000" w:rsidRPr="00000000">
        <w:rPr>
          <w:rFonts w:ascii="Calibri" w:cs="Calibri" w:eastAsia="Calibri" w:hAnsi="Calibri"/>
          <w:b w:val="1"/>
          <w:i w:val="1"/>
          <w:smallCaps w:val="0"/>
          <w:strike w:val="0"/>
          <w:color w:val="000000"/>
          <w:sz w:val="26"/>
          <w:szCs w:val="26"/>
          <w:u w:val="none"/>
          <w:shd w:fill="auto" w:val="clear"/>
          <w:vertAlign w:val="baseline"/>
          <w:rtl w:val="0"/>
        </w:rPr>
        <w:t xml:space="preserve">Surveillance of the Server H1W1DCR00C</w:t>
      </w:r>
    </w:p>
    <w:p w:rsidR="00000000" w:rsidDel="00000000" w:rsidP="00000000" w:rsidRDefault="00000000" w:rsidRPr="00000000" w14:paraId="000002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67" w:right="0" w:hanging="567"/>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definition of surveillance under the agesis of the Project is  given in the document named « SDS » (Supervision Services).</w:t>
      </w:r>
    </w:p>
    <w:p w:rsidR="00000000" w:rsidDel="00000000" w:rsidP="00000000" w:rsidRDefault="00000000" w:rsidRPr="00000000" w14:paraId="000002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These surveillances had been implemented here by the Supervision Expert and the resulting incidents are reported directly in the BEM: GDF / Applications / DYNATRACE, bypassing the BEM ATOS.</w:t>
      </w:r>
    </w:p>
    <w:p w:rsidR="00000000" w:rsidDel="00000000" w:rsidP="00000000" w:rsidRDefault="00000000" w:rsidRPr="00000000" w14:paraId="000002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Calibri" w:cs="Calibri" w:eastAsia="Calibri" w:hAnsi="Calibri"/>
          <w:b w:val="0"/>
          <w:i w:val="0"/>
          <w:smallCaps w:val="0"/>
          <w:strike w:val="0"/>
          <w:color w:val="000000"/>
          <w:sz w:val="20"/>
          <w:szCs w:val="20"/>
          <w:u w:val="none"/>
          <w:shd w:fill="auto" w:val="clear"/>
          <w:vertAlign w:val="baseline"/>
        </w:rPr>
      </w:pPr>
      <w:bookmarkStart w:colFirst="0" w:colLast="0" w:name="_3ygebqi" w:id="58"/>
      <w:bookmarkEnd w:id="58"/>
      <w:r w:rsidDel="00000000" w:rsidR="00000000" w:rsidRPr="00000000">
        <w:rPr>
          <w:rtl w:val="0"/>
        </w:rPr>
      </w:r>
    </w:p>
    <w:p w:rsidR="00000000" w:rsidDel="00000000" w:rsidP="00000000" w:rsidRDefault="00000000" w:rsidRPr="00000000" w14:paraId="0000021D">
      <w:pPr>
        <w:keepNext w:val="1"/>
        <w:keepLines w:val="0"/>
        <w:widowControl w:val="1"/>
        <w:numPr>
          <w:ilvl w:val="2"/>
          <w:numId w:val="7"/>
        </w:numPr>
        <w:pBdr>
          <w:top w:space="0" w:sz="0" w:val="nil"/>
          <w:left w:space="0" w:sz="0" w:val="nil"/>
          <w:bottom w:space="0" w:sz="0" w:val="nil"/>
          <w:right w:space="0" w:sz="0" w:val="nil"/>
          <w:between w:space="0" w:sz="0" w:val="nil"/>
        </w:pBdr>
        <w:shd w:fill="auto" w:val="clear"/>
        <w:spacing w:after="40" w:before="240" w:line="240" w:lineRule="auto"/>
        <w:ind w:left="720" w:right="0" w:hanging="720"/>
        <w:jc w:val="both"/>
        <w:rPr>
          <w:rFonts w:ascii="Calibri" w:cs="Calibri" w:eastAsia="Calibri" w:hAnsi="Calibri"/>
          <w:i w:val="1"/>
          <w:color w:val="000000"/>
          <w:sz w:val="22"/>
          <w:szCs w:val="22"/>
          <w:shd w:fill="auto" w:val="clear"/>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Surveillance of the Systems Files</w:t>
      </w:r>
    </w:p>
    <w:p w:rsidR="00000000" w:rsidDel="00000000" w:rsidP="00000000" w:rsidRDefault="00000000" w:rsidRPr="00000000" w14:paraId="000002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67" w:right="0" w:hanging="567"/>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Standard Surveillance.</w:t>
      </w:r>
    </w:p>
    <w:p w:rsidR="00000000" w:rsidDel="00000000" w:rsidP="00000000" w:rsidRDefault="00000000" w:rsidRPr="00000000" w14:paraId="000002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67" w:right="0" w:hanging="567"/>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 the case of the outstripping of the threshold of a disk unit other than C: (System), the event is rerouted  to ASM, of Group SIMILI: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EXP_DSI-ONE-IT-ASM-GRDF_SN2.</w:t>
      </w:r>
      <w:r w:rsidDel="00000000" w:rsidR="00000000" w:rsidRPr="00000000">
        <w:rPr>
          <w:rtl w:val="0"/>
        </w:rPr>
      </w:r>
    </w:p>
    <w:p w:rsidR="00000000" w:rsidDel="00000000" w:rsidP="00000000" w:rsidRDefault="00000000" w:rsidRPr="00000000" w14:paraId="00000220">
      <w:pPr>
        <w:rPr>
          <w:vertAlign w:val="baseline"/>
        </w:rPr>
      </w:pPr>
      <w:r w:rsidDel="00000000" w:rsidR="00000000" w:rsidRPr="00000000">
        <w:rPr>
          <w:rtl w:val="0"/>
        </w:rPr>
      </w:r>
    </w:p>
    <w:p w:rsidR="00000000" w:rsidDel="00000000" w:rsidP="00000000" w:rsidRDefault="00000000" w:rsidRPr="00000000" w14:paraId="000002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Calibri" w:cs="Calibri" w:eastAsia="Calibri" w:hAnsi="Calibri"/>
          <w:b w:val="0"/>
          <w:i w:val="1"/>
          <w:smallCaps w:val="0"/>
          <w:strike w:val="0"/>
          <w:color w:val="4f81bd"/>
          <w:sz w:val="20"/>
          <w:szCs w:val="20"/>
          <w:u w:val="none"/>
          <w:shd w:fill="auto" w:val="clear"/>
          <w:vertAlign w:val="baseline"/>
        </w:rPr>
      </w:pPr>
      <w:r w:rsidDel="00000000" w:rsidR="00000000" w:rsidRPr="00000000">
        <w:rPr>
          <w:rtl w:val="0"/>
        </w:rPr>
      </w:r>
    </w:p>
    <w:tbl>
      <w:tblPr>
        <w:tblStyle w:val="Table21"/>
        <w:tblW w:w="914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674"/>
        <w:gridCol w:w="1202"/>
        <w:gridCol w:w="1202"/>
        <w:gridCol w:w="3070"/>
        <w:tblGridChange w:id="0">
          <w:tblGrid>
            <w:gridCol w:w="3674"/>
            <w:gridCol w:w="1202"/>
            <w:gridCol w:w="1202"/>
            <w:gridCol w:w="3070"/>
          </w:tblGrid>
        </w:tblGridChange>
      </w:tblGrid>
      <w:tr>
        <w:tc>
          <w:tcPr>
            <w:tcBorders>
              <w:top w:color="000000" w:space="0" w:sz="12" w:val="single"/>
              <w:left w:color="000000" w:space="0" w:sz="6" w:val="single"/>
              <w:bottom w:color="000000" w:space="0" w:sz="12" w:val="single"/>
              <w:right w:color="000000" w:space="0" w:sz="6" w:val="single"/>
            </w:tcBorders>
            <w:shd w:fill="f2f2f2" w:val="clear"/>
            <w:vAlign w:val="top"/>
          </w:tcPr>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80" w:before="6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Filesystem</w:t>
            </w:r>
          </w:p>
        </w:tc>
        <w:tc>
          <w:tcPr>
            <w:tcBorders>
              <w:top w:color="000000" w:space="0" w:sz="12" w:val="single"/>
              <w:left w:color="000000" w:space="0" w:sz="6" w:val="single"/>
              <w:bottom w:color="000000" w:space="0" w:sz="12" w:val="single"/>
              <w:right w:color="000000" w:space="0" w:sz="6" w:val="single"/>
            </w:tcBorders>
            <w:shd w:fill="f2f2f2" w:val="clear"/>
            <w:vAlign w:val="top"/>
          </w:tcPr>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80" w:before="6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Threshold warning</w:t>
            </w:r>
          </w:p>
        </w:tc>
        <w:tc>
          <w:tcPr>
            <w:tcBorders>
              <w:top w:color="000000" w:space="0" w:sz="12" w:val="single"/>
              <w:left w:color="000000" w:space="0" w:sz="6" w:val="single"/>
              <w:bottom w:color="000000" w:space="0" w:sz="12" w:val="single"/>
              <w:right w:color="000000" w:space="0" w:sz="6" w:val="single"/>
            </w:tcBorders>
            <w:shd w:fill="f2f2f2" w:val="clear"/>
            <w:vAlign w:val="top"/>
          </w:tcPr>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80" w:before="6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Critical Threshold</w:t>
            </w:r>
          </w:p>
        </w:tc>
        <w:tc>
          <w:tcPr>
            <w:tcBorders>
              <w:top w:color="000000" w:space="0" w:sz="12" w:val="single"/>
              <w:left w:color="000000" w:space="0" w:sz="6" w:val="single"/>
              <w:bottom w:color="000000" w:space="0" w:sz="12" w:val="single"/>
              <w:right w:color="000000" w:space="0" w:sz="6" w:val="single"/>
            </w:tcBorders>
            <w:shd w:fill="f2f2f2" w:val="clear"/>
            <w:vAlign w:val="top"/>
          </w:tcPr>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80" w:before="6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Assigned</w:t>
            </w:r>
          </w:p>
        </w:tc>
      </w:tr>
      <w:tr>
        <w:tc>
          <w:tcPr>
            <w:tcBorders>
              <w:top w:color="000000" w:space="0" w:sz="12"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color="000000" w:space="3" w:sz="6" w:val="single"/>
              </w:pBdr>
              <w:shd w:fill="auto" w:val="clear"/>
              <w:spacing w:after="0" w:before="12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Disk E</w:t>
            </w:r>
          </w:p>
        </w:tc>
        <w:tc>
          <w:tcPr>
            <w:tcBorders>
              <w:top w:color="000000" w:space="0" w:sz="12"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color="000000" w:space="3" w:sz="6" w:val="single"/>
              </w:pBdr>
              <w:shd w:fill="auto" w:val="clear"/>
              <w:spacing w:after="0" w:before="120" w:line="240" w:lineRule="auto"/>
              <w:ind w:left="0" w:right="0" w:firstLine="0"/>
              <w:jc w:val="both"/>
              <w:rPr>
                <w:rFonts w:ascii="Arial" w:cs="Arial" w:eastAsia="Arial" w:hAnsi="Arial"/>
                <w:b w:val="0"/>
                <w:i w:val="0"/>
                <w:smallCaps w:val="0"/>
                <w:strike w:val="0"/>
                <w:color w:val="000000"/>
                <w:sz w:val="18"/>
                <w:szCs w:val="18"/>
                <w:highlight w:val="green"/>
                <w:u w:val="none"/>
                <w:vertAlign w:val="baseline"/>
              </w:rPr>
            </w:pPr>
            <w:r w:rsidDel="00000000" w:rsidR="00000000" w:rsidRPr="00000000">
              <w:rPr>
                <w:rFonts w:ascii="Arial" w:cs="Arial" w:eastAsia="Arial" w:hAnsi="Arial"/>
                <w:b w:val="0"/>
                <w:i w:val="0"/>
                <w:smallCaps w:val="0"/>
                <w:strike w:val="0"/>
                <w:color w:val="000000"/>
                <w:sz w:val="18"/>
                <w:szCs w:val="18"/>
                <w:highlight w:val="green"/>
                <w:u w:val="none"/>
                <w:vertAlign w:val="baseline"/>
                <w:rtl w:val="0"/>
              </w:rPr>
              <w:t xml:space="preserve">80</w:t>
            </w:r>
          </w:p>
        </w:tc>
        <w:tc>
          <w:tcPr>
            <w:tcBorders>
              <w:top w:color="000000" w:space="0" w:sz="12"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color="000000" w:space="3" w:sz="6" w:val="single"/>
              </w:pBdr>
              <w:shd w:fill="auto" w:val="clear"/>
              <w:spacing w:after="0" w:before="120" w:line="240" w:lineRule="auto"/>
              <w:ind w:left="0" w:right="0" w:firstLine="0"/>
              <w:jc w:val="both"/>
              <w:rPr>
                <w:rFonts w:ascii="Arial" w:cs="Arial" w:eastAsia="Arial" w:hAnsi="Arial"/>
                <w:b w:val="0"/>
                <w:i w:val="0"/>
                <w:smallCaps w:val="0"/>
                <w:strike w:val="0"/>
                <w:color w:val="000000"/>
                <w:sz w:val="18"/>
                <w:szCs w:val="18"/>
                <w:highlight w:val="green"/>
                <w:u w:val="none"/>
                <w:vertAlign w:val="baseline"/>
              </w:rPr>
            </w:pPr>
            <w:r w:rsidDel="00000000" w:rsidR="00000000" w:rsidRPr="00000000">
              <w:rPr>
                <w:rFonts w:ascii="Arial" w:cs="Arial" w:eastAsia="Arial" w:hAnsi="Arial"/>
                <w:b w:val="0"/>
                <w:i w:val="0"/>
                <w:smallCaps w:val="0"/>
                <w:strike w:val="0"/>
                <w:color w:val="000000"/>
                <w:sz w:val="18"/>
                <w:szCs w:val="18"/>
                <w:highlight w:val="green"/>
                <w:u w:val="none"/>
                <w:vertAlign w:val="baseline"/>
                <w:rtl w:val="0"/>
              </w:rPr>
              <w:t xml:space="preserve">90</w:t>
            </w:r>
          </w:p>
        </w:tc>
        <w:tc>
          <w:tcPr>
            <w:tcBorders>
              <w:top w:color="000000" w:space="0" w:sz="12"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color="000000" w:space="3" w:sz="6" w:val="single"/>
              </w:pBdr>
              <w:shd w:fill="auto" w:val="clear"/>
              <w:spacing w:after="0" w:before="12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Contact  Tooling Expert</w:t>
            </w:r>
          </w:p>
        </w:tc>
      </w:tr>
    </w:tbl>
    <w:p w:rsidR="00000000" w:rsidDel="00000000" w:rsidP="00000000" w:rsidRDefault="00000000" w:rsidRPr="00000000" w14:paraId="0000022A">
      <w:pPr>
        <w:keepNext w:val="1"/>
        <w:keepLines w:val="0"/>
        <w:widowControl w:val="1"/>
        <w:numPr>
          <w:ilvl w:val="2"/>
          <w:numId w:val="7"/>
        </w:numPr>
        <w:pBdr>
          <w:top w:space="0" w:sz="0" w:val="nil"/>
          <w:left w:space="0" w:sz="0" w:val="nil"/>
          <w:bottom w:space="0" w:sz="0" w:val="nil"/>
          <w:right w:space="0" w:sz="0" w:val="nil"/>
          <w:between w:space="0" w:sz="0" w:val="nil"/>
        </w:pBdr>
        <w:shd w:fill="auto" w:val="clear"/>
        <w:spacing w:after="40" w:before="240" w:line="240" w:lineRule="auto"/>
        <w:ind w:left="720" w:right="0" w:hanging="720"/>
        <w:jc w:val="both"/>
        <w:rPr>
          <w:rFonts w:ascii="Calibri" w:cs="Calibri" w:eastAsia="Calibri" w:hAnsi="Calibri"/>
          <w:i w:val="1"/>
          <w:color w:val="000000"/>
          <w:sz w:val="22"/>
          <w:szCs w:val="22"/>
          <w:shd w:fill="auto" w:val="clear"/>
        </w:rPr>
      </w:pPr>
      <w:bookmarkStart w:colFirst="0" w:colLast="0" w:name="_2dlolyb" w:id="59"/>
      <w:bookmarkEnd w:id="59"/>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Surveillance of  the process</w:t>
      </w:r>
    </w:p>
    <w:p w:rsidR="00000000" w:rsidDel="00000000" w:rsidP="00000000" w:rsidRDefault="00000000" w:rsidRPr="00000000" w14:paraId="000002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Surveillances managed by the Cortex ASM cell</w:t>
      </w:r>
      <w:r w:rsidDel="00000000" w:rsidR="00000000" w:rsidRPr="00000000">
        <w:rPr>
          <w:rtl w:val="0"/>
        </w:rPr>
      </w:r>
    </w:p>
    <w:p w:rsidR="00000000" w:rsidDel="00000000" w:rsidP="00000000" w:rsidRDefault="00000000" w:rsidRPr="00000000" w14:paraId="000002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Calibri" w:cs="Calibri" w:eastAsia="Calibri" w:hAnsi="Calibri"/>
          <w:b w:val="0"/>
          <w:i w:val="1"/>
          <w:smallCaps w:val="0"/>
          <w:strike w:val="0"/>
          <w:color w:val="4f81bd"/>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Cf. SDS DYNATRACE - Windows – Services + Warning Files</w:t>
      </w:r>
    </w:p>
    <w:p w:rsidR="00000000" w:rsidDel="00000000" w:rsidP="00000000" w:rsidRDefault="00000000" w:rsidRPr="00000000" w14:paraId="000002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Calibri" w:cs="Calibri" w:eastAsia="Calibri" w:hAnsi="Calibri"/>
          <w:b w:val="0"/>
          <w:i w:val="1"/>
          <w:smallCaps w:val="0"/>
          <w:strike w:val="0"/>
          <w:color w:val="4f81bd"/>
          <w:sz w:val="20"/>
          <w:szCs w:val="20"/>
          <w:u w:val="none"/>
          <w:shd w:fill="auto" w:val="clear"/>
          <w:vertAlign w:val="baseline"/>
        </w:rPr>
      </w:pPr>
      <w:bookmarkStart w:colFirst="0" w:colLast="0" w:name="_sqyw64" w:id="60"/>
      <w:bookmarkEnd w:id="60"/>
      <w:r w:rsidDel="00000000" w:rsidR="00000000" w:rsidRPr="00000000">
        <w:rPr>
          <w:rtl w:val="0"/>
        </w:rPr>
      </w:r>
    </w:p>
    <w:p w:rsidR="00000000" w:rsidDel="00000000" w:rsidP="00000000" w:rsidRDefault="00000000" w:rsidRPr="00000000" w14:paraId="0000022F">
      <w:pPr>
        <w:keepNext w:val="1"/>
        <w:keepLines w:val="0"/>
        <w:widowControl w:val="1"/>
        <w:numPr>
          <w:ilvl w:val="2"/>
          <w:numId w:val="7"/>
        </w:numPr>
        <w:pBdr>
          <w:top w:space="0" w:sz="0" w:val="nil"/>
          <w:left w:space="0" w:sz="0" w:val="nil"/>
          <w:bottom w:space="0" w:sz="0" w:val="nil"/>
          <w:right w:space="0" w:sz="0" w:val="nil"/>
          <w:between w:space="0" w:sz="0" w:val="nil"/>
        </w:pBdr>
        <w:shd w:fill="auto" w:val="clear"/>
        <w:spacing w:after="40" w:before="240" w:line="240" w:lineRule="auto"/>
        <w:ind w:left="720" w:right="0" w:hanging="720"/>
        <w:jc w:val="left"/>
        <w:rPr>
          <w:rFonts w:ascii="Calibri" w:cs="Calibri" w:eastAsia="Calibri" w:hAnsi="Calibri"/>
          <w:i w:val="1"/>
          <w:color w:val="000000"/>
          <w:sz w:val="22"/>
          <w:szCs w:val="22"/>
          <w:shd w:fill="auto" w:val="clear"/>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Oracle Surveillance</w:t>
        <w:br w:type="textWrapping"/>
        <w:t xml:space="preserve"> Surveillance managed by the  Cortex ASM cell</w:t>
      </w:r>
    </w:p>
    <w:p w:rsidR="00000000" w:rsidDel="00000000" w:rsidP="00000000" w:rsidRDefault="00000000" w:rsidRPr="00000000" w14:paraId="000002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567"/>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SQL Server Surveillance : Supervison allowing us to ensure the database is online.</w:t>
      </w:r>
    </w:p>
    <w:p w:rsidR="00000000" w:rsidDel="00000000" w:rsidP="00000000" w:rsidRDefault="00000000" w:rsidRPr="00000000" w14:paraId="000002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Arial" w:cs="Arial" w:eastAsia="Arial" w:hAnsi="Arial"/>
          <w:b w:val="0"/>
          <w:i w:val="0"/>
          <w:smallCaps w:val="0"/>
          <w:strike w:val="0"/>
          <w:color w:val="000000"/>
          <w:sz w:val="20"/>
          <w:szCs w:val="20"/>
          <w:u w:val="none"/>
          <w:shd w:fill="auto" w:val="clear"/>
          <w:vertAlign w:val="baseline"/>
        </w:rPr>
      </w:pPr>
      <w:bookmarkStart w:colFirst="0" w:colLast="0" w:name="_3cqmetx" w:id="61"/>
      <w:bookmarkEnd w:id="61"/>
      <w:r w:rsidDel="00000000" w:rsidR="00000000" w:rsidRPr="00000000">
        <w:rPr>
          <w:rtl w:val="0"/>
        </w:rPr>
      </w:r>
    </w:p>
    <w:p w:rsidR="00000000" w:rsidDel="00000000" w:rsidP="00000000" w:rsidRDefault="00000000" w:rsidRPr="00000000" w14:paraId="00000232">
      <w:pPr>
        <w:keepNext w:val="1"/>
        <w:keepLines w:val="0"/>
        <w:widowControl w:val="1"/>
        <w:numPr>
          <w:ilvl w:val="2"/>
          <w:numId w:val="7"/>
        </w:numPr>
        <w:pBdr>
          <w:top w:space="0" w:sz="0" w:val="nil"/>
          <w:left w:space="0" w:sz="0" w:val="nil"/>
          <w:bottom w:space="0" w:sz="0" w:val="nil"/>
          <w:right w:space="0" w:sz="0" w:val="nil"/>
          <w:between w:space="0" w:sz="0" w:val="nil"/>
        </w:pBdr>
        <w:shd w:fill="auto" w:val="clear"/>
        <w:spacing w:after="40" w:before="240" w:line="240" w:lineRule="auto"/>
        <w:ind w:left="720" w:right="0" w:hanging="720"/>
        <w:jc w:val="both"/>
        <w:rPr>
          <w:rFonts w:ascii="Calibri" w:cs="Calibri" w:eastAsia="Calibri" w:hAnsi="Calibri"/>
          <w:i w:val="1"/>
          <w:color w:val="000000"/>
          <w:sz w:val="22"/>
          <w:szCs w:val="22"/>
          <w:shd w:fill="auto" w:val="clear"/>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Application Surveillances </w:t>
      </w:r>
    </w:p>
    <w:p w:rsidR="00000000" w:rsidDel="00000000" w:rsidP="00000000" w:rsidRDefault="00000000" w:rsidRPr="00000000" w14:paraId="000002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Surveillances managed by Compuware / Tooling Expert.</w:t>
      </w:r>
      <w:r w:rsidDel="00000000" w:rsidR="00000000" w:rsidRPr="00000000">
        <w:rPr>
          <w:rtl w:val="0"/>
        </w:rPr>
      </w:r>
    </w:p>
    <w:p w:rsidR="00000000" w:rsidDel="00000000" w:rsidP="00000000" w:rsidRDefault="00000000" w:rsidRPr="00000000" w14:paraId="000002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5">
      <w:pPr>
        <w:keepNext w:val="1"/>
        <w:keepLines w:val="0"/>
        <w:widowControl w:val="1"/>
        <w:numPr>
          <w:ilvl w:val="1"/>
          <w:numId w:val="7"/>
        </w:numPr>
        <w:pBdr>
          <w:top w:space="0" w:sz="0" w:val="nil"/>
          <w:left w:space="0" w:sz="0" w:val="nil"/>
          <w:bottom w:space="0" w:sz="0" w:val="nil"/>
          <w:right w:space="0" w:sz="0" w:val="nil"/>
          <w:between w:space="0" w:sz="0" w:val="nil"/>
        </w:pBdr>
        <w:shd w:fill="auto" w:val="clear"/>
        <w:spacing w:after="120" w:before="240" w:line="240" w:lineRule="auto"/>
        <w:ind w:left="576" w:right="0" w:hanging="576"/>
        <w:jc w:val="left"/>
        <w:rPr>
          <w:rFonts w:ascii="Calibri" w:cs="Calibri" w:eastAsia="Calibri" w:hAnsi="Calibri"/>
          <w:b w:val="1"/>
          <w:i w:val="1"/>
          <w:smallCaps w:val="0"/>
          <w:strike w:val="0"/>
          <w:color w:val="000000"/>
          <w:sz w:val="22"/>
          <w:szCs w:val="22"/>
          <w:u w:val="none"/>
          <w:shd w:fill="auto" w:val="clear"/>
        </w:rPr>
      </w:pPr>
      <w:r w:rsidDel="00000000" w:rsidR="00000000" w:rsidRPr="00000000">
        <w:rPr>
          <w:rFonts w:ascii="Calibri" w:cs="Calibri" w:eastAsia="Calibri" w:hAnsi="Calibri"/>
          <w:b w:val="1"/>
          <w:i w:val="1"/>
          <w:smallCaps w:val="0"/>
          <w:strike w:val="0"/>
          <w:color w:val="000000"/>
          <w:sz w:val="26"/>
          <w:szCs w:val="26"/>
          <w:u w:val="none"/>
          <w:shd w:fill="auto" w:val="clear"/>
          <w:vertAlign w:val="baseline"/>
          <w:rtl w:val="0"/>
        </w:rPr>
        <w:t xml:space="preserve">Backup</w:t>
      </w:r>
      <w:r w:rsidDel="00000000" w:rsidR="00000000" w:rsidRPr="00000000">
        <w:rPr>
          <w:rtl w:val="0"/>
        </w:rPr>
      </w:r>
    </w:p>
    <w:p w:rsidR="00000000" w:rsidDel="00000000" w:rsidP="00000000" w:rsidRDefault="00000000" w:rsidRPr="00000000" w14:paraId="000002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Calibri" w:cs="Calibri" w:eastAsia="Calibri" w:hAnsi="Calibri"/>
          <w:b w:val="0"/>
          <w:i w:val="1"/>
          <w:smallCaps w:val="0"/>
          <w:strike w:val="0"/>
          <w:color w:val="4f81bd"/>
          <w:sz w:val="22"/>
          <w:szCs w:val="22"/>
          <w:u w:val="none"/>
          <w:shd w:fill="auto" w:val="clear"/>
          <w:vertAlign w:val="baseline"/>
        </w:rPr>
      </w:pPr>
      <w:bookmarkStart w:colFirst="0" w:colLast="0" w:name="_1rvwp1q" w:id="62"/>
      <w:bookmarkEnd w:id="62"/>
      <w:r w:rsidDel="00000000" w:rsidR="00000000" w:rsidRPr="00000000">
        <w:rPr>
          <w:rtl w:val="0"/>
        </w:rPr>
      </w:r>
    </w:p>
    <w:p w:rsidR="00000000" w:rsidDel="00000000" w:rsidP="00000000" w:rsidRDefault="00000000" w:rsidRPr="00000000" w14:paraId="00000237">
      <w:pPr>
        <w:keepNext w:val="1"/>
        <w:keepLines w:val="0"/>
        <w:widowControl w:val="1"/>
        <w:numPr>
          <w:ilvl w:val="2"/>
          <w:numId w:val="7"/>
        </w:numPr>
        <w:pBdr>
          <w:top w:space="0" w:sz="0" w:val="nil"/>
          <w:left w:space="0" w:sz="0" w:val="nil"/>
          <w:bottom w:space="0" w:sz="0" w:val="nil"/>
          <w:right w:space="0" w:sz="0" w:val="nil"/>
          <w:between w:space="0" w:sz="0" w:val="nil"/>
        </w:pBdr>
        <w:shd w:fill="auto" w:val="clear"/>
        <w:spacing w:after="40" w:before="240" w:line="240" w:lineRule="auto"/>
        <w:ind w:left="720" w:right="0" w:hanging="720"/>
        <w:jc w:val="both"/>
        <w:rPr>
          <w:rFonts w:ascii="Calibri" w:cs="Calibri" w:eastAsia="Calibri" w:hAnsi="Calibri"/>
          <w:i w:val="1"/>
          <w:color w:val="000000"/>
          <w:sz w:val="22"/>
          <w:szCs w:val="22"/>
          <w:shd w:fill="auto" w:val="clear"/>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General Information </w:t>
      </w:r>
    </w:p>
    <w:p w:rsidR="00000000" w:rsidDel="00000000" w:rsidP="00000000" w:rsidRDefault="00000000" w:rsidRPr="00000000" w14:paraId="00000238">
      <w:pPr>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Backup of the200 Go on the Dynatrace ISV according to the standard Policy of backup of VMware:</w:t>
      </w:r>
    </w:p>
    <w:p w:rsidR="00000000" w:rsidDel="00000000" w:rsidP="00000000" w:rsidRDefault="00000000" w:rsidRPr="00000000" w14:paraId="00000239">
      <w:pPr>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1 Complete Backup per week with retention of 4 weeks of data on Saturday at 23 h </w:t>
      </w:r>
    </w:p>
    <w:p w:rsidR="00000000" w:rsidDel="00000000" w:rsidP="00000000" w:rsidRDefault="00000000" w:rsidRPr="00000000" w14:paraId="0000023A">
      <w:pPr>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+ 1 Manual Backup  with retention of 2 months of data</w:t>
      </w:r>
    </w:p>
    <w:p w:rsidR="00000000" w:rsidDel="00000000" w:rsidP="00000000" w:rsidRDefault="00000000" w:rsidRPr="00000000" w14:paraId="0000023B">
      <w:pPr>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23C">
      <w:pPr>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Backup  is done by a VMware snapshot, mounted on a proxy of the type VCB/VADP. Then OBS with networker tool starts the full offline backup.</w:t>
      </w:r>
    </w:p>
    <w:p w:rsidR="00000000" w:rsidDel="00000000" w:rsidP="00000000" w:rsidRDefault="00000000" w:rsidRPr="00000000" w14:paraId="000002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4bvk7pj" w:id="63"/>
      <w:bookmarkEnd w:id="63"/>
      <w:r w:rsidDel="00000000" w:rsidR="00000000" w:rsidRPr="00000000">
        <w:rPr>
          <w:rtl w:val="0"/>
        </w:rPr>
      </w:r>
    </w:p>
    <w:p w:rsidR="00000000" w:rsidDel="00000000" w:rsidP="00000000" w:rsidRDefault="00000000" w:rsidRPr="00000000" w14:paraId="0000023E">
      <w:pPr>
        <w:keepNext w:val="1"/>
        <w:keepLines w:val="0"/>
        <w:widowControl w:val="1"/>
        <w:numPr>
          <w:ilvl w:val="2"/>
          <w:numId w:val="7"/>
        </w:numPr>
        <w:pBdr>
          <w:top w:space="0" w:sz="0" w:val="nil"/>
          <w:left w:space="0" w:sz="0" w:val="nil"/>
          <w:bottom w:space="0" w:sz="0" w:val="nil"/>
          <w:right w:space="0" w:sz="0" w:val="nil"/>
          <w:between w:space="0" w:sz="0" w:val="nil"/>
        </w:pBdr>
        <w:shd w:fill="auto" w:val="clear"/>
        <w:spacing w:after="40" w:before="240" w:line="240" w:lineRule="auto"/>
        <w:ind w:left="720" w:right="0" w:hanging="720"/>
        <w:jc w:val="both"/>
        <w:rPr>
          <w:rFonts w:ascii="Calibri" w:cs="Calibri" w:eastAsia="Calibri" w:hAnsi="Calibri"/>
          <w:i w:val="1"/>
          <w:color w:val="000000"/>
          <w:sz w:val="22"/>
          <w:szCs w:val="22"/>
          <w:shd w:fill="auto" w:val="clear"/>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Policy of backing up of the H1W1DCR00C Server: </w:t>
      </w:r>
    </w:p>
    <w:p w:rsidR="00000000" w:rsidDel="00000000" w:rsidP="00000000" w:rsidRDefault="00000000" w:rsidRPr="00000000" w14:paraId="0000023F">
      <w:pPr>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Offers 1 THE N  D.S.I catalogue list.</w:t>
      </w:r>
    </w:p>
    <w:p w:rsidR="00000000" w:rsidDel="00000000" w:rsidP="00000000" w:rsidRDefault="00000000" w:rsidRPr="00000000" w14:paraId="000002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241">
      <w:pPr>
        <w:keepNext w:val="1"/>
        <w:keepLines w:val="0"/>
        <w:widowControl w:val="1"/>
        <w:numPr>
          <w:ilvl w:val="3"/>
          <w:numId w:val="7"/>
        </w:numPr>
        <w:pBdr>
          <w:top w:space="0" w:sz="0" w:val="nil"/>
          <w:left w:space="0" w:sz="0" w:val="nil"/>
          <w:bottom w:space="0" w:sz="0" w:val="nil"/>
          <w:right w:space="0" w:sz="0" w:val="nil"/>
          <w:between w:space="0" w:sz="0" w:val="nil"/>
        </w:pBdr>
        <w:shd w:fill="auto" w:val="clear"/>
        <w:spacing w:after="40" w:before="240" w:line="240" w:lineRule="auto"/>
        <w:ind w:left="864" w:right="0" w:hanging="864"/>
        <w:jc w:val="both"/>
        <w:rPr>
          <w:rFonts w:ascii="Calibri" w:cs="Calibri" w:eastAsia="Calibri" w:hAnsi="Calibri"/>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System Backup</w:t>
      </w:r>
    </w:p>
    <w:p w:rsidR="00000000" w:rsidDel="00000000" w:rsidP="00000000" w:rsidRDefault="00000000" w:rsidRPr="00000000" w14:paraId="00000242">
      <w:pPr>
        <w:ind w:left="708"/>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Backup done by the Windows Backup  Server  (SSR2011).</w:t>
      </w:r>
    </w:p>
    <w:p w:rsidR="00000000" w:rsidDel="00000000" w:rsidP="00000000" w:rsidRDefault="00000000" w:rsidRPr="00000000" w14:paraId="00000243">
      <w:pPr>
        <w:rPr>
          <w:vertAlign w:val="baseline"/>
        </w:rPr>
      </w:pPr>
      <w:r w:rsidDel="00000000" w:rsidR="00000000" w:rsidRPr="00000000">
        <w:rPr>
          <w:rtl w:val="0"/>
        </w:rPr>
      </w:r>
    </w:p>
    <w:p w:rsidR="00000000" w:rsidDel="00000000" w:rsidP="00000000" w:rsidRDefault="00000000" w:rsidRPr="00000000" w14:paraId="00000244">
      <w:pPr>
        <w:keepNext w:val="1"/>
        <w:keepLines w:val="0"/>
        <w:widowControl w:val="1"/>
        <w:numPr>
          <w:ilvl w:val="3"/>
          <w:numId w:val="7"/>
        </w:numPr>
        <w:pBdr>
          <w:top w:space="0" w:sz="0" w:val="nil"/>
          <w:left w:space="0" w:sz="0" w:val="nil"/>
          <w:bottom w:space="0" w:sz="0" w:val="nil"/>
          <w:right w:space="0" w:sz="0" w:val="nil"/>
          <w:between w:space="0" w:sz="0" w:val="nil"/>
        </w:pBdr>
        <w:shd w:fill="auto" w:val="clear"/>
        <w:spacing w:after="40" w:before="240" w:line="240" w:lineRule="auto"/>
        <w:ind w:left="864" w:right="0" w:hanging="864"/>
        <w:jc w:val="both"/>
        <w:rPr>
          <w:rFonts w:ascii="Calibri" w:cs="Calibri" w:eastAsia="Calibri" w:hAnsi="Calibri"/>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Backup  of data (NETWORKER)</w:t>
      </w:r>
    </w:p>
    <w:p w:rsidR="00000000" w:rsidDel="00000000" w:rsidP="00000000" w:rsidRDefault="00000000" w:rsidRPr="00000000" w14:paraId="000002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6">
      <w:pPr>
        <w:ind w:left="708"/>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Total  Backup of VM (VCB).</w:t>
      </w:r>
    </w:p>
    <w:p w:rsidR="00000000" w:rsidDel="00000000" w:rsidP="00000000" w:rsidRDefault="00000000" w:rsidRPr="00000000" w14:paraId="000002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567"/>
        <w:jc w:val="both"/>
        <w:rPr>
          <w:rFonts w:ascii="Calibri" w:cs="Calibri" w:eastAsia="Calibri" w:hAnsi="Calibri"/>
          <w:b w:val="0"/>
          <w:i w:val="1"/>
          <w:smallCaps w:val="0"/>
          <w:strike w:val="0"/>
          <w:color w:val="4f81bd"/>
          <w:sz w:val="20"/>
          <w:szCs w:val="20"/>
          <w:u w:val="none"/>
          <w:shd w:fill="auto" w:val="clear"/>
          <w:vertAlign w:val="baseline"/>
        </w:rPr>
      </w:pPr>
      <w:bookmarkStart w:colFirst="0" w:colLast="0" w:name="_2r0uhxc" w:id="64"/>
      <w:bookmarkEnd w:id="64"/>
      <w:r w:rsidDel="00000000" w:rsidR="00000000" w:rsidRPr="00000000">
        <w:rPr>
          <w:rtl w:val="0"/>
        </w:rPr>
      </w:r>
    </w:p>
    <w:p w:rsidR="00000000" w:rsidDel="00000000" w:rsidP="00000000" w:rsidRDefault="00000000" w:rsidRPr="00000000" w14:paraId="00000248">
      <w:pPr>
        <w:keepNext w:val="1"/>
        <w:keepLines w:val="0"/>
        <w:widowControl w:val="1"/>
        <w:numPr>
          <w:ilvl w:val="2"/>
          <w:numId w:val="7"/>
        </w:numPr>
        <w:pBdr>
          <w:top w:space="0" w:sz="0" w:val="nil"/>
          <w:left w:space="0" w:sz="0" w:val="nil"/>
          <w:bottom w:space="0" w:sz="0" w:val="nil"/>
          <w:right w:space="0" w:sz="0" w:val="nil"/>
          <w:between w:space="0" w:sz="0" w:val="nil"/>
        </w:pBdr>
        <w:shd w:fill="auto" w:val="clear"/>
        <w:spacing w:after="40" w:before="240" w:line="240" w:lineRule="auto"/>
        <w:ind w:left="720" w:right="0" w:hanging="720"/>
        <w:jc w:val="both"/>
        <w:rPr>
          <w:rFonts w:ascii="Calibri" w:cs="Calibri" w:eastAsia="Calibri" w:hAnsi="Calibri"/>
          <w:i w:val="1"/>
          <w:color w:val="000000"/>
          <w:sz w:val="22"/>
          <w:szCs w:val="22"/>
          <w:shd w:fill="auto" w:val="clear"/>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Reporting of the errors of Backup </w:t>
      </w:r>
    </w:p>
    <w:p w:rsidR="00000000" w:rsidDel="00000000" w:rsidP="00000000" w:rsidRDefault="00000000" w:rsidRPr="00000000" w14:paraId="00000249">
      <w:pPr>
        <w:rPr>
          <w:vertAlign w:val="baseline"/>
        </w:rPr>
      </w:pPr>
      <w:bookmarkStart w:colFirst="0" w:colLast="0" w:name="_1664s55" w:id="65"/>
      <w:bookmarkEnd w:id="65"/>
      <w:r w:rsidDel="00000000" w:rsidR="00000000" w:rsidRPr="00000000">
        <w:rPr>
          <w:vertAlign w:val="baseline"/>
          <w:rtl w:val="0"/>
        </w:rPr>
        <w:t xml:space="preserve">After analysis, the backup incidents encountered by the operator will be sent by mail to the contributors of the operation.</w:t>
      </w:r>
    </w:p>
    <w:p w:rsidR="00000000" w:rsidDel="00000000" w:rsidP="00000000" w:rsidRDefault="00000000" w:rsidRPr="00000000" w14:paraId="0000024A">
      <w:pPr>
        <w:keepNext w:val="1"/>
        <w:keepLines w:val="0"/>
        <w:widowControl w:val="1"/>
        <w:numPr>
          <w:ilvl w:val="1"/>
          <w:numId w:val="7"/>
        </w:numPr>
        <w:pBdr>
          <w:top w:space="0" w:sz="0" w:val="nil"/>
          <w:left w:space="0" w:sz="0" w:val="nil"/>
          <w:bottom w:space="0" w:sz="0" w:val="nil"/>
          <w:right w:space="0" w:sz="0" w:val="nil"/>
          <w:between w:space="0" w:sz="0" w:val="nil"/>
        </w:pBdr>
        <w:shd w:fill="auto" w:val="clear"/>
        <w:spacing w:after="120" w:before="240" w:line="240" w:lineRule="auto"/>
        <w:ind w:left="576" w:right="0" w:hanging="576"/>
        <w:jc w:val="left"/>
        <w:rPr>
          <w:rFonts w:ascii="Calibri" w:cs="Calibri" w:eastAsia="Calibri" w:hAnsi="Calibri"/>
          <w:b w:val="1"/>
          <w:i w:val="1"/>
          <w:smallCaps w:val="0"/>
          <w:strike w:val="0"/>
          <w:color w:val="000000"/>
          <w:sz w:val="26"/>
          <w:szCs w:val="26"/>
          <w:u w:val="none"/>
          <w:shd w:fill="auto" w:val="clear"/>
        </w:rPr>
      </w:pPr>
      <w:r w:rsidDel="00000000" w:rsidR="00000000" w:rsidRPr="00000000">
        <w:rPr>
          <w:rFonts w:ascii="Calibri" w:cs="Calibri" w:eastAsia="Calibri" w:hAnsi="Calibri"/>
          <w:b w:val="1"/>
          <w:i w:val="1"/>
          <w:smallCaps w:val="0"/>
          <w:strike w:val="0"/>
          <w:color w:val="000000"/>
          <w:sz w:val="26"/>
          <w:szCs w:val="26"/>
          <w:u w:val="none"/>
          <w:shd w:fill="auto" w:val="clear"/>
          <w:vertAlign w:val="baseline"/>
          <w:rtl w:val="0"/>
        </w:rPr>
        <w:t xml:space="preserve">Purge of Files</w:t>
      </w:r>
    </w:p>
    <w:p w:rsidR="00000000" w:rsidDel="00000000" w:rsidP="00000000" w:rsidRDefault="00000000" w:rsidRPr="00000000" w14:paraId="0000024B">
      <w:pPr>
        <w:rPr>
          <w:i w:val="0"/>
          <w:vertAlign w:val="baseline"/>
        </w:rPr>
      </w:pPr>
      <w:bookmarkStart w:colFirst="0" w:colLast="0" w:name="_3q5sasy" w:id="66"/>
      <w:bookmarkEnd w:id="66"/>
      <w:r w:rsidDel="00000000" w:rsidR="00000000" w:rsidRPr="00000000">
        <w:rPr>
          <w:vertAlign w:val="baseline"/>
          <w:rtl w:val="0"/>
        </w:rPr>
        <w:t xml:space="preserve">Not applicable:  Automatic Recycling</w:t>
      </w:r>
      <w:r w:rsidDel="00000000" w:rsidR="00000000" w:rsidRPr="00000000">
        <w:rPr>
          <w:rtl w:val="0"/>
        </w:rPr>
      </w:r>
    </w:p>
    <w:p w:rsidR="00000000" w:rsidDel="00000000" w:rsidP="00000000" w:rsidRDefault="00000000" w:rsidRPr="00000000" w14:paraId="0000024C">
      <w:pPr>
        <w:keepNext w:val="1"/>
        <w:keepLines w:val="0"/>
        <w:widowControl w:val="1"/>
        <w:numPr>
          <w:ilvl w:val="1"/>
          <w:numId w:val="7"/>
        </w:numPr>
        <w:pBdr>
          <w:top w:space="0" w:sz="0" w:val="nil"/>
          <w:left w:space="0" w:sz="0" w:val="nil"/>
          <w:bottom w:space="0" w:sz="0" w:val="nil"/>
          <w:right w:space="0" w:sz="0" w:val="nil"/>
          <w:between w:space="0" w:sz="0" w:val="nil"/>
        </w:pBdr>
        <w:shd w:fill="auto" w:val="clear"/>
        <w:spacing w:after="120" w:before="240" w:line="240" w:lineRule="auto"/>
        <w:ind w:left="576" w:right="0" w:hanging="576"/>
        <w:jc w:val="left"/>
        <w:rPr>
          <w:rFonts w:ascii="Calibri" w:cs="Calibri" w:eastAsia="Calibri" w:hAnsi="Calibri"/>
          <w:b w:val="1"/>
          <w:i w:val="1"/>
          <w:smallCaps w:val="0"/>
          <w:strike w:val="0"/>
          <w:color w:val="000000"/>
          <w:sz w:val="26"/>
          <w:szCs w:val="26"/>
          <w:u w:val="none"/>
          <w:shd w:fill="auto" w:val="clear"/>
        </w:rPr>
      </w:pPr>
      <w:bookmarkStart w:colFirst="0" w:colLast="0" w:name="_25b2l0r" w:id="67"/>
      <w:bookmarkEnd w:id="67"/>
      <w:r w:rsidDel="00000000" w:rsidR="00000000" w:rsidRPr="00000000">
        <w:rPr>
          <w:rFonts w:ascii="Calibri" w:cs="Calibri" w:eastAsia="Calibri" w:hAnsi="Calibri"/>
          <w:b w:val="1"/>
          <w:i w:val="1"/>
          <w:smallCaps w:val="0"/>
          <w:strike w:val="0"/>
          <w:color w:val="000000"/>
          <w:sz w:val="26"/>
          <w:szCs w:val="26"/>
          <w:u w:val="none"/>
          <w:shd w:fill="auto" w:val="clear"/>
          <w:vertAlign w:val="baseline"/>
          <w:rtl w:val="0"/>
        </w:rPr>
        <w:t xml:space="preserve">Special Interventions on the System</w:t>
      </w:r>
    </w:p>
    <w:p w:rsidR="00000000" w:rsidDel="00000000" w:rsidP="00000000" w:rsidRDefault="00000000" w:rsidRPr="00000000" w14:paraId="000002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N/A</w:t>
      </w:r>
      <w:r w:rsidDel="00000000" w:rsidR="00000000" w:rsidRPr="00000000">
        <w:rPr>
          <w:rtl w:val="0"/>
        </w:rPr>
      </w:r>
    </w:p>
    <w:p w:rsidR="00000000" w:rsidDel="00000000" w:rsidP="00000000" w:rsidRDefault="00000000" w:rsidRPr="00000000" w14:paraId="0000024E">
      <w:pPr>
        <w:keepNext w:val="1"/>
        <w:keepLines w:val="0"/>
        <w:widowControl w:val="1"/>
        <w:numPr>
          <w:ilvl w:val="1"/>
          <w:numId w:val="7"/>
        </w:numPr>
        <w:pBdr>
          <w:top w:space="0" w:sz="0" w:val="nil"/>
          <w:left w:space="0" w:sz="0" w:val="nil"/>
          <w:bottom w:space="0" w:sz="0" w:val="nil"/>
          <w:right w:space="0" w:sz="0" w:val="nil"/>
          <w:between w:space="0" w:sz="0" w:val="nil"/>
        </w:pBdr>
        <w:shd w:fill="auto" w:val="clear"/>
        <w:spacing w:after="120" w:before="240" w:line="240" w:lineRule="auto"/>
        <w:ind w:left="576" w:right="0" w:hanging="576"/>
        <w:jc w:val="left"/>
        <w:rPr>
          <w:rFonts w:ascii="Calibri" w:cs="Calibri" w:eastAsia="Calibri" w:hAnsi="Calibri"/>
          <w:b w:val="1"/>
          <w:i w:val="1"/>
          <w:smallCaps w:val="0"/>
          <w:strike w:val="0"/>
          <w:color w:val="000000"/>
          <w:sz w:val="26"/>
          <w:szCs w:val="26"/>
          <w:u w:val="none"/>
          <w:shd w:fill="auto" w:val="clear"/>
        </w:rPr>
      </w:pPr>
      <w:bookmarkStart w:colFirst="0" w:colLast="0" w:name="_kgcv8k" w:id="68"/>
      <w:bookmarkEnd w:id="68"/>
      <w:r w:rsidDel="00000000" w:rsidR="00000000" w:rsidRPr="00000000">
        <w:rPr>
          <w:rFonts w:ascii="Calibri" w:cs="Calibri" w:eastAsia="Calibri" w:hAnsi="Calibri"/>
          <w:b w:val="1"/>
          <w:i w:val="1"/>
          <w:smallCaps w:val="0"/>
          <w:strike w:val="0"/>
          <w:color w:val="000000"/>
          <w:sz w:val="26"/>
          <w:szCs w:val="26"/>
          <w:u w:val="none"/>
          <w:shd w:fill="auto" w:val="clear"/>
          <w:vertAlign w:val="baseline"/>
          <w:rtl w:val="0"/>
        </w:rPr>
        <w:t xml:space="preserve">Processing : events, retrieval, restorations</w:t>
      </w:r>
    </w:p>
    <w:p w:rsidR="00000000" w:rsidDel="00000000" w:rsidP="00000000" w:rsidRDefault="00000000" w:rsidRPr="00000000" w14:paraId="000002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Remark : This chapter will be supplied progressively as and when the incidents occur during the operation. </w:t>
      </w:r>
    </w:p>
    <w:p w:rsidR="00000000" w:rsidDel="00000000" w:rsidP="00000000" w:rsidRDefault="00000000" w:rsidRPr="00000000" w14:paraId="000002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Incident or event</w:t>
      </w:r>
      <w:r w:rsidDel="00000000" w:rsidR="00000000" w:rsidRPr="00000000">
        <w:rPr>
          <w:rtl w:val="0"/>
        </w:rPr>
      </w:r>
    </w:p>
    <w:tbl>
      <w:tblPr>
        <w:tblStyle w:val="Table22"/>
        <w:tblW w:w="9072.999999999998" w:type="dxa"/>
        <w:jc w:val="left"/>
        <w:tblInd w:w="70.0" w:type="dxa"/>
        <w:tblBorders>
          <w:top w:color="000000" w:space="0" w:sz="12" w:val="single"/>
          <w:left w:color="000000" w:space="0" w:sz="12" w:val="single"/>
          <w:bottom w:color="000000" w:space="0" w:sz="12" w:val="single"/>
          <w:right w:color="000000" w:space="0" w:sz="12" w:val="single"/>
          <w:insideH w:color="000000" w:space="0" w:sz="0" w:val="nil"/>
          <w:insideV w:color="000000" w:space="0" w:sz="0" w:val="nil"/>
        </w:tblBorders>
        <w:tblLayout w:type="fixed"/>
        <w:tblLook w:val="0000"/>
      </w:tblPr>
      <w:tblGrid>
        <w:gridCol w:w="4393"/>
        <w:gridCol w:w="720"/>
        <w:gridCol w:w="700"/>
        <w:gridCol w:w="823"/>
        <w:gridCol w:w="878"/>
        <w:gridCol w:w="1559"/>
        <w:tblGridChange w:id="0">
          <w:tblGrid>
            <w:gridCol w:w="4393"/>
            <w:gridCol w:w="720"/>
            <w:gridCol w:w="700"/>
            <w:gridCol w:w="823"/>
            <w:gridCol w:w="878"/>
            <w:gridCol w:w="1559"/>
          </w:tblGrid>
        </w:tblGridChange>
      </w:tblGrid>
      <w:tr>
        <w:tc>
          <w:tcPr>
            <w:gridSpan w:val="3"/>
            <w:tcBorders>
              <w:top w:color="000000" w:space="0" w:sz="12" w:val="single"/>
              <w:left w:color="000000" w:space="0" w:sz="12" w:val="single"/>
              <w:bottom w:color="000000" w:space="0" w:sz="0" w:val="nil"/>
              <w:right w:color="000000" w:space="0" w:sz="0" w:val="nil"/>
            </w:tcBorders>
            <w:shd w:fill="f2f2f2" w:val="clear"/>
            <w:vAlign w:val="top"/>
          </w:tcPr>
          <w:p w:rsidR="00000000" w:rsidDel="00000000" w:rsidP="00000000" w:rsidRDefault="00000000" w:rsidRPr="00000000" w14:paraId="00000252">
            <w:pPr>
              <w:keepNext w:val="1"/>
              <w:keepLines w:val="0"/>
              <w:widowControl w:val="0"/>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Indicate  the  Name of the event  </w:t>
            </w:r>
            <w:r w:rsidDel="00000000" w:rsidR="00000000" w:rsidRPr="00000000">
              <w:rPr>
                <w:rtl w:val="0"/>
              </w:rPr>
            </w:r>
          </w:p>
        </w:tc>
        <w:tc>
          <w:tcPr>
            <w:gridSpan w:val="2"/>
            <w:tcBorders>
              <w:top w:color="000000" w:space="0" w:sz="12" w:val="single"/>
              <w:left w:color="000000" w:space="0" w:sz="6" w:val="single"/>
              <w:bottom w:color="000000" w:space="0" w:sz="0" w:val="nil"/>
              <w:right w:color="000000" w:space="0" w:sz="6" w:val="single"/>
            </w:tcBorders>
            <w:vAlign w:val="top"/>
          </w:tcPr>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60" w:before="14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Creation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date of creation of the file </w:t>
            </w:r>
          </w:p>
        </w:tc>
        <w:tc>
          <w:tcPr>
            <w:tcBorders>
              <w:top w:color="000000" w:space="0" w:sz="12" w:val="single"/>
              <w:left w:color="000000" w:space="0" w:sz="0" w:val="nil"/>
              <w:bottom w:color="000000" w:space="0" w:sz="0" w:val="nil"/>
              <w:right w:color="000000" w:space="0" w:sz="12" w:val="single"/>
            </w:tcBorders>
            <w:vAlign w:val="top"/>
          </w:tcPr>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60" w:before="14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MAJ :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date of updating  the  file </w:t>
            </w:r>
          </w:p>
        </w:tc>
      </w:tr>
      <w:tr>
        <w:tc>
          <w:tcPr>
            <w:tcBorders>
              <w:top w:color="000000" w:space="0" w:sz="6" w:val="single"/>
              <w:left w:color="000000" w:space="0" w:sz="12" w:val="single"/>
              <w:bottom w:color="000000" w:space="0" w:sz="6" w:val="single"/>
              <w:right w:color="000000" w:space="0" w:sz="0" w:val="nil"/>
            </w:tcBorders>
            <w:vAlign w:val="top"/>
          </w:tcPr>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Importance of the event  : </w:t>
            </w:r>
            <w:r w:rsidDel="00000000" w:rsidR="00000000" w:rsidRPr="00000000">
              <w:rPr>
                <w:rFonts w:ascii="Arial" w:cs="Arial" w:eastAsia="Arial" w:hAnsi="Arial"/>
                <w:b w:val="0"/>
                <w:i w:val="1"/>
                <w:smallCaps w:val="0"/>
                <w:strike w:val="0"/>
                <w:color w:val="548dd4"/>
                <w:sz w:val="18"/>
                <w:szCs w:val="18"/>
                <w:u w:val="none"/>
                <w:shd w:fill="auto" w:val="clear"/>
                <w:vertAlign w:val="baseline"/>
                <w:rtl w:val="0"/>
              </w:rPr>
              <w:t xml:space="preserve">indicate whether this is blocking or not blocking </w:t>
            </w:r>
            <w:r w:rsidDel="00000000" w:rsidR="00000000" w:rsidRPr="00000000">
              <w:rPr>
                <w:rtl w:val="0"/>
              </w:rPr>
            </w:r>
          </w:p>
        </w:tc>
        <w:tc>
          <w:tcPr>
            <w:gridSpan w:val="5"/>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Time of resolution of the incident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1"/>
                <w:smallCaps w:val="0"/>
                <w:strike w:val="0"/>
                <w:color w:val="548dd4"/>
                <w:sz w:val="18"/>
                <w:szCs w:val="18"/>
                <w:u w:val="none"/>
                <w:shd w:fill="auto" w:val="clear"/>
                <w:vertAlign w:val="baseline"/>
                <w:rtl w:val="0"/>
              </w:rPr>
              <w:t xml:space="preserve">Indicate here if the operator can immediately resolve the event or not  (values : immediate, awaiting, and other).</w:t>
            </w:r>
            <w:r w:rsidDel="00000000" w:rsidR="00000000" w:rsidRPr="00000000">
              <w:rPr>
                <w:rtl w:val="0"/>
              </w:rPr>
            </w:r>
          </w:p>
        </w:tc>
      </w:tr>
      <w:tr>
        <w:tc>
          <w:tcPr>
            <w:gridSpan w:val="6"/>
            <w:tcBorders>
              <w:top w:color="000000" w:space="0" w:sz="0" w:val="nil"/>
              <w:left w:color="000000" w:space="0" w:sz="12" w:val="single"/>
              <w:bottom w:color="000000" w:space="0" w:sz="6" w:val="single"/>
              <w:right w:color="000000" w:space="0" w:sz="12" w:val="single"/>
            </w:tcBorders>
            <w:vAlign w:val="top"/>
          </w:tcPr>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Symptoms</w:t>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548dd4"/>
                <w:sz w:val="18"/>
                <w:szCs w:val="18"/>
                <w:u w:val="none"/>
                <w:shd w:fill="auto" w:val="clear"/>
                <w:vertAlign w:val="baseline"/>
              </w:rPr>
            </w:pPr>
            <w:r w:rsidDel="00000000" w:rsidR="00000000" w:rsidRPr="00000000">
              <w:rPr>
                <w:rFonts w:ascii="Arial" w:cs="Arial" w:eastAsia="Arial" w:hAnsi="Arial"/>
                <w:b w:val="0"/>
                <w:i w:val="1"/>
                <w:smallCaps w:val="0"/>
                <w:strike w:val="0"/>
                <w:color w:val="548dd4"/>
                <w:sz w:val="18"/>
                <w:szCs w:val="18"/>
                <w:u w:val="none"/>
                <w:shd w:fill="auto" w:val="clear"/>
                <w:vertAlign w:val="baseline"/>
                <w:rtl w:val="0"/>
              </w:rPr>
              <w:t xml:space="preserve">Indicate  the  symptoms, which allow us to recognise or detect the event. Make a detailed description  if possible </w:t>
            </w:r>
            <w:r w:rsidDel="00000000" w:rsidR="00000000" w:rsidRPr="00000000">
              <w:rPr>
                <w:rtl w:val="0"/>
              </w:rPr>
            </w:r>
          </w:p>
        </w:tc>
      </w:tr>
      <w:tr>
        <w:tc>
          <w:tcPr>
            <w:gridSpan w:val="6"/>
            <w:tcBorders>
              <w:top w:color="000000" w:space="0" w:sz="0" w:val="nil"/>
              <w:left w:color="000000" w:space="0" w:sz="12" w:val="single"/>
              <w:bottom w:color="000000" w:space="0" w:sz="0" w:val="nil"/>
              <w:right w:color="000000" w:space="0" w:sz="12" w:val="single"/>
            </w:tcBorders>
            <w:vAlign w:val="top"/>
          </w:tcPr>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Prescriptions / Retrievals  :</w:t>
            </w:r>
          </w:p>
        </w:tc>
      </w:tr>
      <w:t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highlight w:val="green"/>
                <w:u w:val="none"/>
                <w:vertAlign w:val="baseline"/>
              </w:rPr>
            </w:pPr>
            <w:r w:rsidDel="00000000" w:rsidR="00000000" w:rsidRPr="00000000">
              <w:rPr>
                <w:rFonts w:ascii="Arial" w:cs="Arial" w:eastAsia="Arial" w:hAnsi="Arial"/>
                <w:b w:val="1"/>
                <w:i w:val="0"/>
                <w:smallCaps w:val="0"/>
                <w:strike w:val="0"/>
                <w:color w:val="000000"/>
                <w:sz w:val="18"/>
                <w:szCs w:val="18"/>
                <w:highlight w:val="green"/>
                <w:u w:val="none"/>
                <w:vertAlign w:val="baseline"/>
                <w:rtl w:val="0"/>
              </w:rPr>
              <w:t xml:space="preserve">Action(s) :</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vAlign w:val="top"/>
          </w:tcPr>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highlight w:val="green"/>
                <w:u w:val="none"/>
                <w:vertAlign w:val="baseline"/>
              </w:rPr>
            </w:pPr>
            <w:r w:rsidDel="00000000" w:rsidR="00000000" w:rsidRPr="00000000">
              <w:rPr>
                <w:rFonts w:ascii="Arial" w:cs="Arial" w:eastAsia="Arial" w:hAnsi="Arial"/>
                <w:b w:val="1"/>
                <w:i w:val="0"/>
                <w:smallCaps w:val="0"/>
                <w:strike w:val="0"/>
                <w:color w:val="000000"/>
                <w:sz w:val="18"/>
                <w:szCs w:val="18"/>
                <w:highlight w:val="green"/>
                <w:u w:val="none"/>
                <w:vertAlign w:val="baseline"/>
                <w:rtl w:val="0"/>
              </w:rPr>
              <w:t xml:space="preserve">Type :</w:t>
            </w:r>
            <w:r w:rsidDel="00000000" w:rsidR="00000000" w:rsidRPr="00000000">
              <w:rPr>
                <w:rtl w:val="0"/>
              </w:rPr>
            </w:r>
          </w:p>
        </w:tc>
        <w:tc>
          <w:tcPr>
            <w:gridSpan w:val="2"/>
            <w:tcBorders>
              <w:top w:color="000000" w:space="0" w:sz="6" w:val="single"/>
              <w:left w:color="000000" w:space="0" w:sz="0" w:val="nil"/>
              <w:bottom w:color="000000" w:space="0" w:sz="6" w:val="single"/>
              <w:right w:color="000000" w:space="0" w:sz="6" w:val="single"/>
            </w:tcBorders>
            <w:vAlign w:val="top"/>
          </w:tcPr>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Personnel(s) :</w:t>
            </w:r>
            <w:r w:rsidDel="00000000" w:rsidR="00000000" w:rsidRPr="00000000">
              <w:rPr>
                <w:rtl w:val="0"/>
              </w:rPr>
            </w:r>
          </w:p>
        </w:tc>
        <w:tc>
          <w:tcPr>
            <w:gridSpan w:val="2"/>
            <w:tcBorders>
              <w:top w:color="000000" w:space="0" w:sz="6" w:val="single"/>
              <w:left w:color="000000" w:space="0" w:sz="0" w:val="nil"/>
              <w:bottom w:color="000000" w:space="0" w:sz="6" w:val="single"/>
              <w:right w:color="000000" w:space="0" w:sz="12" w:val="single"/>
            </w:tcBorders>
            <w:vAlign w:val="top"/>
          </w:tcPr>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Speaker (s) :</w:t>
            </w:r>
            <w:r w:rsidDel="00000000" w:rsidR="00000000" w:rsidRPr="00000000">
              <w:rPr>
                <w:rtl w:val="0"/>
              </w:rPr>
            </w:r>
          </w:p>
        </w:tc>
      </w:tr>
      <w:tr>
        <w:tc>
          <w:tcPr>
            <w:tcBorders>
              <w:top w:color="000000" w:space="0" w:sz="0" w:val="nil"/>
              <w:left w:color="000000" w:space="0" w:sz="12" w:val="single"/>
              <w:bottom w:color="000000" w:space="0" w:sz="12" w:val="single"/>
              <w:right w:color="000000" w:space="0" w:sz="0" w:val="nil"/>
            </w:tcBorders>
            <w:vAlign w:val="top"/>
          </w:tcPr>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548dd4"/>
                <w:sz w:val="18"/>
                <w:szCs w:val="18"/>
                <w:u w:val="none"/>
                <w:shd w:fill="auto" w:val="clear"/>
                <w:vertAlign w:val="baseline"/>
              </w:rPr>
            </w:pPr>
            <w:r w:rsidDel="00000000" w:rsidR="00000000" w:rsidRPr="00000000">
              <w:rPr>
                <w:rFonts w:ascii="Arial" w:cs="Arial" w:eastAsia="Arial" w:hAnsi="Arial"/>
                <w:b w:val="0"/>
                <w:i w:val="1"/>
                <w:smallCaps w:val="0"/>
                <w:strike w:val="0"/>
                <w:color w:val="548dd4"/>
                <w:sz w:val="18"/>
                <w:szCs w:val="18"/>
                <w:u w:val="none"/>
                <w:shd w:fill="auto" w:val="clear"/>
                <w:vertAlign w:val="baseline"/>
                <w:rtl w:val="0"/>
              </w:rPr>
              <w:t xml:space="preserve">Outline each action permitting the correction of an event. An action can be for example the checking of a file, the searching of the messages, insertion of a tape for backup purpose, opening of a data...</w:t>
            </w:r>
            <w:r w:rsidDel="00000000" w:rsidR="00000000" w:rsidRPr="00000000">
              <w:rPr>
                <w:rtl w:val="0"/>
              </w:rPr>
            </w:r>
          </w:p>
        </w:tc>
        <w:tc>
          <w:tcPr>
            <w:tcBorders>
              <w:top w:color="000000" w:space="0" w:sz="0" w:val="nil"/>
              <w:left w:color="000000" w:space="0" w:sz="6" w:val="single"/>
              <w:bottom w:color="000000" w:space="0" w:sz="12" w:val="single"/>
              <w:right w:color="000000" w:space="0" w:sz="0" w:val="nil"/>
            </w:tcBorders>
            <w:vAlign w:val="top"/>
          </w:tcPr>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highlight w:val="green"/>
                <w:u w:val="none"/>
                <w:vertAlign w:val="baseline"/>
              </w:rPr>
            </w:pPr>
            <w:r w:rsidDel="00000000" w:rsidR="00000000" w:rsidRPr="00000000">
              <w:rPr>
                <w:rFonts w:ascii="Arial" w:cs="Arial" w:eastAsia="Arial" w:hAnsi="Arial"/>
                <w:b w:val="1"/>
                <w:i w:val="0"/>
                <w:smallCaps w:val="0"/>
                <w:strike w:val="0"/>
                <w:color w:val="000000"/>
                <w:sz w:val="18"/>
                <w:szCs w:val="18"/>
                <w:highlight w:val="green"/>
                <w:u w:val="none"/>
                <w:vertAlign w:val="baseline"/>
                <w:rtl w:val="0"/>
              </w:rPr>
              <w:t xml:space="preserve">(1)</w:t>
            </w:r>
            <w:r w:rsidDel="00000000" w:rsidR="00000000" w:rsidRPr="00000000">
              <w:rPr>
                <w:rtl w:val="0"/>
              </w:rPr>
            </w:r>
          </w:p>
        </w:tc>
        <w:tc>
          <w:tcPr>
            <w:gridSpan w:val="2"/>
            <w:tcBorders>
              <w:top w:color="000000" w:space="0" w:sz="0" w:val="nil"/>
              <w:left w:color="000000" w:space="0" w:sz="6" w:val="single"/>
              <w:bottom w:color="000000" w:space="0" w:sz="12" w:val="single"/>
              <w:right w:color="000000" w:space="0" w:sz="6" w:val="single"/>
            </w:tcBorders>
            <w:vAlign w:val="top"/>
          </w:tcPr>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highlight w:val="green"/>
                <w:u w:val="none"/>
                <w:vertAlign w:val="baseline"/>
              </w:rPr>
            </w:pPr>
            <w:r w:rsidDel="00000000" w:rsidR="00000000" w:rsidRPr="00000000">
              <w:rPr>
                <w:rFonts w:ascii="Arial" w:cs="Arial" w:eastAsia="Arial" w:hAnsi="Arial"/>
                <w:b w:val="1"/>
                <w:i w:val="0"/>
                <w:smallCaps w:val="0"/>
                <w:strike w:val="0"/>
                <w:color w:val="000000"/>
                <w:sz w:val="18"/>
                <w:szCs w:val="18"/>
                <w:highlight w:val="green"/>
                <w:u w:val="none"/>
                <w:vertAlign w:val="baseline"/>
                <w:rtl w:val="0"/>
              </w:rPr>
              <w:t xml:space="preserve">(2)</w:t>
            </w:r>
            <w:r w:rsidDel="00000000" w:rsidR="00000000" w:rsidRPr="00000000">
              <w:rPr>
                <w:rtl w:val="0"/>
              </w:rPr>
            </w:r>
          </w:p>
        </w:tc>
        <w:tc>
          <w:tcPr>
            <w:gridSpan w:val="2"/>
            <w:tcBorders>
              <w:top w:color="000000" w:space="0" w:sz="0" w:val="nil"/>
              <w:left w:color="000000" w:space="0" w:sz="0" w:val="nil"/>
              <w:bottom w:color="000000" w:space="0" w:sz="12" w:val="single"/>
              <w:right w:color="000000" w:space="0" w:sz="12" w:val="single"/>
            </w:tcBorders>
            <w:vAlign w:val="top"/>
          </w:tcPr>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highlight w:val="green"/>
                <w:u w:val="none"/>
                <w:vertAlign w:val="baseline"/>
              </w:rPr>
            </w:pPr>
            <w:r w:rsidDel="00000000" w:rsidR="00000000" w:rsidRPr="00000000">
              <w:rPr>
                <w:rFonts w:ascii="Arial" w:cs="Arial" w:eastAsia="Arial" w:hAnsi="Arial"/>
                <w:b w:val="1"/>
                <w:i w:val="0"/>
                <w:smallCaps w:val="0"/>
                <w:strike w:val="0"/>
                <w:color w:val="000000"/>
                <w:sz w:val="18"/>
                <w:szCs w:val="18"/>
                <w:highlight w:val="green"/>
                <w:u w:val="none"/>
                <w:vertAlign w:val="baseline"/>
                <w:rtl w:val="0"/>
              </w:rPr>
              <w:t xml:space="preserve">(3)</w:t>
            </w:r>
            <w:r w:rsidDel="00000000" w:rsidR="00000000" w:rsidRPr="00000000">
              <w:rPr>
                <w:rtl w:val="0"/>
              </w:rPr>
            </w:r>
          </w:p>
        </w:tc>
      </w:tr>
    </w:tbl>
    <w:p w:rsidR="00000000" w:rsidDel="00000000" w:rsidP="00000000" w:rsidRDefault="00000000" w:rsidRPr="00000000" w14:paraId="00000277">
      <w:pPr>
        <w:rPr>
          <w:vertAlign w:val="baseline"/>
        </w:rPr>
      </w:pPr>
      <w:r w:rsidDel="00000000" w:rsidR="00000000" w:rsidRPr="00000000">
        <w:rPr>
          <w:rtl w:val="0"/>
        </w:rPr>
      </w:r>
    </w:p>
    <w:p w:rsidR="00000000" w:rsidDel="00000000" w:rsidP="00000000" w:rsidRDefault="00000000" w:rsidRPr="00000000" w14:paraId="0000027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927" w:right="0" w:hanging="360"/>
        <w:jc w:val="both"/>
        <w:rPr>
          <w:rFonts w:ascii="Calibri" w:cs="Calibri" w:eastAsia="Calibri" w:hAnsi="Calibri"/>
          <w:b w:val="0"/>
          <w:i w:val="0"/>
          <w:smallCaps w:val="0"/>
          <w:strike w:val="0"/>
          <w:color w:val="000000"/>
          <w:sz w:val="20"/>
          <w:szCs w:val="20"/>
          <w:u w:val="none"/>
          <w:shd w:fill="auto" w:val="clear"/>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Indicate  how to do the corrective action (value : batch, other).</w:t>
      </w:r>
    </w:p>
    <w:p w:rsidR="00000000" w:rsidDel="00000000" w:rsidP="00000000" w:rsidRDefault="00000000" w:rsidRPr="00000000" w14:paraId="0000027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927" w:right="0" w:hanging="360"/>
        <w:jc w:val="both"/>
        <w:rPr>
          <w:rFonts w:ascii="Calibri" w:cs="Calibri" w:eastAsia="Calibri" w:hAnsi="Calibri"/>
          <w:b w:val="0"/>
          <w:i w:val="0"/>
          <w:smallCaps w:val="0"/>
          <w:strike w:val="0"/>
          <w:color w:val="000000"/>
          <w:sz w:val="20"/>
          <w:szCs w:val="20"/>
          <w:u w:val="none"/>
          <w:shd w:fill="auto" w:val="clear"/>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Indicate  who should carry out the corrective action (values : cti, usi, cnpe, Project team, Integrator, exs …).</w:t>
      </w:r>
    </w:p>
    <w:p w:rsidR="00000000" w:rsidDel="00000000" w:rsidP="00000000" w:rsidRDefault="00000000" w:rsidRPr="00000000" w14:paraId="0000027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927" w:right="0" w:hanging="360"/>
        <w:jc w:val="both"/>
        <w:rPr>
          <w:rFonts w:ascii="Calibri" w:cs="Calibri" w:eastAsia="Calibri" w:hAnsi="Calibri"/>
          <w:b w:val="0"/>
          <w:i w:val="0"/>
          <w:smallCaps w:val="0"/>
          <w:strike w:val="0"/>
          <w:color w:val="000000"/>
          <w:sz w:val="20"/>
          <w:szCs w:val="20"/>
          <w:u w:val="none"/>
          <w:shd w:fill="auto" w:val="clear"/>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Indicate  whether the interlocutor intervene in case of problems on the action.</w:t>
      </w:r>
    </w:p>
    <w:p w:rsidR="00000000" w:rsidDel="00000000" w:rsidP="00000000" w:rsidRDefault="00000000" w:rsidRPr="00000000" w14:paraId="0000027B">
      <w:pPr>
        <w:spacing w:after="200" w:line="276" w:lineRule="auto"/>
        <w:rPr>
          <w:rFonts w:ascii="Calibri" w:cs="Calibri" w:eastAsia="Calibri" w:hAnsi="Calibri"/>
          <w:sz w:val="22"/>
          <w:szCs w:val="22"/>
          <w:vertAlign w:val="baseline"/>
        </w:rPr>
      </w:pPr>
      <w:bookmarkStart w:colFirst="0" w:colLast="0" w:name="_34g0dwd" w:id="69"/>
      <w:bookmarkEnd w:id="69"/>
      <w:r w:rsidDel="00000000" w:rsidR="00000000" w:rsidRPr="00000000">
        <w:rPr>
          <w:rtl w:val="0"/>
        </w:rPr>
      </w:r>
    </w:p>
    <w:p w:rsidR="00000000" w:rsidDel="00000000" w:rsidP="00000000" w:rsidRDefault="00000000" w:rsidRPr="00000000" w14:paraId="0000027C">
      <w:pPr>
        <w:keepNext w:val="1"/>
        <w:keepLines w:val="0"/>
        <w:widowControl w:val="1"/>
        <w:numPr>
          <w:ilvl w:val="0"/>
          <w:numId w:val="7"/>
        </w:numPr>
        <w:pBdr>
          <w:top w:space="0" w:sz="0" w:val="nil"/>
          <w:left w:space="0" w:sz="0" w:val="nil"/>
          <w:bottom w:space="0" w:sz="0" w:val="nil"/>
          <w:right w:space="0" w:sz="0" w:val="nil"/>
          <w:between w:space="0" w:sz="0" w:val="nil"/>
        </w:pBdr>
        <w:shd w:fill="auto" w:val="clear"/>
        <w:spacing w:after="60" w:before="240" w:line="240" w:lineRule="auto"/>
        <w:ind w:left="432" w:right="0" w:hanging="432"/>
        <w:jc w:val="both"/>
        <w:rPr>
          <w:rFonts w:ascii="Calibri" w:cs="Calibri" w:eastAsia="Calibri" w:hAnsi="Calibri"/>
          <w:b w:val="1"/>
          <w:i w:val="0"/>
          <w:smallCaps w:val="0"/>
          <w:strike w:val="0"/>
          <w:color w:val="000000"/>
          <w:sz w:val="28"/>
          <w:szCs w:val="28"/>
          <w:u w:val="none"/>
          <w:shd w:fill="auto" w:val="clear"/>
        </w:rPr>
      </w:pPr>
      <w:bookmarkStart w:colFirst="0" w:colLast="0" w:name="_1jlao46" w:id="70"/>
      <w:bookmarkEnd w:id="70"/>
      <w:r w:rsidDel="00000000" w:rsidR="00000000" w:rsidRPr="00000000">
        <w:br w:type="page"/>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Operating Instructions of the application</w:t>
      </w:r>
    </w:p>
    <w:p w:rsidR="00000000" w:rsidDel="00000000" w:rsidP="00000000" w:rsidRDefault="00000000" w:rsidRPr="00000000" w14:paraId="0000027D">
      <w:pPr>
        <w:keepNext w:val="1"/>
        <w:keepLines w:val="0"/>
        <w:widowControl w:val="1"/>
        <w:numPr>
          <w:ilvl w:val="1"/>
          <w:numId w:val="7"/>
        </w:numPr>
        <w:pBdr>
          <w:top w:space="0" w:sz="0" w:val="nil"/>
          <w:left w:space="0" w:sz="0" w:val="nil"/>
          <w:bottom w:space="0" w:sz="0" w:val="nil"/>
          <w:right w:space="0" w:sz="0" w:val="nil"/>
          <w:between w:space="0" w:sz="0" w:val="nil"/>
        </w:pBdr>
        <w:shd w:fill="auto" w:val="clear"/>
        <w:spacing w:after="120" w:before="240" w:line="240" w:lineRule="auto"/>
        <w:ind w:left="576" w:right="0" w:hanging="576"/>
        <w:jc w:val="left"/>
        <w:rPr>
          <w:rFonts w:ascii="Calibri" w:cs="Calibri" w:eastAsia="Calibri" w:hAnsi="Calibri"/>
          <w:b w:val="1"/>
          <w:i w:val="1"/>
          <w:smallCaps w:val="0"/>
          <w:strike w:val="0"/>
          <w:color w:val="000000"/>
          <w:sz w:val="26"/>
          <w:szCs w:val="26"/>
          <w:u w:val="none"/>
          <w:shd w:fill="auto" w:val="clear"/>
        </w:rPr>
      </w:pPr>
      <w:r w:rsidDel="00000000" w:rsidR="00000000" w:rsidRPr="00000000">
        <w:rPr>
          <w:rFonts w:ascii="Calibri" w:cs="Calibri" w:eastAsia="Calibri" w:hAnsi="Calibri"/>
          <w:b w:val="1"/>
          <w:i w:val="1"/>
          <w:smallCaps w:val="0"/>
          <w:strike w:val="0"/>
          <w:color w:val="000000"/>
          <w:sz w:val="26"/>
          <w:szCs w:val="26"/>
          <w:u w:val="none"/>
          <w:shd w:fill="auto" w:val="clear"/>
          <w:vertAlign w:val="baseline"/>
          <w:rtl w:val="0"/>
        </w:rPr>
        <w:t xml:space="preserve">Test of the Operation of the application</w:t>
      </w:r>
    </w:p>
    <w:p w:rsidR="00000000" w:rsidDel="00000000" w:rsidP="00000000" w:rsidRDefault="00000000" w:rsidRPr="00000000" w14:paraId="000002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Undertaken by GrDF</w:t>
      </w:r>
    </w:p>
    <w:p w:rsidR="00000000" w:rsidDel="00000000" w:rsidP="00000000" w:rsidRDefault="00000000" w:rsidRPr="00000000" w14:paraId="000002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Arial" w:cs="Arial" w:eastAsia="Arial" w:hAnsi="Arial"/>
          <w:b w:val="0"/>
          <w:i w:val="0"/>
          <w:smallCaps w:val="0"/>
          <w:strike w:val="0"/>
          <w:color w:val="000000"/>
          <w:sz w:val="20"/>
          <w:szCs w:val="20"/>
          <w:u w:val="none"/>
          <w:shd w:fill="auto" w:val="clear"/>
          <w:vertAlign w:val="baseline"/>
        </w:rPr>
      </w:pPr>
      <w:bookmarkStart w:colFirst="0" w:colLast="0" w:name="_43ky6rz" w:id="71"/>
      <w:bookmarkEnd w:id="71"/>
      <w:r w:rsidDel="00000000" w:rsidR="00000000" w:rsidRPr="00000000">
        <w:rPr>
          <w:rtl w:val="0"/>
        </w:rPr>
      </w:r>
    </w:p>
    <w:p w:rsidR="00000000" w:rsidDel="00000000" w:rsidP="00000000" w:rsidRDefault="00000000" w:rsidRPr="00000000" w14:paraId="00000280">
      <w:pPr>
        <w:keepNext w:val="1"/>
        <w:keepLines w:val="0"/>
        <w:widowControl w:val="1"/>
        <w:numPr>
          <w:ilvl w:val="1"/>
          <w:numId w:val="7"/>
        </w:numPr>
        <w:pBdr>
          <w:top w:space="0" w:sz="0" w:val="nil"/>
          <w:left w:space="0" w:sz="0" w:val="nil"/>
          <w:bottom w:space="0" w:sz="0" w:val="nil"/>
          <w:right w:space="0" w:sz="0" w:val="nil"/>
          <w:between w:space="0" w:sz="0" w:val="nil"/>
        </w:pBdr>
        <w:shd w:fill="auto" w:val="clear"/>
        <w:spacing w:after="120" w:before="240" w:line="240" w:lineRule="auto"/>
        <w:ind w:left="576" w:right="0" w:hanging="576"/>
        <w:jc w:val="left"/>
        <w:rPr>
          <w:rFonts w:ascii="Calibri" w:cs="Calibri" w:eastAsia="Calibri" w:hAnsi="Calibri"/>
          <w:b w:val="1"/>
          <w:i w:val="1"/>
          <w:smallCaps w:val="0"/>
          <w:strike w:val="0"/>
          <w:color w:val="000000"/>
          <w:sz w:val="26"/>
          <w:szCs w:val="26"/>
          <w:u w:val="none"/>
          <w:shd w:fill="auto" w:val="clear"/>
        </w:rPr>
      </w:pPr>
      <w:r w:rsidDel="00000000" w:rsidR="00000000" w:rsidRPr="00000000">
        <w:rPr>
          <w:rFonts w:ascii="Calibri" w:cs="Calibri" w:eastAsia="Calibri" w:hAnsi="Calibri"/>
          <w:b w:val="1"/>
          <w:i w:val="1"/>
          <w:smallCaps w:val="0"/>
          <w:strike w:val="0"/>
          <w:color w:val="000000"/>
          <w:sz w:val="26"/>
          <w:szCs w:val="26"/>
          <w:u w:val="none"/>
          <w:shd w:fill="auto" w:val="clear"/>
          <w:vertAlign w:val="baseline"/>
          <w:rtl w:val="0"/>
        </w:rPr>
        <w:t xml:space="preserve">Stop procedure of the application</w:t>
      </w:r>
    </w:p>
    <w:p w:rsidR="00000000" w:rsidDel="00000000" w:rsidP="00000000" w:rsidRDefault="00000000" w:rsidRPr="00000000" w14:paraId="000002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highlight w:val="green"/>
          <w:u w:val="none"/>
          <w:vertAlign w:val="baseline"/>
          <w:rtl w:val="0"/>
        </w:rPr>
        <w:t xml:space="preserve">N/A</w:t>
      </w:r>
      <w:r w:rsidDel="00000000" w:rsidR="00000000" w:rsidRPr="00000000">
        <w:rPr>
          <w:rtl w:val="0"/>
        </w:rPr>
      </w:r>
    </w:p>
    <w:p w:rsidR="00000000" w:rsidDel="00000000" w:rsidP="00000000" w:rsidRDefault="00000000" w:rsidRPr="00000000" w14:paraId="000002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Arial" w:cs="Arial" w:eastAsia="Arial" w:hAnsi="Arial"/>
          <w:b w:val="0"/>
          <w:i w:val="0"/>
          <w:smallCaps w:val="0"/>
          <w:strike w:val="0"/>
          <w:color w:val="000000"/>
          <w:sz w:val="20"/>
          <w:szCs w:val="20"/>
          <w:u w:val="none"/>
          <w:shd w:fill="auto" w:val="clear"/>
          <w:vertAlign w:val="baseline"/>
        </w:rPr>
      </w:pPr>
      <w:bookmarkStart w:colFirst="0" w:colLast="0" w:name="_2iq8gzs" w:id="72"/>
      <w:bookmarkEnd w:id="72"/>
      <w:r w:rsidDel="00000000" w:rsidR="00000000" w:rsidRPr="00000000">
        <w:rPr>
          <w:rtl w:val="0"/>
        </w:rPr>
      </w:r>
    </w:p>
    <w:p w:rsidR="00000000" w:rsidDel="00000000" w:rsidP="00000000" w:rsidRDefault="00000000" w:rsidRPr="00000000" w14:paraId="00000283">
      <w:pPr>
        <w:keepNext w:val="1"/>
        <w:keepLines w:val="0"/>
        <w:widowControl w:val="1"/>
        <w:numPr>
          <w:ilvl w:val="1"/>
          <w:numId w:val="7"/>
        </w:numPr>
        <w:pBdr>
          <w:top w:space="0" w:sz="0" w:val="nil"/>
          <w:left w:space="0" w:sz="0" w:val="nil"/>
          <w:bottom w:space="0" w:sz="0" w:val="nil"/>
          <w:right w:space="0" w:sz="0" w:val="nil"/>
          <w:between w:space="0" w:sz="0" w:val="nil"/>
        </w:pBdr>
        <w:shd w:fill="auto" w:val="clear"/>
        <w:spacing w:after="120" w:before="240" w:line="240" w:lineRule="auto"/>
        <w:ind w:left="576" w:right="0" w:hanging="576"/>
        <w:jc w:val="left"/>
        <w:rPr>
          <w:rFonts w:ascii="Calibri" w:cs="Calibri" w:eastAsia="Calibri" w:hAnsi="Calibri"/>
          <w:b w:val="1"/>
          <w:i w:val="1"/>
          <w:smallCaps w:val="0"/>
          <w:strike w:val="0"/>
          <w:color w:val="000000"/>
          <w:sz w:val="26"/>
          <w:szCs w:val="26"/>
          <w:u w:val="none"/>
          <w:shd w:fill="auto" w:val="clear"/>
        </w:rPr>
      </w:pPr>
      <w:r w:rsidDel="00000000" w:rsidR="00000000" w:rsidRPr="00000000">
        <w:rPr>
          <w:rFonts w:ascii="Calibri" w:cs="Calibri" w:eastAsia="Calibri" w:hAnsi="Calibri"/>
          <w:b w:val="1"/>
          <w:i w:val="1"/>
          <w:smallCaps w:val="0"/>
          <w:strike w:val="0"/>
          <w:color w:val="000000"/>
          <w:sz w:val="26"/>
          <w:szCs w:val="26"/>
          <w:u w:val="none"/>
          <w:shd w:fill="auto" w:val="clear"/>
          <w:vertAlign w:val="baseline"/>
          <w:rtl w:val="0"/>
        </w:rPr>
        <w:t xml:space="preserve">Procedure of  the restart of the application</w:t>
      </w:r>
    </w:p>
    <w:p w:rsidR="00000000" w:rsidDel="00000000" w:rsidP="00000000" w:rsidRDefault="00000000" w:rsidRPr="00000000" w14:paraId="00000284">
      <w:pPr>
        <w:rPr>
          <w:b w:val="0"/>
          <w:highlight w:val="green"/>
          <w:vertAlign w:val="baseline"/>
        </w:rPr>
      </w:pPr>
      <w:r w:rsidDel="00000000" w:rsidR="00000000" w:rsidRPr="00000000">
        <w:rPr>
          <w:b w:val="1"/>
          <w:highlight w:val="green"/>
          <w:vertAlign w:val="baseline"/>
          <w:rtl w:val="0"/>
        </w:rPr>
        <w:t xml:space="preserve">Production:</w:t>
      </w:r>
      <w:r w:rsidDel="00000000" w:rsidR="00000000" w:rsidRPr="00000000">
        <w:rPr>
          <w:rtl w:val="0"/>
        </w:rPr>
      </w:r>
    </w:p>
    <w:p w:rsidR="00000000" w:rsidDel="00000000" w:rsidP="00000000" w:rsidRDefault="00000000" w:rsidRPr="00000000" w14:paraId="00000285">
      <w:pPr>
        <w:rPr>
          <w:b w:val="0"/>
          <w:highlight w:val="yellow"/>
          <w:vertAlign w:val="baseline"/>
        </w:rPr>
      </w:pPr>
      <w:r w:rsidDel="00000000" w:rsidR="00000000" w:rsidRPr="00000000">
        <w:rPr>
          <w:rtl w:val="0"/>
        </w:rPr>
      </w:r>
    </w:p>
    <w:p w:rsidR="00000000" w:rsidDel="00000000" w:rsidP="00000000" w:rsidRDefault="00000000" w:rsidRPr="00000000" w14:paraId="00000286">
      <w:pPr>
        <w:rPr>
          <w:b w:val="0"/>
          <w:vertAlign w:val="baseline"/>
        </w:rPr>
      </w:pPr>
      <w:r w:rsidDel="00000000" w:rsidR="00000000" w:rsidRPr="00000000">
        <w:rPr>
          <w:b w:val="1"/>
          <w:vertAlign w:val="baseline"/>
          <w:rtl w:val="0"/>
        </w:rPr>
        <w:t xml:space="preserve">Servers Windows:</w:t>
      </w:r>
      <w:r w:rsidDel="00000000" w:rsidR="00000000" w:rsidRPr="00000000">
        <w:rPr>
          <w:rtl w:val="0"/>
        </w:rPr>
      </w:r>
    </w:p>
    <w:p w:rsidR="00000000" w:rsidDel="00000000" w:rsidP="00000000" w:rsidRDefault="00000000" w:rsidRPr="00000000" w14:paraId="00000287">
      <w:pPr>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No start-stop of the application or BDD is required  by Compuware during normal operations.</w:t>
      </w:r>
    </w:p>
    <w:p w:rsidR="00000000" w:rsidDel="00000000" w:rsidP="00000000" w:rsidRDefault="00000000" w:rsidRPr="00000000" w14:paraId="00000288">
      <w:pPr>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289">
      <w:pPr>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In case of an event, it is necessary to open a Compuware Support ticket by utilising the event file supplied.</w:t>
      </w:r>
    </w:p>
    <w:p w:rsidR="00000000" w:rsidDel="00000000" w:rsidP="00000000" w:rsidRDefault="00000000" w:rsidRPr="00000000" w14:paraId="0000028A">
      <w:pPr>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28B">
      <w:pPr>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For the reboot of the Servers, one must follow the process of stop-restarting of Windows, which will stop the services in the order of dependencies. Use the restart function of Windows. </w:t>
      </w:r>
    </w:p>
    <w:p w:rsidR="00000000" w:rsidDel="00000000" w:rsidP="00000000" w:rsidRDefault="00000000" w:rsidRPr="00000000" w14:paraId="0000028C">
      <w:pPr>
        <w:rPr>
          <w:vertAlign w:val="baseline"/>
        </w:rPr>
      </w:pPr>
      <w:r w:rsidDel="00000000" w:rsidR="00000000" w:rsidRPr="00000000">
        <w:rPr>
          <w:rtl w:val="0"/>
        </w:rPr>
      </w:r>
    </w:p>
    <w:tbl>
      <w:tblPr>
        <w:tblStyle w:val="Table23"/>
        <w:tblW w:w="9085.0" w:type="dxa"/>
        <w:jc w:val="left"/>
        <w:tblInd w:w="70.0" w:type="dxa"/>
        <w:tblLayout w:type="fixed"/>
        <w:tblLook w:val="0000"/>
      </w:tblPr>
      <w:tblGrid>
        <w:gridCol w:w="2985"/>
        <w:gridCol w:w="75"/>
        <w:gridCol w:w="2972"/>
        <w:gridCol w:w="76"/>
        <w:gridCol w:w="2977"/>
        <w:tblGridChange w:id="0">
          <w:tblGrid>
            <w:gridCol w:w="2985"/>
            <w:gridCol w:w="75"/>
            <w:gridCol w:w="2972"/>
            <w:gridCol w:w="76"/>
            <w:gridCol w:w="2977"/>
          </w:tblGrid>
        </w:tblGridChange>
      </w:tblGrid>
      <w:tr>
        <w:tc>
          <w:tcPr>
            <w:gridSpan w:val="5"/>
            <w:tcBorders>
              <w:top w:color="000000" w:space="0" w:sz="12" w:val="single"/>
              <w:left w:color="000000" w:space="0" w:sz="12" w:val="single"/>
              <w:bottom w:color="000000" w:space="0" w:sz="0" w:val="nil"/>
              <w:right w:color="000000" w:space="0" w:sz="8" w:val="single"/>
            </w:tcBorders>
            <w:shd w:fill="f2f2f2" w:val="clear"/>
            <w:tcMar>
              <w:top w:w="0.0" w:type="dxa"/>
              <w:left w:w="71.0" w:type="dxa"/>
              <w:bottom w:w="0.0" w:type="dxa"/>
              <w:right w:w="71.0" w:type="dxa"/>
            </w:tcMar>
            <w:vAlign w:val="top"/>
          </w:tcPr>
          <w:p w:rsidR="00000000" w:rsidDel="00000000" w:rsidP="00000000" w:rsidRDefault="00000000" w:rsidRPr="00000000" w14:paraId="0000028D">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Periodic Reboot of the Servers </w:t>
            </w:r>
          </w:p>
        </w:tc>
      </w:tr>
      <w:tr>
        <w:tc>
          <w:tcPr>
            <w:tcBorders>
              <w:top w:color="000000" w:space="0" w:sz="12" w:val="single"/>
              <w:left w:color="000000" w:space="0" w:sz="12" w:val="single"/>
              <w:bottom w:color="000000" w:space="0" w:sz="8" w:val="single"/>
              <w:right w:color="000000" w:space="0" w:sz="8" w:val="single"/>
            </w:tcBorders>
            <w:tcMar>
              <w:top w:w="0.0" w:type="dxa"/>
              <w:left w:w="71.0" w:type="dxa"/>
              <w:bottom w:w="0.0" w:type="dxa"/>
              <w:right w:w="71.0" w:type="dxa"/>
            </w:tcMar>
            <w:vAlign w:val="top"/>
          </w:tcPr>
          <w:p w:rsidR="00000000" w:rsidDel="00000000" w:rsidP="00000000" w:rsidRDefault="00000000" w:rsidRPr="00000000" w14:paraId="0000029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Server :</w:t>
            </w:r>
          </w:p>
          <w:p w:rsidR="00000000" w:rsidDel="00000000" w:rsidP="00000000" w:rsidRDefault="00000000" w:rsidRPr="00000000" w14:paraId="00000293">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142" w:firstLine="0"/>
              <w:jc w:val="left"/>
              <w:rPr>
                <w:rFonts w:ascii="Arial" w:cs="Arial" w:eastAsia="Arial" w:hAnsi="Arial"/>
                <w:b w:val="0"/>
                <w:i w:val="0"/>
                <w:smallCaps w:val="0"/>
                <w:strike w:val="0"/>
                <w:color w:val="000000"/>
                <w:sz w:val="18"/>
                <w:szCs w:val="18"/>
                <w:highlight w:val="green"/>
                <w:u w:val="none"/>
                <w:vertAlign w:val="baseline"/>
              </w:rPr>
            </w:pPr>
            <w:r w:rsidDel="00000000" w:rsidR="00000000" w:rsidRPr="00000000">
              <w:rPr>
                <w:rFonts w:ascii="Arial" w:cs="Arial" w:eastAsia="Arial" w:hAnsi="Arial"/>
                <w:b w:val="0"/>
                <w:i w:val="0"/>
                <w:smallCaps w:val="0"/>
                <w:strike w:val="0"/>
                <w:color w:val="000000"/>
                <w:sz w:val="18"/>
                <w:szCs w:val="18"/>
                <w:highlight w:val="green"/>
                <w:u w:val="none"/>
                <w:vertAlign w:val="baseline"/>
                <w:rtl w:val="0"/>
              </w:rPr>
              <w:t xml:space="preserve">H1W1DCR02T </w:t>
            </w:r>
          </w:p>
          <w:p w:rsidR="00000000" w:rsidDel="00000000" w:rsidP="00000000" w:rsidRDefault="00000000" w:rsidRPr="00000000" w14:paraId="00000294">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142" w:firstLine="0"/>
              <w:jc w:val="left"/>
              <w:rPr>
                <w:rFonts w:ascii="Arial" w:cs="Arial" w:eastAsia="Arial" w:hAnsi="Arial"/>
                <w:b w:val="0"/>
                <w:i w:val="0"/>
                <w:smallCaps w:val="0"/>
                <w:strike w:val="0"/>
                <w:color w:val="000000"/>
                <w:sz w:val="18"/>
                <w:szCs w:val="18"/>
                <w:highlight w:val="green"/>
                <w:u w:val="none"/>
                <w:vertAlign w:val="baseline"/>
              </w:rPr>
            </w:pPr>
            <w:r w:rsidDel="00000000" w:rsidR="00000000" w:rsidRPr="00000000">
              <w:rPr>
                <w:rFonts w:ascii="Arial" w:cs="Arial" w:eastAsia="Arial" w:hAnsi="Arial"/>
                <w:b w:val="0"/>
                <w:i w:val="0"/>
                <w:smallCaps w:val="0"/>
                <w:strike w:val="0"/>
                <w:color w:val="000000"/>
                <w:sz w:val="18"/>
                <w:szCs w:val="18"/>
                <w:highlight w:val="green"/>
                <w:u w:val="none"/>
                <w:vertAlign w:val="baseline"/>
                <w:rtl w:val="0"/>
              </w:rPr>
              <w:t xml:space="preserve">SRV_ADS_BDD</w:t>
            </w:r>
          </w:p>
          <w:p w:rsidR="00000000" w:rsidDel="00000000" w:rsidP="00000000" w:rsidRDefault="00000000" w:rsidRPr="00000000" w14:paraId="00000295">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142" w:firstLine="0"/>
              <w:jc w:val="left"/>
              <w:rPr>
                <w:rFonts w:ascii="Arial" w:cs="Arial" w:eastAsia="Arial" w:hAnsi="Arial"/>
                <w:b w:val="0"/>
                <w:i w:val="0"/>
                <w:smallCaps w:val="0"/>
                <w:strike w:val="0"/>
                <w:color w:val="000000"/>
                <w:sz w:val="18"/>
                <w:szCs w:val="18"/>
                <w:highlight w:val="green"/>
                <w:u w:val="none"/>
                <w:vertAlign w:val="baseline"/>
              </w:rPr>
            </w:pPr>
            <w:r w:rsidDel="00000000" w:rsidR="00000000" w:rsidRPr="00000000">
              <w:rPr>
                <w:rFonts w:ascii="Arial" w:cs="Arial" w:eastAsia="Arial" w:hAnsi="Arial"/>
                <w:b w:val="0"/>
                <w:i w:val="0"/>
                <w:smallCaps w:val="0"/>
                <w:strike w:val="0"/>
                <w:color w:val="000000"/>
                <w:sz w:val="18"/>
                <w:szCs w:val="18"/>
                <w:highlight w:val="green"/>
                <w:u w:val="none"/>
                <w:vertAlign w:val="baseline"/>
                <w:rtl w:val="0"/>
              </w:rPr>
              <w:t xml:space="preserve">H1W1DCR04N SRV_CAS_WEB_BDD</w:t>
            </w:r>
          </w:p>
          <w:p w:rsidR="00000000" w:rsidDel="00000000" w:rsidP="00000000" w:rsidRDefault="00000000" w:rsidRPr="00000000" w14:paraId="00000296">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142"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highlight w:val="green"/>
                <w:u w:val="none"/>
                <w:vertAlign w:val="baseline"/>
                <w:rtl w:val="0"/>
              </w:rPr>
              <w:t xml:space="preserve">H1W1DCR06H SRV_CAS_NET_BDD</w:t>
            </w:r>
            <w:r w:rsidDel="00000000" w:rsidR="00000000" w:rsidRPr="00000000">
              <w:rPr>
                <w:rtl w:val="0"/>
              </w:rPr>
            </w:r>
          </w:p>
        </w:tc>
        <w:tc>
          <w:tcPr>
            <w:gridSpan w:val="2"/>
            <w:tcBorders>
              <w:top w:color="000000" w:space="0" w:sz="12" w:val="single"/>
              <w:left w:color="000000" w:space="0" w:sz="0" w:val="nil"/>
              <w:bottom w:color="000000" w:space="0" w:sz="8" w:val="single"/>
              <w:right w:color="000000" w:space="0" w:sz="12" w:val="single"/>
            </w:tcBorders>
            <w:tcMar>
              <w:top w:w="0.0" w:type="dxa"/>
              <w:left w:w="71.0" w:type="dxa"/>
              <w:bottom w:w="0.0" w:type="dxa"/>
              <w:right w:w="71.0" w:type="dxa"/>
            </w:tcMar>
            <w:vAlign w:val="top"/>
          </w:tcPr>
          <w:p w:rsidR="00000000" w:rsidDel="00000000" w:rsidP="00000000" w:rsidRDefault="00000000" w:rsidRPr="00000000" w14:paraId="0000029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Place for the implementation of the batch file :</w:t>
            </w:r>
          </w:p>
          <w:p w:rsidR="00000000" w:rsidDel="00000000" w:rsidP="00000000" w:rsidRDefault="00000000" w:rsidRPr="00000000" w14:paraId="0000029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To be defined</w:t>
            </w:r>
          </w:p>
        </w:tc>
        <w:tc>
          <w:tcPr>
            <w:gridSpan w:val="2"/>
            <w:tcBorders>
              <w:top w:color="000000" w:space="0" w:sz="12" w:val="single"/>
              <w:left w:color="000000" w:space="0" w:sz="0" w:val="nil"/>
              <w:bottom w:color="000000" w:space="0" w:sz="8" w:val="single"/>
              <w:right w:color="000000" w:space="0" w:sz="12" w:val="single"/>
            </w:tcBorders>
            <w:tcMar>
              <w:top w:w="0.0" w:type="dxa"/>
              <w:left w:w="71.0" w:type="dxa"/>
              <w:bottom w:w="0.0" w:type="dxa"/>
              <w:right w:w="71.0" w:type="dxa"/>
            </w:tcMar>
            <w:vAlign w:val="top"/>
          </w:tcPr>
          <w:p w:rsidR="00000000" w:rsidDel="00000000" w:rsidP="00000000" w:rsidRDefault="00000000" w:rsidRPr="00000000" w14:paraId="0000029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Name of the script :</w:t>
            </w:r>
          </w:p>
          <w:p w:rsidR="00000000" w:rsidDel="00000000" w:rsidP="00000000" w:rsidRDefault="00000000" w:rsidRPr="00000000" w14:paraId="0000029B">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142"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Reboot task planned</w:t>
            </w:r>
          </w:p>
        </w:tc>
      </w:tr>
      <w:tr>
        <w:tc>
          <w:tcPr>
            <w:gridSpan w:val="5"/>
            <w:tcBorders>
              <w:top w:color="000000" w:space="0" w:sz="0" w:val="nil"/>
              <w:left w:color="000000" w:space="0" w:sz="12" w:val="single"/>
              <w:bottom w:color="000000" w:space="0" w:sz="12" w:val="single"/>
              <w:right w:color="000000" w:space="0" w:sz="12" w:val="single"/>
            </w:tcBorders>
            <w:tcMar>
              <w:top w:w="0.0" w:type="dxa"/>
              <w:left w:w="71.0" w:type="dxa"/>
              <w:bottom w:w="0.0" w:type="dxa"/>
              <w:right w:w="71.0" w:type="dxa"/>
            </w:tcMar>
            <w:vAlign w:val="top"/>
          </w:tcPr>
          <w:p w:rsidR="00000000" w:rsidDel="00000000" w:rsidP="00000000" w:rsidRDefault="00000000" w:rsidRPr="00000000" w14:paraId="0000029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Processing Function  :</w:t>
            </w:r>
          </w:p>
          <w:p w:rsidR="00000000" w:rsidDel="00000000" w:rsidP="00000000" w:rsidRDefault="00000000" w:rsidRPr="00000000" w14:paraId="0000029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processing includes a stop-start of the Windows services.</w:t>
            </w:r>
          </w:p>
        </w:tc>
      </w:tr>
      <w:tr>
        <w:tc>
          <w:tcPr>
            <w:gridSpan w:val="2"/>
            <w:tcBorders>
              <w:top w:color="000000" w:space="0" w:sz="0" w:val="nil"/>
              <w:left w:color="000000" w:space="0" w:sz="12" w:val="single"/>
              <w:bottom w:color="000000" w:space="0" w:sz="8" w:val="single"/>
              <w:right w:color="000000" w:space="0" w:sz="8" w:val="single"/>
            </w:tcBorders>
            <w:tcMar>
              <w:top w:w="0.0" w:type="dxa"/>
              <w:left w:w="71.0" w:type="dxa"/>
              <w:bottom w:w="0.0" w:type="dxa"/>
              <w:right w:w="71.0" w:type="dxa"/>
            </w:tcMar>
            <w:vAlign w:val="top"/>
          </w:tcPr>
          <w:p w:rsidR="00000000" w:rsidDel="00000000" w:rsidP="00000000" w:rsidRDefault="00000000" w:rsidRPr="00000000" w14:paraId="000002A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Personnel (s) :</w:t>
            </w: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tcMar>
              <w:top w:w="0.0" w:type="dxa"/>
              <w:left w:w="71.0" w:type="dxa"/>
              <w:bottom w:w="0.0" w:type="dxa"/>
              <w:right w:w="71.0" w:type="dxa"/>
            </w:tcMar>
            <w:vAlign w:val="top"/>
          </w:tcPr>
          <w:p w:rsidR="00000000" w:rsidDel="00000000" w:rsidP="00000000" w:rsidRDefault="00000000" w:rsidRPr="00000000" w14:paraId="000002A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Manual Action(s)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tcBorders>
              <w:top w:color="000000" w:space="0" w:sz="0" w:val="nil"/>
              <w:left w:color="000000" w:space="0" w:sz="0" w:val="nil"/>
              <w:bottom w:color="000000" w:space="0" w:sz="8" w:val="single"/>
              <w:right w:color="000000" w:space="0" w:sz="12" w:val="single"/>
            </w:tcBorders>
            <w:tcMar>
              <w:top w:w="0.0" w:type="dxa"/>
              <w:left w:w="71.0" w:type="dxa"/>
              <w:bottom w:w="0.0" w:type="dxa"/>
              <w:right w:w="71.0" w:type="dxa"/>
            </w:tcMar>
            <w:vAlign w:val="top"/>
          </w:tcPr>
          <w:p w:rsidR="00000000" w:rsidDel="00000000" w:rsidP="00000000" w:rsidRDefault="00000000" w:rsidRPr="00000000" w14:paraId="000002A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Actions automatic :</w:t>
            </w:r>
            <w:r w:rsidDel="00000000" w:rsidR="00000000" w:rsidRPr="00000000">
              <w:rPr>
                <w:rtl w:val="0"/>
              </w:rPr>
            </w:r>
          </w:p>
        </w:tc>
      </w:tr>
      <w:tr>
        <w:tc>
          <w:tcPr>
            <w:gridSpan w:val="2"/>
            <w:tcBorders>
              <w:top w:color="000000" w:space="0" w:sz="0" w:val="nil"/>
              <w:left w:color="000000" w:space="0" w:sz="12" w:val="single"/>
              <w:bottom w:color="000000" w:space="0" w:sz="0" w:val="nil"/>
              <w:right w:color="000000" w:space="0" w:sz="0" w:val="nil"/>
            </w:tcBorders>
            <w:tcMar>
              <w:top w:w="0.0" w:type="dxa"/>
              <w:left w:w="71.0" w:type="dxa"/>
              <w:bottom w:w="0.0" w:type="dxa"/>
              <w:right w:w="71.0" w:type="dxa"/>
            </w:tcMar>
            <w:vAlign w:val="top"/>
          </w:tcPr>
          <w:p w:rsidR="00000000" w:rsidDel="00000000" w:rsidP="00000000" w:rsidRDefault="00000000" w:rsidRPr="00000000" w14:paraId="000002A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highlight w:val="green"/>
                <w:u w:val="none"/>
                <w:vertAlign w:val="baseline"/>
                <w:rtl w:val="0"/>
              </w:rPr>
              <w:t xml:space="preserve">ATOS</w:t>
            </w:r>
            <w:r w:rsidDel="00000000" w:rsidR="00000000" w:rsidRPr="00000000">
              <w:rPr>
                <w:rtl w:val="0"/>
              </w:rPr>
            </w:r>
          </w:p>
        </w:tc>
        <w:tc>
          <w:tcPr>
            <w:gridSpan w:val="2"/>
            <w:tcBorders>
              <w:top w:color="000000" w:space="0" w:sz="0" w:val="nil"/>
              <w:left w:color="000000" w:space="0" w:sz="8" w:val="single"/>
              <w:bottom w:color="000000" w:space="0" w:sz="0" w:val="nil"/>
              <w:right w:color="000000" w:space="0" w:sz="8" w:val="single"/>
            </w:tcBorders>
            <w:tcMar>
              <w:top w:w="0.0" w:type="dxa"/>
              <w:left w:w="71.0" w:type="dxa"/>
              <w:bottom w:w="0.0" w:type="dxa"/>
              <w:right w:w="71.0" w:type="dxa"/>
            </w:tcMar>
            <w:vAlign w:val="top"/>
          </w:tcPr>
          <w:p w:rsidR="00000000" w:rsidDel="00000000" w:rsidP="00000000" w:rsidRDefault="00000000" w:rsidRPr="00000000" w14:paraId="000002A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None</w:t>
            </w:r>
          </w:p>
        </w:tc>
        <w:tc>
          <w:tcPr>
            <w:tcBorders>
              <w:top w:color="000000" w:space="0" w:sz="0" w:val="nil"/>
              <w:left w:color="000000" w:space="0" w:sz="0" w:val="nil"/>
              <w:bottom w:color="000000" w:space="0" w:sz="0" w:val="nil"/>
              <w:right w:color="000000" w:space="0" w:sz="12" w:val="single"/>
            </w:tcBorders>
            <w:tcMar>
              <w:top w:w="0.0" w:type="dxa"/>
              <w:left w:w="71.0" w:type="dxa"/>
              <w:bottom w:w="0.0" w:type="dxa"/>
              <w:right w:w="71.0" w:type="dxa"/>
            </w:tcMar>
            <w:vAlign w:val="top"/>
          </w:tcPr>
          <w:p w:rsidR="00000000" w:rsidDel="00000000" w:rsidP="00000000" w:rsidRDefault="00000000" w:rsidRPr="00000000" w14:paraId="000002A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Launch mode:</w:t>
            </w:r>
          </w:p>
          <w:p w:rsidR="00000000" w:rsidDel="00000000" w:rsidP="00000000" w:rsidRDefault="00000000" w:rsidRPr="00000000" w14:paraId="000002A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Reboot task planned</w:t>
            </w:r>
          </w:p>
        </w:tc>
      </w:tr>
      <w:tr>
        <w:tc>
          <w:tcPr>
            <w:gridSpan w:val="2"/>
            <w:tcBorders>
              <w:top w:color="000000" w:space="0" w:sz="8" w:val="single"/>
              <w:left w:color="000000" w:space="0" w:sz="12" w:val="single"/>
              <w:bottom w:color="000000" w:space="0" w:sz="8" w:val="single"/>
              <w:right w:color="000000" w:space="0" w:sz="0" w:val="nil"/>
            </w:tcBorders>
            <w:tcMar>
              <w:top w:w="0.0" w:type="dxa"/>
              <w:left w:w="71.0" w:type="dxa"/>
              <w:bottom w:w="0.0" w:type="dxa"/>
              <w:right w:w="71.0" w:type="dxa"/>
            </w:tcMar>
            <w:vAlign w:val="top"/>
          </w:tcPr>
          <w:p w:rsidR="00000000" w:rsidDel="00000000" w:rsidP="00000000" w:rsidRDefault="00000000" w:rsidRPr="00000000" w14:paraId="000002A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Periodicity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to be defined</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0.0" w:type="dxa"/>
              <w:left w:w="71.0" w:type="dxa"/>
              <w:bottom w:w="0.0" w:type="dxa"/>
              <w:right w:w="71.0" w:type="dxa"/>
            </w:tcMar>
            <w:vAlign w:val="top"/>
          </w:tcPr>
          <w:p w:rsidR="00000000" w:rsidDel="00000000" w:rsidP="00000000" w:rsidRDefault="00000000" w:rsidRPr="00000000" w14:paraId="000002B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highlight w:val="green"/>
                <w:u w:val="none"/>
                <w:vertAlign w:val="baseline"/>
                <w:rtl w:val="0"/>
              </w:rPr>
              <w:t xml:space="preserve">Conditions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None</w:t>
            </w:r>
            <w:r w:rsidDel="00000000" w:rsidR="00000000" w:rsidRPr="00000000">
              <w:rPr>
                <w:rtl w:val="0"/>
              </w:rPr>
            </w:r>
          </w:p>
        </w:tc>
        <w:tc>
          <w:tcPr>
            <w:tcBorders>
              <w:top w:color="000000" w:space="0" w:sz="8" w:val="single"/>
              <w:left w:color="000000" w:space="0" w:sz="0" w:val="nil"/>
              <w:bottom w:color="000000" w:space="0" w:sz="8" w:val="single"/>
              <w:right w:color="000000" w:space="0" w:sz="12" w:val="single"/>
            </w:tcBorders>
            <w:tcMar>
              <w:top w:w="0.0" w:type="dxa"/>
              <w:left w:w="71.0" w:type="dxa"/>
              <w:bottom w:w="0.0" w:type="dxa"/>
              <w:right w:w="71.0" w:type="dxa"/>
            </w:tcMar>
            <w:vAlign w:val="top"/>
          </w:tcPr>
          <w:p w:rsidR="00000000" w:rsidDel="00000000" w:rsidP="00000000" w:rsidRDefault="00000000" w:rsidRPr="00000000" w14:paraId="000002B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Hour : </w:t>
            </w:r>
            <w:r w:rsidDel="00000000" w:rsidR="00000000" w:rsidRPr="00000000">
              <w:rPr>
                <w:rFonts w:ascii="Noto Sans Symbols" w:cs="Noto Sans Symbols" w:eastAsia="Noto Sans Symbols" w:hAnsi="Noto Sans Symbols"/>
                <w:b w:val="1"/>
                <w:i w:val="0"/>
                <w:smallCaps w:val="0"/>
                <w:strike w:val="0"/>
                <w:color w:val="1f497d"/>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before midnight and after 7h Monday to Saturday</w:t>
            </w:r>
            <w:r w:rsidDel="00000000" w:rsidR="00000000" w:rsidRPr="00000000">
              <w:rPr>
                <w:rtl w:val="0"/>
              </w:rPr>
            </w:r>
          </w:p>
        </w:tc>
      </w:tr>
      <w:tr>
        <w:tc>
          <w:tcPr>
            <w:gridSpan w:val="5"/>
            <w:tcBorders>
              <w:top w:color="000000" w:space="0" w:sz="0" w:val="nil"/>
              <w:left w:color="000000" w:space="0" w:sz="12" w:val="single"/>
              <w:bottom w:color="000000" w:space="0" w:sz="12" w:val="single"/>
              <w:right w:color="000000" w:space="0" w:sz="12" w:val="single"/>
            </w:tcBorders>
            <w:tcMar>
              <w:top w:w="0.0" w:type="dxa"/>
              <w:left w:w="71.0" w:type="dxa"/>
              <w:bottom w:w="0.0" w:type="dxa"/>
              <w:right w:w="71.0" w:type="dxa"/>
            </w:tcMar>
            <w:vAlign w:val="top"/>
          </w:tcPr>
          <w:p w:rsidR="00000000" w:rsidDel="00000000" w:rsidP="00000000" w:rsidRDefault="00000000" w:rsidRPr="00000000" w14:paraId="000002B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Description of the treatment : Standard Reboot of the Windows Servers refer to ATOS</w:t>
            </w:r>
          </w:p>
          <w:p w:rsidR="00000000" w:rsidDel="00000000" w:rsidP="00000000" w:rsidRDefault="00000000" w:rsidRPr="00000000" w14:paraId="000002B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2B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r>
      <w:tr>
        <w:tc>
          <w:tcPr>
            <w:vAlign w:val="center"/>
          </w:tcPr>
          <w:p w:rsidR="00000000" w:rsidDel="00000000" w:rsidP="00000000" w:rsidRDefault="00000000" w:rsidRPr="00000000" w14:paraId="000002BA">
            <w:pPr>
              <w:rPr>
                <w:rFonts w:ascii="Calibri" w:cs="Calibri" w:eastAsia="Calibri" w:hAnsi="Calibri"/>
                <w:sz w:val="22"/>
                <w:szCs w:val="22"/>
                <w:vertAlign w:val="baseline"/>
              </w:rPr>
            </w:pPr>
            <w:r w:rsidDel="00000000" w:rsidR="00000000" w:rsidRPr="00000000">
              <w:rPr>
                <w:rtl w:val="0"/>
              </w:rPr>
            </w:r>
          </w:p>
        </w:tc>
        <w:tc>
          <w:tcPr>
            <w:vAlign w:val="center"/>
          </w:tcPr>
          <w:p w:rsidR="00000000" w:rsidDel="00000000" w:rsidP="00000000" w:rsidRDefault="00000000" w:rsidRPr="00000000" w14:paraId="000002BB">
            <w:pPr>
              <w:rPr>
                <w:rFonts w:ascii="Calibri" w:cs="Calibri" w:eastAsia="Calibri" w:hAnsi="Calibri"/>
                <w:sz w:val="22"/>
                <w:szCs w:val="22"/>
                <w:vertAlign w:val="baseline"/>
              </w:rPr>
            </w:pPr>
            <w:r w:rsidDel="00000000" w:rsidR="00000000" w:rsidRPr="00000000">
              <w:rPr>
                <w:rtl w:val="0"/>
              </w:rPr>
            </w:r>
          </w:p>
        </w:tc>
        <w:tc>
          <w:tcPr>
            <w:vAlign w:val="center"/>
          </w:tcPr>
          <w:p w:rsidR="00000000" w:rsidDel="00000000" w:rsidP="00000000" w:rsidRDefault="00000000" w:rsidRPr="00000000" w14:paraId="000002BC">
            <w:pPr>
              <w:rPr>
                <w:rFonts w:ascii="Calibri" w:cs="Calibri" w:eastAsia="Calibri" w:hAnsi="Calibri"/>
                <w:sz w:val="22"/>
                <w:szCs w:val="22"/>
                <w:vertAlign w:val="baseline"/>
              </w:rPr>
            </w:pPr>
            <w:r w:rsidDel="00000000" w:rsidR="00000000" w:rsidRPr="00000000">
              <w:rPr>
                <w:rtl w:val="0"/>
              </w:rPr>
            </w:r>
          </w:p>
        </w:tc>
        <w:tc>
          <w:tcPr>
            <w:vAlign w:val="center"/>
          </w:tcPr>
          <w:p w:rsidR="00000000" w:rsidDel="00000000" w:rsidP="00000000" w:rsidRDefault="00000000" w:rsidRPr="00000000" w14:paraId="000002BD">
            <w:pPr>
              <w:rPr>
                <w:rFonts w:ascii="Calibri" w:cs="Calibri" w:eastAsia="Calibri" w:hAnsi="Calibri"/>
                <w:sz w:val="22"/>
                <w:szCs w:val="22"/>
                <w:vertAlign w:val="baseline"/>
              </w:rPr>
            </w:pPr>
            <w:r w:rsidDel="00000000" w:rsidR="00000000" w:rsidRPr="00000000">
              <w:rPr>
                <w:rtl w:val="0"/>
              </w:rPr>
            </w:r>
          </w:p>
        </w:tc>
        <w:tc>
          <w:tcPr>
            <w:vAlign w:val="center"/>
          </w:tcPr>
          <w:p w:rsidR="00000000" w:rsidDel="00000000" w:rsidP="00000000" w:rsidRDefault="00000000" w:rsidRPr="00000000" w14:paraId="000002BE">
            <w:pPr>
              <w:rPr>
                <w:rFonts w:ascii="Calibri" w:cs="Calibri" w:eastAsia="Calibri" w:hAnsi="Calibri"/>
                <w:sz w:val="22"/>
                <w:szCs w:val="22"/>
                <w:vertAlign w:val="baseline"/>
              </w:rPr>
            </w:pPr>
            <w:r w:rsidDel="00000000" w:rsidR="00000000" w:rsidRPr="00000000">
              <w:rPr>
                <w:rtl w:val="0"/>
              </w:rPr>
            </w:r>
          </w:p>
        </w:tc>
      </w:tr>
    </w:tbl>
    <w:p w:rsidR="00000000" w:rsidDel="00000000" w:rsidP="00000000" w:rsidRDefault="00000000" w:rsidRPr="00000000" w14:paraId="000002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Arial" w:cs="Arial" w:eastAsia="Arial" w:hAnsi="Arial"/>
          <w:b w:val="0"/>
          <w:i w:val="0"/>
          <w:smallCaps w:val="0"/>
          <w:strike w:val="0"/>
          <w:color w:val="ff0000"/>
          <w:sz w:val="20"/>
          <w:szCs w:val="20"/>
          <w:u w:val="none"/>
          <w:shd w:fill="auto" w:val="clear"/>
          <w:vertAlign w:val="baseline"/>
        </w:rPr>
      </w:pPr>
      <w:bookmarkStart w:colFirst="0" w:colLast="0" w:name="_xvir7l" w:id="73"/>
      <w:bookmarkEnd w:id="73"/>
      <w:r w:rsidDel="00000000" w:rsidR="00000000" w:rsidRPr="00000000">
        <w:rPr>
          <w:rtl w:val="0"/>
        </w:rPr>
      </w:r>
    </w:p>
    <w:p w:rsidR="00000000" w:rsidDel="00000000" w:rsidP="00000000" w:rsidRDefault="00000000" w:rsidRPr="00000000" w14:paraId="000002C1">
      <w:pPr>
        <w:keepNext w:val="1"/>
        <w:keepLines w:val="0"/>
        <w:widowControl w:val="1"/>
        <w:numPr>
          <w:ilvl w:val="1"/>
          <w:numId w:val="7"/>
        </w:numPr>
        <w:pBdr>
          <w:top w:space="0" w:sz="0" w:val="nil"/>
          <w:left w:space="0" w:sz="0" w:val="nil"/>
          <w:bottom w:space="0" w:sz="0" w:val="nil"/>
          <w:right w:space="0" w:sz="0" w:val="nil"/>
          <w:between w:space="0" w:sz="0" w:val="nil"/>
        </w:pBdr>
        <w:shd w:fill="auto" w:val="clear"/>
        <w:spacing w:after="120" w:before="240" w:line="240" w:lineRule="auto"/>
        <w:ind w:left="576" w:right="0" w:hanging="576"/>
        <w:jc w:val="left"/>
        <w:rPr>
          <w:rFonts w:ascii="Calibri" w:cs="Calibri" w:eastAsia="Calibri" w:hAnsi="Calibri"/>
          <w:b w:val="1"/>
          <w:i w:val="1"/>
          <w:smallCaps w:val="0"/>
          <w:strike w:val="0"/>
          <w:color w:val="000000"/>
          <w:sz w:val="26"/>
          <w:szCs w:val="26"/>
          <w:u w:val="none"/>
          <w:shd w:fill="auto" w:val="clear"/>
        </w:rPr>
      </w:pPr>
      <w:r w:rsidDel="00000000" w:rsidR="00000000" w:rsidRPr="00000000">
        <w:rPr>
          <w:rFonts w:ascii="Calibri" w:cs="Calibri" w:eastAsia="Calibri" w:hAnsi="Calibri"/>
          <w:b w:val="1"/>
          <w:i w:val="1"/>
          <w:smallCaps w:val="0"/>
          <w:strike w:val="0"/>
          <w:color w:val="000000"/>
          <w:sz w:val="26"/>
          <w:szCs w:val="26"/>
          <w:u w:val="none"/>
          <w:shd w:fill="auto" w:val="clear"/>
          <w:vertAlign w:val="baseline"/>
          <w:rtl w:val="0"/>
        </w:rPr>
        <w:t xml:space="preserve">The application launchers</w:t>
        <w:tab/>
        <w:tab/>
      </w:r>
    </w:p>
    <w:p w:rsidR="00000000" w:rsidDel="00000000" w:rsidP="00000000" w:rsidRDefault="00000000" w:rsidRPr="00000000" w14:paraId="000002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highlight w:val="green"/>
          <w:u w:val="none"/>
          <w:vertAlign w:val="baseline"/>
          <w:rtl w:val="0"/>
        </w:rPr>
        <w:t xml:space="preserve">N/A</w:t>
      </w:r>
      <w:r w:rsidDel="00000000" w:rsidR="00000000" w:rsidRPr="00000000">
        <w:rPr>
          <w:rtl w:val="0"/>
        </w:rPr>
      </w:r>
    </w:p>
    <w:p w:rsidR="00000000" w:rsidDel="00000000" w:rsidP="00000000" w:rsidRDefault="00000000" w:rsidRPr="00000000" w14:paraId="000002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bookmarkStart w:colFirst="0" w:colLast="0" w:name="_3hv69ve" w:id="74"/>
      <w:bookmarkEnd w:id="74"/>
      <w:r w:rsidDel="00000000" w:rsidR="00000000" w:rsidRPr="00000000">
        <w:rPr>
          <w:rtl w:val="0"/>
        </w:rPr>
      </w:r>
    </w:p>
    <w:p w:rsidR="00000000" w:rsidDel="00000000" w:rsidP="00000000" w:rsidRDefault="00000000" w:rsidRPr="00000000" w14:paraId="000002C4">
      <w:pPr>
        <w:keepNext w:val="1"/>
        <w:keepLines w:val="0"/>
        <w:widowControl w:val="1"/>
        <w:numPr>
          <w:ilvl w:val="1"/>
          <w:numId w:val="7"/>
        </w:numPr>
        <w:pBdr>
          <w:top w:space="0" w:sz="0" w:val="nil"/>
          <w:left w:space="0" w:sz="0" w:val="nil"/>
          <w:bottom w:space="0" w:sz="0" w:val="nil"/>
          <w:right w:space="0" w:sz="0" w:val="nil"/>
          <w:between w:space="0" w:sz="0" w:val="nil"/>
        </w:pBdr>
        <w:shd w:fill="auto" w:val="clear"/>
        <w:spacing w:after="120" w:before="240" w:line="240" w:lineRule="auto"/>
        <w:ind w:left="576" w:right="0" w:hanging="576"/>
        <w:jc w:val="left"/>
        <w:rPr>
          <w:rFonts w:ascii="Calibri" w:cs="Calibri" w:eastAsia="Calibri" w:hAnsi="Calibri"/>
          <w:b w:val="1"/>
          <w:i w:val="1"/>
          <w:smallCaps w:val="0"/>
          <w:strike w:val="0"/>
          <w:color w:val="000000"/>
          <w:sz w:val="26"/>
          <w:szCs w:val="26"/>
          <w:u w:val="none"/>
          <w:shd w:fill="auto" w:val="clear"/>
        </w:rPr>
      </w:pPr>
      <w:r w:rsidDel="00000000" w:rsidR="00000000" w:rsidRPr="00000000">
        <w:rPr>
          <w:rFonts w:ascii="Calibri" w:cs="Calibri" w:eastAsia="Calibri" w:hAnsi="Calibri"/>
          <w:b w:val="1"/>
          <w:i w:val="1"/>
          <w:smallCaps w:val="0"/>
          <w:strike w:val="0"/>
          <w:color w:val="000000"/>
          <w:sz w:val="26"/>
          <w:szCs w:val="26"/>
          <w:u w:val="none"/>
          <w:shd w:fill="auto" w:val="clear"/>
          <w:vertAlign w:val="baseline"/>
          <w:rtl w:val="0"/>
        </w:rPr>
        <w:t xml:space="preserve">Reception and flux emission checking</w:t>
      </w:r>
    </w:p>
    <w:p w:rsidR="00000000" w:rsidDel="00000000" w:rsidP="00000000" w:rsidRDefault="00000000" w:rsidRPr="00000000" w14:paraId="000002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Calibri" w:cs="Calibri" w:eastAsia="Calibri" w:hAnsi="Calibri"/>
          <w:b w:val="0"/>
          <w:i w:val="0"/>
          <w:smallCaps w:val="0"/>
          <w:strike w:val="0"/>
          <w:color w:val="000000"/>
          <w:sz w:val="20"/>
          <w:szCs w:val="20"/>
          <w:u w:val="none"/>
          <w:shd w:fill="auto" w:val="clear"/>
          <w:vertAlign w:val="baseline"/>
        </w:rPr>
      </w:pPr>
      <w:bookmarkStart w:colFirst="0" w:colLast="0" w:name="_1x0gk37" w:id="75"/>
      <w:bookmarkEnd w:id="75"/>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None</w:t>
      </w:r>
    </w:p>
    <w:p w:rsidR="00000000" w:rsidDel="00000000" w:rsidP="00000000" w:rsidRDefault="00000000" w:rsidRPr="00000000" w14:paraId="000002C6">
      <w:pPr>
        <w:keepNext w:val="1"/>
        <w:keepLines w:val="0"/>
        <w:widowControl w:val="1"/>
        <w:numPr>
          <w:ilvl w:val="1"/>
          <w:numId w:val="7"/>
        </w:numPr>
        <w:pBdr>
          <w:top w:space="0" w:sz="0" w:val="nil"/>
          <w:left w:space="0" w:sz="0" w:val="nil"/>
          <w:bottom w:space="0" w:sz="0" w:val="nil"/>
          <w:right w:space="0" w:sz="0" w:val="nil"/>
          <w:between w:space="0" w:sz="0" w:val="nil"/>
        </w:pBdr>
        <w:shd w:fill="auto" w:val="clear"/>
        <w:spacing w:after="120" w:before="240" w:line="240" w:lineRule="auto"/>
        <w:ind w:left="576" w:right="0" w:hanging="576"/>
        <w:jc w:val="left"/>
        <w:rPr>
          <w:rFonts w:ascii="Calibri" w:cs="Calibri" w:eastAsia="Calibri" w:hAnsi="Calibri"/>
          <w:b w:val="1"/>
          <w:i w:val="1"/>
          <w:smallCaps w:val="0"/>
          <w:strike w:val="0"/>
          <w:color w:val="000000"/>
          <w:sz w:val="26"/>
          <w:szCs w:val="26"/>
          <w:u w:val="none"/>
          <w:shd w:fill="auto" w:val="clear"/>
        </w:rPr>
      </w:pPr>
      <w:r w:rsidDel="00000000" w:rsidR="00000000" w:rsidRPr="00000000">
        <w:rPr>
          <w:rFonts w:ascii="Calibri" w:cs="Calibri" w:eastAsia="Calibri" w:hAnsi="Calibri"/>
          <w:b w:val="1"/>
          <w:i w:val="1"/>
          <w:smallCaps w:val="0"/>
          <w:strike w:val="0"/>
          <w:color w:val="000000"/>
          <w:sz w:val="26"/>
          <w:szCs w:val="26"/>
          <w:u w:val="none"/>
          <w:shd w:fill="auto" w:val="clear"/>
          <w:vertAlign w:val="baseline"/>
          <w:rtl w:val="0"/>
        </w:rPr>
        <w:t xml:space="preserve">Special interventions on the Application</w:t>
      </w:r>
    </w:p>
    <w:p w:rsidR="00000000" w:rsidDel="00000000" w:rsidP="00000000" w:rsidRDefault="00000000" w:rsidRPr="00000000" w14:paraId="000002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Supported by Compuware/Tooling Expert  </w:t>
      </w:r>
    </w:p>
    <w:p w:rsidR="00000000" w:rsidDel="00000000" w:rsidP="00000000" w:rsidRDefault="00000000" w:rsidRPr="00000000" w14:paraId="000002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Calibri" w:cs="Calibri" w:eastAsia="Calibri" w:hAnsi="Calibri"/>
          <w:b w:val="0"/>
          <w:i w:val="0"/>
          <w:smallCaps w:val="0"/>
          <w:strike w:val="0"/>
          <w:color w:val="000000"/>
          <w:sz w:val="20"/>
          <w:szCs w:val="20"/>
          <w:u w:val="none"/>
          <w:shd w:fill="auto" w:val="clear"/>
          <w:vertAlign w:val="baseline"/>
        </w:rPr>
      </w:pPr>
      <w:bookmarkStart w:colFirst="0" w:colLast="0" w:name="_4h042r0" w:id="76"/>
      <w:bookmarkEnd w:id="76"/>
      <w:r w:rsidDel="00000000" w:rsidR="00000000" w:rsidRPr="00000000">
        <w:rPr>
          <w:rtl w:val="0"/>
        </w:rPr>
      </w:r>
    </w:p>
    <w:p w:rsidR="00000000" w:rsidDel="00000000" w:rsidP="00000000" w:rsidRDefault="00000000" w:rsidRPr="00000000" w14:paraId="000002C9">
      <w:pPr>
        <w:keepNext w:val="1"/>
        <w:keepLines w:val="0"/>
        <w:widowControl w:val="1"/>
        <w:numPr>
          <w:ilvl w:val="1"/>
          <w:numId w:val="7"/>
        </w:numPr>
        <w:pBdr>
          <w:top w:space="0" w:sz="0" w:val="nil"/>
          <w:left w:space="0" w:sz="0" w:val="nil"/>
          <w:bottom w:space="0" w:sz="0" w:val="nil"/>
          <w:right w:space="0" w:sz="0" w:val="nil"/>
          <w:between w:space="0" w:sz="0" w:val="nil"/>
        </w:pBdr>
        <w:shd w:fill="auto" w:val="clear"/>
        <w:spacing w:after="120" w:before="240" w:line="240" w:lineRule="auto"/>
        <w:ind w:left="576" w:right="0" w:hanging="576"/>
        <w:jc w:val="left"/>
        <w:rPr>
          <w:rFonts w:ascii="Calibri" w:cs="Calibri" w:eastAsia="Calibri" w:hAnsi="Calibri"/>
          <w:b w:val="1"/>
          <w:i w:val="1"/>
          <w:smallCaps w:val="0"/>
          <w:strike w:val="0"/>
          <w:color w:val="000000"/>
          <w:sz w:val="26"/>
          <w:szCs w:val="26"/>
          <w:u w:val="none"/>
          <w:shd w:fill="auto" w:val="clear"/>
        </w:rPr>
      </w:pPr>
      <w:r w:rsidDel="00000000" w:rsidR="00000000" w:rsidRPr="00000000">
        <w:rPr>
          <w:rFonts w:ascii="Calibri" w:cs="Calibri" w:eastAsia="Calibri" w:hAnsi="Calibri"/>
          <w:b w:val="1"/>
          <w:i w:val="1"/>
          <w:smallCaps w:val="0"/>
          <w:strike w:val="0"/>
          <w:color w:val="000000"/>
          <w:sz w:val="26"/>
          <w:szCs w:val="26"/>
          <w:u w:val="none"/>
          <w:shd w:fill="auto" w:val="clear"/>
          <w:vertAlign w:val="baseline"/>
          <w:rtl w:val="0"/>
        </w:rPr>
        <w:t xml:space="preserve">Signaling and reassembling of the events</w:t>
      </w:r>
    </w:p>
    <w:p w:rsidR="00000000" w:rsidDel="00000000" w:rsidP="00000000" w:rsidRDefault="00000000" w:rsidRPr="00000000" w14:paraId="000002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highlight w:val="green"/>
          <w:u w:val="none"/>
          <w:vertAlign w:val="baseline"/>
          <w:rtl w:val="0"/>
        </w:rPr>
        <w:t xml:space="preserve">Cf 1.4</w:t>
      </w:r>
      <w:r w:rsidDel="00000000" w:rsidR="00000000" w:rsidRPr="00000000">
        <w:rPr>
          <w:rtl w:val="0"/>
        </w:rPr>
      </w:r>
    </w:p>
    <w:p w:rsidR="00000000" w:rsidDel="00000000" w:rsidP="00000000" w:rsidRDefault="00000000" w:rsidRPr="00000000" w14:paraId="000002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Calibri" w:cs="Calibri" w:eastAsia="Calibri" w:hAnsi="Calibri"/>
          <w:b w:val="0"/>
          <w:i w:val="0"/>
          <w:smallCaps w:val="0"/>
          <w:strike w:val="0"/>
          <w:color w:val="000000"/>
          <w:sz w:val="20"/>
          <w:szCs w:val="20"/>
          <w:u w:val="none"/>
          <w:shd w:fill="auto" w:val="clear"/>
          <w:vertAlign w:val="baseline"/>
        </w:rPr>
      </w:pPr>
      <w:bookmarkStart w:colFirst="0" w:colLast="0" w:name="_2w5ecyt" w:id="77"/>
      <w:bookmarkEnd w:id="77"/>
      <w:r w:rsidDel="00000000" w:rsidR="00000000" w:rsidRPr="00000000">
        <w:rPr>
          <w:rtl w:val="0"/>
        </w:rPr>
      </w:r>
    </w:p>
    <w:p w:rsidR="00000000" w:rsidDel="00000000" w:rsidP="00000000" w:rsidRDefault="00000000" w:rsidRPr="00000000" w14:paraId="000002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events unresolved by the operator or those not part of his responsibilities will be recovered by</w:t>
      </w:r>
    </w:p>
    <w:p w:rsidR="00000000" w:rsidDel="00000000" w:rsidP="00000000" w:rsidRDefault="00000000" w:rsidRPr="00000000" w14:paraId="000002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tooling team expert for analysis and its processing with the help of the Compuware editor by reallocation of the incident file to the </w:t>
      </w:r>
      <w:r w:rsidDel="00000000" w:rsidR="00000000" w:rsidRPr="00000000">
        <w:rPr>
          <w:rFonts w:ascii="MS Shell Dlg 2" w:cs="MS Shell Dlg 2" w:eastAsia="MS Shell Dlg 2" w:hAnsi="MS Shell Dlg 2"/>
          <w:b w:val="0"/>
          <w:i w:val="1"/>
          <w:smallCaps w:val="0"/>
          <w:strike w:val="0"/>
          <w:color w:val="000000"/>
          <w:sz w:val="20"/>
          <w:szCs w:val="20"/>
          <w:u w:val="none"/>
          <w:shd w:fill="auto" w:val="clear"/>
          <w:vertAlign w:val="baseline"/>
          <w:rtl w:val="0"/>
        </w:rPr>
        <w:t xml:space="preserve">g_dsi_cspi_supervision_sn3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group.</w:t>
      </w:r>
    </w:p>
    <w:p w:rsidR="00000000" w:rsidDel="00000000" w:rsidP="00000000" w:rsidRDefault="00000000" w:rsidRPr="00000000" w14:paraId="000002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 mail or a telephone call will accompany the transmission of the event depending on its gravity.</w:t>
      </w:r>
    </w:p>
    <w:p w:rsidR="00000000" w:rsidDel="00000000" w:rsidP="00000000" w:rsidRDefault="00000000" w:rsidRPr="00000000" w14:paraId="000002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application having generated an application downtime or a major slowdown , as also backup problems will be reported by mail to the contributors of the operation.</w:t>
      </w:r>
    </w:p>
    <w:p w:rsidR="00000000" w:rsidDel="00000000" w:rsidP="00000000" w:rsidRDefault="00000000" w:rsidRPr="00000000" w14:paraId="000002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D3">
      <w:pPr>
        <w:keepNext w:val="1"/>
        <w:keepLines w:val="0"/>
        <w:widowControl w:val="1"/>
        <w:numPr>
          <w:ilvl w:val="0"/>
          <w:numId w:val="7"/>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left"/>
        <w:rPr>
          <w:rFonts w:ascii="Calibri" w:cs="Calibri" w:eastAsia="Calibri" w:hAnsi="Calibri"/>
          <w:b w:val="1"/>
          <w:i w:val="0"/>
          <w:smallCaps w:val="0"/>
          <w:strike w:val="0"/>
          <w:color w:val="000000"/>
          <w:sz w:val="28"/>
          <w:szCs w:val="28"/>
          <w:u w:val="none"/>
          <w:shd w:fill="auto" w:val="clear"/>
        </w:rPr>
      </w:pPr>
      <w:r w:rsidDel="00000000" w:rsidR="00000000" w:rsidRPr="00000000">
        <w:br w:type="page"/>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Log of the operation</w:t>
      </w:r>
    </w:p>
    <w:p w:rsidR="00000000" w:rsidDel="00000000" w:rsidP="00000000" w:rsidRDefault="00000000" w:rsidRPr="00000000" w14:paraId="000002D4">
      <w:pPr>
        <w:rPr>
          <w:i w:val="0"/>
          <w:vertAlign w:val="baseline"/>
        </w:rPr>
      </w:pPr>
      <w:r w:rsidDel="00000000" w:rsidR="00000000" w:rsidRPr="00000000">
        <w:rPr>
          <w:vertAlign w:val="baseline"/>
          <w:rtl w:val="0"/>
        </w:rPr>
        <w:t xml:space="preserve">Not applicable</w:t>
      </w:r>
      <w:r w:rsidDel="00000000" w:rsidR="00000000" w:rsidRPr="00000000">
        <w:rPr>
          <w:rtl w:val="0"/>
        </w:rPr>
      </w:r>
    </w:p>
    <w:p w:rsidR="00000000" w:rsidDel="00000000" w:rsidP="00000000" w:rsidRDefault="00000000" w:rsidRPr="00000000" w14:paraId="000002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bookmarkStart w:colFirst="0" w:colLast="0" w:name="_1baon6m" w:id="78"/>
      <w:bookmarkEnd w:id="78"/>
      <w:r w:rsidDel="00000000" w:rsidR="00000000" w:rsidRPr="00000000">
        <w:rPr>
          <w:rtl w:val="0"/>
        </w:rPr>
      </w:r>
    </w:p>
    <w:p w:rsidR="00000000" w:rsidDel="00000000" w:rsidP="00000000" w:rsidRDefault="00000000" w:rsidRPr="00000000" w14:paraId="000002D6">
      <w:pPr>
        <w:keepNext w:val="1"/>
        <w:keepLines w:val="0"/>
        <w:widowControl w:val="1"/>
        <w:numPr>
          <w:ilvl w:val="0"/>
          <w:numId w:val="7"/>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left"/>
        <w:rPr>
          <w:rFonts w:ascii="Calibri" w:cs="Calibri" w:eastAsia="Calibri" w:hAnsi="Calibri"/>
          <w:b w:val="1"/>
          <w:i w:val="0"/>
          <w:smallCaps w:val="0"/>
          <w:strike w:val="0"/>
          <w:color w:val="000000"/>
          <w:sz w:val="28"/>
          <w:szCs w:val="28"/>
          <w:u w:val="none"/>
          <w:shd w:fill="auto" w:val="clear"/>
        </w:rPr>
      </w:pPr>
      <w:r w:rsidDel="00000000" w:rsidR="00000000" w:rsidRPr="00000000">
        <w:br w:type="page"/>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SECURITY INSTRUCTIONS OF PSSI TO BE FOLLOWED</w:t>
      </w:r>
    </w:p>
    <w:p w:rsidR="00000000" w:rsidDel="00000000" w:rsidP="00000000" w:rsidRDefault="00000000" w:rsidRPr="00000000" w14:paraId="000002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 an approach to improve the security level of the SI, GDFSUEZ has communicated, by it Security Committee intermediary SI, a series of instructions:</w:t>
      </w:r>
    </w:p>
    <w:p w:rsidR="00000000" w:rsidDel="00000000" w:rsidP="00000000" w:rsidRDefault="00000000" w:rsidRPr="00000000" w14:paraId="000002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Some of these measures are applicable to the installation dossier. Thèses are extracts of the following document.</w:t>
      </w:r>
    </w:p>
    <w:p w:rsidR="00000000" w:rsidDel="00000000" w:rsidP="00000000" w:rsidRDefault="00000000" w:rsidRPr="00000000" w14:paraId="000002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67" w:right="0" w:hanging="567"/>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Ref. DSI- Security-2005-010 – Security instructions : Checking of the software access of the Information System of GDGSUEZ</w:t>
      </w:r>
    </w:p>
    <w:p w:rsidR="00000000" w:rsidDel="00000000" w:rsidP="00000000" w:rsidRDefault="00000000" w:rsidRPr="00000000" w14:paraId="000002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67" w:right="0" w:hanging="567"/>
        <w:jc w:val="left"/>
        <w:rPr>
          <w:rFonts w:ascii="Calibri" w:cs="Calibri" w:eastAsia="Calibri" w:hAnsi="Calibri"/>
          <w:b w:val="0"/>
          <w:i w:val="0"/>
          <w:smallCaps w:val="0"/>
          <w:strike w:val="0"/>
          <w:color w:val="000000"/>
          <w:sz w:val="20"/>
          <w:szCs w:val="20"/>
          <w:u w:val="none"/>
          <w:shd w:fill="auto" w:val="clear"/>
          <w:vertAlign w:val="baseline"/>
        </w:rPr>
      </w:pPr>
      <w:bookmarkStart w:colFirst="0" w:colLast="0" w:name="_3vac5uf" w:id="79"/>
      <w:bookmarkEnd w:id="79"/>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Ref. DSI-Security-2005-013 - Security instructions: Architecture and Operation-  Information System Equipments</w:t>
      </w:r>
    </w:p>
    <w:p w:rsidR="00000000" w:rsidDel="00000000" w:rsidP="00000000" w:rsidRDefault="00000000" w:rsidRPr="00000000" w14:paraId="000002DD">
      <w:pPr>
        <w:keepNext w:val="1"/>
        <w:keepLines w:val="0"/>
        <w:widowControl w:val="1"/>
        <w:numPr>
          <w:ilvl w:val="1"/>
          <w:numId w:val="7"/>
        </w:numPr>
        <w:pBdr>
          <w:top w:space="0" w:sz="0" w:val="nil"/>
          <w:left w:space="0" w:sz="0" w:val="nil"/>
          <w:bottom w:space="0" w:sz="0" w:val="nil"/>
          <w:right w:space="0" w:sz="0" w:val="nil"/>
          <w:between w:space="0" w:sz="0" w:val="nil"/>
        </w:pBdr>
        <w:shd w:fill="auto" w:val="clear"/>
        <w:spacing w:after="120" w:before="240" w:line="240" w:lineRule="auto"/>
        <w:ind w:left="576" w:right="0" w:hanging="576"/>
        <w:jc w:val="left"/>
        <w:rPr>
          <w:rFonts w:ascii="Calibri" w:cs="Calibri" w:eastAsia="Calibri" w:hAnsi="Calibri"/>
          <w:b w:val="1"/>
          <w:i w:val="1"/>
          <w:smallCaps w:val="0"/>
          <w:strike w:val="0"/>
          <w:color w:val="000000"/>
          <w:sz w:val="26"/>
          <w:szCs w:val="26"/>
          <w:u w:val="none"/>
          <w:shd w:fill="auto" w:val="clear"/>
        </w:rPr>
      </w:pPr>
      <w:r w:rsidDel="00000000" w:rsidR="00000000" w:rsidRPr="00000000">
        <w:rPr>
          <w:rFonts w:ascii="Calibri" w:cs="Calibri" w:eastAsia="Calibri" w:hAnsi="Calibri"/>
          <w:b w:val="1"/>
          <w:i w:val="1"/>
          <w:smallCaps w:val="0"/>
          <w:strike w:val="0"/>
          <w:color w:val="000000"/>
          <w:sz w:val="26"/>
          <w:szCs w:val="26"/>
          <w:u w:val="none"/>
          <w:shd w:fill="auto" w:val="clear"/>
          <w:vertAlign w:val="baseline"/>
          <w:rtl w:val="0"/>
        </w:rPr>
        <w:t xml:space="preserve">Inspection of the logical access of the Information System of GDFSUEZ</w:t>
      </w:r>
    </w:p>
    <w:tbl>
      <w:tblPr>
        <w:tblStyle w:val="Table24"/>
        <w:tblW w:w="921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28"/>
        <w:gridCol w:w="7784"/>
        <w:tblGridChange w:id="0">
          <w:tblGrid>
            <w:gridCol w:w="1428"/>
            <w:gridCol w:w="7784"/>
          </w:tblGrid>
        </w:tblGridChange>
      </w:tblGrid>
      <w:tr>
        <w:trPr>
          <w:trHeight w:val="440" w:hRule="atLeast"/>
        </w:trPr>
        <w:tc>
          <w:tcPr>
            <w:gridSpan w:val="2"/>
            <w:tcBorders>
              <w:bottom w:color="000000" w:space="0" w:sz="4" w:val="single"/>
            </w:tcBorders>
            <w:shd w:fill="cccccc" w:val="clear"/>
            <w:vAlign w:val="center"/>
          </w:tcPr>
          <w:p w:rsidR="00000000" w:rsidDel="00000000" w:rsidP="00000000" w:rsidRDefault="00000000" w:rsidRPr="00000000" w14:paraId="000002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Precautionary measure against fraudulent access</w:t>
            </w:r>
          </w:p>
        </w:tc>
      </w:tr>
      <w:tr>
        <w:tc>
          <w:tcPr>
            <w:vAlign w:val="center"/>
          </w:tcPr>
          <w:p w:rsidR="00000000" w:rsidDel="00000000" w:rsidP="00000000" w:rsidRDefault="00000000" w:rsidRPr="00000000" w14:paraId="000002E0">
            <w:pPr>
              <w:rPr>
                <w:color w:val="000000"/>
                <w:sz w:val="22"/>
                <w:szCs w:val="22"/>
                <w:highlight w:val="green"/>
                <w:vertAlign w:val="baseline"/>
              </w:rPr>
            </w:pPr>
            <w:r w:rsidDel="00000000" w:rsidR="00000000" w:rsidRPr="00000000">
              <w:rPr>
                <w:color w:val="000000"/>
                <w:sz w:val="22"/>
                <w:szCs w:val="22"/>
                <w:highlight w:val="green"/>
                <w:vertAlign w:val="baseline"/>
                <w:rtl w:val="0"/>
              </w:rPr>
              <w:t xml:space="preserve">DIR-PCA-12</w:t>
            </w:r>
          </w:p>
        </w:tc>
        <w:tc>
          <w:tcPr>
            <w:vAlign w:val="top"/>
          </w:tcPr>
          <w:p w:rsidR="00000000" w:rsidDel="00000000" w:rsidP="00000000" w:rsidRDefault="00000000" w:rsidRPr="00000000" w14:paraId="000002E1">
            <w:pPr>
              <w:rPr>
                <w:color w:val="000000"/>
                <w:sz w:val="22"/>
                <w:szCs w:val="22"/>
                <w:vertAlign w:val="baseline"/>
              </w:rPr>
            </w:pPr>
            <w:r w:rsidDel="00000000" w:rsidR="00000000" w:rsidRPr="00000000">
              <w:rPr>
                <w:sz w:val="22"/>
                <w:szCs w:val="22"/>
                <w:vertAlign w:val="baseline"/>
                <w:rtl w:val="0"/>
              </w:rPr>
              <w:t xml:space="preserve">The default access accounts (ex. manufactures accounts) to the applications, resources and operating system should be neutralised before the start of production (account suppressed or having a minimum lock by a complex password different to the default password). </w:t>
            </w:r>
            <w:r w:rsidDel="00000000" w:rsidR="00000000" w:rsidRPr="00000000">
              <w:rPr>
                <w:rtl w:val="0"/>
              </w:rPr>
            </w:r>
          </w:p>
        </w:tc>
      </w:tr>
      <w:tr>
        <w:tc>
          <w:tcPr>
            <w:vAlign w:val="center"/>
          </w:tcPr>
          <w:p w:rsidR="00000000" w:rsidDel="00000000" w:rsidP="00000000" w:rsidRDefault="00000000" w:rsidRPr="00000000" w14:paraId="000002E2">
            <w:pPr>
              <w:rPr>
                <w:color w:val="000000"/>
                <w:sz w:val="22"/>
                <w:szCs w:val="22"/>
                <w:highlight w:val="green"/>
                <w:vertAlign w:val="baseline"/>
              </w:rPr>
            </w:pPr>
            <w:r w:rsidDel="00000000" w:rsidR="00000000" w:rsidRPr="00000000">
              <w:rPr>
                <w:color w:val="000000"/>
                <w:sz w:val="22"/>
                <w:szCs w:val="22"/>
                <w:highlight w:val="green"/>
                <w:vertAlign w:val="baseline"/>
                <w:rtl w:val="0"/>
              </w:rPr>
              <w:t xml:space="preserve">DIR-PCA-13</w:t>
            </w:r>
          </w:p>
        </w:tc>
        <w:tc>
          <w:tcPr>
            <w:vAlign w:val="top"/>
          </w:tcPr>
          <w:p w:rsidR="00000000" w:rsidDel="00000000" w:rsidP="00000000" w:rsidRDefault="00000000" w:rsidRPr="00000000" w14:paraId="000002E3">
            <w:pPr>
              <w:rPr>
                <w:color w:val="000000"/>
                <w:sz w:val="22"/>
                <w:szCs w:val="22"/>
                <w:vertAlign w:val="baseline"/>
              </w:rPr>
            </w:pPr>
            <w:r w:rsidDel="00000000" w:rsidR="00000000" w:rsidRPr="00000000">
              <w:rPr>
                <w:sz w:val="22"/>
                <w:szCs w:val="22"/>
                <w:vertAlign w:val="baseline"/>
                <w:rtl w:val="0"/>
              </w:rPr>
              <w:t xml:space="preserve">The accounts used during the development and the delivery / qualification phases should be suppressed during the commissioning.</w:t>
            </w:r>
            <w:r w:rsidDel="00000000" w:rsidR="00000000" w:rsidRPr="00000000">
              <w:rPr>
                <w:rtl w:val="0"/>
              </w:rPr>
            </w:r>
          </w:p>
        </w:tc>
      </w:tr>
      <w:tr>
        <w:tc>
          <w:tcPr>
            <w:vAlign w:val="center"/>
          </w:tcPr>
          <w:p w:rsidR="00000000" w:rsidDel="00000000" w:rsidP="00000000" w:rsidRDefault="00000000" w:rsidRPr="00000000" w14:paraId="000002E4">
            <w:pPr>
              <w:rPr>
                <w:color w:val="000000"/>
                <w:sz w:val="22"/>
                <w:szCs w:val="22"/>
                <w:highlight w:val="green"/>
                <w:vertAlign w:val="baseline"/>
              </w:rPr>
            </w:pPr>
            <w:r w:rsidDel="00000000" w:rsidR="00000000" w:rsidRPr="00000000">
              <w:rPr>
                <w:color w:val="000000"/>
                <w:sz w:val="22"/>
                <w:szCs w:val="22"/>
                <w:highlight w:val="green"/>
                <w:vertAlign w:val="baseline"/>
                <w:rtl w:val="0"/>
              </w:rPr>
              <w:t xml:space="preserve">DIR-PCA-49</w:t>
            </w:r>
          </w:p>
        </w:tc>
        <w:tc>
          <w:tcPr>
            <w:vAlign w:val="top"/>
          </w:tcPr>
          <w:p w:rsidR="00000000" w:rsidDel="00000000" w:rsidP="00000000" w:rsidRDefault="00000000" w:rsidRPr="00000000" w14:paraId="000002E5">
            <w:pPr>
              <w:rPr>
                <w:sz w:val="22"/>
                <w:szCs w:val="22"/>
                <w:vertAlign w:val="baseline"/>
              </w:rPr>
            </w:pPr>
            <w:r w:rsidDel="00000000" w:rsidR="00000000" w:rsidRPr="00000000">
              <w:rPr>
                <w:sz w:val="22"/>
                <w:szCs w:val="22"/>
                <w:vertAlign w:val="baseline"/>
                <w:rtl w:val="0"/>
              </w:rPr>
              <w:t xml:space="preserve">Directly readable copies of all credentials (example: paper, file, disk, CD-ROM...) should be destroyed or sequestered (encrypted or locked) as soon as the authentification parameter on the equipments or the applications are set.</w:t>
            </w:r>
          </w:p>
        </w:tc>
      </w:tr>
      <w:tr>
        <w:tc>
          <w:tcPr>
            <w:vAlign w:val="center"/>
          </w:tcPr>
          <w:p w:rsidR="00000000" w:rsidDel="00000000" w:rsidP="00000000" w:rsidRDefault="00000000" w:rsidRPr="00000000" w14:paraId="000002E6">
            <w:pPr>
              <w:rPr>
                <w:color w:val="000000"/>
                <w:sz w:val="22"/>
                <w:szCs w:val="22"/>
                <w:highlight w:val="green"/>
                <w:vertAlign w:val="baseline"/>
              </w:rPr>
            </w:pPr>
            <w:r w:rsidDel="00000000" w:rsidR="00000000" w:rsidRPr="00000000">
              <w:rPr>
                <w:color w:val="000000"/>
                <w:sz w:val="22"/>
                <w:szCs w:val="22"/>
                <w:highlight w:val="green"/>
                <w:vertAlign w:val="baseline"/>
                <w:rtl w:val="0"/>
              </w:rPr>
              <w:t xml:space="preserve">DIR-PCA-63</w:t>
            </w:r>
          </w:p>
        </w:tc>
        <w:tc>
          <w:tcPr>
            <w:vAlign w:val="top"/>
          </w:tcPr>
          <w:p w:rsidR="00000000" w:rsidDel="00000000" w:rsidP="00000000" w:rsidRDefault="00000000" w:rsidRPr="00000000" w14:paraId="000002E7">
            <w:pPr>
              <w:rPr>
                <w:sz w:val="22"/>
                <w:szCs w:val="22"/>
                <w:vertAlign w:val="baseline"/>
              </w:rPr>
            </w:pPr>
            <w:r w:rsidDel="00000000" w:rsidR="00000000" w:rsidRPr="00000000">
              <w:rPr>
                <w:sz w:val="22"/>
                <w:szCs w:val="22"/>
                <w:vertAlign w:val="baseline"/>
                <w:rtl w:val="0"/>
              </w:rPr>
              <w:t xml:space="preserve">All access accorded to third parties is subject to increased surveillance (frequency of the checks, depth of the checks), under the surveillance of the enabler and under the check of the Security-Surveillance Cell and/ or supported by the local security (see. Directive of « Management of third parties »). </w:t>
            </w:r>
          </w:p>
        </w:tc>
      </w:tr>
      <w:tr>
        <w:tc>
          <w:tcPr>
            <w:vAlign w:val="center"/>
          </w:tcPr>
          <w:p w:rsidR="00000000" w:rsidDel="00000000" w:rsidP="00000000" w:rsidRDefault="00000000" w:rsidRPr="00000000" w14:paraId="000002E8">
            <w:pPr>
              <w:rPr>
                <w:color w:val="000000"/>
                <w:sz w:val="22"/>
                <w:szCs w:val="22"/>
                <w:highlight w:val="green"/>
                <w:vertAlign w:val="baseline"/>
              </w:rPr>
            </w:pPr>
            <w:r w:rsidDel="00000000" w:rsidR="00000000" w:rsidRPr="00000000">
              <w:rPr>
                <w:color w:val="000000"/>
                <w:sz w:val="22"/>
                <w:szCs w:val="22"/>
                <w:highlight w:val="green"/>
                <w:vertAlign w:val="baseline"/>
                <w:rtl w:val="0"/>
              </w:rPr>
              <w:t xml:space="preserve">DIR-PCA-65</w:t>
            </w:r>
          </w:p>
        </w:tc>
        <w:tc>
          <w:tcPr>
            <w:vAlign w:val="top"/>
          </w:tcPr>
          <w:p w:rsidR="00000000" w:rsidDel="00000000" w:rsidP="00000000" w:rsidRDefault="00000000" w:rsidRPr="00000000" w14:paraId="000002E9">
            <w:pPr>
              <w:rPr>
                <w:sz w:val="22"/>
                <w:szCs w:val="22"/>
                <w:vertAlign w:val="baseline"/>
              </w:rPr>
            </w:pPr>
            <w:r w:rsidDel="00000000" w:rsidR="00000000" w:rsidRPr="00000000">
              <w:rPr>
                <w:sz w:val="22"/>
                <w:szCs w:val="22"/>
                <w:vertAlign w:val="baseline"/>
                <w:rtl w:val="0"/>
              </w:rPr>
              <w:t xml:space="preserve">The administrator of rights enforces the application «  Management of the security incidents» and escalates all serious anomalies to the enabler , and if need be to the Security-Surveillance Cell and/ or the local security support </w:t>
            </w:r>
          </w:p>
        </w:tc>
      </w:tr>
      <w:tr>
        <w:tc>
          <w:tcPr>
            <w:vAlign w:val="center"/>
          </w:tcPr>
          <w:p w:rsidR="00000000" w:rsidDel="00000000" w:rsidP="00000000" w:rsidRDefault="00000000" w:rsidRPr="00000000" w14:paraId="000002EA">
            <w:pPr>
              <w:rPr>
                <w:color w:val="000000"/>
                <w:sz w:val="22"/>
                <w:szCs w:val="22"/>
                <w:highlight w:val="green"/>
                <w:vertAlign w:val="baseline"/>
              </w:rPr>
            </w:pPr>
            <w:r w:rsidDel="00000000" w:rsidR="00000000" w:rsidRPr="00000000">
              <w:rPr>
                <w:color w:val="000000"/>
                <w:sz w:val="22"/>
                <w:szCs w:val="22"/>
                <w:highlight w:val="green"/>
                <w:vertAlign w:val="baseline"/>
                <w:rtl w:val="0"/>
              </w:rPr>
              <w:t xml:space="preserve">DIR-PCA-66</w:t>
            </w:r>
          </w:p>
        </w:tc>
        <w:tc>
          <w:tcPr>
            <w:vAlign w:val="top"/>
          </w:tcPr>
          <w:p w:rsidR="00000000" w:rsidDel="00000000" w:rsidP="00000000" w:rsidRDefault="00000000" w:rsidRPr="00000000" w14:paraId="000002EB">
            <w:pPr>
              <w:rPr>
                <w:sz w:val="22"/>
                <w:szCs w:val="22"/>
                <w:vertAlign w:val="baseline"/>
              </w:rPr>
            </w:pPr>
            <w:r w:rsidDel="00000000" w:rsidR="00000000" w:rsidRPr="00000000">
              <w:rPr>
                <w:sz w:val="22"/>
                <w:szCs w:val="22"/>
                <w:vertAlign w:val="baseline"/>
                <w:rtl w:val="0"/>
              </w:rPr>
              <w:t xml:space="preserve">The enabler verifies the conformity between the access accorded and the access which is in effect. All anamolies are reported to the Information Owner or to the person responsible for the concerned domains of operations</w:t>
            </w:r>
          </w:p>
          <w:p w:rsidR="00000000" w:rsidDel="00000000" w:rsidP="00000000" w:rsidRDefault="00000000" w:rsidRPr="00000000" w14:paraId="000002EC">
            <w:pPr>
              <w:rPr>
                <w:sz w:val="22"/>
                <w:szCs w:val="22"/>
                <w:vertAlign w:val="baseline"/>
              </w:rPr>
            </w:pPr>
            <w:r w:rsidDel="00000000" w:rsidR="00000000" w:rsidRPr="00000000">
              <w:rPr>
                <w:rtl w:val="0"/>
              </w:rPr>
            </w:r>
          </w:p>
        </w:tc>
      </w:tr>
    </w:tbl>
    <w:p w:rsidR="00000000" w:rsidDel="00000000" w:rsidP="00000000" w:rsidRDefault="00000000" w:rsidRPr="00000000" w14:paraId="000002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Arial" w:cs="Arial" w:eastAsia="Arial" w:hAnsi="Arial"/>
          <w:b w:val="0"/>
          <w:i w:val="0"/>
          <w:smallCaps w:val="0"/>
          <w:strike w:val="0"/>
          <w:color w:val="000000"/>
          <w:sz w:val="20"/>
          <w:szCs w:val="20"/>
          <w:u w:val="none"/>
          <w:shd w:fill="auto" w:val="clear"/>
          <w:vertAlign w:val="baseline"/>
        </w:rPr>
      </w:pPr>
      <w:bookmarkStart w:colFirst="0" w:colLast="0" w:name="_2afmg28" w:id="80"/>
      <w:bookmarkEnd w:id="80"/>
      <w:r w:rsidDel="00000000" w:rsidR="00000000" w:rsidRPr="00000000">
        <w:rPr>
          <w:rtl w:val="0"/>
        </w:rPr>
      </w:r>
    </w:p>
    <w:p w:rsidR="00000000" w:rsidDel="00000000" w:rsidP="00000000" w:rsidRDefault="00000000" w:rsidRPr="00000000" w14:paraId="000002EE">
      <w:pPr>
        <w:keepNext w:val="1"/>
        <w:keepLines w:val="0"/>
        <w:widowControl w:val="1"/>
        <w:numPr>
          <w:ilvl w:val="1"/>
          <w:numId w:val="7"/>
        </w:numPr>
        <w:pBdr>
          <w:top w:space="0" w:sz="0" w:val="nil"/>
          <w:left w:space="0" w:sz="0" w:val="nil"/>
          <w:bottom w:space="0" w:sz="0" w:val="nil"/>
          <w:right w:space="0" w:sz="0" w:val="nil"/>
          <w:between w:space="0" w:sz="0" w:val="nil"/>
        </w:pBdr>
        <w:shd w:fill="auto" w:val="clear"/>
        <w:spacing w:after="120" w:before="240" w:line="240" w:lineRule="auto"/>
        <w:ind w:left="576" w:right="0" w:hanging="576"/>
        <w:jc w:val="left"/>
        <w:rPr>
          <w:rFonts w:ascii="Calibri" w:cs="Calibri" w:eastAsia="Calibri" w:hAnsi="Calibri"/>
          <w:b w:val="1"/>
          <w:i w:val="1"/>
          <w:smallCaps w:val="0"/>
          <w:strike w:val="0"/>
          <w:color w:val="000000"/>
          <w:sz w:val="26"/>
          <w:szCs w:val="26"/>
          <w:u w:val="none"/>
          <w:shd w:fill="auto" w:val="clear"/>
        </w:rPr>
      </w:pPr>
      <w:bookmarkStart w:colFirst="0" w:colLast="0" w:name="_pkwqa1" w:id="81"/>
      <w:bookmarkEnd w:id="81"/>
      <w:r w:rsidDel="00000000" w:rsidR="00000000" w:rsidRPr="00000000">
        <w:rPr>
          <w:rFonts w:ascii="Calibri" w:cs="Calibri" w:eastAsia="Calibri" w:hAnsi="Calibri"/>
          <w:b w:val="1"/>
          <w:i w:val="1"/>
          <w:smallCaps w:val="0"/>
          <w:strike w:val="0"/>
          <w:color w:val="000000"/>
          <w:sz w:val="26"/>
          <w:szCs w:val="26"/>
          <w:u w:val="none"/>
          <w:shd w:fill="auto" w:val="clear"/>
          <w:vertAlign w:val="baseline"/>
          <w:rtl w:val="0"/>
        </w:rPr>
        <w:t xml:space="preserve">Architecture and Operation: System Information Equipments</w:t>
      </w:r>
    </w:p>
    <w:tbl>
      <w:tblPr>
        <w:tblStyle w:val="Table25"/>
        <w:tblW w:w="921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28"/>
        <w:gridCol w:w="7784"/>
        <w:tblGridChange w:id="0">
          <w:tblGrid>
            <w:gridCol w:w="1428"/>
            <w:gridCol w:w="7784"/>
          </w:tblGrid>
        </w:tblGridChange>
      </w:tblGrid>
      <w:tr>
        <w:tc>
          <w:tcPr>
            <w:vAlign w:val="center"/>
          </w:tcPr>
          <w:p w:rsidR="00000000" w:rsidDel="00000000" w:rsidP="00000000" w:rsidRDefault="00000000" w:rsidRPr="00000000" w14:paraId="000002EF">
            <w:pPr>
              <w:rPr>
                <w:color w:val="000000"/>
                <w:sz w:val="22"/>
                <w:szCs w:val="22"/>
                <w:vertAlign w:val="baseline"/>
              </w:rPr>
            </w:pPr>
            <w:r w:rsidDel="00000000" w:rsidR="00000000" w:rsidRPr="00000000">
              <w:rPr>
                <w:color w:val="000000"/>
                <w:sz w:val="22"/>
                <w:szCs w:val="22"/>
                <w:highlight w:val="green"/>
                <w:vertAlign w:val="baseline"/>
                <w:rtl w:val="0"/>
              </w:rPr>
              <w:t xml:space="preserve">DIR-SR-36</w:t>
            </w:r>
            <w:r w:rsidDel="00000000" w:rsidR="00000000" w:rsidRPr="00000000">
              <w:rPr>
                <w:rtl w:val="0"/>
              </w:rPr>
            </w:r>
          </w:p>
        </w:tc>
        <w:tc>
          <w:tcPr>
            <w:vAlign w:val="top"/>
          </w:tcPr>
          <w:p w:rsidR="00000000" w:rsidDel="00000000" w:rsidP="00000000" w:rsidRDefault="00000000" w:rsidRPr="00000000" w14:paraId="000002F0">
            <w:pPr>
              <w:rPr>
                <w:sz w:val="22"/>
                <w:szCs w:val="22"/>
                <w:vertAlign w:val="baseline"/>
              </w:rPr>
            </w:pPr>
            <w:r w:rsidDel="00000000" w:rsidR="00000000" w:rsidRPr="00000000">
              <w:rPr>
                <w:sz w:val="22"/>
                <w:szCs w:val="22"/>
                <w:vertAlign w:val="baseline"/>
                <w:rtl w:val="0"/>
              </w:rPr>
              <w:t xml:space="preserve">It is forbidden to attach a simultaneous equipment to the Internal Network and to all other network ( to the Internet) whatever the type of attachment </w:t>
            </w:r>
          </w:p>
          <w:p w:rsidR="00000000" w:rsidDel="00000000" w:rsidP="00000000" w:rsidRDefault="00000000" w:rsidRPr="00000000" w14:paraId="000002F1">
            <w:pPr>
              <w:rPr>
                <w:sz w:val="22"/>
                <w:szCs w:val="22"/>
                <w:vertAlign w:val="baseline"/>
              </w:rPr>
            </w:pPr>
            <w:r w:rsidDel="00000000" w:rsidR="00000000" w:rsidRPr="00000000">
              <w:rPr>
                <w:sz w:val="22"/>
                <w:szCs w:val="22"/>
                <w:vertAlign w:val="baseline"/>
                <w:rtl w:val="0"/>
              </w:rPr>
              <w:t xml:space="preserve">(RTC, ADSL, cable, local network, wireless, etc.). It  is under the check of the domain-network and Architecture / Development management. The specific studies defining the technical architechture applicable in cases where this principle cannot be applied (see. Directive of « management of the differences and of the detoriations»). This is notably concerned with: Distance telemaintenace via modem, when no alternative solution is possible; the multifunctional equipments (fax, printer, photocopier), potentially connected at the same time to the Internal Network and to the RTC. The studies allow one to notably define the compensatory measures and to implement them so as to limit the risk level. An example of the compensatory measure which may be demanded are: call-back mechanisms, regular rotation of the access passwords, connections at the initiative of the Internal Network only, filtering mechanism, partitioning of the resources accessed, temporary activation of distance access, etc.</w:t>
            </w:r>
          </w:p>
        </w:tc>
      </w:tr>
    </w:tbl>
    <w:p w:rsidR="00000000" w:rsidDel="00000000" w:rsidP="00000000" w:rsidRDefault="00000000" w:rsidRPr="00000000" w14:paraId="000002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26"/>
        <w:tblW w:w="931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36"/>
        <w:gridCol w:w="7783"/>
        <w:tblGridChange w:id="0">
          <w:tblGrid>
            <w:gridCol w:w="1536"/>
            <w:gridCol w:w="7783"/>
          </w:tblGrid>
        </w:tblGridChange>
      </w:tblGrid>
      <w:tr>
        <w:trPr>
          <w:trHeight w:val="440" w:hRule="atLeast"/>
        </w:trPr>
        <w:tc>
          <w:tcPr>
            <w:gridSpan w:val="2"/>
            <w:tcBorders>
              <w:bottom w:color="000000" w:space="0" w:sz="4" w:val="single"/>
            </w:tcBorders>
            <w:shd w:fill="cccccc" w:val="clear"/>
            <w:vAlign w:val="center"/>
          </w:tcPr>
          <w:p w:rsidR="00000000" w:rsidDel="00000000" w:rsidP="00000000" w:rsidRDefault="00000000" w:rsidRPr="00000000" w14:paraId="000002F3">
            <w:pPr>
              <w:jc w:val="center"/>
              <w:rPr>
                <w:b w:val="0"/>
                <w:vertAlign w:val="baseline"/>
              </w:rPr>
            </w:pPr>
            <w:r w:rsidDel="00000000" w:rsidR="00000000" w:rsidRPr="00000000">
              <w:rPr>
                <w:b w:val="1"/>
                <w:vertAlign w:val="baseline"/>
                <w:rtl w:val="0"/>
              </w:rPr>
              <w:t xml:space="preserve">Software Architecture</w:t>
            </w:r>
            <w:r w:rsidDel="00000000" w:rsidR="00000000" w:rsidRPr="00000000">
              <w:rPr>
                <w:rtl w:val="0"/>
              </w:rPr>
            </w:r>
          </w:p>
        </w:tc>
      </w:tr>
      <w:tr>
        <w:tc>
          <w:tcPr>
            <w:vAlign w:val="center"/>
          </w:tcPr>
          <w:p w:rsidR="00000000" w:rsidDel="00000000" w:rsidP="00000000" w:rsidRDefault="00000000" w:rsidRPr="00000000" w14:paraId="000002F5">
            <w:pPr>
              <w:rPr>
                <w:color w:val="000000"/>
                <w:sz w:val="22"/>
                <w:szCs w:val="22"/>
                <w:vertAlign w:val="baseline"/>
              </w:rPr>
            </w:pPr>
            <w:r w:rsidDel="00000000" w:rsidR="00000000" w:rsidRPr="00000000">
              <w:rPr>
                <w:color w:val="000000"/>
                <w:sz w:val="22"/>
                <w:szCs w:val="22"/>
                <w:highlight w:val="green"/>
                <w:vertAlign w:val="baseline"/>
                <w:rtl w:val="0"/>
              </w:rPr>
              <w:t xml:space="preserve">DIR-AEE-11</w:t>
            </w:r>
            <w:r w:rsidDel="00000000" w:rsidR="00000000" w:rsidRPr="00000000">
              <w:rPr>
                <w:rtl w:val="0"/>
              </w:rPr>
            </w:r>
          </w:p>
        </w:tc>
        <w:tc>
          <w:tcPr>
            <w:vAlign w:val="top"/>
          </w:tcPr>
          <w:p w:rsidR="00000000" w:rsidDel="00000000" w:rsidP="00000000" w:rsidRDefault="00000000" w:rsidRPr="00000000" w14:paraId="000002F6">
            <w:pPr>
              <w:rPr>
                <w:sz w:val="22"/>
                <w:szCs w:val="22"/>
                <w:vertAlign w:val="baseline"/>
              </w:rPr>
            </w:pPr>
            <w:r w:rsidDel="00000000" w:rsidR="00000000" w:rsidRPr="00000000">
              <w:rPr>
                <w:sz w:val="22"/>
                <w:szCs w:val="22"/>
                <w:vertAlign w:val="baseline"/>
                <w:rtl w:val="0"/>
              </w:rPr>
              <w:t xml:space="preserve">During the conception phase, the architects and the developers ensure that the temporary files used by the software (editors, navigators, etc.) and applications  are regularly erased in such a manner, so as not to disclose </w:t>
            </w:r>
          </w:p>
          <w:p w:rsidR="00000000" w:rsidDel="00000000" w:rsidP="00000000" w:rsidRDefault="00000000" w:rsidRPr="00000000" w14:paraId="000002F7">
            <w:pPr>
              <w:rPr>
                <w:color w:val="000000"/>
                <w:sz w:val="22"/>
                <w:szCs w:val="22"/>
                <w:vertAlign w:val="baseline"/>
              </w:rPr>
            </w:pPr>
            <w:r w:rsidDel="00000000" w:rsidR="00000000" w:rsidRPr="00000000">
              <w:rPr>
                <w:sz w:val="22"/>
                <w:szCs w:val="22"/>
                <w:vertAlign w:val="baseline"/>
                <w:rtl w:val="0"/>
              </w:rPr>
              <w:t xml:space="preserve">, unbeknownst to the user, the information which is correctly protected otherwise</w:t>
            </w:r>
            <w:r w:rsidDel="00000000" w:rsidR="00000000" w:rsidRPr="00000000">
              <w:rPr>
                <w:rtl w:val="0"/>
              </w:rPr>
            </w:r>
          </w:p>
        </w:tc>
      </w:tr>
    </w:tbl>
    <w:p w:rsidR="00000000" w:rsidDel="00000000" w:rsidP="00000000" w:rsidRDefault="00000000" w:rsidRPr="00000000" w14:paraId="000002F8">
      <w:pPr>
        <w:jc w:val="center"/>
        <w:rPr>
          <w:vertAlign w:val="baseline"/>
        </w:rPr>
      </w:pPr>
      <w:bookmarkStart w:colFirst="0" w:colLast="0" w:name="_39kk8xu" w:id="82"/>
      <w:bookmarkEnd w:id="82"/>
      <w:r w:rsidDel="00000000" w:rsidR="00000000" w:rsidRPr="00000000">
        <w:rPr>
          <w:rtl w:val="0"/>
        </w:rPr>
      </w:r>
    </w:p>
    <w:tbl>
      <w:tblPr>
        <w:tblStyle w:val="Table27"/>
        <w:tblW w:w="931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36"/>
        <w:gridCol w:w="7783"/>
        <w:tblGridChange w:id="0">
          <w:tblGrid>
            <w:gridCol w:w="1536"/>
            <w:gridCol w:w="7783"/>
          </w:tblGrid>
        </w:tblGridChange>
      </w:tblGrid>
      <w:tr>
        <w:trPr>
          <w:trHeight w:val="440" w:hRule="atLeast"/>
        </w:trPr>
        <w:tc>
          <w:tcPr>
            <w:gridSpan w:val="2"/>
            <w:tcBorders>
              <w:bottom w:color="000000" w:space="0" w:sz="4" w:val="single"/>
            </w:tcBorders>
            <w:shd w:fill="cccccc" w:val="clear"/>
            <w:vAlign w:val="center"/>
          </w:tcPr>
          <w:p w:rsidR="00000000" w:rsidDel="00000000" w:rsidP="00000000" w:rsidRDefault="00000000" w:rsidRPr="00000000" w14:paraId="000002F9">
            <w:pPr>
              <w:keepNext w:val="1"/>
              <w:keepLines w:val="1"/>
              <w:jc w:val="center"/>
              <w:rPr>
                <w:b w:val="0"/>
                <w:highlight w:val="green"/>
                <w:vertAlign w:val="baseline"/>
              </w:rPr>
            </w:pPr>
            <w:r w:rsidDel="00000000" w:rsidR="00000000" w:rsidRPr="00000000">
              <w:rPr>
                <w:b w:val="1"/>
                <w:highlight w:val="green"/>
                <w:vertAlign w:val="baseline"/>
                <w:rtl w:val="0"/>
              </w:rPr>
              <w:t xml:space="preserve">Supervision</w:t>
            </w:r>
            <w:r w:rsidDel="00000000" w:rsidR="00000000" w:rsidRPr="00000000">
              <w:rPr>
                <w:rtl w:val="0"/>
              </w:rPr>
            </w:r>
          </w:p>
        </w:tc>
      </w:tr>
      <w:tr>
        <w:tc>
          <w:tcPr>
            <w:vAlign w:val="center"/>
          </w:tcPr>
          <w:p w:rsidR="00000000" w:rsidDel="00000000" w:rsidP="00000000" w:rsidRDefault="00000000" w:rsidRPr="00000000" w14:paraId="000002FB">
            <w:pPr>
              <w:rPr>
                <w:sz w:val="22"/>
                <w:szCs w:val="22"/>
                <w:vertAlign w:val="baseline"/>
              </w:rPr>
            </w:pPr>
            <w:r w:rsidDel="00000000" w:rsidR="00000000" w:rsidRPr="00000000">
              <w:rPr>
                <w:sz w:val="22"/>
                <w:szCs w:val="22"/>
                <w:highlight w:val="green"/>
                <w:vertAlign w:val="baseline"/>
                <w:rtl w:val="0"/>
              </w:rPr>
              <w:t xml:space="preserve">DIR-AEE-59</w:t>
            </w:r>
            <w:r w:rsidDel="00000000" w:rsidR="00000000" w:rsidRPr="00000000">
              <w:rPr>
                <w:rtl w:val="0"/>
              </w:rPr>
            </w:r>
          </w:p>
        </w:tc>
        <w:tc>
          <w:tcPr>
            <w:vAlign w:val="top"/>
          </w:tcPr>
          <w:p w:rsidR="00000000" w:rsidDel="00000000" w:rsidP="00000000" w:rsidRDefault="00000000" w:rsidRPr="00000000" w14:paraId="000002FC">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operator resets at the Security-Surveillance Cell all the significant anomalies detected during the analysis of the logs conforming to the procedures of resetting of incidents defined in the security guidelines </w:t>
              <w:br w:type="textWrapping"/>
              <w:t xml:space="preserve">“ Management of the incidents” </w:t>
              <w:br w:type="textWrapping"/>
            </w:r>
          </w:p>
        </w:tc>
      </w:tr>
    </w:tbl>
    <w:p w:rsidR="00000000" w:rsidDel="00000000" w:rsidP="00000000" w:rsidRDefault="00000000" w:rsidRPr="00000000" w14:paraId="000002FD">
      <w:pPr>
        <w:jc w:val="center"/>
        <w:rPr>
          <w:vertAlign w:val="baseline"/>
        </w:rPr>
      </w:pPr>
      <w:bookmarkStart w:colFirst="0" w:colLast="0" w:name="_1opuj5n" w:id="83"/>
      <w:bookmarkEnd w:id="83"/>
      <w:r w:rsidDel="00000000" w:rsidR="00000000" w:rsidRPr="00000000">
        <w:rPr>
          <w:rtl w:val="0"/>
        </w:rPr>
      </w:r>
    </w:p>
    <w:tbl>
      <w:tblPr>
        <w:tblStyle w:val="Table28"/>
        <w:tblW w:w="931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36"/>
        <w:gridCol w:w="7783"/>
        <w:tblGridChange w:id="0">
          <w:tblGrid>
            <w:gridCol w:w="1536"/>
            <w:gridCol w:w="7783"/>
          </w:tblGrid>
        </w:tblGridChange>
      </w:tblGrid>
      <w:tr>
        <w:trPr>
          <w:trHeight w:val="440" w:hRule="atLeast"/>
        </w:trPr>
        <w:tc>
          <w:tcPr>
            <w:gridSpan w:val="2"/>
            <w:tcBorders>
              <w:bottom w:color="000000" w:space="0" w:sz="4" w:val="single"/>
            </w:tcBorders>
            <w:shd w:fill="cccccc" w:val="clear"/>
            <w:vAlign w:val="center"/>
          </w:tcPr>
          <w:p w:rsidR="00000000" w:rsidDel="00000000" w:rsidP="00000000" w:rsidRDefault="00000000" w:rsidRPr="00000000" w14:paraId="000002FE">
            <w:pPr>
              <w:jc w:val="center"/>
              <w:rPr>
                <w:b w:val="0"/>
                <w:vertAlign w:val="baseline"/>
              </w:rPr>
            </w:pPr>
            <w:r w:rsidDel="00000000" w:rsidR="00000000" w:rsidRPr="00000000">
              <w:rPr>
                <w:b w:val="1"/>
                <w:vertAlign w:val="baseline"/>
                <w:rtl w:val="0"/>
              </w:rPr>
              <w:t xml:space="preserve">Management of the backup / archives</w:t>
            </w:r>
            <w:r w:rsidDel="00000000" w:rsidR="00000000" w:rsidRPr="00000000">
              <w:rPr>
                <w:rtl w:val="0"/>
              </w:rPr>
            </w:r>
          </w:p>
        </w:tc>
      </w:tr>
      <w:tr>
        <w:tc>
          <w:tcPr>
            <w:vAlign w:val="center"/>
          </w:tcPr>
          <w:p w:rsidR="00000000" w:rsidDel="00000000" w:rsidP="00000000" w:rsidRDefault="00000000" w:rsidRPr="00000000" w14:paraId="00000300">
            <w:pPr>
              <w:rPr>
                <w:sz w:val="22"/>
                <w:szCs w:val="22"/>
                <w:vertAlign w:val="baseline"/>
              </w:rPr>
            </w:pPr>
            <w:r w:rsidDel="00000000" w:rsidR="00000000" w:rsidRPr="00000000">
              <w:rPr>
                <w:sz w:val="22"/>
                <w:szCs w:val="22"/>
                <w:highlight w:val="green"/>
                <w:vertAlign w:val="baseline"/>
                <w:rtl w:val="0"/>
              </w:rPr>
              <w:t xml:space="preserve">DIR-AEE-62</w:t>
            </w:r>
            <w:r w:rsidDel="00000000" w:rsidR="00000000" w:rsidRPr="00000000">
              <w:rPr>
                <w:rtl w:val="0"/>
              </w:rPr>
            </w:r>
          </w:p>
        </w:tc>
        <w:tc>
          <w:tcPr>
            <w:vAlign w:val="top"/>
          </w:tcPr>
          <w:p w:rsidR="00000000" w:rsidDel="00000000" w:rsidP="00000000" w:rsidRDefault="00000000" w:rsidRPr="00000000" w14:paraId="00000301">
            <w:pPr>
              <w:rPr>
                <w:sz w:val="22"/>
                <w:szCs w:val="22"/>
                <w:vertAlign w:val="baseline"/>
              </w:rPr>
            </w:pPr>
            <w:r w:rsidDel="00000000" w:rsidR="00000000" w:rsidRPr="00000000">
              <w:rPr>
                <w:sz w:val="22"/>
                <w:szCs w:val="22"/>
                <w:vertAlign w:val="baseline"/>
                <w:rtl w:val="0"/>
              </w:rPr>
              <w:t xml:space="preserve">The procedures and the tools of backup, of archiving and of restoration are implemented. </w:t>
            </w:r>
          </w:p>
          <w:p w:rsidR="00000000" w:rsidDel="00000000" w:rsidP="00000000" w:rsidRDefault="00000000" w:rsidRPr="00000000" w14:paraId="0000030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927" w:right="0" w:hanging="360"/>
              <w:jc w:val="left"/>
              <w:rPr>
                <w:b w:val="0"/>
                <w:i w:val="0"/>
                <w:smallCaps w:val="0"/>
                <w:strike w:val="0"/>
                <w:color w:val="000000"/>
                <w:sz w:val="22"/>
                <w:szCs w:val="22"/>
                <w:u w:val="none"/>
                <w:shd w:fill="auto" w:val="clear"/>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in accord with the standard solutions figuring in the Security and Infrastructure Solutions repository,</w:t>
            </w:r>
          </w:p>
          <w:p w:rsidR="00000000" w:rsidDel="00000000" w:rsidP="00000000" w:rsidRDefault="00000000" w:rsidRPr="00000000" w14:paraId="0000030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70" w:right="0" w:firstLine="397"/>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compliance with the claims made by the information owner and the architects, on the basis of standard service offer of (solutions adapted to the different levels of classification of the information).</w:t>
            </w:r>
          </w:p>
          <w:p w:rsidR="00000000" w:rsidDel="00000000" w:rsidP="00000000" w:rsidRDefault="00000000" w:rsidRPr="00000000" w14:paraId="00000304">
            <w:pPr>
              <w:spacing w:line="240" w:lineRule="auto"/>
              <w:rPr>
                <w:sz w:val="22"/>
                <w:szCs w:val="22"/>
                <w:vertAlign w:val="baseline"/>
              </w:rPr>
            </w:pPr>
            <w:r w:rsidDel="00000000" w:rsidR="00000000" w:rsidRPr="00000000">
              <w:rPr>
                <w:rtl w:val="0"/>
              </w:rPr>
            </w:r>
          </w:p>
        </w:tc>
      </w:tr>
      <w:tr>
        <w:trPr>
          <w:trHeight w:val="440" w:hRule="atLeast"/>
        </w:trPr>
        <w:tc>
          <w:tcPr>
            <w:gridSpan w:val="2"/>
            <w:tcBorders>
              <w:bottom w:color="000000" w:space="0" w:sz="4" w:val="single"/>
            </w:tcBorders>
            <w:shd w:fill="cccccc" w:val="clear"/>
            <w:vAlign w:val="center"/>
          </w:tcPr>
          <w:p w:rsidR="00000000" w:rsidDel="00000000" w:rsidP="00000000" w:rsidRDefault="00000000" w:rsidRPr="00000000" w14:paraId="00000305">
            <w:pPr>
              <w:jc w:val="center"/>
              <w:rPr>
                <w:b w:val="0"/>
                <w:highlight w:val="green"/>
                <w:vertAlign w:val="baseline"/>
              </w:rPr>
            </w:pPr>
            <w:r w:rsidDel="00000000" w:rsidR="00000000" w:rsidRPr="00000000">
              <w:rPr>
                <w:b w:val="1"/>
                <w:highlight w:val="green"/>
                <w:vertAlign w:val="baseline"/>
                <w:rtl w:val="0"/>
              </w:rPr>
              <w:t xml:space="preserve">Maintenance</w:t>
            </w:r>
            <w:r w:rsidDel="00000000" w:rsidR="00000000" w:rsidRPr="00000000">
              <w:rPr>
                <w:rtl w:val="0"/>
              </w:rPr>
            </w:r>
          </w:p>
        </w:tc>
      </w:tr>
      <w:tr>
        <w:tc>
          <w:tcPr>
            <w:vAlign w:val="center"/>
          </w:tcPr>
          <w:p w:rsidR="00000000" w:rsidDel="00000000" w:rsidP="00000000" w:rsidRDefault="00000000" w:rsidRPr="00000000" w14:paraId="00000307">
            <w:pPr>
              <w:rPr>
                <w:sz w:val="22"/>
                <w:szCs w:val="22"/>
                <w:vertAlign w:val="baseline"/>
              </w:rPr>
            </w:pPr>
            <w:r w:rsidDel="00000000" w:rsidR="00000000" w:rsidRPr="00000000">
              <w:rPr>
                <w:sz w:val="22"/>
                <w:szCs w:val="22"/>
                <w:highlight w:val="green"/>
                <w:vertAlign w:val="baseline"/>
                <w:rtl w:val="0"/>
              </w:rPr>
              <w:t xml:space="preserve">REC-AEE-04</w:t>
            </w:r>
            <w:r w:rsidDel="00000000" w:rsidR="00000000" w:rsidRPr="00000000">
              <w:rPr>
                <w:rtl w:val="0"/>
              </w:rPr>
            </w:r>
          </w:p>
        </w:tc>
        <w:tc>
          <w:tcPr>
            <w:vAlign w:val="top"/>
          </w:tcPr>
          <w:p w:rsidR="00000000" w:rsidDel="00000000" w:rsidP="00000000" w:rsidRDefault="00000000" w:rsidRPr="00000000" w14:paraId="000003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antiviral updates are qualified (integrity, stability, etc), under the agesis of the Security-Surveillance Cell before their deployment within the SI of GDFSUEZ</w:t>
            </w:r>
          </w:p>
        </w:tc>
      </w:tr>
    </w:tbl>
    <w:p w:rsidR="00000000" w:rsidDel="00000000" w:rsidP="00000000" w:rsidRDefault="00000000" w:rsidRPr="00000000" w14:paraId="00000309">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s>
        <w:spacing w:after="0" w:before="0" w:line="240" w:lineRule="auto"/>
        <w:ind w:left="0" w:right="0" w:firstLine="709"/>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Arial" w:cs="Arial" w:eastAsia="Arial" w:hAnsi="Arial"/>
          <w:b w:val="0"/>
          <w:i w:val="0"/>
          <w:smallCaps w:val="0"/>
          <w:strike w:val="0"/>
          <w:color w:val="000000"/>
          <w:sz w:val="20"/>
          <w:szCs w:val="20"/>
          <w:u w:val="none"/>
          <w:shd w:fill="auto" w:val="clear"/>
          <w:vertAlign w:val="baseline"/>
        </w:rPr>
      </w:pPr>
      <w:bookmarkStart w:colFirst="0" w:colLast="0" w:name="_48pi1tg" w:id="84"/>
      <w:bookmarkEnd w:id="84"/>
      <w:r w:rsidDel="00000000" w:rsidR="00000000" w:rsidRPr="00000000">
        <w:rPr>
          <w:rtl w:val="0"/>
        </w:rPr>
      </w:r>
    </w:p>
    <w:p w:rsidR="00000000" w:rsidDel="00000000" w:rsidP="00000000" w:rsidRDefault="00000000" w:rsidRPr="00000000" w14:paraId="0000030B">
      <w:pPr>
        <w:rPr>
          <w:b w:val="0"/>
          <w:vertAlign w:val="baseline"/>
        </w:rPr>
      </w:pPr>
      <w:r w:rsidDel="00000000" w:rsidR="00000000" w:rsidRPr="00000000">
        <w:rPr>
          <w:b w:val="1"/>
          <w:vertAlign w:val="baseline"/>
          <w:rtl w:val="0"/>
        </w:rPr>
        <w:t xml:space="preserve">6 ANNEXES</w:t>
      </w:r>
      <w:r w:rsidDel="00000000" w:rsidR="00000000" w:rsidRPr="00000000">
        <w:rPr>
          <w:rtl w:val="0"/>
        </w:rPr>
      </w:r>
    </w:p>
    <w:p w:rsidR="00000000" w:rsidDel="00000000" w:rsidP="00000000" w:rsidRDefault="00000000" w:rsidRPr="00000000" w14:paraId="0000030C">
      <w:pPr>
        <w:rPr>
          <w:b w:val="0"/>
          <w:vertAlign w:val="baseline"/>
        </w:rPr>
      </w:pPr>
      <w:bookmarkStart w:colFirst="0" w:colLast="0" w:name="_2nusc19" w:id="85"/>
      <w:bookmarkEnd w:id="85"/>
      <w:r w:rsidDel="00000000" w:rsidR="00000000" w:rsidRPr="00000000">
        <w:rPr>
          <w:b w:val="1"/>
          <w:vertAlign w:val="baseline"/>
          <w:rtl w:val="0"/>
        </w:rPr>
        <w:t xml:space="preserve">6.1 Competency Profile of the operators (ASM)</w:t>
      </w:r>
      <w:r w:rsidDel="00000000" w:rsidR="00000000" w:rsidRPr="00000000">
        <w:rPr>
          <w:rtl w:val="0"/>
        </w:rPr>
      </w:r>
    </w:p>
    <w:p w:rsidR="00000000" w:rsidDel="00000000" w:rsidP="00000000" w:rsidRDefault="00000000" w:rsidRPr="00000000" w14:paraId="0000030D">
      <w:pPr>
        <w:rPr>
          <w:b w:val="0"/>
          <w:vertAlign w:val="baseline"/>
        </w:rPr>
      </w:pPr>
      <w:r w:rsidDel="00000000" w:rsidR="00000000" w:rsidRPr="00000000">
        <w:rPr>
          <w:rtl w:val="0"/>
        </w:rPr>
      </w:r>
    </w:p>
    <w:p w:rsidR="00000000" w:rsidDel="00000000" w:rsidP="00000000" w:rsidRDefault="00000000" w:rsidRPr="00000000" w14:paraId="000003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Information of the following products is expected from the operational team:</w:t>
      </w:r>
    </w:p>
    <w:p w:rsidR="00000000" w:rsidDel="00000000" w:rsidP="00000000" w:rsidRDefault="00000000" w:rsidRPr="00000000" w14:paraId="000003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1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494" w:right="0" w:hanging="360"/>
        <w:jc w:val="both"/>
        <w:rPr>
          <w:b w:val="0"/>
          <w:i w:val="0"/>
          <w:smallCaps w:val="0"/>
          <w:strike w:val="0"/>
          <w:color w:val="000000"/>
          <w:sz w:val="20"/>
          <w:szCs w:val="20"/>
          <w:u w:val="none"/>
          <w:shd w:fill="auto" w:val="clear"/>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Windows 2008 Standard Administration </w:t>
      </w:r>
      <w:r w:rsidDel="00000000" w:rsidR="00000000" w:rsidRPr="00000000">
        <w:rPr>
          <w:rFonts w:ascii="Wingdings" w:cs="Wingdings" w:eastAsia="Wingdings" w:hAnsi="Wingdings"/>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Atos LOT6</w:t>
      </w:r>
    </w:p>
    <w:p w:rsidR="00000000" w:rsidDel="00000000" w:rsidP="00000000" w:rsidRDefault="00000000" w:rsidRPr="00000000" w14:paraId="00000311">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494" w:right="0" w:hanging="360"/>
        <w:jc w:val="both"/>
        <w:rPr>
          <w:b w:val="0"/>
          <w:i w:val="0"/>
          <w:smallCaps w:val="0"/>
          <w:strike w:val="0"/>
          <w:color w:val="000000"/>
          <w:sz w:val="20"/>
          <w:szCs w:val="20"/>
          <w:u w:val="none"/>
          <w:shd w:fill="auto" w:val="clear"/>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SQL Server </w:t>
      </w:r>
      <w:r w:rsidDel="00000000" w:rsidR="00000000" w:rsidRPr="00000000">
        <w:rPr>
          <w:rFonts w:ascii="Wingdings" w:cs="Wingdings" w:eastAsia="Wingdings" w:hAnsi="Wingdings"/>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Admin PST</w:t>
      </w:r>
    </w:p>
    <w:p w:rsidR="00000000" w:rsidDel="00000000" w:rsidP="00000000" w:rsidRDefault="00000000" w:rsidRPr="00000000" w14:paraId="000003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94" w:right="0" w:hanging="567"/>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Application knowledge of DYNATRACE is not required.</w:t>
      </w:r>
      <w:r w:rsidDel="00000000" w:rsidR="00000000" w:rsidRPr="00000000">
        <w:rPr>
          <w:rtl w:val="0"/>
        </w:rPr>
      </w:r>
    </w:p>
    <w:p w:rsidR="00000000" w:rsidDel="00000000" w:rsidP="00000000" w:rsidRDefault="00000000" w:rsidRPr="00000000" w14:paraId="000003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Ref :</w:t>
        <w:tab/>
        <w:t xml:space="preserve">DEX DYNATRACE</w:t>
        <w:tab/>
      </w:r>
      <w:r w:rsidDel="00000000" w:rsidR="00000000" w:rsidRPr="00000000">
        <w:rPr>
          <w:rFonts w:ascii="Tahoma" w:cs="Tahoma" w:eastAsia="Tahoma" w:hAnsi="Tahoma"/>
          <w:b w:val="0"/>
          <w:i w:val="0"/>
          <w:smallCaps w:val="0"/>
          <w:strike w:val="0"/>
          <w:color w:val="000000"/>
          <w:sz w:val="20"/>
          <w:szCs w:val="20"/>
          <w:highlight w:val="green"/>
          <w:u w:val="none"/>
          <w:vertAlign w:val="baseline"/>
          <w:rtl w:val="0"/>
        </w:rPr>
        <w:t xml:space="preserve">Page</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22 on 22</w:t>
      </w:r>
    </w:p>
    <w:p w:rsidR="00000000" w:rsidDel="00000000" w:rsidP="00000000" w:rsidRDefault="00000000" w:rsidRPr="00000000" w14:paraId="000003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Index </w:t>
      </w:r>
      <w:r w:rsidDel="00000000" w:rsidR="00000000" w:rsidRPr="00000000">
        <w:rPr>
          <w:rFonts w:ascii="Tahoma" w:cs="Tahoma" w:eastAsia="Tahoma" w:hAnsi="Tahoma"/>
          <w:b w:val="0"/>
          <w:i w:val="0"/>
          <w:smallCaps w:val="0"/>
          <w:strike w:val="0"/>
          <w:color w:val="000000"/>
          <w:sz w:val="20"/>
          <w:szCs w:val="20"/>
          <w:highlight w:val="green"/>
          <w:u w:val="none"/>
          <w:vertAlign w:val="baseline"/>
          <w:rtl w:val="0"/>
        </w:rPr>
        <w:t xml:space="preserve">: 2.0</w:t>
      </w:r>
      <w:r w:rsidDel="00000000" w:rsidR="00000000" w:rsidRPr="00000000">
        <w:rPr>
          <w:rtl w:val="0"/>
        </w:rPr>
      </w:r>
    </w:p>
    <w:p w:rsidR="00000000" w:rsidDel="00000000" w:rsidP="00000000" w:rsidRDefault="00000000" w:rsidRPr="00000000" w14:paraId="00000316">
      <w:pPr>
        <w:rPr>
          <w:vertAlign w:val="baseline"/>
        </w:rPr>
      </w:pPr>
      <w:r w:rsidDel="00000000" w:rsidR="00000000" w:rsidRPr="00000000">
        <w:rPr>
          <w:rtl w:val="0"/>
        </w:rPr>
      </w:r>
    </w:p>
    <w:p w:rsidR="00000000" w:rsidDel="00000000" w:rsidP="00000000" w:rsidRDefault="00000000" w:rsidRPr="00000000" w14:paraId="000003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DEX DYNATRACE v2.0 GDF SUEZ IT </w:t>
      </w:r>
      <w:r w:rsidDel="00000000" w:rsidR="00000000" w:rsidRPr="00000000">
        <w:rPr>
          <w:rFonts w:ascii="Tahoma" w:cs="Tahoma" w:eastAsia="Tahoma" w:hAnsi="Tahoma"/>
          <w:b w:val="0"/>
          <w:i w:val="0"/>
          <w:smallCaps w:val="0"/>
          <w:strike w:val="0"/>
          <w:color w:val="000000"/>
          <w:sz w:val="20"/>
          <w:szCs w:val="20"/>
          <w:highlight w:val="green"/>
          <w:u w:val="none"/>
          <w:vertAlign w:val="baseline"/>
          <w:rtl w:val="0"/>
        </w:rPr>
        <w:t xml:space="preserve">21/10/2013</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5753100</wp:posOffset>
                </wp:positionH>
                <wp:positionV relativeFrom="paragraph">
                  <wp:posOffset>9842500</wp:posOffset>
                </wp:positionV>
                <wp:extent cx="377825" cy="283845"/>
                <wp:effectExtent b="0" l="0" r="0" t="0"/>
                <wp:wrapNone/>
                <wp:docPr id="1" name=""/>
                <a:graphic>
                  <a:graphicData uri="http://schemas.microsoft.com/office/word/2010/wordprocessingShape">
                    <wps:wsp>
                      <wps:cNvSpPr/>
                      <wps:cNvPr id="2" name="Shape 2"/>
                      <wps:spPr>
                        <a:xfrm>
                          <a:off x="5161850" y="3642840"/>
                          <a:ext cx="368300" cy="274320"/>
                        </a:xfrm>
                        <a:prstGeom prst="foldedCorner">
                          <a:avLst>
                            <a:gd fmla="val 16667" name="adj"/>
                          </a:avLst>
                        </a:prstGeom>
                        <a:solidFill>
                          <a:srgbClr val="FFFFFF"/>
                        </a:solidFill>
                        <a:ln cap="flat" cmpd="sng" w="9525">
                          <a:solidFill>
                            <a:srgbClr val="80808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ahoma" w:cs="Tahoma" w:eastAsia="Tahoma" w:hAnsi="Tahoma"/>
                                <w:b w:val="0"/>
                                <w:i w:val="0"/>
                                <w:smallCaps w:val="0"/>
                                <w:strike w:val="0"/>
                                <w:color w:val="000000"/>
                                <w:sz w:val="28"/>
                                <w:vertAlign w:val="baseline"/>
                              </w:rPr>
                              <w:t xml:space="preserve"> PAGE    \* MERGEFORMAT </w:t>
                            </w:r>
                            <w:r w:rsidDel="00000000" w:rsidR="00000000" w:rsidRPr="00000000">
                              <w:rPr>
                                <w:rFonts w:ascii="Tahoma" w:cs="Tahoma" w:eastAsia="Tahoma" w:hAnsi="Tahoma"/>
                                <w:b w:val="0"/>
                                <w:i w:val="0"/>
                                <w:smallCaps w:val="0"/>
                                <w:strike w:val="0"/>
                                <w:color w:val="000000"/>
                                <w:sz w:val="16"/>
                                <w:vertAlign w:val="baseline"/>
                              </w:rPr>
                              <w:t xml:space="preserve">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ahoma" w:cs="Tahoma" w:eastAsia="Tahoma" w:hAnsi="Tahoma"/>
                                <w:b w:val="0"/>
                                <w:i w:val="0"/>
                                <w:smallCaps w:val="0"/>
                                <w:strike w:val="0"/>
                                <w:color w:val="000000"/>
                                <w:sz w:val="16"/>
                                <w:vertAlign w:val="baseline"/>
                              </w:rPr>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5753100</wp:posOffset>
                </wp:positionH>
                <wp:positionV relativeFrom="paragraph">
                  <wp:posOffset>9842500</wp:posOffset>
                </wp:positionV>
                <wp:extent cx="377825" cy="283845"/>
                <wp:effectExtent b="0" l="0" r="0" t="0"/>
                <wp:wrapNone/>
                <wp:docPr id="1" name="image1.png"/>
                <a:graphic>
                  <a:graphicData uri="http://schemas.openxmlformats.org/drawingml/2006/picture">
                    <pic:pic>
                      <pic:nvPicPr>
                        <pic:cNvPr id="0" name="image1.png"/>
                        <pic:cNvPicPr preferRelativeResize="0"/>
                      </pic:nvPicPr>
                      <pic:blipFill>
                        <a:blip r:embed="rId12"/>
                        <a:srcRect/>
                        <a:stretch>
                          <a:fillRect/>
                        </a:stretch>
                      </pic:blipFill>
                      <pic:spPr>
                        <a:xfrm>
                          <a:off x="0" y="0"/>
                          <a:ext cx="377825" cy="283845"/>
                        </a:xfrm>
                        <a:prstGeom prst="rect"/>
                        <a:ln/>
                      </pic:spPr>
                    </pic:pic>
                  </a:graphicData>
                </a:graphic>
              </wp:anchor>
            </w:drawing>
          </mc:Fallback>
        </mc:AlternateContent>
      </w:r>
    </w:p>
    <w:p w:rsidR="00000000" w:rsidDel="00000000" w:rsidP="00000000" w:rsidRDefault="00000000" w:rsidRPr="00000000" w14:paraId="00000318">
      <w:pPr>
        <w:rPr>
          <w:vertAlign w:val="baseline"/>
        </w:rPr>
      </w:pPr>
      <w:r w:rsidDel="00000000" w:rsidR="00000000" w:rsidRPr="00000000">
        <w:rPr>
          <w:rtl w:val="0"/>
        </w:rPr>
      </w:r>
    </w:p>
    <w:p w:rsidR="00000000" w:rsidDel="00000000" w:rsidP="00000000" w:rsidRDefault="00000000" w:rsidRPr="00000000" w14:paraId="00000319">
      <w:pPr>
        <w:rPr>
          <w:vertAlign w:val="baseline"/>
        </w:rPr>
      </w:pPr>
      <w:r w:rsidDel="00000000" w:rsidR="00000000" w:rsidRPr="00000000">
        <w:rPr>
          <w:rtl w:val="0"/>
        </w:rPr>
      </w:r>
    </w:p>
    <w:p w:rsidR="00000000" w:rsidDel="00000000" w:rsidP="00000000" w:rsidRDefault="00000000" w:rsidRPr="00000000" w14:paraId="0000031A">
      <w:pPr>
        <w:keepNext w:val="0"/>
        <w:keepLines w:val="0"/>
        <w:widowControl w:val="1"/>
        <w:pBdr>
          <w:top w:space="0" w:sz="0" w:val="nil"/>
          <w:left w:space="0" w:sz="0" w:val="nil"/>
          <w:bottom w:space="0" w:sz="0" w:val="nil"/>
          <w:right w:space="0" w:sz="0" w:val="nil"/>
          <w:between w:space="0" w:sz="0" w:val="nil"/>
        </w:pBdr>
        <w:shd w:fill="auto" w:val="clear"/>
        <w:tabs>
          <w:tab w:val="left" w:pos="5670"/>
        </w:tabs>
        <w:spacing w:after="0" w:before="0" w:line="240" w:lineRule="auto"/>
        <w:ind w:left="0" w:right="0" w:firstLine="0"/>
        <w:jc w:val="left"/>
        <w:rPr>
          <w:rFonts w:ascii="Calibri" w:cs="Calibri" w:eastAsia="Calibri" w:hAnsi="Calibri"/>
          <w:b w:val="0"/>
          <w:i w:val="0"/>
          <w:smallCaps w:val="0"/>
          <w:strike w:val="0"/>
          <w:color w:val="000000"/>
          <w:sz w:val="14"/>
          <w:szCs w:val="14"/>
          <w:u w:val="none"/>
          <w:shd w:fill="auto" w:val="clear"/>
          <w:vertAlign w:val="baseline"/>
        </w:rPr>
      </w:pPr>
      <w:r w:rsidDel="00000000" w:rsidR="00000000" w:rsidRPr="00000000">
        <w:rPr>
          <w:rFonts w:ascii="Calibri" w:cs="Calibri" w:eastAsia="Calibri" w:hAnsi="Calibri"/>
          <w:b w:val="0"/>
          <w:i w:val="0"/>
          <w:smallCaps w:val="0"/>
          <w:strike w:val="0"/>
          <w:color w:val="000000"/>
          <w:sz w:val="14"/>
          <w:szCs w:val="14"/>
          <w:u w:val="none"/>
          <w:shd w:fill="auto" w:val="clear"/>
          <w:vertAlign w:val="baseline"/>
          <w:rtl w:val="0"/>
        </w:rPr>
        <w:t xml:space="preserve">GDF SUEZ</w:t>
        <w:tab/>
      </w:r>
      <w:r w:rsidDel="00000000" w:rsidR="00000000" w:rsidRPr="00000000">
        <w:rPr>
          <w:rFonts w:ascii="Calibri" w:cs="Calibri" w:eastAsia="Calibri" w:hAnsi="Calibri"/>
          <w:b w:val="0"/>
          <w:i w:val="0"/>
          <w:smallCaps w:val="1"/>
          <w:strike w:val="0"/>
          <w:color w:val="000000"/>
          <w:sz w:val="14"/>
          <w:szCs w:val="14"/>
          <w:u w:val="none"/>
          <w:shd w:fill="auto" w:val="clear"/>
          <w:vertAlign w:val="baseline"/>
          <w:rtl w:val="0"/>
        </w:rPr>
        <w:t xml:space="preserve">SIÈGE SOCIAL GDF SUEZ</w:t>
      </w:r>
      <w:r w:rsidDel="00000000" w:rsidR="00000000" w:rsidRPr="00000000">
        <w:rPr>
          <w:rtl w:val="0"/>
        </w:rPr>
      </w:r>
    </w:p>
    <w:p w:rsidR="00000000" w:rsidDel="00000000" w:rsidP="00000000" w:rsidRDefault="00000000" w:rsidRPr="00000000" w14:paraId="0000031B">
      <w:pPr>
        <w:keepNext w:val="0"/>
        <w:keepLines w:val="0"/>
        <w:widowControl w:val="1"/>
        <w:pBdr>
          <w:top w:space="0" w:sz="0" w:val="nil"/>
          <w:left w:space="0" w:sz="0" w:val="nil"/>
          <w:bottom w:space="0" w:sz="0" w:val="nil"/>
          <w:right w:space="0" w:sz="0" w:val="nil"/>
          <w:between w:space="0" w:sz="0" w:val="nil"/>
        </w:pBdr>
        <w:shd w:fill="auto" w:val="clear"/>
        <w:tabs>
          <w:tab w:val="left" w:pos="5670"/>
        </w:tabs>
        <w:spacing w:after="0" w:before="0" w:line="240" w:lineRule="auto"/>
        <w:ind w:left="0" w:right="0" w:firstLine="0"/>
        <w:jc w:val="left"/>
        <w:rPr>
          <w:rFonts w:ascii="Calibri" w:cs="Calibri" w:eastAsia="Calibri" w:hAnsi="Calibri"/>
          <w:b w:val="0"/>
          <w:i w:val="0"/>
          <w:smallCaps w:val="0"/>
          <w:strike w:val="0"/>
          <w:color w:val="000000"/>
          <w:sz w:val="14"/>
          <w:szCs w:val="14"/>
          <w:u w:val="none"/>
          <w:shd w:fill="auto" w:val="clear"/>
          <w:vertAlign w:val="baseline"/>
        </w:rPr>
      </w:pPr>
      <w:r w:rsidDel="00000000" w:rsidR="00000000" w:rsidRPr="00000000">
        <w:rPr>
          <w:rFonts w:ascii="Calibri" w:cs="Calibri" w:eastAsia="Calibri" w:hAnsi="Calibri"/>
          <w:b w:val="0"/>
          <w:i w:val="0"/>
          <w:smallCaps w:val="0"/>
          <w:strike w:val="0"/>
          <w:color w:val="000000"/>
          <w:sz w:val="14"/>
          <w:szCs w:val="14"/>
          <w:u w:val="none"/>
          <w:shd w:fill="auto" w:val="clear"/>
          <w:vertAlign w:val="baseline"/>
          <w:rtl w:val="0"/>
        </w:rPr>
        <w:t xml:space="preserve">EuroAtrium – 14-16 rue Touzet Gaillard – 93400 Saint-Ouen – France </w:t>
        <w:tab/>
        <w:t xml:space="preserve">22, rue du Lancereaux – 75392 Paris Cedex 08 - France</w:t>
      </w:r>
    </w:p>
    <w:p w:rsidR="00000000" w:rsidDel="00000000" w:rsidP="00000000" w:rsidRDefault="00000000" w:rsidRPr="00000000" w14:paraId="0000031C">
      <w:pPr>
        <w:keepNext w:val="0"/>
        <w:keepLines w:val="0"/>
        <w:widowControl w:val="1"/>
        <w:pBdr>
          <w:top w:space="0" w:sz="0" w:val="nil"/>
          <w:left w:space="0" w:sz="0" w:val="nil"/>
          <w:bottom w:space="0" w:sz="0" w:val="nil"/>
          <w:right w:space="0" w:sz="0" w:val="nil"/>
          <w:between w:space="0" w:sz="0" w:val="nil"/>
        </w:pBdr>
        <w:shd w:fill="auto" w:val="clear"/>
        <w:tabs>
          <w:tab w:val="left" w:pos="5670"/>
        </w:tabs>
        <w:spacing w:after="0" w:before="0" w:line="240" w:lineRule="auto"/>
        <w:ind w:left="0" w:right="0" w:firstLine="0"/>
        <w:jc w:val="left"/>
        <w:rPr>
          <w:rFonts w:ascii="Calibri" w:cs="Calibri" w:eastAsia="Calibri" w:hAnsi="Calibri"/>
          <w:b w:val="0"/>
          <w:i w:val="0"/>
          <w:smallCaps w:val="0"/>
          <w:strike w:val="0"/>
          <w:color w:val="000000"/>
          <w:sz w:val="14"/>
          <w:szCs w:val="14"/>
          <w:u w:val="none"/>
          <w:shd w:fill="auto" w:val="clear"/>
          <w:vertAlign w:val="baseline"/>
        </w:rPr>
      </w:pPr>
      <w:r w:rsidDel="00000000" w:rsidR="00000000" w:rsidRPr="00000000">
        <w:rPr>
          <w:rFonts w:ascii="Calibri" w:cs="Calibri" w:eastAsia="Calibri" w:hAnsi="Calibri"/>
          <w:b w:val="0"/>
          <w:i w:val="0"/>
          <w:smallCaps w:val="0"/>
          <w:strike w:val="0"/>
          <w:color w:val="000000"/>
          <w:sz w:val="14"/>
          <w:szCs w:val="14"/>
          <w:u w:val="none"/>
          <w:shd w:fill="auto" w:val="clear"/>
          <w:vertAlign w:val="baseline"/>
          <w:rtl w:val="0"/>
        </w:rPr>
        <w:t xml:space="preserve">Tél. </w:t>
      </w:r>
      <w:r w:rsidDel="00000000" w:rsidR="00000000" w:rsidRPr="00000000">
        <w:rPr>
          <w:rFonts w:ascii="Calibri" w:cs="Calibri" w:eastAsia="Calibri" w:hAnsi="Calibri"/>
          <w:b w:val="0"/>
          <w:i w:val="0"/>
          <w:smallCaps w:val="0"/>
          <w:strike w:val="0"/>
          <w:color w:val="000000"/>
          <w:sz w:val="14"/>
          <w:szCs w:val="14"/>
          <w:highlight w:val="green"/>
          <w:u w:val="none"/>
          <w:vertAlign w:val="baseline"/>
          <w:rtl w:val="0"/>
        </w:rPr>
        <w:t xml:space="preserve">+33 (0)1 71 86 18 00</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14"/>
          <w:szCs w:val="14"/>
          <w:u w:val="none"/>
          <w:shd w:fill="auto" w:val="clear"/>
          <w:vertAlign w:val="baseline"/>
          <w:rtl w:val="0"/>
        </w:rPr>
        <w:t xml:space="preserve">Tél. </w:t>
      </w:r>
      <w:r w:rsidDel="00000000" w:rsidR="00000000" w:rsidRPr="00000000">
        <w:rPr>
          <w:rFonts w:ascii="Calibri" w:cs="Calibri" w:eastAsia="Calibri" w:hAnsi="Calibri"/>
          <w:b w:val="0"/>
          <w:i w:val="0"/>
          <w:smallCaps w:val="0"/>
          <w:strike w:val="0"/>
          <w:color w:val="000000"/>
          <w:sz w:val="14"/>
          <w:szCs w:val="14"/>
          <w:highlight w:val="green"/>
          <w:u w:val="none"/>
          <w:vertAlign w:val="baseline"/>
          <w:rtl w:val="0"/>
        </w:rPr>
        <w:t xml:space="preserve">+33 (0)1 57 04 00 00</w:t>
      </w:r>
      <w:r w:rsidDel="00000000" w:rsidR="00000000" w:rsidRPr="00000000">
        <w:rPr>
          <w:rtl w:val="0"/>
        </w:rPr>
      </w:r>
    </w:p>
    <w:p w:rsidR="00000000" w:rsidDel="00000000" w:rsidP="00000000" w:rsidRDefault="00000000" w:rsidRPr="00000000" w14:paraId="0000031D">
      <w:pPr>
        <w:keepNext w:val="0"/>
        <w:keepLines w:val="0"/>
        <w:widowControl w:val="1"/>
        <w:pBdr>
          <w:top w:space="0" w:sz="0" w:val="nil"/>
          <w:left w:space="0" w:sz="0" w:val="nil"/>
          <w:bottom w:space="0" w:sz="0" w:val="nil"/>
          <w:right w:space="0" w:sz="0" w:val="nil"/>
          <w:between w:space="0" w:sz="0" w:val="nil"/>
        </w:pBdr>
        <w:shd w:fill="auto" w:val="clear"/>
        <w:tabs>
          <w:tab w:val="left" w:pos="5670"/>
        </w:tabs>
        <w:spacing w:after="0" w:before="60" w:line="240" w:lineRule="auto"/>
        <w:ind w:left="0" w:right="0" w:firstLine="0"/>
        <w:jc w:val="left"/>
        <w:rPr>
          <w:rFonts w:ascii="Calibri" w:cs="Calibri" w:eastAsia="Calibri" w:hAnsi="Calibri"/>
          <w:b w:val="0"/>
          <w:i w:val="0"/>
          <w:smallCaps w:val="0"/>
          <w:strike w:val="0"/>
          <w:color w:val="000000"/>
          <w:sz w:val="10"/>
          <w:szCs w:val="10"/>
          <w:u w:val="none"/>
          <w:shd w:fill="auto" w:val="clear"/>
          <w:vertAlign w:val="baseline"/>
        </w:rPr>
      </w:pPr>
      <w:r w:rsidDel="00000000" w:rsidR="00000000" w:rsidRPr="00000000">
        <w:rPr>
          <w:rFonts w:ascii="Calibri" w:cs="Calibri" w:eastAsia="Calibri" w:hAnsi="Calibri"/>
          <w:b w:val="0"/>
          <w:i w:val="0"/>
          <w:smallCaps w:val="0"/>
          <w:strike w:val="0"/>
          <w:color w:val="000000"/>
          <w:sz w:val="14"/>
          <w:szCs w:val="14"/>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10"/>
          <w:szCs w:val="10"/>
          <w:u w:val="none"/>
          <w:shd w:fill="auto" w:val="clear"/>
          <w:vertAlign w:val="baseline"/>
          <w:rtl w:val="0"/>
        </w:rPr>
        <w:t xml:space="preserve">GDF SUEZ - SA AU CAPITAL 2 191 532 680 EUROS - RCS PARIS </w:t>
      </w:r>
      <w:r w:rsidDel="00000000" w:rsidR="00000000" w:rsidRPr="00000000">
        <w:rPr>
          <w:rFonts w:ascii="Calibri" w:cs="Calibri" w:eastAsia="Calibri" w:hAnsi="Calibri"/>
          <w:b w:val="0"/>
          <w:i w:val="0"/>
          <w:smallCaps w:val="0"/>
          <w:strike w:val="0"/>
          <w:color w:val="000000"/>
          <w:sz w:val="10"/>
          <w:szCs w:val="10"/>
          <w:highlight w:val="green"/>
          <w:u w:val="none"/>
          <w:vertAlign w:val="baseline"/>
          <w:rtl w:val="0"/>
        </w:rPr>
        <w:t xml:space="preserve">542 107 651</w:t>
      </w:r>
      <w:r w:rsidDel="00000000" w:rsidR="00000000" w:rsidRPr="00000000">
        <w:rPr>
          <w:rtl w:val="0"/>
        </w:rPr>
      </w:r>
    </w:p>
    <w:p w:rsidR="00000000" w:rsidDel="00000000" w:rsidP="00000000" w:rsidRDefault="00000000" w:rsidRPr="00000000" w14:paraId="0000031E">
      <w:pPr>
        <w:keepNext w:val="0"/>
        <w:keepLines w:val="0"/>
        <w:widowControl w:val="1"/>
        <w:pBdr>
          <w:top w:space="0" w:sz="0" w:val="nil"/>
          <w:left w:space="0" w:sz="0" w:val="nil"/>
          <w:bottom w:space="0" w:sz="0" w:val="nil"/>
          <w:right w:space="0" w:sz="0" w:val="nil"/>
          <w:between w:space="0" w:sz="0" w:val="nil"/>
        </w:pBdr>
        <w:shd w:fill="auto" w:val="clear"/>
        <w:tabs>
          <w:tab w:val="left" w:pos="5670"/>
        </w:tabs>
        <w:spacing w:after="0" w:before="0" w:line="240" w:lineRule="auto"/>
        <w:ind w:left="0" w:right="0" w:firstLine="0"/>
        <w:jc w:val="left"/>
        <w:rPr>
          <w:rFonts w:ascii="Calibri" w:cs="Calibri" w:eastAsia="Calibri" w:hAnsi="Calibri"/>
          <w:b w:val="0"/>
          <w:i w:val="0"/>
          <w:smallCaps w:val="0"/>
          <w:strike w:val="0"/>
          <w:color w:val="000000"/>
          <w:sz w:val="14"/>
          <w:szCs w:val="14"/>
          <w:u w:val="none"/>
          <w:shd w:fill="auto" w:val="clear"/>
          <w:vertAlign w:val="baseline"/>
        </w:rPr>
      </w:pPr>
      <w:r w:rsidDel="00000000" w:rsidR="00000000" w:rsidRPr="00000000">
        <w:rPr>
          <w:rFonts w:ascii="Calibri" w:cs="Calibri" w:eastAsia="Calibri" w:hAnsi="Calibri"/>
          <w:b w:val="0"/>
          <w:i w:val="0"/>
          <w:smallCaps w:val="0"/>
          <w:strike w:val="0"/>
          <w:color w:val="000000"/>
          <w:sz w:val="14"/>
          <w:szCs w:val="14"/>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14"/>
          <w:szCs w:val="14"/>
          <w:highlight w:val="green"/>
          <w:u w:val="none"/>
          <w:vertAlign w:val="baseline"/>
          <w:rtl w:val="0"/>
        </w:rPr>
        <w:t xml:space="preserve">www.gdfsuez.com</w:t>
      </w:r>
      <w:r w:rsidDel="00000000" w:rsidR="00000000" w:rsidRPr="00000000">
        <w:rPr>
          <w:rtl w:val="0"/>
        </w:rPr>
      </w:r>
    </w:p>
    <w:p w:rsidR="00000000" w:rsidDel="00000000" w:rsidP="00000000" w:rsidRDefault="00000000" w:rsidRPr="00000000" w14:paraId="0000031F">
      <w:pPr>
        <w:rPr>
          <w:vertAlign w:val="baseline"/>
        </w:rPr>
      </w:pPr>
      <w:r w:rsidDel="00000000" w:rsidR="00000000" w:rsidRPr="00000000">
        <w:rPr>
          <w:rtl w:val="0"/>
        </w:rPr>
      </w:r>
    </w:p>
    <w:p w:rsidR="00000000" w:rsidDel="00000000" w:rsidP="00000000" w:rsidRDefault="00000000" w:rsidRPr="00000000" w14:paraId="000003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567"/>
        <w:jc w:val="both"/>
        <w:rPr>
          <w:rFonts w:ascii="Calibri" w:cs="Calibri" w:eastAsia="Calibri" w:hAnsi="Calibri"/>
          <w:b w:val="0"/>
          <w:i w:val="1"/>
          <w:smallCaps w:val="0"/>
          <w:strike w:val="0"/>
          <w:color w:val="4f81bd"/>
          <w:sz w:val="20"/>
          <w:szCs w:val="20"/>
          <w:u w:val="none"/>
          <w:shd w:fill="auto" w:val="clear"/>
          <w:vertAlign w:val="baseline"/>
        </w:rPr>
      </w:pPr>
      <w:r w:rsidDel="00000000" w:rsidR="00000000" w:rsidRPr="00000000">
        <w:rPr>
          <w:rtl w:val="0"/>
        </w:rPr>
      </w:r>
    </w:p>
    <w:sectPr>
      <w:pgSz w:h="16838" w:w="11906"/>
      <w:pgMar w:bottom="1417" w:top="1417" w:left="1417" w:right="1417" w:header="426"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Arial"/>
  <w:font w:name="Cambria"/>
  <w:font w:name="Arial Unicode MS"/>
  <w:font w:name="Times New Roman"/>
  <w:font w:name="Courier New"/>
  <w:font w:name="Tahoma">
    <w:embedRegular w:fontKey="{00000000-0000-0000-0000-000000000000}" r:id="rId1" w:subsetted="0"/>
    <w:embedBold w:fontKey="{00000000-0000-0000-0000-000000000000}" r:id="rId2" w:subsetted="0"/>
  </w:font>
  <w:font w:name="Noto Sans Symbols"/>
  <w:font w:name="Wingdings"/>
  <w:font w:name="MS Shell Dlg 2"/>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70" w:firstLine="397"/>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227" w:hanging="227"/>
      </w:pPr>
      <w:rPr>
        <w:rFonts w:ascii="Noto Sans Symbols" w:cs="Noto Sans Symbols" w:eastAsia="Noto Sans Symbols" w:hAnsi="Noto Sans Symbols"/>
        <w:color w:val="000000"/>
        <w:vertAlign w:val="baseline"/>
      </w:rPr>
    </w:lvl>
    <w:lvl w:ilvl="1">
      <w:start w:val="1"/>
      <w:numFmt w:val="bullet"/>
      <w:lvlText w:val="o"/>
      <w:lvlJc w:val="left"/>
      <w:pPr>
        <w:ind w:left="1080" w:hanging="360"/>
      </w:pPr>
      <w:rPr>
        <w:rFonts w:ascii="Courier New" w:cs="Courier New" w:eastAsia="Courier New" w:hAnsi="Courier New"/>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4">
    <w:lvl w:ilvl="0">
      <w:start w:val="0"/>
      <w:numFmt w:val="bullet"/>
      <w:lvlText w:val="-"/>
      <w:lvlJc w:val="left"/>
      <w:pPr>
        <w:ind w:left="927" w:hanging="360"/>
      </w:pPr>
      <w:rPr>
        <w:rFonts w:ascii="Calibri" w:cs="Calibri" w:eastAsia="Calibri" w:hAnsi="Calibri"/>
        <w:vertAlign w:val="baseline"/>
      </w:rPr>
    </w:lvl>
    <w:lvl w:ilvl="1">
      <w:start w:val="1"/>
      <w:numFmt w:val="bullet"/>
      <w:lvlText w:val="o"/>
      <w:lvlJc w:val="left"/>
      <w:pPr>
        <w:ind w:left="1647" w:hanging="360"/>
      </w:pPr>
      <w:rPr>
        <w:rFonts w:ascii="Courier New" w:cs="Courier New" w:eastAsia="Courier New" w:hAnsi="Courier New"/>
        <w:vertAlign w:val="baseline"/>
      </w:rPr>
    </w:lvl>
    <w:lvl w:ilvl="2">
      <w:start w:val="1"/>
      <w:numFmt w:val="bullet"/>
      <w:lvlText w:val="▪"/>
      <w:lvlJc w:val="left"/>
      <w:pPr>
        <w:ind w:left="2367" w:hanging="360"/>
      </w:pPr>
      <w:rPr>
        <w:rFonts w:ascii="Noto Sans Symbols" w:cs="Noto Sans Symbols" w:eastAsia="Noto Sans Symbols" w:hAnsi="Noto Sans Symbols"/>
        <w:vertAlign w:val="baseline"/>
      </w:rPr>
    </w:lvl>
    <w:lvl w:ilvl="3">
      <w:start w:val="1"/>
      <w:numFmt w:val="bullet"/>
      <w:lvlText w:val="●"/>
      <w:lvlJc w:val="left"/>
      <w:pPr>
        <w:ind w:left="3087" w:hanging="360"/>
      </w:pPr>
      <w:rPr>
        <w:rFonts w:ascii="Noto Sans Symbols" w:cs="Noto Sans Symbols" w:eastAsia="Noto Sans Symbols" w:hAnsi="Noto Sans Symbols"/>
        <w:vertAlign w:val="baseline"/>
      </w:rPr>
    </w:lvl>
    <w:lvl w:ilvl="4">
      <w:start w:val="1"/>
      <w:numFmt w:val="bullet"/>
      <w:lvlText w:val="o"/>
      <w:lvlJc w:val="left"/>
      <w:pPr>
        <w:ind w:left="3807" w:hanging="360"/>
      </w:pPr>
      <w:rPr>
        <w:rFonts w:ascii="Courier New" w:cs="Courier New" w:eastAsia="Courier New" w:hAnsi="Courier New"/>
        <w:vertAlign w:val="baseline"/>
      </w:rPr>
    </w:lvl>
    <w:lvl w:ilvl="5">
      <w:start w:val="1"/>
      <w:numFmt w:val="bullet"/>
      <w:lvlText w:val="▪"/>
      <w:lvlJc w:val="left"/>
      <w:pPr>
        <w:ind w:left="4527" w:hanging="360"/>
      </w:pPr>
      <w:rPr>
        <w:rFonts w:ascii="Noto Sans Symbols" w:cs="Noto Sans Symbols" w:eastAsia="Noto Sans Symbols" w:hAnsi="Noto Sans Symbols"/>
        <w:vertAlign w:val="baseline"/>
      </w:rPr>
    </w:lvl>
    <w:lvl w:ilvl="6">
      <w:start w:val="1"/>
      <w:numFmt w:val="bullet"/>
      <w:lvlText w:val="●"/>
      <w:lvlJc w:val="left"/>
      <w:pPr>
        <w:ind w:left="5247" w:hanging="360"/>
      </w:pPr>
      <w:rPr>
        <w:rFonts w:ascii="Noto Sans Symbols" w:cs="Noto Sans Symbols" w:eastAsia="Noto Sans Symbols" w:hAnsi="Noto Sans Symbols"/>
        <w:vertAlign w:val="baseline"/>
      </w:rPr>
    </w:lvl>
    <w:lvl w:ilvl="7">
      <w:start w:val="1"/>
      <w:numFmt w:val="bullet"/>
      <w:lvlText w:val="o"/>
      <w:lvlJc w:val="left"/>
      <w:pPr>
        <w:ind w:left="5967" w:hanging="360"/>
      </w:pPr>
      <w:rPr>
        <w:rFonts w:ascii="Courier New" w:cs="Courier New" w:eastAsia="Courier New" w:hAnsi="Courier New"/>
        <w:vertAlign w:val="baseline"/>
      </w:rPr>
    </w:lvl>
    <w:lvl w:ilvl="8">
      <w:start w:val="1"/>
      <w:numFmt w:val="bullet"/>
      <w:lvlText w:val="▪"/>
      <w:lvlJc w:val="left"/>
      <w:pPr>
        <w:ind w:left="6687" w:hanging="360"/>
      </w:pPr>
      <w:rPr>
        <w:rFonts w:ascii="Noto Sans Symbols" w:cs="Noto Sans Symbols" w:eastAsia="Noto Sans Symbols" w:hAnsi="Noto Sans Symbols"/>
        <w:vertAlign w:val="baseline"/>
      </w:rPr>
    </w:lvl>
  </w:abstractNum>
  <w:abstractNum w:abstractNumId="5">
    <w:lvl w:ilvl="0">
      <w:start w:val="0"/>
      <w:numFmt w:val="bullet"/>
      <w:lvlText w:val="⇨"/>
      <w:lvlJc w:val="left"/>
      <w:pPr>
        <w:ind w:left="1767" w:hanging="360"/>
      </w:pPr>
      <w:rPr>
        <w:rFonts w:ascii="Noto Sans Symbols" w:cs="Noto Sans Symbols" w:eastAsia="Noto Sans Symbols" w:hAnsi="Noto Sans Symbols"/>
        <w:vertAlign w:val="baseline"/>
      </w:rPr>
    </w:lvl>
    <w:lvl w:ilvl="1">
      <w:start w:val="1"/>
      <w:numFmt w:val="bullet"/>
      <w:lvlText w:val="o"/>
      <w:lvlJc w:val="left"/>
      <w:pPr>
        <w:ind w:left="2487" w:hanging="360"/>
      </w:pPr>
      <w:rPr>
        <w:rFonts w:ascii="Courier New" w:cs="Courier New" w:eastAsia="Courier New" w:hAnsi="Courier New"/>
        <w:vertAlign w:val="baseline"/>
      </w:rPr>
    </w:lvl>
    <w:lvl w:ilvl="2">
      <w:start w:val="1"/>
      <w:numFmt w:val="bullet"/>
      <w:lvlText w:val="▪"/>
      <w:lvlJc w:val="left"/>
      <w:pPr>
        <w:ind w:left="3207" w:hanging="360"/>
      </w:pPr>
      <w:rPr>
        <w:rFonts w:ascii="Noto Sans Symbols" w:cs="Noto Sans Symbols" w:eastAsia="Noto Sans Symbols" w:hAnsi="Noto Sans Symbols"/>
        <w:vertAlign w:val="baseline"/>
      </w:rPr>
    </w:lvl>
    <w:lvl w:ilvl="3">
      <w:start w:val="1"/>
      <w:numFmt w:val="bullet"/>
      <w:lvlText w:val="●"/>
      <w:lvlJc w:val="left"/>
      <w:pPr>
        <w:ind w:left="3927" w:hanging="360"/>
      </w:pPr>
      <w:rPr>
        <w:rFonts w:ascii="Noto Sans Symbols" w:cs="Noto Sans Symbols" w:eastAsia="Noto Sans Symbols" w:hAnsi="Noto Sans Symbols"/>
        <w:vertAlign w:val="baseline"/>
      </w:rPr>
    </w:lvl>
    <w:lvl w:ilvl="4">
      <w:start w:val="1"/>
      <w:numFmt w:val="bullet"/>
      <w:lvlText w:val="o"/>
      <w:lvlJc w:val="left"/>
      <w:pPr>
        <w:ind w:left="4647" w:hanging="360"/>
      </w:pPr>
      <w:rPr>
        <w:rFonts w:ascii="Courier New" w:cs="Courier New" w:eastAsia="Courier New" w:hAnsi="Courier New"/>
        <w:vertAlign w:val="baseline"/>
      </w:rPr>
    </w:lvl>
    <w:lvl w:ilvl="5">
      <w:start w:val="1"/>
      <w:numFmt w:val="bullet"/>
      <w:lvlText w:val="▪"/>
      <w:lvlJc w:val="left"/>
      <w:pPr>
        <w:ind w:left="5367" w:hanging="360"/>
      </w:pPr>
      <w:rPr>
        <w:rFonts w:ascii="Noto Sans Symbols" w:cs="Noto Sans Symbols" w:eastAsia="Noto Sans Symbols" w:hAnsi="Noto Sans Symbols"/>
        <w:vertAlign w:val="baseline"/>
      </w:rPr>
    </w:lvl>
    <w:lvl w:ilvl="6">
      <w:start w:val="1"/>
      <w:numFmt w:val="bullet"/>
      <w:lvlText w:val="●"/>
      <w:lvlJc w:val="left"/>
      <w:pPr>
        <w:ind w:left="6087" w:hanging="360"/>
      </w:pPr>
      <w:rPr>
        <w:rFonts w:ascii="Noto Sans Symbols" w:cs="Noto Sans Symbols" w:eastAsia="Noto Sans Symbols" w:hAnsi="Noto Sans Symbols"/>
        <w:vertAlign w:val="baseline"/>
      </w:rPr>
    </w:lvl>
    <w:lvl w:ilvl="7">
      <w:start w:val="1"/>
      <w:numFmt w:val="bullet"/>
      <w:lvlText w:val="o"/>
      <w:lvlJc w:val="left"/>
      <w:pPr>
        <w:ind w:left="6807" w:hanging="360"/>
      </w:pPr>
      <w:rPr>
        <w:rFonts w:ascii="Courier New" w:cs="Courier New" w:eastAsia="Courier New" w:hAnsi="Courier New"/>
        <w:vertAlign w:val="baseline"/>
      </w:rPr>
    </w:lvl>
    <w:lvl w:ilvl="8">
      <w:start w:val="1"/>
      <w:numFmt w:val="bullet"/>
      <w:lvlText w:val="▪"/>
      <w:lvlJc w:val="left"/>
      <w:pPr>
        <w:ind w:left="7527" w:hanging="360"/>
      </w:pPr>
      <w:rPr>
        <w:rFonts w:ascii="Noto Sans Symbols" w:cs="Noto Sans Symbols" w:eastAsia="Noto Sans Symbols" w:hAnsi="Noto Sans Symbols"/>
        <w:vertAlign w:val="baseline"/>
      </w:rPr>
    </w:lvl>
  </w:abstractNum>
  <w:abstractNum w:abstractNumId="6">
    <w:lvl w:ilvl="0">
      <w:start w:val="1"/>
      <w:numFmt w:val="upperRoman"/>
      <w:lvlText w:val="%1."/>
      <w:lvlJc w:val="left"/>
      <w:pPr>
        <w:ind w:left="1080" w:hanging="72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b w:val="1"/>
        <w:smallCaps w:val="0"/>
        <w:strike w:val="0"/>
        <w:u w:val="none"/>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8">
    <w:lvl w:ilvl="0">
      <w:start w:val="1"/>
      <w:numFmt w:val="decimal"/>
      <w:lvlText w:val="(%1)"/>
      <w:lvlJc w:val="left"/>
      <w:pPr>
        <w:ind w:left="927" w:hanging="360"/>
      </w:pPr>
      <w:rPr>
        <w:vertAlign w:val="baseline"/>
      </w:rPr>
    </w:lvl>
    <w:lvl w:ilvl="1">
      <w:start w:val="1"/>
      <w:numFmt w:val="lowerLetter"/>
      <w:lvlText w:val="%2."/>
      <w:lvlJc w:val="left"/>
      <w:pPr>
        <w:ind w:left="1647" w:hanging="360"/>
      </w:pPr>
      <w:rPr>
        <w:vertAlign w:val="baseline"/>
      </w:rPr>
    </w:lvl>
    <w:lvl w:ilvl="2">
      <w:start w:val="1"/>
      <w:numFmt w:val="lowerRoman"/>
      <w:lvlText w:val="%3."/>
      <w:lvlJc w:val="right"/>
      <w:pPr>
        <w:ind w:left="2367" w:hanging="180"/>
      </w:pPr>
      <w:rPr>
        <w:vertAlign w:val="baseline"/>
      </w:rPr>
    </w:lvl>
    <w:lvl w:ilvl="3">
      <w:start w:val="1"/>
      <w:numFmt w:val="decimal"/>
      <w:lvlText w:val="%4."/>
      <w:lvlJc w:val="left"/>
      <w:pPr>
        <w:ind w:left="3087" w:hanging="360"/>
      </w:pPr>
      <w:rPr>
        <w:vertAlign w:val="baseline"/>
      </w:rPr>
    </w:lvl>
    <w:lvl w:ilvl="4">
      <w:start w:val="1"/>
      <w:numFmt w:val="lowerLetter"/>
      <w:lvlText w:val="%5."/>
      <w:lvlJc w:val="left"/>
      <w:pPr>
        <w:ind w:left="3807" w:hanging="360"/>
      </w:pPr>
      <w:rPr>
        <w:vertAlign w:val="baseline"/>
      </w:rPr>
    </w:lvl>
    <w:lvl w:ilvl="5">
      <w:start w:val="1"/>
      <w:numFmt w:val="lowerRoman"/>
      <w:lvlText w:val="%6."/>
      <w:lvlJc w:val="right"/>
      <w:pPr>
        <w:ind w:left="4527" w:hanging="180"/>
      </w:pPr>
      <w:rPr>
        <w:vertAlign w:val="baseline"/>
      </w:rPr>
    </w:lvl>
    <w:lvl w:ilvl="6">
      <w:start w:val="1"/>
      <w:numFmt w:val="decimal"/>
      <w:lvlText w:val="%7."/>
      <w:lvlJc w:val="left"/>
      <w:pPr>
        <w:ind w:left="5247" w:hanging="360"/>
      </w:pPr>
      <w:rPr>
        <w:vertAlign w:val="baseline"/>
      </w:rPr>
    </w:lvl>
    <w:lvl w:ilvl="7">
      <w:start w:val="1"/>
      <w:numFmt w:val="lowerLetter"/>
      <w:lvlText w:val="%8."/>
      <w:lvlJc w:val="left"/>
      <w:pPr>
        <w:ind w:left="5967" w:hanging="360"/>
      </w:pPr>
      <w:rPr>
        <w:vertAlign w:val="baseline"/>
      </w:rPr>
    </w:lvl>
    <w:lvl w:ilvl="8">
      <w:start w:val="1"/>
      <w:numFmt w:val="lowerRoman"/>
      <w:lvlText w:val="%9."/>
      <w:lvlJc w:val="right"/>
      <w:pPr>
        <w:ind w:left="6687" w:hanging="180"/>
      </w:pPr>
      <w:rPr>
        <w:vertAlign w:val="baseline"/>
      </w:rPr>
    </w:lvl>
  </w:abstractNum>
  <w:abstractNum w:abstractNumId="9">
    <w:lvl w:ilvl="0">
      <w:start w:val="0"/>
      <w:numFmt w:val="bullet"/>
      <w:lvlText w:val="-"/>
      <w:lvlJc w:val="left"/>
      <w:pPr>
        <w:ind w:left="1494" w:hanging="360"/>
      </w:pPr>
      <w:rPr>
        <w:rFonts w:ascii="Times New Roman" w:cs="Times New Roman" w:eastAsia="Times New Roman" w:hAnsi="Times New Roman"/>
        <w:vertAlign w:val="baseline"/>
      </w:rPr>
    </w:lvl>
    <w:lvl w:ilvl="1">
      <w:start w:val="1"/>
      <w:numFmt w:val="lowerLetter"/>
      <w:lvlText w:val="%2."/>
      <w:lvlJc w:val="left"/>
      <w:pPr>
        <w:ind w:left="2007" w:hanging="360"/>
      </w:pPr>
      <w:rPr>
        <w:vertAlign w:val="baseline"/>
      </w:rPr>
    </w:lvl>
    <w:lvl w:ilvl="2">
      <w:start w:val="1"/>
      <w:numFmt w:val="lowerRoman"/>
      <w:lvlText w:val="%3."/>
      <w:lvlJc w:val="right"/>
      <w:pPr>
        <w:ind w:left="2727" w:hanging="180"/>
      </w:pPr>
      <w:rPr>
        <w:vertAlign w:val="baseline"/>
      </w:rPr>
    </w:lvl>
    <w:lvl w:ilvl="3">
      <w:start w:val="1"/>
      <w:numFmt w:val="decimal"/>
      <w:lvlText w:val="%4."/>
      <w:lvlJc w:val="left"/>
      <w:pPr>
        <w:ind w:left="3447" w:hanging="360"/>
      </w:pPr>
      <w:rPr>
        <w:vertAlign w:val="baseline"/>
      </w:rPr>
    </w:lvl>
    <w:lvl w:ilvl="4">
      <w:start w:val="1"/>
      <w:numFmt w:val="lowerLetter"/>
      <w:lvlText w:val="%5."/>
      <w:lvlJc w:val="left"/>
      <w:pPr>
        <w:ind w:left="4167" w:hanging="360"/>
      </w:pPr>
      <w:rPr>
        <w:vertAlign w:val="baseline"/>
      </w:rPr>
    </w:lvl>
    <w:lvl w:ilvl="5">
      <w:start w:val="1"/>
      <w:numFmt w:val="lowerRoman"/>
      <w:lvlText w:val="%6."/>
      <w:lvlJc w:val="right"/>
      <w:pPr>
        <w:ind w:left="4887" w:hanging="180"/>
      </w:pPr>
      <w:rPr>
        <w:vertAlign w:val="baseline"/>
      </w:rPr>
    </w:lvl>
    <w:lvl w:ilvl="6">
      <w:start w:val="1"/>
      <w:numFmt w:val="decimal"/>
      <w:lvlText w:val="%7."/>
      <w:lvlJc w:val="left"/>
      <w:pPr>
        <w:ind w:left="5607" w:hanging="360"/>
      </w:pPr>
      <w:rPr>
        <w:vertAlign w:val="baseline"/>
      </w:rPr>
    </w:lvl>
    <w:lvl w:ilvl="7">
      <w:start w:val="1"/>
      <w:numFmt w:val="lowerLetter"/>
      <w:lvlText w:val="%8."/>
      <w:lvlJc w:val="left"/>
      <w:pPr>
        <w:ind w:left="6327" w:hanging="360"/>
      </w:pPr>
      <w:rPr>
        <w:vertAlign w:val="baseline"/>
      </w:rPr>
    </w:lvl>
    <w:lvl w:ilvl="8">
      <w:start w:val="1"/>
      <w:numFmt w:val="lowerRoman"/>
      <w:lvlText w:val="%9."/>
      <w:lvlJc w:val="right"/>
      <w:pPr>
        <w:ind w:left="7047" w:hanging="18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ahoma" w:cs="Tahoma" w:eastAsia="Tahoma" w:hAnsi="Tahoma"/>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71.0" w:type="dxa"/>
        <w:bottom w:w="0.0" w:type="dxa"/>
        <w:right w:w="71.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71.0" w:type="dxa"/>
        <w:bottom w:w="0.0" w:type="dxa"/>
        <w:right w:w="71.0" w:type="dxa"/>
      </w:tblCellMar>
    </w:tblPr>
  </w:style>
  <w:style w:type="table" w:styleId="Table13">
    <w:basedOn w:val="TableNormal"/>
    <w:tblPr>
      <w:tblStyleRowBandSize w:val="1"/>
      <w:tblStyleColBandSize w:val="1"/>
      <w:tblCellMar>
        <w:top w:w="0.0" w:type="dxa"/>
        <w:left w:w="71.0" w:type="dxa"/>
        <w:bottom w:w="0.0" w:type="dxa"/>
        <w:right w:w="71.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71.0" w:type="dxa"/>
        <w:bottom w:w="0.0" w:type="dxa"/>
        <w:right w:w="71.0" w:type="dxa"/>
      </w:tblCellMar>
    </w:tblPr>
  </w:style>
  <w:style w:type="table" w:styleId="Table16">
    <w:basedOn w:val="TableNormal"/>
    <w:tblPr>
      <w:tblStyleRowBandSize w:val="1"/>
      <w:tblStyleColBandSize w:val="1"/>
      <w:tblCellMar>
        <w:top w:w="0.0" w:type="dxa"/>
        <w:left w:w="71.0" w:type="dxa"/>
        <w:bottom w:w="0.0" w:type="dxa"/>
        <w:right w:w="71.0" w:type="dxa"/>
      </w:tblCellMar>
    </w:tblPr>
  </w:style>
  <w:style w:type="table" w:styleId="Table17">
    <w:basedOn w:val="TableNormal"/>
    <w:tblPr>
      <w:tblStyleRowBandSize w:val="1"/>
      <w:tblStyleColBandSize w:val="1"/>
      <w:tblCellMar>
        <w:top w:w="0.0" w:type="dxa"/>
        <w:left w:w="71.0" w:type="dxa"/>
        <w:bottom w:w="0.0" w:type="dxa"/>
        <w:right w:w="71.0" w:type="dxa"/>
      </w:tblCellMar>
    </w:tblPr>
  </w:style>
  <w:style w:type="table" w:styleId="Table18">
    <w:basedOn w:val="TableNormal"/>
    <w:tblPr>
      <w:tblStyleRowBandSize w:val="1"/>
      <w:tblStyleColBandSize w:val="1"/>
      <w:tblCellMar>
        <w:top w:w="0.0" w:type="dxa"/>
        <w:left w:w="71.0" w:type="dxa"/>
        <w:bottom w:w="0.0" w:type="dxa"/>
        <w:right w:w="71.0" w:type="dxa"/>
      </w:tblCellMar>
    </w:tblPr>
  </w:style>
  <w:style w:type="table" w:styleId="Table19">
    <w:basedOn w:val="TableNormal"/>
    <w:tblPr>
      <w:tblStyleRowBandSize w:val="1"/>
      <w:tblStyleColBandSize w:val="1"/>
      <w:tblCellMar>
        <w:top w:w="0.0" w:type="dxa"/>
        <w:left w:w="71.0" w:type="dxa"/>
        <w:bottom w:w="0.0" w:type="dxa"/>
        <w:right w:w="71.0" w:type="dxa"/>
      </w:tblCellMar>
    </w:tblPr>
  </w:style>
  <w:style w:type="table" w:styleId="Table20">
    <w:basedOn w:val="TableNormal"/>
    <w:tblPr>
      <w:tblStyleRowBandSize w:val="1"/>
      <w:tblStyleColBandSize w:val="1"/>
      <w:tblCellMar>
        <w:top w:w="0.0" w:type="dxa"/>
        <w:left w:w="71.0" w:type="dxa"/>
        <w:bottom w:w="0.0" w:type="dxa"/>
        <w:right w:w="71.0" w:type="dxa"/>
      </w:tblCellMar>
    </w:tblPr>
  </w:style>
  <w:style w:type="table" w:styleId="Table21">
    <w:basedOn w:val="TableNormal"/>
    <w:tblPr>
      <w:tblStyleRowBandSize w:val="1"/>
      <w:tblStyleColBandSize w:val="1"/>
      <w:tblCellMar>
        <w:top w:w="0.0" w:type="dxa"/>
        <w:left w:w="71.0" w:type="dxa"/>
        <w:bottom w:w="0.0" w:type="dxa"/>
        <w:right w:w="71.0" w:type="dxa"/>
      </w:tblCellMar>
    </w:tblPr>
  </w:style>
  <w:style w:type="table" w:styleId="Table22">
    <w:basedOn w:val="TableNormal"/>
    <w:tblPr>
      <w:tblStyleRowBandSize w:val="1"/>
      <w:tblStyleColBandSize w:val="1"/>
      <w:tblCellMar>
        <w:top w:w="0.0" w:type="dxa"/>
        <w:left w:w="71.0" w:type="dxa"/>
        <w:bottom w:w="0.0" w:type="dxa"/>
        <w:right w:w="71.0" w:type="dxa"/>
      </w:tblCellMar>
    </w:tblPr>
  </w:style>
  <w:style w:type="table" w:styleId="Table23">
    <w:basedOn w:val="TableNormal"/>
    <w:tblPr>
      <w:tblStyleRowBandSize w:val="1"/>
      <w:tblStyleColBandSize w:val="1"/>
      <w:tblCellMar>
        <w:top w:w="0.0" w:type="dxa"/>
        <w:left w:w="0.0" w:type="dxa"/>
        <w:bottom w:w="0.0" w:type="dxa"/>
        <w:right w:w="0.0" w:type="dxa"/>
      </w:tblCellMar>
    </w:tblPr>
  </w:style>
  <w:style w:type="table" w:styleId="Table24">
    <w:basedOn w:val="TableNormal"/>
    <w:tblPr>
      <w:tblStyleRowBandSize w:val="1"/>
      <w:tblStyleColBandSize w:val="1"/>
      <w:tblCellMar>
        <w:top w:w="0.0" w:type="dxa"/>
        <w:left w:w="70.0" w:type="dxa"/>
        <w:bottom w:w="0.0" w:type="dxa"/>
        <w:right w:w="70.0" w:type="dxa"/>
      </w:tblCellMar>
    </w:tblPr>
  </w:style>
  <w:style w:type="table" w:styleId="Table25">
    <w:basedOn w:val="TableNormal"/>
    <w:tblPr>
      <w:tblStyleRowBandSize w:val="1"/>
      <w:tblStyleColBandSize w:val="1"/>
      <w:tblCellMar>
        <w:top w:w="0.0" w:type="dxa"/>
        <w:left w:w="70.0" w:type="dxa"/>
        <w:bottom w:w="0.0" w:type="dxa"/>
        <w:right w:w="70.0" w:type="dxa"/>
      </w:tblCellMar>
    </w:tblPr>
  </w:style>
  <w:style w:type="table" w:styleId="Table26">
    <w:basedOn w:val="TableNormal"/>
    <w:tblPr>
      <w:tblStyleRowBandSize w:val="1"/>
      <w:tblStyleColBandSize w:val="1"/>
      <w:tblCellMar>
        <w:top w:w="0.0" w:type="dxa"/>
        <w:left w:w="70.0" w:type="dxa"/>
        <w:bottom w:w="0.0" w:type="dxa"/>
        <w:right w:w="70.0" w:type="dxa"/>
      </w:tblCellMar>
    </w:tblPr>
  </w:style>
  <w:style w:type="table" w:styleId="Table27">
    <w:basedOn w:val="TableNormal"/>
    <w:tblPr>
      <w:tblStyleRowBandSize w:val="1"/>
      <w:tblStyleColBandSize w:val="1"/>
      <w:tblCellMar>
        <w:top w:w="0.0" w:type="dxa"/>
        <w:left w:w="70.0" w:type="dxa"/>
        <w:bottom w:w="0.0" w:type="dxa"/>
        <w:right w:w="70.0" w:type="dxa"/>
      </w:tblCellMar>
    </w:tblPr>
  </w:style>
  <w:style w:type="table" w:styleId="Table28">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2.png"/><Relationship Id="rId12" Type="http://schemas.openxmlformats.org/officeDocument/2006/relationships/image" Target="media/image1.png"/><Relationship Id="rId9" Type="http://schemas.openxmlformats.org/officeDocument/2006/relationships/hyperlink" Target="mailto:dsi-cspi-supervision@gdfsuez.com" TargetMode="External"/><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hyperlink" Target="mailto:dsi-one-it-asm-srm-grdf@gdfsuez.com" TargetMode="External"/><Relationship Id="rId8" Type="http://schemas.openxmlformats.org/officeDocument/2006/relationships/hyperlink" Target="about:blan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