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pPr>
      <w:r>
        <w:t xml:space="preserve">Serving ML Models with FastAPI</w:t>
      </w:r>
    </w:p>
    <w:p>
      <w:pPr>
        <w:spacing w:after="40"/>
      </w:pPr>
      <w:r>
        <w:rPr>
          <w:i/>
          <w:iCs/>
          <w:color w:val="555555"/>
        </w:rPr>
        <w:t xml:space="preserve">Video notes — CampusX  |  "Serving ML Models with FastAPI | Video 7"</w:t>
      </w:r>
    </w:p>
    <w:p>
      <w:pPr>
        <w:spacing w:after="200"/>
      </w:pPr>
      <w:r>
        <w:rPr>
          <w:color w:val="555555"/>
        </w:rPr>
        <w:t xml:space="preserve">Source: </w:t>
      </w:r>
      <w:hyperlink w:history="1" r:id="rIdkjq4wye_9wd-vf3q-eimw">
        <w:r>
          <w:rPr>
            <w:rStyle w:val="Hyperlink"/>
          </w:rPr>
          <w:t xml:space="preserve">https://youtu.be/JdDoMi_vqbM</w:t>
        </w:r>
      </w:hyperlink>
    </w:p>
    <w:p>
      <w:pPr>
        <w:pBdr>
          <w:bottom w:val="single" w:color="AAAAAA" w:sz="6" w:space="1"/>
        </w:pBdr>
        <w:spacing w:after="200"/>
      </w:pPr>
    </w:p>
    <w:p>
      <w:pPr>
        <w:pStyle w:val="Heading1"/>
        <w:spacing w:after="150" w:before="300"/>
      </w:pPr>
      <w:r>
        <w:t xml:space="preserve">1. Recap &amp; Goal of This Video</w:t>
      </w:r>
    </w:p>
    <w:p>
      <w:pPr>
        <w:spacing w:after="120"/>
      </w:pPr>
      <w:r>
        <w:t xml:space="preserve">The previous six videos covered FastAPI fundamentals (APIs, FastAPI vs Flask, HTTP methods, path/query parameters, request body, Pydantic) while building a Patient Management System CRUD project. This video shifts to a new, practical skill: serving a trained machine learning model through FastAPI so real users/apps can consume its predictions.</w:t>
      </w:r>
    </w:p>
    <w:p>
      <w:pPr>
        <w:spacing w:after="120"/>
      </w:pPr>
      <w:r>
        <w:t xml:space="preserve">The video is structured in three parts:</w:t>
      </w:r>
    </w:p>
    <w:p>
      <w:pPr>
        <w:pStyle w:val="ListParagraph"/>
        <w:numPr>
          <w:ilvl w:val="0"/>
          <w:numId w:val="2"/>
        </w:numPr>
        <w:spacing w:after="60"/>
      </w:pPr>
      <w:r>
        <w:t xml:space="preserve">Build and export an ML model (in a notebook).</w:t>
      </w:r>
    </w:p>
    <w:p>
      <w:pPr>
        <w:pStyle w:val="ListParagraph"/>
        <w:numPr>
          <w:ilvl w:val="0"/>
          <w:numId w:val="2"/>
        </w:numPr>
        <w:spacing w:after="60"/>
      </w:pPr>
      <w:r>
        <w:t xml:space="preserve">Build a FastAPI endpoint that loads the model and returns predictions.</w:t>
      </w:r>
    </w:p>
    <w:p>
      <w:pPr>
        <w:pStyle w:val="ListParagraph"/>
        <w:numPr>
          <w:ilvl w:val="0"/>
          <w:numId w:val="2"/>
        </w:numPr>
        <w:spacing w:after="60"/>
      </w:pPr>
      <w:r>
        <w:t xml:space="preserve">Build a simple frontend (using Streamlit) that interacts with the API.</w:t>
      </w:r>
    </w:p>
    <w:p>
      <w:pPr>
        <w:spacing w:after="120"/>
      </w:pPr>
      <w:r>
        <w:t xml:space="preserve">Overall flow: Frontend (form) → user submits inputs → API receives &amp; validates inputs → API builds model features → ML model predicts → API returns JSON → Frontend displays the result.</w:t>
      </w:r>
    </w:p>
    <w:p>
      <w:pPr>
        <w:pStyle w:val="Heading1"/>
        <w:spacing w:after="150" w:before="300"/>
      </w:pPr>
      <w:r>
        <w:t xml:space="preserve">2. Part 1 — Building the ML Model</w:t>
      </w:r>
    </w:p>
    <w:p>
      <w:pPr>
        <w:spacing w:after="120"/>
      </w:pPr>
      <w:r>
        <w:t xml:space="preserve">Problem statement: an Insurance Premium Prediction model. Given a user's personal, lifestyle, and financial attributes, the model predicts whether their insurance premium category will be High, Medium, or Low. Useful both for insurance companies (segmenting customers) and for individual users (understanding their own premium bracket).</w:t>
      </w:r>
    </w:p>
    <w:p>
      <w:pPr>
        <w:spacing w:after="120"/>
      </w:pPr>
      <w:r>
        <w:t xml:space="preserve">Note: a toy/synthetic dataset is used — the goal isn't building an accurate model, but demonstrating how to serve a trained model via an API; the same approach applies to real-world datasets.</w:t>
      </w:r>
    </w:p>
    <w:p>
      <w:pPr>
        <w:pStyle w:val="Heading2"/>
        <w:spacing w:after="120" w:before="240"/>
      </w:pPr>
      <w:r>
        <w:t xml:space="preserve">Raw Dataset Fields</w:t>
      </w:r>
    </w:p>
    <w:p>
      <w:pPr>
        <w:pStyle w:val="ListParagraph"/>
        <w:numPr>
          <w:ilvl w:val="0"/>
          <w:numId w:val="3"/>
        </w:numPr>
        <w:spacing w:after="60"/>
      </w:pPr>
      <w:r>
        <w:rPr>
          <w:b w:val="false"/>
          <w:bCs w:val="false"/>
        </w:rPr>
        <w:t xml:space="preserve">age, weight, height, income (in LPA), smoker (yes/no), city, occupation.</w:t>
      </w:r>
    </w:p>
    <w:p>
      <w:pPr>
        <w:pStyle w:val="Heading2"/>
        <w:spacing w:after="120" w:before="240"/>
      </w:pPr>
      <w:r>
        <w:t xml:space="preserve">Feature Engineering (done during model training)</w:t>
      </w:r>
    </w:p>
    <w:p>
      <w:pPr>
        <w:pStyle w:val="ListParagraph"/>
        <w:numPr>
          <w:ilvl w:val="0"/>
          <w:numId w:val="3"/>
        </w:numPr>
        <w:spacing w:after="60"/>
      </w:pPr>
      <w:r>
        <w:rPr>
          <w:b w:val="false"/>
          <w:bCs w:val="false"/>
        </w:rPr>
        <w:t xml:space="preserve">bmi — computed from weight and height.</w:t>
      </w:r>
    </w:p>
    <w:p>
      <w:pPr>
        <w:pStyle w:val="ListParagraph"/>
        <w:numPr>
          <w:ilvl w:val="0"/>
          <w:numId w:val="3"/>
        </w:numPr>
        <w:spacing w:after="60"/>
      </w:pPr>
      <w:r>
        <w:rPr>
          <w:b w:val="false"/>
          <w:bCs w:val="false"/>
        </w:rPr>
        <w:t xml:space="preserve">age_group — age bucketed into categories: young, adult, middle-aged, senior.</w:t>
      </w:r>
    </w:p>
    <w:p>
      <w:pPr>
        <w:pStyle w:val="ListParagraph"/>
        <w:numPr>
          <w:ilvl w:val="0"/>
          <w:numId w:val="3"/>
        </w:numPr>
        <w:spacing w:after="60"/>
      </w:pPr>
      <w:r>
        <w:rPr>
          <w:b w:val="false"/>
          <w:bCs w:val="false"/>
        </w:rPr>
        <w:t xml:space="preserve">lifestyle_risk — derived from bmi and smoker status (e.g. high BMI + smoker → high risk; healthy BMI + non-smoker → low risk).</w:t>
      </w:r>
    </w:p>
    <w:p>
      <w:pPr>
        <w:pStyle w:val="ListParagraph"/>
        <w:numPr>
          <w:ilvl w:val="0"/>
          <w:numId w:val="3"/>
        </w:numPr>
        <w:spacing w:after="60"/>
      </w:pPr>
      <w:r>
        <w:rPr>
          <w:b w:val="false"/>
          <w:bCs w:val="false"/>
        </w:rPr>
        <w:t xml:space="preserve">city_tier — cities grouped into Tier 1 / Tier 2 / Tier 3 based on predefined lists.</w:t>
      </w:r>
    </w:p>
    <w:p>
      <w:pPr>
        <w:pStyle w:val="ListParagraph"/>
        <w:numPr>
          <w:ilvl w:val="0"/>
          <w:numId w:val="3"/>
        </w:numPr>
        <w:spacing w:after="60"/>
      </w:pPr>
      <w:r>
        <w:rPr>
          <w:b w:val="false"/>
          <w:bCs w:val="false"/>
        </w:rPr>
        <w:t xml:space="preserve">income_lpa and occupation are used as-is, without transformation.</w:t>
      </w:r>
    </w:p>
    <w:p>
      <w:pPr>
        <w:pStyle w:val="ListParagraph"/>
        <w:numPr>
          <w:ilvl w:val="0"/>
          <w:numId w:val="3"/>
        </w:numPr>
        <w:spacing w:after="60"/>
      </w:pPr>
      <w:r>
        <w:rPr>
          <w:b w:val="false"/>
          <w:bCs w:val="false"/>
        </w:rPr>
        <w:t xml:space="preserve">Original raw columns (age, weight, height, city, smoker) are dropped after the new engineered features are created.</w:t>
      </w:r>
    </w:p>
    <w:p>
      <w:pPr>
        <w:pStyle w:val="Heading2"/>
        <w:spacing w:after="120" w:before="240"/>
      </w:pPr>
      <w:r>
        <w:t xml:space="preserve">Model Training Pipeline</w:t>
      </w:r>
    </w:p>
    <w:p>
      <w:pPr>
        <w:pStyle w:val="ListParagraph"/>
        <w:numPr>
          <w:ilvl w:val="0"/>
          <w:numId w:val="3"/>
        </w:numPr>
        <w:spacing w:after="60"/>
      </w:pPr>
      <w:r>
        <w:rPr>
          <w:b w:val="false"/>
          <w:bCs w:val="false"/>
        </w:rPr>
        <w:t xml:space="preserve">Categorical features are one-hot encoded via a ColumnTransformer; numerical features are passed through unchanged.</w:t>
      </w:r>
    </w:p>
    <w:p>
      <w:pPr>
        <w:pStyle w:val="ListParagraph"/>
        <w:numPr>
          <w:ilvl w:val="0"/>
          <w:numId w:val="3"/>
        </w:numPr>
        <w:spacing w:after="60"/>
      </w:pPr>
      <w:r>
        <w:rPr>
          <w:b w:val="false"/>
          <w:bCs w:val="false"/>
        </w:rPr>
        <w:t xml:space="preserve">A scikit-learn Pipeline combines the ColumnTransformer with a RandomForestClassifier.</w:t>
      </w:r>
    </w:p>
    <w:p>
      <w:pPr>
        <w:pStyle w:val="ListParagraph"/>
        <w:numPr>
          <w:ilvl w:val="0"/>
          <w:numId w:val="3"/>
        </w:numPr>
        <w:spacing w:after="60"/>
      </w:pPr>
      <w:r>
        <w:rPr>
          <w:b w:val="false"/>
          <w:bCs w:val="false"/>
        </w:rPr>
        <w:t xml:space="preserve">Data is split via train_test_split, and the pipeline is trained with pipeline.fit(...). Achieved ~90% accuracy on this toy dataset (not to be relied upon as a realistic benchmark).</w:t>
      </w:r>
    </w:p>
    <w:p>
      <w:pPr>
        <w:pStyle w:val="ListParagraph"/>
        <w:numPr>
          <w:ilvl w:val="0"/>
          <w:numId w:val="3"/>
        </w:numPr>
        <w:spacing w:after="60"/>
      </w:pPr>
      <w:r>
        <w:rPr>
          <w:b w:val="false"/>
          <w:bCs w:val="false"/>
        </w:rPr>
        <w:t xml:space="preserve">The trained pipeline is exported/downloaded as a model.pkl file — this is the artifact the API will load.</w:t>
      </w:r>
    </w:p>
    <w:p>
      <w:pPr>
        <w:pStyle w:val="Heading1"/>
        <w:spacing w:after="150" w:before="300"/>
      </w:pPr>
      <w:r>
        <w:t xml:space="preserve">3. Part 2 — Building the FastAPI Prediction Endpoint</w:t>
      </w:r>
    </w:p>
    <w:p>
      <w:pPr>
        <w:pStyle w:val="Heading2"/>
        <w:spacing w:after="120" w:before="240"/>
      </w:pPr>
      <w:r>
        <w:t xml:space="preserve">Why POST (Even Though Nothing Is Being "Created")</w:t>
      </w:r>
    </w:p>
    <w:p>
      <w:pPr>
        <w:spacing w:after="120"/>
      </w:pPr>
      <w:r>
        <w:t xml:space="preserve">A broader, more accurate definition of POST: it's used whenever the client wants to send data to the server for the server to process — this includes creating a resource, but also running an ML model inference. Prediction endpoints should always use POST.</w:t>
      </w:r>
    </w:p>
    <w:p>
      <w:pPr>
        <w:pStyle w:val="Heading2"/>
        <w:spacing w:after="120" w:before="240"/>
      </w:pPr>
      <w:r>
        <w:t xml:space="preserve">Why Ask for Raw Inputs Instead of Engineered Features</w:t>
      </w:r>
    </w:p>
    <w:p>
      <w:pPr>
        <w:spacing w:after="120"/>
      </w:pPr>
      <w:r>
        <w:t xml:space="preserve">The model was trained on engineered features (bmi, age_group, lifestyle_risk, city_tier), but the API asks the client for the seven raw fields instead (age, weight, height, income, smoker, city, occupation) — because it would be unreasonable to expect the user to calculate their own BMI, city tier, or lifestyle risk. The API computes these engineered features internally.</w:t>
      </w:r>
    </w:p>
    <w:p>
      <w:pPr>
        <w:pStyle w:val="Heading2"/>
        <w:spacing w:after="120" w:before="240"/>
      </w:pPr>
      <w:r>
        <w:t xml:space="preserve">Setup</w:t>
      </w:r>
    </w:p>
    <w:p>
      <w:pPr>
        <w:pStyle w:val="ListParagraph"/>
        <w:numPr>
          <w:ilvl w:val="0"/>
          <w:numId w:val="3"/>
        </w:numPr>
        <w:spacing w:after="60"/>
      </w:pPr>
      <w:r>
        <w:rPr>
          <w:b w:val="false"/>
          <w:bCs w:val="false"/>
        </w:rPr>
        <w:t xml:space="preserve">Continuing in the same project folder as the Patient Management System (in a real project, this ML-serving app should live in its own separate directory — noted as something to be addressed later, e.g. with Docker).</w:t>
      </w:r>
    </w:p>
    <w:p>
      <w:pPr>
        <w:pStyle w:val="ListParagraph"/>
        <w:numPr>
          <w:ilvl w:val="0"/>
          <w:numId w:val="3"/>
        </w:numPr>
        <w:spacing w:after="60"/>
      </w:pPr>
      <w:r>
        <w:rPr>
          <w:b w:val="false"/>
          <w:bCs w:val="false"/>
        </w:rPr>
        <w:t xml:space="preserve">A new file, app.py, is created; model.pkl (downloaded from the training notebook/Colab) is placed in the same folder.</w:t>
      </w:r>
    </w:p>
    <w:p>
      <w:pPr>
        <w:shd w:fill="F2F2F2"/>
        <w:spacing w:after="100" w:before="60"/>
        <w:ind w:left="240"/>
      </w:pPr>
      <w:r>
        <w:rPr>
          <w:rFonts w:ascii="Consolas" w:cs="Consolas" w:eastAsia="Consolas" w:hAnsi="Consolas"/>
          <w:sz w:val="20"/>
          <w:szCs w:val="20"/>
        </w:rPr>
        <w:t xml:space="preserve">import pickle
with open("model.pkl", "rb") as f:
    model = pickle.load(f)
from fastapi import FastAPI
app = FastAPI()</w:t>
      </w:r>
    </w:p>
    <w:p>
      <w:pPr>
        <w:pStyle w:val="Heading2"/>
        <w:spacing w:after="120" w:before="240"/>
      </w:pPr>
      <w:r>
        <w:t xml:space="preserve">Step 1 — Pydantic Model for Raw User Input</w:t>
      </w:r>
    </w:p>
    <w:p>
      <w:pPr>
        <w:shd w:fill="F2F2F2"/>
        <w:spacing w:after="100" w:before="60"/>
        <w:ind w:left="240"/>
      </w:pPr>
      <w:r>
        <w:rPr>
          <w:rFonts w:ascii="Consolas" w:cs="Consolas" w:eastAsia="Consolas" w:hAnsi="Consolas"/>
          <w:sz w:val="20"/>
          <w:szCs w:val="20"/>
        </w:rPr>
        <w:t xml:space="preserve">from typing import Annotated, Literal
from pydantic import BaseModel, Field
class UserInput(BaseModel):
    age: Annotated[int, Field(..., gt=0, le=120, description="Age of the user")]
    weight: Annotated[float, Field(..., gt=0, description="Weight of the user")]
    height: Annotated[float, Field(..., gt=0, lt=2.5, description="Height of the user in meters")]
    income_lpa: Annotated[float, Field(..., gt=0, description="Annual salary of the user in LPA")]
    smoker: Annotated[bool, Field(..., description="Is the user a smoker")]
    city: Annotated[str, Field(..., description="The city the user belongs to")]
    occupation: Annotated[Literal['retired', 'freelancer', 'student', 'government_job',
        'business_owner', 'unemployed', 'private_job'], Field(..., description="Occupation of the user")]</w:t>
      </w:r>
    </w:p>
    <w:p>
      <w:pPr>
        <w:pStyle w:val="ListParagraph"/>
        <w:numPr>
          <w:ilvl w:val="0"/>
          <w:numId w:val="3"/>
        </w:numPr>
        <w:spacing w:after="60"/>
      </w:pPr>
      <w:r>
        <w:rPr>
          <w:b w:val="false"/>
          <w:bCs w:val="false"/>
        </w:rPr>
        <w:t xml:space="preserve">Only these 7 raw fields are required from the client.</w:t>
      </w:r>
    </w:p>
    <w:p>
      <w:pPr>
        <w:pStyle w:val="ListParagraph"/>
        <w:numPr>
          <w:ilvl w:val="0"/>
          <w:numId w:val="3"/>
        </w:numPr>
        <w:spacing w:after="60"/>
      </w:pPr>
      <w:r>
        <w:rPr>
          <w:b w:val="false"/>
          <w:bCs w:val="false"/>
        </w:rPr>
        <w:t xml:space="preserve">occupation uses Literal with the exact set of unique values found in the training dataset (df['occupation'].unique()), so only valid categories are accepted.</w:t>
      </w:r>
    </w:p>
    <w:p>
      <w:pPr>
        <w:pStyle w:val="Heading2"/>
        <w:spacing w:after="120" w:before="240"/>
      </w:pPr>
      <w:r>
        <w:t xml:space="preserve">Step 2 — Computed Fields to Rebuild Engineered Features</w:t>
      </w:r>
    </w:p>
    <w:p>
      <w:pPr>
        <w:shd w:fill="F2F2F2"/>
        <w:spacing w:after="100" w:before="60"/>
        <w:ind w:left="240"/>
      </w:pPr>
      <w:r>
        <w:rPr>
          <w:rFonts w:ascii="Consolas" w:cs="Consolas" w:eastAsia="Consolas" w:hAnsi="Consolas"/>
          <w:sz w:val="20"/>
          <w:szCs w:val="20"/>
        </w:rPr>
        <w:t xml:space="preserve">from pydantic import computed_field
class UserInput(BaseModel):
    ...
    @computed_field
    @property
    def bmi(self) -&gt; float:
        return self.weight / (self.height ** 2)
    @computed_field
    @property
    def lifestyle_risk(self) -&gt; str:
        if self.smoker and self.bmi &gt; 30:
            return "high"
        elif self.smoker and self.bmi &gt; 27:
            return "medium"
        else:
            return "low"
    @computed_field
    @property
    def age_group(self) -&gt; str:
        if self.age &lt; 25:
            return "young"
        elif self.age &lt; 45:
            return "adult"
        elif self.age &lt; 60:
            return "middle_aged"
        else:
            return "senior"
    @computed_field
    @property
    def city_tier(self) -&gt; int:
        if self.city in tier_1_cities:
            return 1
        elif self.city in tier_2_cities:
            return 2
        else:
            return 3</w:t>
      </w:r>
    </w:p>
    <w:p>
      <w:pPr>
        <w:pStyle w:val="ListParagraph"/>
        <w:numPr>
          <w:ilvl w:val="0"/>
          <w:numId w:val="3"/>
        </w:numPr>
        <w:spacing w:after="60"/>
      </w:pPr>
      <w:r>
        <w:rPr>
          <w:b w:val="false"/>
          <w:bCs w:val="false"/>
        </w:rPr>
        <w:t xml:space="preserve">This mirrors the same feature-engineering logic used when training the model, just re-implemented using computed fields — so the model always receives features in the exact shape it was trained on.</w:t>
      </w:r>
    </w:p>
    <w:p>
      <w:pPr>
        <w:pStyle w:val="ListParagraph"/>
        <w:numPr>
          <w:ilvl w:val="0"/>
          <w:numId w:val="3"/>
        </w:numPr>
        <w:spacing w:after="60"/>
      </w:pPr>
      <w:r>
        <w:rPr>
          <w:b w:val="false"/>
          <w:bCs w:val="false"/>
        </w:rPr>
        <w:t xml:space="preserve">lifestyle_risk depends on the bmi computed field — allowed because Pydantic computes bmi on demand when accessed.</w:t>
      </w:r>
    </w:p>
    <w:p>
      <w:pPr>
        <w:pStyle w:val="Heading1"/>
        <w:spacing w:after="150" w:before="300"/>
      </w:pPr>
      <w:r>
        <w:t xml:space="preserve">4. Building the /predict Endpoint</w:t>
      </w:r>
    </w:p>
    <w:p>
      <w:pPr>
        <w:shd w:fill="F2F2F2"/>
        <w:spacing w:after="100" w:before="60"/>
        <w:ind w:left="240"/>
      </w:pPr>
      <w:r>
        <w:rPr>
          <w:rFonts w:ascii="Consolas" w:cs="Consolas" w:eastAsia="Consolas" w:hAnsi="Consolas"/>
          <w:sz w:val="20"/>
          <w:szCs w:val="20"/>
        </w:rPr>
        <w:t xml:space="preserve">@app.post("/predict")
def predict_premium(data: UserInput):
    input_df = pd.DataFrame([{
        'bmi': data.bmi,
        'age_group': data.age_group,
        'lifestyle_risk': data.lifestyle_risk,
        'city_tier': data.city_tier,
        'income_lpa': data.income_lpa,
        'occupation': data.occupation
    }])
    prediction = model.predict(input_df)[0]
    return JSONResponse(status_code=200, content={"predicted_category": prediction})</w:t>
      </w:r>
    </w:p>
    <w:p>
      <w:pPr>
        <w:pStyle w:val="ListParagraph"/>
        <w:numPr>
          <w:ilvl w:val="0"/>
          <w:numId w:val="3"/>
        </w:numPr>
        <w:spacing w:after="60"/>
      </w:pPr>
      <w:r>
        <w:rPr>
          <w:b w:val="false"/>
          <w:bCs w:val="false"/>
        </w:rPr>
        <w:t xml:space="preserve">The incoming request body is parsed &amp; validated into a UserInput Pydantic object automatically (computed fields included).</w:t>
      </w:r>
    </w:p>
    <w:p>
      <w:pPr>
        <w:pStyle w:val="ListParagraph"/>
        <w:numPr>
          <w:ilvl w:val="0"/>
          <w:numId w:val="3"/>
        </w:numPr>
        <w:spacing w:after="60"/>
      </w:pPr>
      <w:r>
        <w:rPr>
          <w:b w:val="false"/>
          <w:bCs w:val="false"/>
        </w:rPr>
        <w:t xml:space="preserve">A single-row pandas DataFrame is built from the object's fields, since the trained scikit-learn pipeline expects a DataFrame as input (matching the format used during training).</w:t>
      </w:r>
    </w:p>
    <w:p>
      <w:pPr>
        <w:pStyle w:val="ListParagraph"/>
        <w:numPr>
          <w:ilvl w:val="0"/>
          <w:numId w:val="3"/>
        </w:numPr>
        <w:spacing w:after="60"/>
      </w:pPr>
      <w:r>
        <w:rPr>
          <w:b w:val="false"/>
          <w:bCs w:val="false"/>
        </w:rPr>
        <w:t xml:space="preserve">model.predict(input_df) returns a list/array; [0] extracts the single prediction.</w:t>
      </w:r>
    </w:p>
    <w:p>
      <w:pPr>
        <w:pStyle w:val="ListParagraph"/>
        <w:numPr>
          <w:ilvl w:val="0"/>
          <w:numId w:val="3"/>
        </w:numPr>
        <w:spacing w:after="60"/>
      </w:pPr>
      <w:r>
        <w:rPr>
          <w:b w:val="false"/>
          <w:bCs w:val="false"/>
        </w:rPr>
        <w:t xml:space="preserve">The result is returned as a JSONResponse with status 200.</w:t>
      </w:r>
    </w:p>
    <w:p>
      <w:pPr>
        <w:pStyle w:val="Heading2"/>
        <w:spacing w:after="120" w:before="240"/>
      </w:pPr>
      <w:r>
        <w:t xml:space="preserve">Testing via /docs</w:t>
      </w:r>
    </w:p>
    <w:p>
      <w:pPr>
        <w:pStyle w:val="ListParagraph"/>
        <w:numPr>
          <w:ilvl w:val="0"/>
          <w:numId w:val="3"/>
        </w:numPr>
        <w:spacing w:after="60"/>
      </w:pPr>
      <w:r>
        <w:rPr>
          <w:b w:val="false"/>
          <w:bCs w:val="false"/>
        </w:rPr>
        <w:t xml:space="preserve">Installed dependencies: pandas and scikit-learn (needed to unpickle and run the model), in addition to fastapi/uvicorn.</w:t>
      </w:r>
    </w:p>
    <w:p>
      <w:pPr>
        <w:pStyle w:val="ListParagraph"/>
        <w:numPr>
          <w:ilvl w:val="0"/>
          <w:numId w:val="3"/>
        </w:numPr>
        <w:spacing w:after="60"/>
      </w:pPr>
      <w:r>
        <w:rPr>
          <w:b w:val="false"/>
          <w:bCs w:val="false"/>
        </w:rPr>
        <w:t xml:space="preserve">Ran the app with uvicorn and tested the POST /predict endpoint directly from the interactive /docs page.</w:t>
      </w:r>
    </w:p>
    <w:p>
      <w:pPr>
        <w:pStyle w:val="ListParagraph"/>
        <w:numPr>
          <w:ilvl w:val="0"/>
          <w:numId w:val="3"/>
        </w:numPr>
        <w:spacing w:after="60"/>
      </w:pPr>
      <w:r>
        <w:rPr>
          <w:b w:val="false"/>
          <w:bCs w:val="false"/>
        </w:rPr>
        <w:t xml:space="preserve">Example: age=35, weight=79, height=1.72, income_lpa=10, smoker=false, city="Gurgaon", occupation="business_owner" → predicted "Low".</w:t>
      </w:r>
    </w:p>
    <w:p>
      <w:pPr>
        <w:pStyle w:val="ListParagraph"/>
        <w:numPr>
          <w:ilvl w:val="0"/>
          <w:numId w:val="3"/>
        </w:numPr>
        <w:spacing w:after="60"/>
      </w:pPr>
      <w:r>
        <w:rPr>
          <w:b w:val="false"/>
          <w:bCs w:val="false"/>
        </w:rPr>
        <w:t xml:space="preserve">Increasing age and weight, and setting smoker=true, shifted the prediction to "Medium" and then "High" — confirming the endpoint responds sensibly to input changes.</w:t>
      </w:r>
    </w:p>
    <w:p>
      <w:pPr>
        <w:pStyle w:val="Heading1"/>
        <w:spacing w:after="150" w:before="300"/>
      </w:pPr>
      <w:r>
        <w:t xml:space="preserve">5. Part 3 — Building a Frontend with Streamlit</w:t>
      </w:r>
    </w:p>
    <w:p>
      <w:pPr>
        <w:spacing w:after="120"/>
      </w:pPr>
      <w:r>
        <w:t xml:space="preserve">Streamlit is a Python library for quickly building simple, functional web UIs without needing HTML/CSS/JavaScript — useful here since the whole stack stays in Python. (In a real-world project, the frontend would typically be a separate project using HTML/CSS/JS, and would live in its own directory.)</w:t>
      </w:r>
    </w:p>
    <w:p>
      <w:pPr>
        <w:shd w:fill="F2F2F2"/>
        <w:spacing w:after="100" w:before="60"/>
        <w:ind w:left="240"/>
      </w:pPr>
      <w:r>
        <w:rPr>
          <w:rFonts w:ascii="Consolas" w:cs="Consolas" w:eastAsia="Consolas" w:hAnsi="Consolas"/>
          <w:sz w:val="20"/>
          <w:szCs w:val="20"/>
        </w:rPr>
        <w:t xml:space="preserve">pip install streamlit requests</w:t>
      </w:r>
    </w:p>
    <w:p>
      <w:pPr>
        <w:shd w:fill="F2F2F2"/>
        <w:spacing w:after="100" w:before="60"/>
        <w:ind w:left="240"/>
      </w:pPr>
      <w:r>
        <w:rPr>
          <w:rFonts w:ascii="Consolas" w:cs="Consolas" w:eastAsia="Consolas" w:hAnsi="Consolas"/>
          <w:sz w:val="20"/>
          <w:szCs w:val="20"/>
        </w:rPr>
        <w:t xml:space="preserve">import streamlit as st
import requests
API_URL = "http://localhost:8000/predict"
st.title("Insurance Premium Category Predictor")
st.markdown("Enter your details below:")
age = st.number_input("Age", min_value=1, max_value=119, value=30)
weight = st.number_input("Weight", value=65.0)
height = st.number_input("Height", value=1.7)
income_lpa = st.number_input("Income (LPA)", value=10.0)
smoker = st.selectbox("Are you a smoker?", options=[True, False])
city = st.text_input("City", value="Mumbai")
occupation = st.selectbox("Occupation", options=[
    'retired', 'freelancer', 'student', 'government_job',
    'business_owner', 'unemployed', 'private_job'
])
if st.button("Predict Premium Category"):
    input_data = {
        "age": age, "weight": weight, "height": height,
        "income_lpa": income_lpa, "smoker": smoker,
        "city": city, "occupation": occupation
    }
    response = requests.post(API_URL, json=input_data)
    if response.status_code == 200:
        st.success(f"Predicted Category: {response.json()['predicted_category']}")
    else:
        st.error("Something went wrong")</w:t>
      </w:r>
    </w:p>
    <w:p>
      <w:pPr>
        <w:pStyle w:val="ListParagraph"/>
        <w:numPr>
          <w:ilvl w:val="0"/>
          <w:numId w:val="3"/>
        </w:numPr>
        <w:spacing w:after="60"/>
      </w:pPr>
      <w:r>
        <w:rPr>
          <w:b w:val="false"/>
          <w:bCs w:val="false"/>
        </w:rPr>
        <w:t xml:space="preserve">Numeric fields use st.number_input, the boolean smoker field and the constrained occupation field use st.selectbox (dropdowns), and city uses a plain st.text_input.</w:t>
      </w:r>
    </w:p>
    <w:p>
      <w:pPr>
        <w:pStyle w:val="ListParagraph"/>
        <w:numPr>
          <w:ilvl w:val="0"/>
          <w:numId w:val="3"/>
        </w:numPr>
        <w:spacing w:after="60"/>
      </w:pPr>
      <w:r>
        <w:rPr>
          <w:b w:val="false"/>
          <w:bCs w:val="false"/>
        </w:rPr>
        <w:t xml:space="preserve">On clicking the button, the form values are packaged into a dictionary and POSTed (via the requests library) to the FastAPI /predict endpoint; the JSON response is parsed and displayed with st.success or st.error.</w:t>
      </w:r>
    </w:p>
    <w:p>
      <w:pPr>
        <w:shd w:fill="F2F2F2"/>
        <w:spacing w:after="100" w:before="60"/>
        <w:ind w:left="240"/>
      </w:pPr>
      <w:r>
        <w:rPr>
          <w:rFonts w:ascii="Consolas" w:cs="Consolas" w:eastAsia="Consolas" w:hAnsi="Consolas"/>
          <w:sz w:val="20"/>
          <w:szCs w:val="20"/>
        </w:rPr>
        <w:t xml:space="preserve">streamlit run frontend.py</w:t>
      </w:r>
    </w:p>
    <w:p>
      <w:pPr>
        <w:pStyle w:val="Heading2"/>
        <w:spacing w:after="120" w:before="240"/>
      </w:pPr>
      <w:r>
        <w:t xml:space="preserve">Testing End to End</w:t>
      </w:r>
    </w:p>
    <w:p>
      <w:pPr>
        <w:pStyle w:val="ListParagraph"/>
        <w:numPr>
          <w:ilvl w:val="0"/>
          <w:numId w:val="3"/>
        </w:numPr>
        <w:spacing w:after="60"/>
      </w:pPr>
      <w:r>
        <w:rPr>
          <w:b w:val="false"/>
          <w:bCs w:val="false"/>
        </w:rPr>
        <w:t xml:space="preserve">Filling the form with sample values and clicking "Predict Premium Category" correctly displayed "Low".</w:t>
      </w:r>
    </w:p>
    <w:p>
      <w:pPr>
        <w:pStyle w:val="ListParagraph"/>
        <w:numPr>
          <w:ilvl w:val="0"/>
          <w:numId w:val="3"/>
        </w:numPr>
        <w:spacing w:after="60"/>
      </w:pPr>
      <w:r>
        <w:rPr>
          <w:b w:val="false"/>
          <w:bCs w:val="false"/>
        </w:rPr>
        <w:t xml:space="preserve">Increasing age and weight and setting smoker to True correctly displayed "High" — confirming the full pipeline (frontend → API → model → response → frontend) works end to end.</w:t>
      </w:r>
    </w:p>
    <w:p>
      <w:pPr>
        <w:pStyle w:val="Heading1"/>
        <w:spacing w:after="150" w:before="300"/>
      </w:pPr>
      <w:r>
        <w:t xml:space="preserve">6. Summary</w:t>
      </w:r>
    </w:p>
    <w:p>
      <w:pPr>
        <w:pStyle w:val="ListParagraph"/>
        <w:numPr>
          <w:ilvl w:val="0"/>
          <w:numId w:val="3"/>
        </w:numPr>
        <w:spacing w:after="60"/>
      </w:pPr>
      <w:r>
        <w:rPr>
          <w:b w:val="false"/>
          <w:bCs w:val="false"/>
        </w:rPr>
        <w:t xml:space="preserve">The same principle used for the Patient Management API applies to ML models: build a Pydantic model for raw client input, compute any derived/engineered features the model actually needs, feed them to the model, and return the prediction as JSON.</w:t>
      </w:r>
    </w:p>
    <w:p>
      <w:pPr>
        <w:pStyle w:val="ListParagraph"/>
        <w:numPr>
          <w:ilvl w:val="0"/>
          <w:numId w:val="3"/>
        </w:numPr>
        <w:spacing w:after="60"/>
      </w:pPr>
      <w:r>
        <w:rPr>
          <w:b w:val="false"/>
          <w:bCs w:val="false"/>
        </w:rPr>
        <w:t xml:space="preserve">Prediction endpoints use POST, under the broader definition: POST is for any case where the client sends data for the server to process, not just resource creation.</w:t>
      </w:r>
    </w:p>
    <w:p>
      <w:pPr>
        <w:pStyle w:val="ListParagraph"/>
        <w:numPr>
          <w:ilvl w:val="0"/>
          <w:numId w:val="3"/>
        </w:numPr>
        <w:spacing w:after="60"/>
      </w:pPr>
      <w:r>
        <w:rPr>
          <w:b w:val="false"/>
          <w:bCs w:val="false"/>
        </w:rPr>
        <w:t xml:space="preserve">Computed fields are a clean way to replicate training-time feature engineering inside the API, so users only need to supply simple, raw inputs.</w:t>
      </w:r>
    </w:p>
    <w:p>
      <w:pPr>
        <w:pStyle w:val="ListParagraph"/>
        <w:numPr>
          <w:ilvl w:val="0"/>
          <w:numId w:val="3"/>
        </w:numPr>
        <w:spacing w:after="60"/>
      </w:pPr>
      <w:r>
        <w:rPr>
          <w:b w:val="false"/>
          <w:bCs w:val="false"/>
        </w:rPr>
        <w:t xml:space="preserve">A trained scikit-learn pipeline is loaded via pickle and queried with a single-row pandas DataFrame matching its expected input format.</w:t>
      </w:r>
    </w:p>
    <w:p>
      <w:pPr>
        <w:pStyle w:val="ListParagraph"/>
        <w:numPr>
          <w:ilvl w:val="0"/>
          <w:numId w:val="3"/>
        </w:numPr>
        <w:spacing w:after="60"/>
      </w:pPr>
      <w:r>
        <w:rPr>
          <w:b w:val="false"/>
          <w:bCs w:val="false"/>
        </w:rPr>
        <w:t xml:space="preserve">Streamlit offers a fast, Python-only way to build a frontend that calls the API via the requests library, letting you demonstrate the full client → API → model → response flow without writing HTML/CSS/JS.</w:t>
      </w:r>
    </w:p>
    <w:p>
      <w:pPr>
        <w:pStyle w:val="ListParagraph"/>
        <w:numPr>
          <w:ilvl w:val="0"/>
          <w:numId w:val="3"/>
        </w:numPr>
        <w:spacing w:after="60"/>
      </w:pPr>
      <w:r>
        <w:rPr>
          <w:b w:val="false"/>
          <w:bCs w:val="false"/>
        </w:rPr>
        <w:t xml:space="preserve">This same pattern (train → pickle/export → load in FastAPI → build request/response schema → serve predictions) applies equally to deep learning models (e.g. PyTorch).</w:t>
      </w:r>
    </w:p>
    <w:p>
      <w:pPr>
        <w:pStyle w:val="Heading1"/>
        <w:spacing w:after="150" w:before="300"/>
      </w:pPr>
      <w:r>
        <w:t xml:space="preserve">7. Up Next</w:t>
      </w:r>
    </w:p>
    <w:p>
      <w:pPr>
        <w:spacing w:after="120"/>
      </w:pPr>
      <w:r>
        <w:t xml:space="preserve">A future video will cover containerizing the project with Docker, including properly separating the API and frontend into their own project directories.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lvl w:ilvl="1" w15:tentative="1">
      <w:start w:val="1"/>
      <w:numFmt w:val="bullet"/>
      <w:lvlText w:val="◦"/>
      <w:lvlJc w:val="left"/>
      <w:pPr>
        <w:ind w:left="900" w:hanging="260"/>
      </w:pPr>
    </w:lvl>
  </w:abstractNum>
  <w:abstractNum w:abstractNumId="3" w15:restartNumberingAfterBreak="0">
    <w:multiLevelType w:val="hybridMultilevel"/>
    <w:lvl w:ilvl="0" w15:tentative="1">
      <w:start w:val="1"/>
      <w:numFmt w:val="decimal"/>
      <w:lvlText w:val="%1."/>
      <w:lvlJc w:val="left"/>
      <w:pPr>
        <w:ind w:left="48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kjq4wye_9wd-vf3q-eimw" Type="http://schemas.openxmlformats.org/officeDocument/2006/relationships/hyperlink" Target="https://youtu.be/JdDoMi_vqbM" TargetMode="Externa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2026-07-09T01:56:28.137Z</dcterms:created>
  <dcterms:modified xsi:type="dcterms:W3CDTF">2026-07-09T01:56:28.139Z</dcterms:modified>
</cp:coreProperties>
</file>

<file path=docProps/custom.xml><?xml version="1.0" encoding="utf-8"?>
<Properties xmlns="http://schemas.openxmlformats.org/officeDocument/2006/custom-properties" xmlns:vt="http://schemas.openxmlformats.org/officeDocument/2006/docPropsVTypes"/>
</file>