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CB30E2" w14:textId="77777777" w:rsidR="00E55E5E" w:rsidRPr="00E55E5E" w:rsidRDefault="00E55E5E" w:rsidP="00E55E5E">
      <w:pPr>
        <w:rPr>
          <w:rFonts w:ascii="宋体" w:eastAsia="宋体" w:hAnsi="宋体" w:cs="宋体"/>
          <w:b/>
          <w:bCs/>
          <w:kern w:val="0"/>
          <w:sz w:val="27"/>
          <w:szCs w:val="27"/>
          <w14:ligatures w14:val="none"/>
        </w:rPr>
      </w:pPr>
      <w:r w:rsidRPr="00E55E5E">
        <w:rPr>
          <w:rFonts w:ascii="宋体" w:eastAsia="宋体" w:hAnsi="宋体" w:cs="宋体" w:hint="eastAsia"/>
          <w:b/>
          <w:bCs/>
          <w:kern w:val="0"/>
          <w:sz w:val="27"/>
          <w:szCs w:val="27"/>
          <w14:ligatures w14:val="none"/>
        </w:rPr>
        <w:t>中华人民共和国成立（</w:t>
      </w:r>
      <w:r w:rsidRPr="00E55E5E">
        <w:rPr>
          <w:rFonts w:ascii="宋体" w:eastAsia="宋体" w:hAnsi="宋体" w:cs="宋体"/>
          <w:b/>
          <w:bCs/>
          <w:kern w:val="0"/>
          <w:sz w:val="27"/>
          <w:szCs w:val="27"/>
          <w14:ligatures w14:val="none"/>
        </w:rPr>
        <w:t>1949年）</w:t>
      </w:r>
    </w:p>
    <w:p w14:paraId="4A1F4876" w14:textId="77777777" w:rsidR="00E55E5E" w:rsidRPr="00E55E5E" w:rsidRDefault="00E55E5E" w:rsidP="00E55E5E">
      <w:pPr>
        <w:rPr>
          <w:rFonts w:ascii="宋体" w:eastAsia="宋体" w:hAnsi="宋体" w:cs="宋体"/>
          <w:b/>
          <w:bCs/>
          <w:kern w:val="0"/>
          <w:sz w:val="27"/>
          <w:szCs w:val="27"/>
          <w14:ligatures w14:val="none"/>
        </w:rPr>
      </w:pPr>
      <w:r w:rsidRPr="00E55E5E">
        <w:rPr>
          <w:rFonts w:ascii="宋体" w:eastAsia="宋体" w:hAnsi="宋体" w:cs="宋体"/>
          <w:b/>
          <w:bCs/>
          <w:kern w:val="0"/>
          <w:sz w:val="27"/>
          <w:szCs w:val="27"/>
          <w14:ligatures w14:val="none"/>
        </w:rPr>
        <w:t>1949年10月1日，在万众瞩目的天安门城楼上，毛泽东庄严宣告中华人民共和国成立。这个历史性的时刻不仅象征着中国从百年战乱和分裂中解放出来，更标志着中国迈入了一个崭新的历史阶段，一个繁荣昌盛、和平统一的新中国由此诞生。</w:t>
      </w:r>
    </w:p>
    <w:p w14:paraId="2D2BA22C" w14:textId="77777777" w:rsidR="00E55E5E" w:rsidRPr="00E55E5E" w:rsidRDefault="00E55E5E" w:rsidP="00E55E5E">
      <w:pPr>
        <w:rPr>
          <w:rFonts w:ascii="宋体" w:eastAsia="宋体" w:hAnsi="宋体" w:cs="宋体"/>
          <w:b/>
          <w:bCs/>
          <w:kern w:val="0"/>
          <w:sz w:val="27"/>
          <w:szCs w:val="27"/>
          <w14:ligatures w14:val="none"/>
        </w:rPr>
      </w:pPr>
      <w:r w:rsidRPr="00E55E5E">
        <w:rPr>
          <w:rFonts w:ascii="宋体" w:eastAsia="宋体" w:hAnsi="宋体" w:cs="宋体" w:hint="eastAsia"/>
          <w:b/>
          <w:bCs/>
          <w:kern w:val="0"/>
          <w:sz w:val="27"/>
          <w:szCs w:val="27"/>
          <w14:ligatures w14:val="none"/>
        </w:rPr>
        <w:t>改革开放（</w:t>
      </w:r>
      <w:r w:rsidRPr="00E55E5E">
        <w:rPr>
          <w:rFonts w:ascii="宋体" w:eastAsia="宋体" w:hAnsi="宋体" w:cs="宋体"/>
          <w:b/>
          <w:bCs/>
          <w:kern w:val="0"/>
          <w:sz w:val="27"/>
          <w:szCs w:val="27"/>
          <w14:ligatures w14:val="none"/>
        </w:rPr>
        <w:t>1978年）</w:t>
      </w:r>
    </w:p>
    <w:p w14:paraId="7DF93A83" w14:textId="77777777" w:rsidR="00E55E5E" w:rsidRPr="00E55E5E" w:rsidRDefault="00E55E5E" w:rsidP="00E55E5E">
      <w:pPr>
        <w:rPr>
          <w:rFonts w:ascii="宋体" w:eastAsia="宋体" w:hAnsi="宋体" w:cs="宋体"/>
          <w:b/>
          <w:bCs/>
          <w:kern w:val="0"/>
          <w:sz w:val="27"/>
          <w:szCs w:val="27"/>
          <w14:ligatures w14:val="none"/>
        </w:rPr>
      </w:pPr>
      <w:r w:rsidRPr="00E55E5E">
        <w:rPr>
          <w:rFonts w:ascii="宋体" w:eastAsia="宋体" w:hAnsi="宋体" w:cs="宋体"/>
          <w:b/>
          <w:bCs/>
          <w:kern w:val="0"/>
          <w:sz w:val="27"/>
          <w:szCs w:val="27"/>
          <w14:ligatures w14:val="none"/>
        </w:rPr>
        <w:t>1978年，邓小平同志果断提出改革开放政策，开启了中国现代化建设和经济改革的伟大征程。这一战略决策不仅使中国从封闭的计划经济转型为充满活力的市场经济，更推动了国家的快速发展与繁荣，使中国在世界舞台上展现出前所未有的自信和实力。</w:t>
      </w:r>
    </w:p>
    <w:p w14:paraId="5D46AD32" w14:textId="77777777" w:rsidR="00E55E5E" w:rsidRPr="00E55E5E" w:rsidRDefault="00E55E5E" w:rsidP="00E55E5E">
      <w:pPr>
        <w:rPr>
          <w:rFonts w:ascii="宋体" w:eastAsia="宋体" w:hAnsi="宋体" w:cs="宋体"/>
          <w:b/>
          <w:bCs/>
          <w:kern w:val="0"/>
          <w:sz w:val="27"/>
          <w:szCs w:val="27"/>
          <w14:ligatures w14:val="none"/>
        </w:rPr>
      </w:pPr>
      <w:r w:rsidRPr="00E55E5E">
        <w:rPr>
          <w:rFonts w:ascii="宋体" w:eastAsia="宋体" w:hAnsi="宋体" w:cs="宋体" w:hint="eastAsia"/>
          <w:b/>
          <w:bCs/>
          <w:kern w:val="0"/>
          <w:sz w:val="27"/>
          <w:szCs w:val="27"/>
          <w14:ligatures w14:val="none"/>
        </w:rPr>
        <w:t>中国加入世界贸易组织（</w:t>
      </w:r>
      <w:r w:rsidRPr="00E55E5E">
        <w:rPr>
          <w:rFonts w:ascii="宋体" w:eastAsia="宋体" w:hAnsi="宋体" w:cs="宋体"/>
          <w:b/>
          <w:bCs/>
          <w:kern w:val="0"/>
          <w:sz w:val="27"/>
          <w:szCs w:val="27"/>
          <w14:ligatures w14:val="none"/>
        </w:rPr>
        <w:t>WTO）（2001年）</w:t>
      </w:r>
    </w:p>
    <w:p w14:paraId="7B6F4FDF" w14:textId="77777777" w:rsidR="00E55E5E" w:rsidRPr="00E55E5E" w:rsidRDefault="00E55E5E" w:rsidP="00E55E5E">
      <w:pPr>
        <w:rPr>
          <w:rFonts w:ascii="宋体" w:eastAsia="宋体" w:hAnsi="宋体" w:cs="宋体"/>
          <w:b/>
          <w:bCs/>
          <w:kern w:val="0"/>
          <w:sz w:val="27"/>
          <w:szCs w:val="27"/>
          <w14:ligatures w14:val="none"/>
        </w:rPr>
      </w:pPr>
      <w:r w:rsidRPr="00E55E5E">
        <w:rPr>
          <w:rFonts w:ascii="宋体" w:eastAsia="宋体" w:hAnsi="宋体" w:cs="宋体"/>
          <w:b/>
          <w:bCs/>
          <w:kern w:val="0"/>
          <w:sz w:val="27"/>
          <w:szCs w:val="27"/>
          <w14:ligatures w14:val="none"/>
        </w:rPr>
        <w:t>2001年12月，中国正式加入世界贸易组织（WTO），这一重大举措加速了中国经济全球化的进程。此举不仅大幅提升了中国在国际经济舞台上的地位，也为中国经济的持续增长注入了强大动力，使中国成为全球经济的重要参与者和引领者。</w:t>
      </w:r>
    </w:p>
    <w:p w14:paraId="78580FC0" w14:textId="77777777" w:rsidR="00E55E5E" w:rsidRPr="00E55E5E" w:rsidRDefault="00E55E5E" w:rsidP="00E55E5E">
      <w:pPr>
        <w:rPr>
          <w:rFonts w:ascii="宋体" w:eastAsia="宋体" w:hAnsi="宋体" w:cs="宋体"/>
          <w:b/>
          <w:bCs/>
          <w:kern w:val="0"/>
          <w:sz w:val="27"/>
          <w:szCs w:val="27"/>
          <w14:ligatures w14:val="none"/>
        </w:rPr>
      </w:pPr>
      <w:r w:rsidRPr="00E55E5E">
        <w:rPr>
          <w:rFonts w:ascii="宋体" w:eastAsia="宋体" w:hAnsi="宋体" w:cs="宋体" w:hint="eastAsia"/>
          <w:b/>
          <w:bCs/>
          <w:kern w:val="0"/>
          <w:sz w:val="27"/>
          <w:szCs w:val="27"/>
          <w14:ligatures w14:val="none"/>
        </w:rPr>
        <w:t>香港回归（</w:t>
      </w:r>
      <w:r w:rsidRPr="00E55E5E">
        <w:rPr>
          <w:rFonts w:ascii="宋体" w:eastAsia="宋体" w:hAnsi="宋体" w:cs="宋体"/>
          <w:b/>
          <w:bCs/>
          <w:kern w:val="0"/>
          <w:sz w:val="27"/>
          <w:szCs w:val="27"/>
          <w14:ligatures w14:val="none"/>
        </w:rPr>
        <w:t>1997年）</w:t>
      </w:r>
    </w:p>
    <w:p w14:paraId="65612EC3" w14:textId="77777777" w:rsidR="00E55E5E" w:rsidRPr="00E55E5E" w:rsidRDefault="00E55E5E" w:rsidP="00E55E5E">
      <w:pPr>
        <w:rPr>
          <w:rFonts w:ascii="宋体" w:eastAsia="宋体" w:hAnsi="宋体" w:cs="宋体"/>
          <w:b/>
          <w:bCs/>
          <w:kern w:val="0"/>
          <w:sz w:val="27"/>
          <w:szCs w:val="27"/>
          <w14:ligatures w14:val="none"/>
        </w:rPr>
      </w:pPr>
      <w:r w:rsidRPr="00E55E5E">
        <w:rPr>
          <w:rFonts w:ascii="宋体" w:eastAsia="宋体" w:hAnsi="宋体" w:cs="宋体"/>
          <w:b/>
          <w:bCs/>
          <w:kern w:val="0"/>
          <w:sz w:val="27"/>
          <w:szCs w:val="27"/>
          <w14:ligatures w14:val="none"/>
        </w:rPr>
        <w:t>1997年7月1日，香港在一片欢腾声中回归祖国，成为中华人民共和国的特别行政区。这一事件不仅是“一国两制”方针成功实践的伟大胜利，也是中华民族实现完全统一的重要一步，标志着祖国大地的再次团圆。</w:t>
      </w:r>
    </w:p>
    <w:p w14:paraId="5C4BCBF9" w14:textId="77777777" w:rsidR="00E55E5E" w:rsidRPr="00E55E5E" w:rsidRDefault="00E55E5E" w:rsidP="00E55E5E">
      <w:pPr>
        <w:rPr>
          <w:rFonts w:ascii="宋体" w:eastAsia="宋体" w:hAnsi="宋体" w:cs="宋体"/>
          <w:b/>
          <w:bCs/>
          <w:kern w:val="0"/>
          <w:sz w:val="27"/>
          <w:szCs w:val="27"/>
          <w14:ligatures w14:val="none"/>
        </w:rPr>
      </w:pPr>
      <w:r w:rsidRPr="00E55E5E">
        <w:rPr>
          <w:rFonts w:ascii="宋体" w:eastAsia="宋体" w:hAnsi="宋体" w:cs="宋体"/>
          <w:b/>
          <w:bCs/>
          <w:kern w:val="0"/>
          <w:sz w:val="27"/>
          <w:szCs w:val="27"/>
          <w14:ligatures w14:val="none"/>
        </w:rPr>
        <w:t>2008年北京奥运会</w:t>
      </w:r>
    </w:p>
    <w:p w14:paraId="62DD0731" w14:textId="77777777" w:rsidR="00E55E5E" w:rsidRPr="00E55E5E" w:rsidRDefault="00E55E5E" w:rsidP="00E55E5E">
      <w:pPr>
        <w:rPr>
          <w:rFonts w:ascii="宋体" w:eastAsia="宋体" w:hAnsi="宋体" w:cs="宋体"/>
          <w:b/>
          <w:bCs/>
          <w:kern w:val="0"/>
          <w:sz w:val="27"/>
          <w:szCs w:val="27"/>
          <w14:ligatures w14:val="none"/>
        </w:rPr>
      </w:pPr>
      <w:r w:rsidRPr="00E55E5E">
        <w:rPr>
          <w:rFonts w:ascii="宋体" w:eastAsia="宋体" w:hAnsi="宋体" w:cs="宋体"/>
          <w:b/>
          <w:bCs/>
          <w:kern w:val="0"/>
          <w:sz w:val="27"/>
          <w:szCs w:val="27"/>
          <w14:ligatures w14:val="none"/>
        </w:rPr>
        <w:t>2008年8月8日，北京成功举办第29届夏季奥林匹克运动会。这一国</w:t>
      </w:r>
      <w:r w:rsidRPr="00E55E5E">
        <w:rPr>
          <w:rFonts w:ascii="宋体" w:eastAsia="宋体" w:hAnsi="宋体" w:cs="宋体"/>
          <w:b/>
          <w:bCs/>
          <w:kern w:val="0"/>
          <w:sz w:val="27"/>
          <w:szCs w:val="27"/>
          <w14:ligatures w14:val="none"/>
        </w:rPr>
        <w:lastRenderedPageBreak/>
        <w:t>际体育盛事不仅展示了中国的综合国力和国际形象，更极大提升了国家的文化软实力，向世界传递了中国人民的热情与友谊，展现了一个开放、自信、繁荣的中国。</w:t>
      </w:r>
    </w:p>
    <w:p w14:paraId="5469C6AE" w14:textId="77777777" w:rsidR="00E55E5E" w:rsidRPr="00E55E5E" w:rsidRDefault="00E55E5E" w:rsidP="00E55E5E">
      <w:pPr>
        <w:rPr>
          <w:rFonts w:ascii="宋体" w:eastAsia="宋体" w:hAnsi="宋体" w:cs="宋体"/>
          <w:b/>
          <w:bCs/>
          <w:kern w:val="0"/>
          <w:sz w:val="27"/>
          <w:szCs w:val="27"/>
          <w14:ligatures w14:val="none"/>
        </w:rPr>
      </w:pPr>
      <w:r w:rsidRPr="00E55E5E">
        <w:rPr>
          <w:rFonts w:ascii="宋体" w:eastAsia="宋体" w:hAnsi="宋体" w:cs="宋体" w:hint="eastAsia"/>
          <w:b/>
          <w:bCs/>
          <w:kern w:val="0"/>
          <w:sz w:val="27"/>
          <w:szCs w:val="27"/>
          <w14:ligatures w14:val="none"/>
        </w:rPr>
        <w:t>汶川地震（</w:t>
      </w:r>
      <w:r w:rsidRPr="00E55E5E">
        <w:rPr>
          <w:rFonts w:ascii="宋体" w:eastAsia="宋体" w:hAnsi="宋体" w:cs="宋体"/>
          <w:b/>
          <w:bCs/>
          <w:kern w:val="0"/>
          <w:sz w:val="27"/>
          <w:szCs w:val="27"/>
          <w14:ligatures w14:val="none"/>
        </w:rPr>
        <w:t>2008年）</w:t>
      </w:r>
    </w:p>
    <w:p w14:paraId="78F7DFEB" w14:textId="77777777" w:rsidR="00E55E5E" w:rsidRPr="00E55E5E" w:rsidRDefault="00E55E5E" w:rsidP="00E55E5E">
      <w:pPr>
        <w:rPr>
          <w:rFonts w:ascii="宋体" w:eastAsia="宋体" w:hAnsi="宋体" w:cs="宋体"/>
          <w:b/>
          <w:bCs/>
          <w:kern w:val="0"/>
          <w:sz w:val="27"/>
          <w:szCs w:val="27"/>
          <w14:ligatures w14:val="none"/>
        </w:rPr>
      </w:pPr>
      <w:r w:rsidRPr="00E55E5E">
        <w:rPr>
          <w:rFonts w:ascii="宋体" w:eastAsia="宋体" w:hAnsi="宋体" w:cs="宋体"/>
          <w:b/>
          <w:bCs/>
          <w:kern w:val="0"/>
          <w:sz w:val="27"/>
          <w:szCs w:val="27"/>
          <w14:ligatures w14:val="none"/>
        </w:rPr>
        <w:t>2008年5月12日，四川省汶川县发生8.0级特大地震。在这场巨大的灾难面前，全国上下迅速动员，展开了一场艰苦卓绝的抗震救灾行动。这不仅展示了中华民族的团结和坚韧，也推动了灾后重建和国家应急管理体系的完善，谱写了一曲动人的英雄赞歌。</w:t>
      </w:r>
    </w:p>
    <w:p w14:paraId="58562AFD" w14:textId="77777777" w:rsidR="00E55E5E" w:rsidRPr="00E55E5E" w:rsidRDefault="00E55E5E" w:rsidP="00E55E5E">
      <w:pPr>
        <w:rPr>
          <w:rFonts w:ascii="宋体" w:eastAsia="宋体" w:hAnsi="宋体" w:cs="宋体"/>
          <w:b/>
          <w:bCs/>
          <w:kern w:val="0"/>
          <w:sz w:val="27"/>
          <w:szCs w:val="27"/>
          <w14:ligatures w14:val="none"/>
        </w:rPr>
      </w:pPr>
      <w:r w:rsidRPr="00E55E5E">
        <w:rPr>
          <w:rFonts w:ascii="宋体" w:eastAsia="宋体" w:hAnsi="宋体" w:cs="宋体" w:hint="eastAsia"/>
          <w:b/>
          <w:bCs/>
          <w:kern w:val="0"/>
          <w:sz w:val="27"/>
          <w:szCs w:val="27"/>
          <w14:ligatures w14:val="none"/>
        </w:rPr>
        <w:t>嫦娥探月工程（</w:t>
      </w:r>
      <w:r w:rsidRPr="00E55E5E">
        <w:rPr>
          <w:rFonts w:ascii="宋体" w:eastAsia="宋体" w:hAnsi="宋体" w:cs="宋体"/>
          <w:b/>
          <w:bCs/>
          <w:kern w:val="0"/>
          <w:sz w:val="27"/>
          <w:szCs w:val="27"/>
          <w14:ligatures w14:val="none"/>
        </w:rPr>
        <w:t>2007年-至今）</w:t>
      </w:r>
    </w:p>
    <w:p w14:paraId="7CBC060C" w14:textId="77777777" w:rsidR="00E55E5E" w:rsidRPr="00E55E5E" w:rsidRDefault="00E55E5E" w:rsidP="00E55E5E">
      <w:pPr>
        <w:rPr>
          <w:rFonts w:ascii="宋体" w:eastAsia="宋体" w:hAnsi="宋体" w:cs="宋体"/>
          <w:b/>
          <w:bCs/>
          <w:kern w:val="0"/>
          <w:sz w:val="27"/>
          <w:szCs w:val="27"/>
          <w14:ligatures w14:val="none"/>
        </w:rPr>
      </w:pPr>
      <w:r w:rsidRPr="00E55E5E">
        <w:rPr>
          <w:rFonts w:ascii="宋体" w:eastAsia="宋体" w:hAnsi="宋体" w:cs="宋体" w:hint="eastAsia"/>
          <w:b/>
          <w:bCs/>
          <w:kern w:val="0"/>
          <w:sz w:val="27"/>
          <w:szCs w:val="27"/>
          <w14:ligatures w14:val="none"/>
        </w:rPr>
        <w:t>自</w:t>
      </w:r>
      <w:r w:rsidRPr="00E55E5E">
        <w:rPr>
          <w:rFonts w:ascii="宋体" w:eastAsia="宋体" w:hAnsi="宋体" w:cs="宋体"/>
          <w:b/>
          <w:bCs/>
          <w:kern w:val="0"/>
          <w:sz w:val="27"/>
          <w:szCs w:val="27"/>
          <w14:ligatures w14:val="none"/>
        </w:rPr>
        <w:t>2007年成功发射嫦娥一号卫星以来，中国的探月工程取得了卓越成就。这一系列壮举不仅展示了中国在航天科技领域的重大突破，更大幅提升了国家的科技实力和国际地位，彰显了中华民族在探索太空领域的不懈追求和辉煌成就。</w:t>
      </w:r>
    </w:p>
    <w:p w14:paraId="5440E7E7" w14:textId="77777777" w:rsidR="00E55E5E" w:rsidRPr="00E55E5E" w:rsidRDefault="00E55E5E" w:rsidP="00E55E5E">
      <w:pPr>
        <w:rPr>
          <w:rFonts w:ascii="宋体" w:eastAsia="宋体" w:hAnsi="宋体" w:cs="宋体"/>
          <w:b/>
          <w:bCs/>
          <w:kern w:val="0"/>
          <w:sz w:val="27"/>
          <w:szCs w:val="27"/>
          <w14:ligatures w14:val="none"/>
        </w:rPr>
      </w:pPr>
      <w:r w:rsidRPr="00E55E5E">
        <w:rPr>
          <w:rFonts w:ascii="宋体" w:eastAsia="宋体" w:hAnsi="宋体" w:cs="宋体" w:hint="eastAsia"/>
          <w:b/>
          <w:bCs/>
          <w:kern w:val="0"/>
          <w:sz w:val="27"/>
          <w:szCs w:val="27"/>
          <w14:ligatures w14:val="none"/>
        </w:rPr>
        <w:t>新冠疫情防控（</w:t>
      </w:r>
      <w:r w:rsidRPr="00E55E5E">
        <w:rPr>
          <w:rFonts w:ascii="宋体" w:eastAsia="宋体" w:hAnsi="宋体" w:cs="宋体"/>
          <w:b/>
          <w:bCs/>
          <w:kern w:val="0"/>
          <w:sz w:val="27"/>
          <w:szCs w:val="27"/>
          <w14:ligatures w14:val="none"/>
        </w:rPr>
        <w:t>2020年-至今）</w:t>
      </w:r>
    </w:p>
    <w:p w14:paraId="590D7856" w14:textId="77777777" w:rsidR="00E55E5E" w:rsidRPr="00E55E5E" w:rsidRDefault="00E55E5E" w:rsidP="00E55E5E">
      <w:pPr>
        <w:rPr>
          <w:rFonts w:ascii="宋体" w:eastAsia="宋体" w:hAnsi="宋体" w:cs="宋体"/>
          <w:b/>
          <w:bCs/>
          <w:kern w:val="0"/>
          <w:sz w:val="27"/>
          <w:szCs w:val="27"/>
          <w14:ligatures w14:val="none"/>
        </w:rPr>
      </w:pPr>
      <w:r w:rsidRPr="00E55E5E">
        <w:rPr>
          <w:rFonts w:ascii="宋体" w:eastAsia="宋体" w:hAnsi="宋体" w:cs="宋体"/>
          <w:b/>
          <w:bCs/>
          <w:kern w:val="0"/>
          <w:sz w:val="27"/>
          <w:szCs w:val="27"/>
          <w14:ligatures w14:val="none"/>
        </w:rPr>
        <w:t>2020年初，新冠疫情在全球蔓延，中国迅速采取了严格而有效的防控措施。在这场严峻的抗疫斗争中，中国政府展现了卓越的治理能力，中国人民表现出无比的团结和毅力，最终取得了显著的抗疫成效，为全球抗疫斗争贡献了宝贵经验和智慧。</w:t>
      </w:r>
    </w:p>
    <w:p w14:paraId="74CE58E6" w14:textId="77777777" w:rsidR="00E55E5E" w:rsidRPr="00E55E5E" w:rsidRDefault="00E55E5E" w:rsidP="00E55E5E">
      <w:pPr>
        <w:rPr>
          <w:rFonts w:ascii="宋体" w:eastAsia="宋体" w:hAnsi="宋体" w:cs="宋体"/>
          <w:b/>
          <w:bCs/>
          <w:kern w:val="0"/>
          <w:sz w:val="27"/>
          <w:szCs w:val="27"/>
          <w14:ligatures w14:val="none"/>
        </w:rPr>
      </w:pPr>
    </w:p>
    <w:p w14:paraId="6B1369AC" w14:textId="2B3571B5" w:rsidR="00B356EF" w:rsidRPr="00E55E5E" w:rsidRDefault="00E55E5E" w:rsidP="00E55E5E">
      <w:r w:rsidRPr="00E55E5E">
        <w:rPr>
          <w:rFonts w:ascii="宋体" w:eastAsia="宋体" w:hAnsi="宋体" w:cs="宋体" w:hint="eastAsia"/>
          <w:b/>
          <w:bCs/>
          <w:kern w:val="0"/>
          <w:sz w:val="27"/>
          <w:szCs w:val="27"/>
          <w14:ligatures w14:val="none"/>
        </w:rPr>
        <w:t>为每一种主题生成一组颜色</w:t>
      </w:r>
      <w:r w:rsidRPr="00E55E5E">
        <w:rPr>
          <w:rFonts w:ascii="宋体" w:eastAsia="宋体" w:hAnsi="宋体" w:cs="宋体"/>
          <w:b/>
          <w:bCs/>
          <w:kern w:val="0"/>
          <w:sz w:val="27"/>
          <w:szCs w:val="27"/>
          <w14:ligatures w14:val="none"/>
        </w:rPr>
        <w:t>, 一个当背景, 一个用作标题, 颜色清新明亮大气一些, 并且要有足够的对比度.</w:t>
      </w:r>
    </w:p>
    <w:sectPr w:rsidR="00B356EF" w:rsidRPr="00E55E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A8793D"/>
    <w:multiLevelType w:val="multilevel"/>
    <w:tmpl w:val="E4CADA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1218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3BC"/>
    <w:rsid w:val="00062A4C"/>
    <w:rsid w:val="005032FA"/>
    <w:rsid w:val="008F0C99"/>
    <w:rsid w:val="00B356EF"/>
    <w:rsid w:val="00C35FE8"/>
    <w:rsid w:val="00C973BC"/>
    <w:rsid w:val="00CB4D3D"/>
    <w:rsid w:val="00E55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7BF558-CAAD-487A-BD86-4940D771B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01116">
      <w:bodyDiv w:val="1"/>
      <w:marLeft w:val="0"/>
      <w:marRight w:val="0"/>
      <w:marTop w:val="0"/>
      <w:marBottom w:val="0"/>
      <w:divBdr>
        <w:top w:val="none" w:sz="0" w:space="0" w:color="auto"/>
        <w:left w:val="none" w:sz="0" w:space="0" w:color="auto"/>
        <w:bottom w:val="none" w:sz="0" w:space="0" w:color="auto"/>
        <w:right w:val="none" w:sz="0" w:space="0" w:color="auto"/>
      </w:divBdr>
    </w:div>
    <w:div w:id="839276233">
      <w:bodyDiv w:val="1"/>
      <w:marLeft w:val="0"/>
      <w:marRight w:val="0"/>
      <w:marTop w:val="0"/>
      <w:marBottom w:val="0"/>
      <w:divBdr>
        <w:top w:val="none" w:sz="0" w:space="0" w:color="auto"/>
        <w:left w:val="none" w:sz="0" w:space="0" w:color="auto"/>
        <w:bottom w:val="none" w:sz="0" w:space="0" w:color="auto"/>
        <w:right w:val="none" w:sz="0" w:space="0" w:color="auto"/>
      </w:divBdr>
      <w:divsChild>
        <w:div w:id="1518078688">
          <w:marLeft w:val="0"/>
          <w:marRight w:val="0"/>
          <w:marTop w:val="0"/>
          <w:marBottom w:val="0"/>
          <w:divBdr>
            <w:top w:val="none" w:sz="0" w:space="0" w:color="auto"/>
            <w:left w:val="none" w:sz="0" w:space="0" w:color="auto"/>
            <w:bottom w:val="none" w:sz="0" w:space="0" w:color="auto"/>
            <w:right w:val="none" w:sz="0" w:space="0" w:color="auto"/>
          </w:divBdr>
          <w:divsChild>
            <w:div w:id="1718047398">
              <w:marLeft w:val="0"/>
              <w:marRight w:val="0"/>
              <w:marTop w:val="0"/>
              <w:marBottom w:val="0"/>
              <w:divBdr>
                <w:top w:val="none" w:sz="0" w:space="0" w:color="auto"/>
                <w:left w:val="none" w:sz="0" w:space="0" w:color="auto"/>
                <w:bottom w:val="none" w:sz="0" w:space="0" w:color="auto"/>
                <w:right w:val="none" w:sz="0" w:space="0" w:color="auto"/>
              </w:divBdr>
              <w:divsChild>
                <w:div w:id="155730254">
                  <w:marLeft w:val="0"/>
                  <w:marRight w:val="0"/>
                  <w:marTop w:val="0"/>
                  <w:marBottom w:val="0"/>
                  <w:divBdr>
                    <w:top w:val="none" w:sz="0" w:space="0" w:color="auto"/>
                    <w:left w:val="none" w:sz="0" w:space="0" w:color="auto"/>
                    <w:bottom w:val="none" w:sz="0" w:space="0" w:color="auto"/>
                    <w:right w:val="none" w:sz="0" w:space="0" w:color="auto"/>
                  </w:divBdr>
                  <w:divsChild>
                    <w:div w:id="128982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18216">
          <w:marLeft w:val="0"/>
          <w:marRight w:val="0"/>
          <w:marTop w:val="0"/>
          <w:marBottom w:val="0"/>
          <w:divBdr>
            <w:top w:val="none" w:sz="0" w:space="0" w:color="auto"/>
            <w:left w:val="none" w:sz="0" w:space="0" w:color="auto"/>
            <w:bottom w:val="none" w:sz="0" w:space="0" w:color="auto"/>
            <w:right w:val="none" w:sz="0" w:space="0" w:color="auto"/>
          </w:divBdr>
          <w:divsChild>
            <w:div w:id="2095740261">
              <w:marLeft w:val="0"/>
              <w:marRight w:val="0"/>
              <w:marTop w:val="0"/>
              <w:marBottom w:val="0"/>
              <w:divBdr>
                <w:top w:val="none" w:sz="0" w:space="0" w:color="auto"/>
                <w:left w:val="none" w:sz="0" w:space="0" w:color="auto"/>
                <w:bottom w:val="none" w:sz="0" w:space="0" w:color="auto"/>
                <w:right w:val="none" w:sz="0" w:space="0" w:color="auto"/>
              </w:divBdr>
              <w:divsChild>
                <w:div w:id="1563364189">
                  <w:marLeft w:val="0"/>
                  <w:marRight w:val="0"/>
                  <w:marTop w:val="0"/>
                  <w:marBottom w:val="0"/>
                  <w:divBdr>
                    <w:top w:val="none" w:sz="0" w:space="0" w:color="auto"/>
                    <w:left w:val="none" w:sz="0" w:space="0" w:color="auto"/>
                    <w:bottom w:val="none" w:sz="0" w:space="0" w:color="auto"/>
                    <w:right w:val="none" w:sz="0" w:space="0" w:color="auto"/>
                  </w:divBdr>
                  <w:divsChild>
                    <w:div w:id="91004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950211">
      <w:bodyDiv w:val="1"/>
      <w:marLeft w:val="0"/>
      <w:marRight w:val="0"/>
      <w:marTop w:val="0"/>
      <w:marBottom w:val="0"/>
      <w:divBdr>
        <w:top w:val="none" w:sz="0" w:space="0" w:color="auto"/>
        <w:left w:val="none" w:sz="0" w:space="0" w:color="auto"/>
        <w:bottom w:val="none" w:sz="0" w:space="0" w:color="auto"/>
        <w:right w:val="none" w:sz="0" w:space="0" w:color="auto"/>
      </w:divBdr>
      <w:divsChild>
        <w:div w:id="1766995421">
          <w:marLeft w:val="0"/>
          <w:marRight w:val="0"/>
          <w:marTop w:val="0"/>
          <w:marBottom w:val="0"/>
          <w:divBdr>
            <w:top w:val="none" w:sz="0" w:space="0" w:color="auto"/>
            <w:left w:val="none" w:sz="0" w:space="0" w:color="auto"/>
            <w:bottom w:val="none" w:sz="0" w:space="0" w:color="auto"/>
            <w:right w:val="none" w:sz="0" w:space="0" w:color="auto"/>
          </w:divBdr>
          <w:divsChild>
            <w:div w:id="1075542908">
              <w:marLeft w:val="0"/>
              <w:marRight w:val="0"/>
              <w:marTop w:val="0"/>
              <w:marBottom w:val="0"/>
              <w:divBdr>
                <w:top w:val="none" w:sz="0" w:space="0" w:color="auto"/>
                <w:left w:val="none" w:sz="0" w:space="0" w:color="auto"/>
                <w:bottom w:val="none" w:sz="0" w:space="0" w:color="auto"/>
                <w:right w:val="none" w:sz="0" w:space="0" w:color="auto"/>
              </w:divBdr>
              <w:divsChild>
                <w:div w:id="625887449">
                  <w:marLeft w:val="0"/>
                  <w:marRight w:val="0"/>
                  <w:marTop w:val="0"/>
                  <w:marBottom w:val="0"/>
                  <w:divBdr>
                    <w:top w:val="none" w:sz="0" w:space="0" w:color="auto"/>
                    <w:left w:val="none" w:sz="0" w:space="0" w:color="auto"/>
                    <w:bottom w:val="none" w:sz="0" w:space="0" w:color="auto"/>
                    <w:right w:val="none" w:sz="0" w:space="0" w:color="auto"/>
                  </w:divBdr>
                  <w:divsChild>
                    <w:div w:id="15002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555383">
          <w:marLeft w:val="0"/>
          <w:marRight w:val="0"/>
          <w:marTop w:val="0"/>
          <w:marBottom w:val="0"/>
          <w:divBdr>
            <w:top w:val="none" w:sz="0" w:space="0" w:color="auto"/>
            <w:left w:val="none" w:sz="0" w:space="0" w:color="auto"/>
            <w:bottom w:val="none" w:sz="0" w:space="0" w:color="auto"/>
            <w:right w:val="none" w:sz="0" w:space="0" w:color="auto"/>
          </w:divBdr>
          <w:divsChild>
            <w:div w:id="1874920514">
              <w:marLeft w:val="0"/>
              <w:marRight w:val="0"/>
              <w:marTop w:val="0"/>
              <w:marBottom w:val="0"/>
              <w:divBdr>
                <w:top w:val="none" w:sz="0" w:space="0" w:color="auto"/>
                <w:left w:val="none" w:sz="0" w:space="0" w:color="auto"/>
                <w:bottom w:val="none" w:sz="0" w:space="0" w:color="auto"/>
                <w:right w:val="none" w:sz="0" w:space="0" w:color="auto"/>
              </w:divBdr>
              <w:divsChild>
                <w:div w:id="589891277">
                  <w:marLeft w:val="0"/>
                  <w:marRight w:val="0"/>
                  <w:marTop w:val="0"/>
                  <w:marBottom w:val="0"/>
                  <w:divBdr>
                    <w:top w:val="none" w:sz="0" w:space="0" w:color="auto"/>
                    <w:left w:val="none" w:sz="0" w:space="0" w:color="auto"/>
                    <w:bottom w:val="none" w:sz="0" w:space="0" w:color="auto"/>
                    <w:right w:val="none" w:sz="0" w:space="0" w:color="auto"/>
                  </w:divBdr>
                  <w:divsChild>
                    <w:div w:id="178048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392585">
      <w:bodyDiv w:val="1"/>
      <w:marLeft w:val="0"/>
      <w:marRight w:val="0"/>
      <w:marTop w:val="0"/>
      <w:marBottom w:val="0"/>
      <w:divBdr>
        <w:top w:val="none" w:sz="0" w:space="0" w:color="auto"/>
        <w:left w:val="none" w:sz="0" w:space="0" w:color="auto"/>
        <w:bottom w:val="none" w:sz="0" w:space="0" w:color="auto"/>
        <w:right w:val="none" w:sz="0" w:space="0" w:color="auto"/>
      </w:divBdr>
    </w:div>
    <w:div w:id="1957636005">
      <w:bodyDiv w:val="1"/>
      <w:marLeft w:val="0"/>
      <w:marRight w:val="0"/>
      <w:marTop w:val="0"/>
      <w:marBottom w:val="0"/>
      <w:divBdr>
        <w:top w:val="none" w:sz="0" w:space="0" w:color="auto"/>
        <w:left w:val="none" w:sz="0" w:space="0" w:color="auto"/>
        <w:bottom w:val="none" w:sz="0" w:space="0" w:color="auto"/>
        <w:right w:val="none" w:sz="0" w:space="0" w:color="auto"/>
      </w:divBdr>
      <w:divsChild>
        <w:div w:id="393283403">
          <w:marLeft w:val="0"/>
          <w:marRight w:val="0"/>
          <w:marTop w:val="0"/>
          <w:marBottom w:val="0"/>
          <w:divBdr>
            <w:top w:val="none" w:sz="0" w:space="0" w:color="auto"/>
            <w:left w:val="none" w:sz="0" w:space="0" w:color="auto"/>
            <w:bottom w:val="none" w:sz="0" w:space="0" w:color="auto"/>
            <w:right w:val="none" w:sz="0" w:space="0" w:color="auto"/>
          </w:divBdr>
          <w:divsChild>
            <w:div w:id="1442728749">
              <w:marLeft w:val="0"/>
              <w:marRight w:val="0"/>
              <w:marTop w:val="0"/>
              <w:marBottom w:val="0"/>
              <w:divBdr>
                <w:top w:val="none" w:sz="0" w:space="0" w:color="auto"/>
                <w:left w:val="none" w:sz="0" w:space="0" w:color="auto"/>
                <w:bottom w:val="none" w:sz="0" w:space="0" w:color="auto"/>
                <w:right w:val="none" w:sz="0" w:space="0" w:color="auto"/>
              </w:divBdr>
              <w:divsChild>
                <w:div w:id="572086320">
                  <w:marLeft w:val="0"/>
                  <w:marRight w:val="0"/>
                  <w:marTop w:val="0"/>
                  <w:marBottom w:val="0"/>
                  <w:divBdr>
                    <w:top w:val="none" w:sz="0" w:space="0" w:color="auto"/>
                    <w:left w:val="none" w:sz="0" w:space="0" w:color="auto"/>
                    <w:bottom w:val="none" w:sz="0" w:space="0" w:color="auto"/>
                    <w:right w:val="none" w:sz="0" w:space="0" w:color="auto"/>
                  </w:divBdr>
                  <w:divsChild>
                    <w:div w:id="86857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021636">
          <w:marLeft w:val="0"/>
          <w:marRight w:val="0"/>
          <w:marTop w:val="0"/>
          <w:marBottom w:val="0"/>
          <w:divBdr>
            <w:top w:val="none" w:sz="0" w:space="0" w:color="auto"/>
            <w:left w:val="none" w:sz="0" w:space="0" w:color="auto"/>
            <w:bottom w:val="none" w:sz="0" w:space="0" w:color="auto"/>
            <w:right w:val="none" w:sz="0" w:space="0" w:color="auto"/>
          </w:divBdr>
          <w:divsChild>
            <w:div w:id="1918632464">
              <w:marLeft w:val="0"/>
              <w:marRight w:val="0"/>
              <w:marTop w:val="0"/>
              <w:marBottom w:val="0"/>
              <w:divBdr>
                <w:top w:val="none" w:sz="0" w:space="0" w:color="auto"/>
                <w:left w:val="none" w:sz="0" w:space="0" w:color="auto"/>
                <w:bottom w:val="none" w:sz="0" w:space="0" w:color="auto"/>
                <w:right w:val="none" w:sz="0" w:space="0" w:color="auto"/>
              </w:divBdr>
              <w:divsChild>
                <w:div w:id="968508667">
                  <w:marLeft w:val="0"/>
                  <w:marRight w:val="0"/>
                  <w:marTop w:val="0"/>
                  <w:marBottom w:val="0"/>
                  <w:divBdr>
                    <w:top w:val="none" w:sz="0" w:space="0" w:color="auto"/>
                    <w:left w:val="none" w:sz="0" w:space="0" w:color="auto"/>
                    <w:bottom w:val="none" w:sz="0" w:space="0" w:color="auto"/>
                    <w:right w:val="none" w:sz="0" w:space="0" w:color="auto"/>
                  </w:divBdr>
                  <w:divsChild>
                    <w:div w:id="10664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155</Words>
  <Characters>889</Characters>
  <Application>Microsoft Office Word</Application>
  <DocSecurity>0</DocSecurity>
  <Lines>7</Lines>
  <Paragraphs>2</Paragraphs>
  <ScaleCrop>false</ScaleCrop>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这 啊</dc:creator>
  <cp:keywords/>
  <dc:description/>
  <cp:lastModifiedBy>这 啊</cp:lastModifiedBy>
  <cp:revision>7</cp:revision>
  <dcterms:created xsi:type="dcterms:W3CDTF">2024-06-05T02:00:00Z</dcterms:created>
  <dcterms:modified xsi:type="dcterms:W3CDTF">2024-06-12T07:39:00Z</dcterms:modified>
</cp:coreProperties>
</file>