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D636F"/>
          <w:sz w:val="18"/>
        </w:rPr>
        <w:t>ETAM LOCALIZATION MVP</w:t>
      </w:r>
    </w:p>
    <w:p>
      <w:pPr>
        <w:jc w:val="center"/>
      </w:pPr>
      <w:r>
        <w:rPr>
          <w:b/>
          <w:color w:val="914A45"/>
          <w:sz w:val="48"/>
        </w:rPr>
        <w:t>Mexico - proposition glossary &amp; tone of voice</w:t>
      </w:r>
    </w:p>
    <w:p>
      <w:pPr>
        <w:jc w:val="center"/>
      </w:pPr>
      <w:r>
        <w:rPr>
          <w:color w:val="1F2937"/>
          <w:sz w:val="21"/>
        </w:rPr>
        <w:t>Flux ajoute: etam_mx_es_lengow_mcvt.csv | Export PIM: es_MX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EDE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Principe directeur: MX n est pas une copie de l Espagne. On part du flux Mexique, puis on aligne les titres/descriptions avec les usages locaux observes, sans multiplier les alertes subjectives.</w:t>
            </w:r>
          </w:p>
        </w:tc>
      </w:tr>
    </w:tbl>
    <w:p/>
    <w:p>
      <w:pPr>
        <w:pStyle w:val="Heading2"/>
      </w:pPr>
      <w:r>
        <w:t>Synthese operationnelle</w:t>
      </w:r>
    </w:p>
    <w:p>
      <w:pPr>
        <w:pStyle w:val="ListBullet"/>
      </w:pPr>
      <w:r>
        <w:t>MX n est pas une copie de l Espagne: partir du flux Mexique puis aligner en douceur.</w:t>
      </w:r>
    </w:p>
    <w:p>
      <w:pPr>
        <w:pStyle w:val="ListBullet"/>
      </w:pPr>
      <w:r>
        <w:t>Le flux MX utilise deja panties, packs de panties, bra/brasier, copas, varilla, tirantes ajustables.</w:t>
      </w:r>
    </w:p>
    <w:p>
      <w:pPr>
        <w:pStyle w:val="ListBullet"/>
      </w:pPr>
      <w:r>
        <w:t>Les concurrents mexicains sont directs: type produit + matiere + forme + detail fonctionnel.</w:t>
      </w:r>
    </w:p>
    <w:p>
      <w:pPr>
        <w:pStyle w:val="ListBullet"/>
      </w:pPr>
      <w:r>
        <w:t>Les warnings doivent rester limites aux fautes evidentes, encodage, espaces, repetitions.</w:t>
      </w:r>
    </w:p>
    <w:p>
      <w:pPr>
        <w:pStyle w:val="Heading2"/>
      </w:pPr>
      <w:r>
        <w:t>Lecture Etam Mexique existante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Observation</w:t>
            </w:r>
          </w:p>
        </w:tc>
        <w:tc>
          <w:tcPr>
            <w:tcW w:type="dxa" w:w="6624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Consequence pour MX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 flux contient Pack de 3 panties de algodon et Packs de panties.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Garder panties/panty comme vocabulaire prioritaire.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Les descriptions conservent parfois des tournures Espagne comme braguitas.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Pour les propositions, preferer panty/panties quand le contexte est clair.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Les details importants sont matiere, pack, coupe, copas, varilla, tirantes.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Faire remonter ces elements dans les titres et premieres phrases.</w:t>
            </w:r>
          </w:p>
        </w:tc>
      </w:tr>
    </w:tbl>
    <w:p/>
    <w:p>
      <w:pPr>
        <w:pStyle w:val="Heading2"/>
      </w:pPr>
      <w:r>
        <w:t>Bench concurrents MX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Acteur</w:t>
            </w:r>
          </w:p>
        </w:tc>
        <w:tc>
          <w:tcPr>
            <w:tcW w:type="dxa" w:w="432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Ce qu on observe</w:t>
            </w:r>
          </w:p>
        </w:tc>
        <w:tc>
          <w:tcPr>
            <w:tcW w:type="dxa" w:w="432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 retenir pour Etam MX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Women secret Mexico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Titres marchands: Brasier push up de encaje, Brasier push up de algodon, microfibra.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Bra/brasier accepte, structure produit + matiere/couleur.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Oysho Mexico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Descriptions factuelles: paquete, tela rib, algodon, corte U, forro interior, cintura elastica.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Bon modele pour packs, bain, homewear.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Vicky Form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Copy benefice + technique: realza y define, copas moldeadas, aro, soporte seguro, tirantes ajustables.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Utile pour bras techniques; rester moins promotionnel.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Etam MX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Mix actuel entre vocabulaire local et heritage Espagne.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Nettoyer en douceur, pas sur-corriger.</w:t>
            </w:r>
          </w:p>
        </w:tc>
      </w:tr>
    </w:tbl>
    <w:p/>
    <w:p>
      <w:pPr>
        <w:pStyle w:val="Heading2"/>
      </w:pPr>
      <w:r>
        <w:t>Tone of voice recommande</w:t>
      </w:r>
    </w:p>
    <w:p>
      <w:pPr>
        <w:pStyle w:val="ListBullet"/>
      </w:pPr>
      <w:r>
        <w:t>Natural, femenino, claro, avec benefice produit en premiere phrase.</w:t>
      </w:r>
    </w:p>
    <w:p>
      <w:pPr>
        <w:pStyle w:val="ListBullet"/>
      </w:pPr>
      <w:r>
        <w:t>Prioriser comodidad, ajuste, soporte, suavidad, discrecion sous les vetements quand le FR le permet.</w:t>
      </w:r>
    </w:p>
    <w:p>
      <w:pPr>
        <w:pStyle w:val="ListBullet"/>
      </w:pPr>
      <w:r>
        <w:t>Titres courts et commerciaux: type produit + pack/matiere/forme/detail.</w:t>
      </w:r>
    </w:p>
    <w:p>
      <w:pPr>
        <w:pStyle w:val="ListBullet"/>
      </w:pPr>
      <w:r>
        <w:t>Eviter les formulations trop Espagne quand le flux MX montre un usage local clair.</w:t>
      </w:r>
    </w:p>
    <w:p>
      <w:pPr>
        <w:pStyle w:val="Heading2"/>
      </w:pPr>
      <w:r>
        <w:t>Glossaire titres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FR source</w:t>
            </w:r>
          </w:p>
        </w:tc>
        <w:tc>
          <w:tcPr>
            <w:tcW w:type="dxa" w:w="3024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MX recommande</w:t>
            </w:r>
          </w:p>
        </w:tc>
        <w:tc>
          <w:tcPr>
            <w:tcW w:type="dxa" w:w="4464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Soutien-gorge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Brasier acceptable si deja porte par feed/categorie.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Soutien-gorge push-up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 push-up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Simple et marche.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Sans armatures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 varilla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Plus local que sin aros.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Avec armatures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 varilla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Varilla plutot que aros pour MX.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Culotte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Panties au pluriel/pack.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Lot de culottes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 de panties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Deja utilise dans le feed MX.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 de maillot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Panty de bikini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Alternative: parte baja de bikini selon contexte.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Maillot de bain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Traje de bano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Eviter banador comme default MX.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Bretelles reglables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Tirantes ajustables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Formulation claire et locale.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Coques fines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Copas ligeras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Selon produit: copas moldeadas si source le dit.</w:t>
            </w:r>
          </w:p>
        </w:tc>
      </w:tr>
    </w:tbl>
    <w:p/>
    <w:p>
      <w:pPr>
        <w:pStyle w:val="Heading2"/>
      </w:pPr>
      <w:r>
        <w:t>Regles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Cas</w:t>
            </w:r>
          </w:p>
        </w:tc>
        <w:tc>
          <w:tcPr>
            <w:tcW w:type="dxa" w:w="7488"/>
            <w:shd w:fill="914A4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Structure recommandee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 / brasier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Beneficio de ajuste/soporte + copas/varilla/tirantes + acabado o encaje.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Panties / packs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Comodidad + cantidad/material + corte/detalle.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Bikini / bano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Forma + sujecion/corte + estampado/detalle.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Pijamas / homewear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Suavidad/comodidad + tejido + corte.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WECARE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Conserver la mention si source; ne pas amplifier en claim responsable non ecrit.</w:t>
            </w:r>
          </w:p>
        </w:tc>
      </w:tr>
    </w:tbl>
    <w:p/>
    <w:p>
      <w:pPr>
        <w:pStyle w:val="Heading2"/>
      </w:pPr>
      <w:r>
        <w:t>QA prudente</w:t>
      </w:r>
    </w:p>
    <w:p>
      <w:pPr>
        <w:pStyle w:val="ListBullet"/>
      </w:pPr>
      <w:r>
        <w:t>Flagger: caracco, encage, banador/algodon sans accent quand c est clairement une faute, mots repetes, espaces avant ponctuation, encodage casse.</w:t>
      </w:r>
    </w:p>
    <w:p>
      <w:pPr>
        <w:pStyle w:val="ListBullet"/>
      </w:pPr>
      <w:r>
        <w:t>Ne pas flagger: bra vs brasier, panty vs panties, sujetador si le contenu source l utilise deja sans erreur evidente.</w:t>
      </w:r>
    </w:p>
    <w:p>
      <w:pPr>
        <w:pStyle w:val="ListBullet"/>
      </w:pPr>
      <w:r>
        <w:t>Ne pas transformer une preference de marche en Critical quality warning.</w:t>
      </w:r>
    </w:p>
    <w:p>
      <w:pPr>
        <w:pStyle w:val="Heading2"/>
      </w:pPr>
      <w:r>
        <w:t>Sources utilisees</w:t>
      </w:r>
    </w:p>
    <w:p>
      <w:pPr>
        <w:pStyle w:val="ListBullet"/>
      </w:pPr>
      <w:r>
        <w:rPr>
          <w:b/>
        </w:rPr>
        <w:t xml:space="preserve">Women secret Mexico push-up bras: </w:t>
      </w:r>
      <w:r>
        <w:t>https://womensecret.mx/mx/es/mujer/ropa-interior/bras/push-up</w:t>
      </w:r>
    </w:p>
    <w:p>
      <w:pPr>
        <w:pStyle w:val="ListBullet"/>
      </w:pPr>
      <w:r>
        <w:rPr>
          <w:b/>
        </w:rPr>
        <w:t xml:space="preserve">Oysho Mexico product page: </w:t>
      </w:r>
      <w:r>
        <w:t>https://www.oysho.com/mx/5-pantis-brasilenas-rib-corte-u-con-algodon-l31540556</w:t>
      </w:r>
    </w:p>
    <w:p>
      <w:pPr>
        <w:pStyle w:val="ListBullet"/>
      </w:pPr>
      <w:r>
        <w:rPr>
          <w:b/>
        </w:rPr>
        <w:t xml:space="preserve">Vicky Form product page: </w:t>
      </w:r>
      <w:r>
        <w:t>https://vickyform.com/products/bra-push-up-20307-plunge-encaje-strappy</w:t>
      </w:r>
    </w:p>
    <w:p>
      <w:pPr>
        <w:pStyle w:val="ListBullet"/>
      </w:pPr>
      <w:r>
        <w:rPr>
          <w:b/>
        </w:rPr>
        <w:t xml:space="preserve">Etam Mexico product feed: </w:t>
      </w:r>
      <w:r>
        <w:t>https://productfeed.etam.com/dw/PROD/PRODUCT_FEED/PIM/etam_mx_es_lengow_mcvt.csv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914A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914A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