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08F" w:rsidRDefault="00A0608F" w:rsidP="00A0608F">
      <w:pPr>
        <w:pStyle w:val="Heading1"/>
        <w:spacing w:before="120"/>
        <w:jc w:val="center"/>
      </w:pPr>
      <w:r>
        <w:t>Assignment 2</w:t>
      </w:r>
    </w:p>
    <w:p w:rsidR="00A0608F" w:rsidRDefault="00A0608F" w:rsidP="00A0608F">
      <w:pPr>
        <w:numPr>
          <w:ilvl w:val="0"/>
          <w:numId w:val="2"/>
        </w:numPr>
        <w:spacing w:after="0" w:line="480" w:lineRule="auto"/>
        <w:rPr>
          <w:sz w:val="24"/>
        </w:rPr>
      </w:pPr>
      <w:r>
        <w:rPr>
          <w:sz w:val="24"/>
        </w:rPr>
        <w:t>You should i</w:t>
      </w:r>
      <w:r w:rsidRPr="00AB043E">
        <w:rPr>
          <w:sz w:val="24"/>
        </w:rPr>
        <w:t>dentify dimens</w:t>
      </w:r>
      <w:r>
        <w:rPr>
          <w:sz w:val="24"/>
        </w:rPr>
        <w:t>ions, map dimensions to data sources, and specify dimension hierarchies. For each dimension, you should identify its data sources and attributes in each data source. For hierarchical dimensions, you should indicate the levels from broad to narrow.</w:t>
      </w:r>
    </w:p>
    <w:p w:rsidR="002B2C32" w:rsidRDefault="00A0608F" w:rsidP="00A0608F">
      <w:pPr>
        <w:pStyle w:val="ListParagraph"/>
        <w:numPr>
          <w:ilvl w:val="0"/>
          <w:numId w:val="5"/>
        </w:numPr>
        <w:spacing w:after="0" w:line="480" w:lineRule="auto"/>
        <w:rPr>
          <w:sz w:val="24"/>
        </w:rPr>
      </w:pPr>
      <w:r>
        <w:rPr>
          <w:sz w:val="24"/>
        </w:rPr>
        <w:t>Th</w:t>
      </w:r>
      <w:r w:rsidR="003E04EC">
        <w:rPr>
          <w:sz w:val="24"/>
        </w:rPr>
        <w:t xml:space="preserve">e dimensions in the problem are Franchise, </w:t>
      </w:r>
      <w:proofErr w:type="spellStart"/>
      <w:r w:rsidR="003E04EC">
        <w:rPr>
          <w:sz w:val="24"/>
        </w:rPr>
        <w:t>MemberType</w:t>
      </w:r>
      <w:proofErr w:type="spellEnd"/>
      <w:r w:rsidR="003E04EC">
        <w:rPr>
          <w:sz w:val="24"/>
        </w:rPr>
        <w:t xml:space="preserve">, </w:t>
      </w:r>
      <w:proofErr w:type="spellStart"/>
      <w:r w:rsidR="003E04EC">
        <w:rPr>
          <w:sz w:val="24"/>
        </w:rPr>
        <w:t>ServiceCategory</w:t>
      </w:r>
      <w:proofErr w:type="spellEnd"/>
      <w:r w:rsidR="003E04EC">
        <w:rPr>
          <w:sz w:val="24"/>
        </w:rPr>
        <w:t>, Merchandise, Member</w:t>
      </w:r>
      <w:r w:rsidR="002B2C32">
        <w:rPr>
          <w:sz w:val="24"/>
        </w:rPr>
        <w:t xml:space="preserve"> and Calendar. </w:t>
      </w:r>
      <w:r w:rsidR="002B2C32">
        <w:rPr>
          <w:sz w:val="24"/>
        </w:rPr>
        <w:t xml:space="preserve">Franchise, </w:t>
      </w:r>
      <w:proofErr w:type="spellStart"/>
      <w:r w:rsidR="002B2C32">
        <w:rPr>
          <w:sz w:val="24"/>
        </w:rPr>
        <w:t>MemberType</w:t>
      </w:r>
      <w:proofErr w:type="spellEnd"/>
      <w:r w:rsidR="002B2C32">
        <w:rPr>
          <w:sz w:val="24"/>
        </w:rPr>
        <w:t xml:space="preserve">, </w:t>
      </w:r>
      <w:proofErr w:type="spellStart"/>
      <w:r w:rsidR="002B2C32">
        <w:rPr>
          <w:sz w:val="24"/>
        </w:rPr>
        <w:t>ServiceCategory</w:t>
      </w:r>
      <w:proofErr w:type="spellEnd"/>
      <w:r w:rsidR="002B2C32">
        <w:rPr>
          <w:sz w:val="24"/>
        </w:rPr>
        <w:t>, Merchandise, Member</w:t>
      </w:r>
      <w:r w:rsidR="002B2C32">
        <w:rPr>
          <w:sz w:val="24"/>
        </w:rPr>
        <w:t xml:space="preserve"> come from the ERD. The calendar dimension is a standard warehouse dimension. Calendar is a hierarchical dimension.</w:t>
      </w:r>
    </w:p>
    <w:p w:rsidR="00A0608F" w:rsidRDefault="002B2C32" w:rsidP="002B2C32">
      <w:pPr>
        <w:pStyle w:val="ListParagraph"/>
        <w:numPr>
          <w:ilvl w:val="0"/>
          <w:numId w:val="6"/>
        </w:numPr>
        <w:spacing w:after="0" w:line="480" w:lineRule="auto"/>
        <w:rPr>
          <w:sz w:val="24"/>
        </w:rPr>
      </w:pPr>
      <w:r>
        <w:rPr>
          <w:sz w:val="24"/>
        </w:rPr>
        <w:t>Franchise</w:t>
      </w:r>
    </w:p>
    <w:p w:rsidR="002B2C32" w:rsidRDefault="002B2C32" w:rsidP="002B2C32">
      <w:pPr>
        <w:pStyle w:val="ListParagraph"/>
        <w:numPr>
          <w:ilvl w:val="0"/>
          <w:numId w:val="7"/>
        </w:numPr>
        <w:spacing w:after="0" w:line="480" w:lineRule="auto"/>
        <w:rPr>
          <w:sz w:val="24"/>
        </w:rPr>
      </w:pPr>
      <w:proofErr w:type="spellStart"/>
      <w:r>
        <w:rPr>
          <w:sz w:val="24"/>
        </w:rPr>
        <w:t>FranchId</w:t>
      </w:r>
      <w:proofErr w:type="spellEnd"/>
      <w:r w:rsidR="0027364C">
        <w:rPr>
          <w:sz w:val="24"/>
        </w:rPr>
        <w:t>: ERD only</w:t>
      </w:r>
    </w:p>
    <w:p w:rsidR="002B2C32" w:rsidRDefault="002B2C32" w:rsidP="002B2C32">
      <w:pPr>
        <w:pStyle w:val="ListParagraph"/>
        <w:numPr>
          <w:ilvl w:val="0"/>
          <w:numId w:val="7"/>
        </w:numPr>
        <w:spacing w:after="0" w:line="480" w:lineRule="auto"/>
        <w:rPr>
          <w:sz w:val="24"/>
        </w:rPr>
      </w:pPr>
      <w:proofErr w:type="spellStart"/>
      <w:r>
        <w:rPr>
          <w:sz w:val="24"/>
        </w:rPr>
        <w:t>FranchRegion</w:t>
      </w:r>
      <w:proofErr w:type="spellEnd"/>
      <w:r w:rsidR="0027364C">
        <w:rPr>
          <w:sz w:val="24"/>
        </w:rPr>
        <w:t xml:space="preserve">: </w:t>
      </w:r>
      <w:r w:rsidR="0027364C">
        <w:rPr>
          <w:sz w:val="24"/>
        </w:rPr>
        <w:t>ERD only</w:t>
      </w:r>
    </w:p>
    <w:p w:rsidR="002B2C32" w:rsidRDefault="002B2C32" w:rsidP="002B2C32">
      <w:pPr>
        <w:pStyle w:val="ListParagraph"/>
        <w:numPr>
          <w:ilvl w:val="0"/>
          <w:numId w:val="7"/>
        </w:numPr>
        <w:spacing w:after="0" w:line="480" w:lineRule="auto"/>
        <w:rPr>
          <w:sz w:val="24"/>
        </w:rPr>
      </w:pPr>
      <w:proofErr w:type="spellStart"/>
      <w:r>
        <w:rPr>
          <w:sz w:val="24"/>
        </w:rPr>
        <w:t>FranchPostalCode</w:t>
      </w:r>
      <w:proofErr w:type="spellEnd"/>
      <w:r w:rsidR="0027364C">
        <w:rPr>
          <w:sz w:val="24"/>
        </w:rPr>
        <w:t xml:space="preserve">: </w:t>
      </w:r>
      <w:r w:rsidR="0027364C">
        <w:rPr>
          <w:sz w:val="24"/>
        </w:rPr>
        <w:t>ERD only</w:t>
      </w:r>
    </w:p>
    <w:p w:rsidR="002B2C32" w:rsidRDefault="002B2C32" w:rsidP="002B2C32">
      <w:pPr>
        <w:pStyle w:val="ListParagraph"/>
        <w:numPr>
          <w:ilvl w:val="0"/>
          <w:numId w:val="7"/>
        </w:numPr>
        <w:spacing w:after="0" w:line="480" w:lineRule="auto"/>
        <w:rPr>
          <w:sz w:val="24"/>
        </w:rPr>
      </w:pPr>
      <w:proofErr w:type="spellStart"/>
      <w:r>
        <w:rPr>
          <w:sz w:val="24"/>
        </w:rPr>
        <w:t>FranchModelType</w:t>
      </w:r>
      <w:proofErr w:type="spellEnd"/>
      <w:r w:rsidR="0027364C">
        <w:rPr>
          <w:sz w:val="24"/>
        </w:rPr>
        <w:t xml:space="preserve">: </w:t>
      </w:r>
      <w:r w:rsidR="0027364C">
        <w:rPr>
          <w:sz w:val="24"/>
        </w:rPr>
        <w:t>ERD only</w:t>
      </w:r>
    </w:p>
    <w:p w:rsidR="002B2C32" w:rsidRDefault="002B2C32" w:rsidP="002B2C32">
      <w:pPr>
        <w:pStyle w:val="ListParagraph"/>
        <w:numPr>
          <w:ilvl w:val="0"/>
          <w:numId w:val="6"/>
        </w:numPr>
        <w:spacing w:after="0" w:line="480" w:lineRule="auto"/>
        <w:rPr>
          <w:sz w:val="24"/>
        </w:rPr>
      </w:pPr>
      <w:proofErr w:type="spellStart"/>
      <w:r>
        <w:rPr>
          <w:sz w:val="24"/>
        </w:rPr>
        <w:t>MemberType</w:t>
      </w:r>
      <w:proofErr w:type="spellEnd"/>
    </w:p>
    <w:p w:rsidR="002B2C32" w:rsidRDefault="002B2C32" w:rsidP="002B2C32">
      <w:pPr>
        <w:pStyle w:val="ListParagraph"/>
        <w:numPr>
          <w:ilvl w:val="0"/>
          <w:numId w:val="8"/>
        </w:numPr>
        <w:spacing w:after="0" w:line="480" w:lineRule="auto"/>
        <w:rPr>
          <w:sz w:val="24"/>
        </w:rPr>
      </w:pPr>
      <w:proofErr w:type="spellStart"/>
      <w:r>
        <w:rPr>
          <w:sz w:val="24"/>
        </w:rPr>
        <w:t>MemTypeId</w:t>
      </w:r>
      <w:proofErr w:type="spellEnd"/>
      <w:r w:rsidR="0027364C">
        <w:rPr>
          <w:sz w:val="24"/>
        </w:rPr>
        <w:t xml:space="preserve">: </w:t>
      </w:r>
      <w:r w:rsidR="0027364C">
        <w:rPr>
          <w:sz w:val="24"/>
        </w:rPr>
        <w:t>ERD only</w:t>
      </w:r>
    </w:p>
    <w:p w:rsidR="002B2C32" w:rsidRDefault="002B2C32" w:rsidP="002B2C32">
      <w:pPr>
        <w:pStyle w:val="ListParagraph"/>
        <w:numPr>
          <w:ilvl w:val="0"/>
          <w:numId w:val="8"/>
        </w:numPr>
        <w:spacing w:after="0" w:line="480" w:lineRule="auto"/>
        <w:rPr>
          <w:sz w:val="24"/>
        </w:rPr>
      </w:pPr>
      <w:proofErr w:type="spellStart"/>
      <w:r>
        <w:rPr>
          <w:sz w:val="24"/>
        </w:rPr>
        <w:t>MemTypeName</w:t>
      </w:r>
      <w:proofErr w:type="spellEnd"/>
      <w:r w:rsidR="0027364C">
        <w:rPr>
          <w:sz w:val="24"/>
        </w:rPr>
        <w:t xml:space="preserve">: </w:t>
      </w:r>
      <w:r w:rsidR="0027364C">
        <w:rPr>
          <w:sz w:val="24"/>
        </w:rPr>
        <w:t>ERD only</w:t>
      </w:r>
    </w:p>
    <w:p w:rsidR="002B2C32" w:rsidRDefault="002B2C32" w:rsidP="002B2C32">
      <w:pPr>
        <w:pStyle w:val="ListParagraph"/>
        <w:numPr>
          <w:ilvl w:val="0"/>
          <w:numId w:val="8"/>
        </w:numPr>
        <w:spacing w:after="0" w:line="480" w:lineRule="auto"/>
        <w:rPr>
          <w:sz w:val="24"/>
        </w:rPr>
      </w:pPr>
      <w:proofErr w:type="spellStart"/>
      <w:r>
        <w:rPr>
          <w:sz w:val="24"/>
        </w:rPr>
        <w:t>MemTypePrice</w:t>
      </w:r>
      <w:proofErr w:type="spellEnd"/>
      <w:r w:rsidR="0027364C">
        <w:rPr>
          <w:sz w:val="24"/>
        </w:rPr>
        <w:t xml:space="preserve">: </w:t>
      </w:r>
      <w:r w:rsidR="0027364C">
        <w:rPr>
          <w:sz w:val="24"/>
        </w:rPr>
        <w:t>ERD only</w:t>
      </w:r>
    </w:p>
    <w:p w:rsidR="002B2C32" w:rsidRDefault="004763F7" w:rsidP="002B2C32">
      <w:pPr>
        <w:pStyle w:val="ListParagraph"/>
        <w:numPr>
          <w:ilvl w:val="0"/>
          <w:numId w:val="6"/>
        </w:numPr>
        <w:spacing w:after="0" w:line="480" w:lineRule="auto"/>
        <w:rPr>
          <w:sz w:val="24"/>
        </w:rPr>
      </w:pPr>
      <w:proofErr w:type="spellStart"/>
      <w:r>
        <w:rPr>
          <w:sz w:val="24"/>
        </w:rPr>
        <w:t>ServiceCategory</w:t>
      </w:r>
      <w:proofErr w:type="spellEnd"/>
    </w:p>
    <w:p w:rsidR="004763F7" w:rsidRDefault="004763F7" w:rsidP="004763F7">
      <w:pPr>
        <w:pStyle w:val="ListParagraph"/>
        <w:numPr>
          <w:ilvl w:val="0"/>
          <w:numId w:val="9"/>
        </w:numPr>
        <w:spacing w:after="0" w:line="480" w:lineRule="auto"/>
        <w:rPr>
          <w:sz w:val="24"/>
        </w:rPr>
      </w:pPr>
      <w:proofErr w:type="spellStart"/>
      <w:r>
        <w:rPr>
          <w:sz w:val="24"/>
        </w:rPr>
        <w:t>ServCatId</w:t>
      </w:r>
      <w:proofErr w:type="spellEnd"/>
      <w:r w:rsidR="0027364C">
        <w:rPr>
          <w:sz w:val="24"/>
        </w:rPr>
        <w:t xml:space="preserve">: </w:t>
      </w:r>
      <w:r w:rsidR="0027364C">
        <w:rPr>
          <w:sz w:val="24"/>
        </w:rPr>
        <w:t>ERD only</w:t>
      </w:r>
    </w:p>
    <w:p w:rsidR="004763F7" w:rsidRDefault="004763F7" w:rsidP="004763F7">
      <w:pPr>
        <w:pStyle w:val="ListParagraph"/>
        <w:numPr>
          <w:ilvl w:val="0"/>
          <w:numId w:val="9"/>
        </w:numPr>
        <w:spacing w:after="0" w:line="480" w:lineRule="auto"/>
        <w:rPr>
          <w:sz w:val="24"/>
        </w:rPr>
      </w:pPr>
      <w:proofErr w:type="spellStart"/>
      <w:r>
        <w:rPr>
          <w:sz w:val="24"/>
        </w:rPr>
        <w:t>ServCatName</w:t>
      </w:r>
      <w:proofErr w:type="spellEnd"/>
      <w:r w:rsidR="0027364C">
        <w:rPr>
          <w:sz w:val="24"/>
        </w:rPr>
        <w:t xml:space="preserve">: </w:t>
      </w:r>
      <w:r w:rsidR="0027364C">
        <w:rPr>
          <w:sz w:val="24"/>
        </w:rPr>
        <w:t>ERD only</w:t>
      </w:r>
    </w:p>
    <w:p w:rsidR="004763F7" w:rsidRDefault="004763F7" w:rsidP="004763F7">
      <w:pPr>
        <w:pStyle w:val="ListParagraph"/>
        <w:numPr>
          <w:ilvl w:val="0"/>
          <w:numId w:val="9"/>
        </w:numPr>
        <w:spacing w:after="0" w:line="480" w:lineRule="auto"/>
        <w:rPr>
          <w:sz w:val="24"/>
        </w:rPr>
      </w:pPr>
      <w:proofErr w:type="spellStart"/>
      <w:r>
        <w:rPr>
          <w:sz w:val="24"/>
        </w:rPr>
        <w:t>ServCatPrice</w:t>
      </w:r>
      <w:proofErr w:type="spellEnd"/>
      <w:r w:rsidR="0027364C">
        <w:rPr>
          <w:sz w:val="24"/>
        </w:rPr>
        <w:t xml:space="preserve">: </w:t>
      </w:r>
      <w:r w:rsidR="0027364C">
        <w:rPr>
          <w:sz w:val="24"/>
        </w:rPr>
        <w:t>ERD only</w:t>
      </w:r>
    </w:p>
    <w:p w:rsidR="004763F7" w:rsidRDefault="004763F7" w:rsidP="004763F7">
      <w:pPr>
        <w:pStyle w:val="ListParagraph"/>
        <w:numPr>
          <w:ilvl w:val="0"/>
          <w:numId w:val="6"/>
        </w:numPr>
        <w:spacing w:after="0" w:line="480" w:lineRule="auto"/>
        <w:rPr>
          <w:sz w:val="24"/>
        </w:rPr>
      </w:pPr>
      <w:r>
        <w:rPr>
          <w:sz w:val="24"/>
        </w:rPr>
        <w:lastRenderedPageBreak/>
        <w:t>Merchandise</w:t>
      </w:r>
    </w:p>
    <w:p w:rsidR="004763F7" w:rsidRDefault="004763F7" w:rsidP="004763F7">
      <w:pPr>
        <w:pStyle w:val="ListParagraph"/>
        <w:numPr>
          <w:ilvl w:val="0"/>
          <w:numId w:val="10"/>
        </w:numPr>
        <w:spacing w:after="0" w:line="480" w:lineRule="auto"/>
        <w:rPr>
          <w:sz w:val="24"/>
        </w:rPr>
      </w:pPr>
      <w:proofErr w:type="spellStart"/>
      <w:r>
        <w:rPr>
          <w:sz w:val="24"/>
        </w:rPr>
        <w:t>MerchId</w:t>
      </w:r>
      <w:proofErr w:type="spellEnd"/>
      <w:r w:rsidR="0027364C">
        <w:rPr>
          <w:sz w:val="24"/>
        </w:rPr>
        <w:t xml:space="preserve">: </w:t>
      </w:r>
      <w:r w:rsidR="0027364C">
        <w:rPr>
          <w:sz w:val="24"/>
        </w:rPr>
        <w:t>ERD only</w:t>
      </w:r>
    </w:p>
    <w:p w:rsidR="004763F7" w:rsidRDefault="004763F7" w:rsidP="004763F7">
      <w:pPr>
        <w:pStyle w:val="ListParagraph"/>
        <w:numPr>
          <w:ilvl w:val="0"/>
          <w:numId w:val="10"/>
        </w:numPr>
        <w:spacing w:after="0" w:line="480" w:lineRule="auto"/>
        <w:rPr>
          <w:sz w:val="24"/>
        </w:rPr>
      </w:pPr>
      <w:proofErr w:type="spellStart"/>
      <w:r>
        <w:rPr>
          <w:sz w:val="24"/>
        </w:rPr>
        <w:t>MerchName</w:t>
      </w:r>
      <w:proofErr w:type="spellEnd"/>
      <w:r w:rsidR="0027364C">
        <w:rPr>
          <w:sz w:val="24"/>
        </w:rPr>
        <w:t xml:space="preserve">: </w:t>
      </w:r>
      <w:r w:rsidR="0027364C">
        <w:rPr>
          <w:sz w:val="24"/>
        </w:rPr>
        <w:t>ERD only</w:t>
      </w:r>
    </w:p>
    <w:p w:rsidR="004763F7" w:rsidRDefault="004763F7" w:rsidP="004763F7">
      <w:pPr>
        <w:pStyle w:val="ListParagraph"/>
        <w:numPr>
          <w:ilvl w:val="0"/>
          <w:numId w:val="10"/>
        </w:numPr>
        <w:spacing w:after="0" w:line="480" w:lineRule="auto"/>
        <w:rPr>
          <w:sz w:val="24"/>
        </w:rPr>
      </w:pPr>
      <w:proofErr w:type="spellStart"/>
      <w:r>
        <w:rPr>
          <w:sz w:val="24"/>
        </w:rPr>
        <w:t>MerchPrice</w:t>
      </w:r>
      <w:proofErr w:type="spellEnd"/>
      <w:r w:rsidR="0027364C">
        <w:rPr>
          <w:sz w:val="24"/>
        </w:rPr>
        <w:t xml:space="preserve">: </w:t>
      </w:r>
      <w:r w:rsidR="0027364C">
        <w:rPr>
          <w:sz w:val="24"/>
        </w:rPr>
        <w:t>ERD only</w:t>
      </w:r>
    </w:p>
    <w:p w:rsidR="004763F7" w:rsidRDefault="004763F7" w:rsidP="004763F7">
      <w:pPr>
        <w:pStyle w:val="ListParagraph"/>
        <w:numPr>
          <w:ilvl w:val="0"/>
          <w:numId w:val="10"/>
        </w:numPr>
        <w:spacing w:after="0" w:line="480" w:lineRule="auto"/>
        <w:rPr>
          <w:sz w:val="24"/>
        </w:rPr>
      </w:pPr>
      <w:proofErr w:type="spellStart"/>
      <w:r>
        <w:rPr>
          <w:sz w:val="24"/>
        </w:rPr>
        <w:t>MerchType</w:t>
      </w:r>
      <w:proofErr w:type="spellEnd"/>
      <w:r w:rsidR="0027364C">
        <w:rPr>
          <w:sz w:val="24"/>
        </w:rPr>
        <w:t xml:space="preserve">: </w:t>
      </w:r>
      <w:r w:rsidR="0027364C">
        <w:rPr>
          <w:sz w:val="24"/>
        </w:rPr>
        <w:t>ERD only</w:t>
      </w:r>
    </w:p>
    <w:p w:rsidR="004763F7" w:rsidRDefault="004763F7" w:rsidP="004763F7">
      <w:pPr>
        <w:pStyle w:val="ListParagraph"/>
        <w:numPr>
          <w:ilvl w:val="0"/>
          <w:numId w:val="6"/>
        </w:numPr>
        <w:spacing w:after="0" w:line="480" w:lineRule="auto"/>
        <w:rPr>
          <w:sz w:val="24"/>
        </w:rPr>
      </w:pPr>
      <w:r>
        <w:rPr>
          <w:sz w:val="24"/>
        </w:rPr>
        <w:t>Member</w:t>
      </w:r>
    </w:p>
    <w:p w:rsidR="004763F7" w:rsidRDefault="004763F7" w:rsidP="004763F7">
      <w:pPr>
        <w:pStyle w:val="ListParagraph"/>
        <w:numPr>
          <w:ilvl w:val="0"/>
          <w:numId w:val="11"/>
        </w:numPr>
        <w:spacing w:after="0" w:line="480" w:lineRule="auto"/>
        <w:rPr>
          <w:sz w:val="24"/>
        </w:rPr>
      </w:pPr>
      <w:proofErr w:type="spellStart"/>
      <w:r>
        <w:rPr>
          <w:sz w:val="24"/>
        </w:rPr>
        <w:t>MmbrId</w:t>
      </w:r>
      <w:proofErr w:type="spellEnd"/>
      <w:r w:rsidR="0027364C">
        <w:rPr>
          <w:sz w:val="24"/>
        </w:rPr>
        <w:t xml:space="preserve">: </w:t>
      </w:r>
      <w:r w:rsidR="0027364C">
        <w:rPr>
          <w:sz w:val="24"/>
        </w:rPr>
        <w:t>ERD only</w:t>
      </w:r>
    </w:p>
    <w:p w:rsidR="004763F7" w:rsidRDefault="004763F7" w:rsidP="004763F7">
      <w:pPr>
        <w:pStyle w:val="ListParagraph"/>
        <w:numPr>
          <w:ilvl w:val="0"/>
          <w:numId w:val="11"/>
        </w:numPr>
        <w:spacing w:after="0" w:line="480" w:lineRule="auto"/>
        <w:rPr>
          <w:sz w:val="24"/>
        </w:rPr>
      </w:pPr>
      <w:proofErr w:type="spellStart"/>
      <w:r>
        <w:rPr>
          <w:sz w:val="24"/>
        </w:rPr>
        <w:t>MmbrName</w:t>
      </w:r>
      <w:proofErr w:type="spellEnd"/>
      <w:r w:rsidR="0027364C">
        <w:rPr>
          <w:sz w:val="24"/>
        </w:rPr>
        <w:t xml:space="preserve">: </w:t>
      </w:r>
      <w:r w:rsidR="0027364C">
        <w:rPr>
          <w:sz w:val="24"/>
        </w:rPr>
        <w:t>ERD only</w:t>
      </w:r>
    </w:p>
    <w:p w:rsidR="004763F7" w:rsidRDefault="004763F7" w:rsidP="004763F7">
      <w:pPr>
        <w:pStyle w:val="ListParagraph"/>
        <w:numPr>
          <w:ilvl w:val="0"/>
          <w:numId w:val="11"/>
        </w:numPr>
        <w:spacing w:after="0" w:line="480" w:lineRule="auto"/>
        <w:rPr>
          <w:sz w:val="24"/>
        </w:rPr>
      </w:pPr>
      <w:proofErr w:type="spellStart"/>
      <w:r>
        <w:rPr>
          <w:sz w:val="24"/>
        </w:rPr>
        <w:t>MmbrZip</w:t>
      </w:r>
      <w:proofErr w:type="spellEnd"/>
      <w:r w:rsidR="0027364C">
        <w:rPr>
          <w:sz w:val="24"/>
        </w:rPr>
        <w:t xml:space="preserve">: </w:t>
      </w:r>
      <w:r w:rsidR="0027364C">
        <w:rPr>
          <w:sz w:val="24"/>
        </w:rPr>
        <w:t>ERD only</w:t>
      </w:r>
    </w:p>
    <w:p w:rsidR="004763F7" w:rsidRPr="004763F7" w:rsidRDefault="004763F7" w:rsidP="004763F7">
      <w:pPr>
        <w:pStyle w:val="ListParagraph"/>
        <w:numPr>
          <w:ilvl w:val="0"/>
          <w:numId w:val="11"/>
        </w:numPr>
        <w:spacing w:after="0" w:line="480" w:lineRule="auto"/>
        <w:rPr>
          <w:sz w:val="24"/>
        </w:rPr>
      </w:pPr>
      <w:proofErr w:type="spellStart"/>
      <w:r>
        <w:rPr>
          <w:sz w:val="24"/>
        </w:rPr>
        <w:t>MemTypeId</w:t>
      </w:r>
      <w:proofErr w:type="spellEnd"/>
      <w:r w:rsidR="0027364C">
        <w:rPr>
          <w:sz w:val="24"/>
        </w:rPr>
        <w:t xml:space="preserve">: </w:t>
      </w:r>
      <w:r w:rsidR="0027364C">
        <w:rPr>
          <w:sz w:val="24"/>
        </w:rPr>
        <w:t>ERD only</w:t>
      </w:r>
    </w:p>
    <w:p w:rsidR="004763F7" w:rsidRDefault="004763F7" w:rsidP="004763F7">
      <w:pPr>
        <w:pStyle w:val="ListParagraph"/>
        <w:numPr>
          <w:ilvl w:val="0"/>
          <w:numId w:val="11"/>
        </w:numPr>
        <w:spacing w:after="0" w:line="480" w:lineRule="auto"/>
        <w:rPr>
          <w:sz w:val="24"/>
        </w:rPr>
      </w:pPr>
      <w:proofErr w:type="spellStart"/>
      <w:r>
        <w:rPr>
          <w:sz w:val="24"/>
        </w:rPr>
        <w:t>FranchId</w:t>
      </w:r>
      <w:proofErr w:type="spellEnd"/>
      <w:r w:rsidR="0027364C">
        <w:rPr>
          <w:sz w:val="24"/>
        </w:rPr>
        <w:t xml:space="preserve">: </w:t>
      </w:r>
      <w:r w:rsidR="0027364C">
        <w:rPr>
          <w:sz w:val="24"/>
        </w:rPr>
        <w:t>ERD only</w:t>
      </w:r>
    </w:p>
    <w:p w:rsidR="004763F7" w:rsidRDefault="004763F7" w:rsidP="004763F7">
      <w:pPr>
        <w:pStyle w:val="ListParagraph"/>
        <w:numPr>
          <w:ilvl w:val="0"/>
          <w:numId w:val="11"/>
        </w:numPr>
        <w:spacing w:after="0" w:line="480" w:lineRule="auto"/>
        <w:rPr>
          <w:sz w:val="24"/>
        </w:rPr>
      </w:pPr>
      <w:proofErr w:type="spellStart"/>
      <w:r>
        <w:rPr>
          <w:sz w:val="24"/>
        </w:rPr>
        <w:t>MmbrEmail</w:t>
      </w:r>
      <w:proofErr w:type="spellEnd"/>
      <w:r w:rsidR="0027364C">
        <w:rPr>
          <w:sz w:val="24"/>
        </w:rPr>
        <w:t xml:space="preserve">: </w:t>
      </w:r>
      <w:r w:rsidR="0027364C">
        <w:rPr>
          <w:sz w:val="24"/>
        </w:rPr>
        <w:t>ERD only</w:t>
      </w:r>
    </w:p>
    <w:p w:rsidR="004763F7" w:rsidRDefault="004763F7" w:rsidP="004763F7">
      <w:pPr>
        <w:pStyle w:val="ListParagraph"/>
        <w:numPr>
          <w:ilvl w:val="0"/>
          <w:numId w:val="6"/>
        </w:numPr>
        <w:spacing w:after="0" w:line="480" w:lineRule="auto"/>
        <w:rPr>
          <w:sz w:val="24"/>
        </w:rPr>
      </w:pPr>
      <w:r>
        <w:rPr>
          <w:sz w:val="24"/>
        </w:rPr>
        <w:t>Calendar</w:t>
      </w:r>
    </w:p>
    <w:p w:rsidR="004763F7" w:rsidRPr="004763F7" w:rsidRDefault="0027364C" w:rsidP="004763F7">
      <w:pPr>
        <w:pStyle w:val="ListParagraph"/>
        <w:numPr>
          <w:ilvl w:val="0"/>
          <w:numId w:val="12"/>
        </w:numPr>
        <w:spacing w:after="0" w:line="480" w:lineRule="auto"/>
        <w:rPr>
          <w:sz w:val="24"/>
        </w:rPr>
      </w:pPr>
      <w:r>
        <w:rPr>
          <w:sz w:val="24"/>
        </w:rPr>
        <w:t>Date columns in ERD (</w:t>
      </w:r>
      <w:proofErr w:type="spellStart"/>
      <w:r>
        <w:rPr>
          <w:sz w:val="24"/>
        </w:rPr>
        <w:t>MmbrDate</w:t>
      </w:r>
      <w:proofErr w:type="spellEnd"/>
      <w:r>
        <w:rPr>
          <w:sz w:val="24"/>
        </w:rPr>
        <w:t xml:space="preserve">, </w:t>
      </w:r>
      <w:proofErr w:type="spellStart"/>
      <w:r>
        <w:rPr>
          <w:sz w:val="24"/>
        </w:rPr>
        <w:t>ServPurchDate</w:t>
      </w:r>
      <w:proofErr w:type="spellEnd"/>
      <w:r>
        <w:rPr>
          <w:sz w:val="24"/>
        </w:rPr>
        <w:t xml:space="preserve"> and </w:t>
      </w:r>
      <w:proofErr w:type="spellStart"/>
      <w:r>
        <w:rPr>
          <w:sz w:val="24"/>
        </w:rPr>
        <w:t>SaleDate</w:t>
      </w:r>
      <w:proofErr w:type="spellEnd"/>
      <w:r>
        <w:rPr>
          <w:sz w:val="24"/>
        </w:rPr>
        <w:t>)</w:t>
      </w:r>
      <w:r w:rsidR="000C240C">
        <w:rPr>
          <w:sz w:val="24"/>
        </w:rPr>
        <w:t xml:space="preserve"> and spreadsheet. H</w:t>
      </w:r>
      <w:r w:rsidR="000C240C">
        <w:rPr>
          <w:sz w:val="24"/>
        </w:rPr>
        <w:t xml:space="preserve">ierarchical (year </w:t>
      </w:r>
      <w:r w:rsidR="000C240C">
        <w:rPr>
          <w:sz w:val="24"/>
        </w:rPr>
        <w:sym w:font="Symbol" w:char="F0AE"/>
      </w:r>
      <w:r w:rsidR="000C240C">
        <w:rPr>
          <w:sz w:val="24"/>
        </w:rPr>
        <w:t xml:space="preserve"> month </w:t>
      </w:r>
      <w:r w:rsidR="000C240C">
        <w:rPr>
          <w:sz w:val="24"/>
        </w:rPr>
        <w:sym w:font="Symbol" w:char="F0AE"/>
      </w:r>
      <w:r w:rsidR="000C240C">
        <w:rPr>
          <w:sz w:val="24"/>
        </w:rPr>
        <w:t xml:space="preserve"> day)</w:t>
      </w:r>
    </w:p>
    <w:p w:rsidR="00A0608F" w:rsidRDefault="00A0608F" w:rsidP="00A0608F">
      <w:pPr>
        <w:numPr>
          <w:ilvl w:val="0"/>
          <w:numId w:val="2"/>
        </w:numPr>
        <w:spacing w:after="0" w:line="480" w:lineRule="auto"/>
        <w:rPr>
          <w:sz w:val="24"/>
        </w:rPr>
      </w:pPr>
      <w:r>
        <w:rPr>
          <w:sz w:val="24"/>
        </w:rPr>
        <w:t>You should specify measures, related data sources, and measure aggregation properties.</w:t>
      </w:r>
    </w:p>
    <w:p w:rsidR="0027364C" w:rsidRDefault="0027364C" w:rsidP="0027364C">
      <w:pPr>
        <w:pStyle w:val="ListParagraph"/>
        <w:numPr>
          <w:ilvl w:val="0"/>
          <w:numId w:val="5"/>
        </w:numPr>
        <w:spacing w:after="0" w:line="480" w:lineRule="auto"/>
        <w:rPr>
          <w:sz w:val="24"/>
        </w:rPr>
      </w:pPr>
      <w:r>
        <w:rPr>
          <w:sz w:val="24"/>
        </w:rPr>
        <w:t xml:space="preserve">The measure mostly come from the </w:t>
      </w:r>
      <w:proofErr w:type="spellStart"/>
      <w:r>
        <w:rPr>
          <w:sz w:val="24"/>
        </w:rPr>
        <w:t>MemberType</w:t>
      </w:r>
      <w:proofErr w:type="spellEnd"/>
      <w:r w:rsidR="002456F2">
        <w:rPr>
          <w:sz w:val="24"/>
        </w:rPr>
        <w:t xml:space="preserve">, </w:t>
      </w:r>
      <w:proofErr w:type="spellStart"/>
      <w:r w:rsidR="002456F2">
        <w:rPr>
          <w:sz w:val="24"/>
        </w:rPr>
        <w:t>ServiceCategory</w:t>
      </w:r>
      <w:proofErr w:type="spellEnd"/>
      <w:r w:rsidR="002456F2">
        <w:rPr>
          <w:sz w:val="24"/>
        </w:rPr>
        <w:t xml:space="preserve">, Merchandise and Contains. Measures from the related tables are important to associate with the </w:t>
      </w:r>
      <w:proofErr w:type="spellStart"/>
      <w:r w:rsidR="002456F2">
        <w:rPr>
          <w:sz w:val="24"/>
        </w:rPr>
        <w:t>MemberType</w:t>
      </w:r>
      <w:proofErr w:type="spellEnd"/>
      <w:r w:rsidR="002456F2">
        <w:rPr>
          <w:sz w:val="24"/>
        </w:rPr>
        <w:t xml:space="preserve">, </w:t>
      </w:r>
      <w:proofErr w:type="spellStart"/>
      <w:r w:rsidR="002456F2">
        <w:rPr>
          <w:sz w:val="24"/>
        </w:rPr>
        <w:t>ServiceCategory</w:t>
      </w:r>
      <w:proofErr w:type="spellEnd"/>
      <w:r w:rsidR="002456F2">
        <w:rPr>
          <w:sz w:val="24"/>
        </w:rPr>
        <w:t>, Merchandise and Contains</w:t>
      </w:r>
      <w:r w:rsidR="002456F2">
        <w:rPr>
          <w:sz w:val="24"/>
        </w:rPr>
        <w:t xml:space="preserve"> table.</w:t>
      </w:r>
    </w:p>
    <w:p w:rsidR="002456F2" w:rsidRDefault="002456F2" w:rsidP="002456F2">
      <w:pPr>
        <w:pStyle w:val="ListParagraph"/>
        <w:numPr>
          <w:ilvl w:val="0"/>
          <w:numId w:val="6"/>
        </w:numPr>
        <w:spacing w:after="0" w:line="480" w:lineRule="auto"/>
        <w:rPr>
          <w:sz w:val="24"/>
        </w:rPr>
      </w:pPr>
      <w:proofErr w:type="spellStart"/>
      <w:r>
        <w:rPr>
          <w:sz w:val="24"/>
        </w:rPr>
        <w:t>MemTypePrice</w:t>
      </w:r>
      <w:proofErr w:type="spellEnd"/>
      <w:r>
        <w:rPr>
          <w:sz w:val="24"/>
        </w:rPr>
        <w:t xml:space="preserve"> (</w:t>
      </w:r>
      <w:proofErr w:type="spellStart"/>
      <w:r>
        <w:rPr>
          <w:sz w:val="24"/>
        </w:rPr>
        <w:t>MemberType</w:t>
      </w:r>
      <w:proofErr w:type="spellEnd"/>
      <w:r>
        <w:rPr>
          <w:sz w:val="24"/>
        </w:rPr>
        <w:t>)</w:t>
      </w:r>
      <w:r w:rsidR="000C240C">
        <w:rPr>
          <w:sz w:val="24"/>
        </w:rPr>
        <w:t xml:space="preserve">: </w:t>
      </w:r>
      <w:r w:rsidR="000C240C">
        <w:rPr>
          <w:sz w:val="24"/>
        </w:rPr>
        <w:t>Semi Additive measure</w:t>
      </w:r>
    </w:p>
    <w:p w:rsidR="002456F2" w:rsidRDefault="002456F2" w:rsidP="002456F2">
      <w:pPr>
        <w:pStyle w:val="ListParagraph"/>
        <w:numPr>
          <w:ilvl w:val="0"/>
          <w:numId w:val="6"/>
        </w:numPr>
        <w:spacing w:after="0" w:line="480" w:lineRule="auto"/>
        <w:rPr>
          <w:sz w:val="24"/>
        </w:rPr>
      </w:pPr>
      <w:proofErr w:type="spellStart"/>
      <w:r>
        <w:rPr>
          <w:sz w:val="24"/>
        </w:rPr>
        <w:t>ServCatPrice</w:t>
      </w:r>
      <w:proofErr w:type="spellEnd"/>
      <w:r>
        <w:rPr>
          <w:sz w:val="24"/>
        </w:rPr>
        <w:t xml:space="preserve"> (</w:t>
      </w:r>
      <w:proofErr w:type="spellStart"/>
      <w:r>
        <w:rPr>
          <w:sz w:val="24"/>
        </w:rPr>
        <w:t>ServiceCategory</w:t>
      </w:r>
      <w:proofErr w:type="spellEnd"/>
      <w:r>
        <w:rPr>
          <w:sz w:val="24"/>
        </w:rPr>
        <w:t>)</w:t>
      </w:r>
      <w:r w:rsidR="000C240C">
        <w:rPr>
          <w:sz w:val="24"/>
        </w:rPr>
        <w:t xml:space="preserve">: </w:t>
      </w:r>
      <w:r w:rsidR="000C240C">
        <w:rPr>
          <w:sz w:val="24"/>
        </w:rPr>
        <w:t>Semi Additive measure</w:t>
      </w:r>
    </w:p>
    <w:p w:rsidR="002456F2" w:rsidRDefault="002456F2" w:rsidP="002456F2">
      <w:pPr>
        <w:pStyle w:val="ListParagraph"/>
        <w:numPr>
          <w:ilvl w:val="0"/>
          <w:numId w:val="6"/>
        </w:numPr>
        <w:spacing w:after="0" w:line="480" w:lineRule="auto"/>
        <w:rPr>
          <w:sz w:val="24"/>
        </w:rPr>
      </w:pPr>
      <w:proofErr w:type="spellStart"/>
      <w:r>
        <w:rPr>
          <w:sz w:val="24"/>
        </w:rPr>
        <w:t>MerchPrice</w:t>
      </w:r>
      <w:proofErr w:type="spellEnd"/>
      <w:r>
        <w:rPr>
          <w:sz w:val="24"/>
        </w:rPr>
        <w:t xml:space="preserve"> (</w:t>
      </w:r>
      <w:r>
        <w:rPr>
          <w:sz w:val="24"/>
        </w:rPr>
        <w:t>Merchandise</w:t>
      </w:r>
      <w:r>
        <w:rPr>
          <w:sz w:val="24"/>
        </w:rPr>
        <w:t>)</w:t>
      </w:r>
      <w:r w:rsidR="000C240C">
        <w:rPr>
          <w:sz w:val="24"/>
        </w:rPr>
        <w:t xml:space="preserve">: Semi </w:t>
      </w:r>
      <w:r w:rsidR="000C240C">
        <w:rPr>
          <w:sz w:val="24"/>
        </w:rPr>
        <w:t>Additive measure</w:t>
      </w:r>
    </w:p>
    <w:p w:rsidR="002456F2" w:rsidRDefault="002456F2" w:rsidP="002456F2">
      <w:pPr>
        <w:pStyle w:val="ListParagraph"/>
        <w:numPr>
          <w:ilvl w:val="0"/>
          <w:numId w:val="6"/>
        </w:numPr>
        <w:spacing w:after="0" w:line="480" w:lineRule="auto"/>
        <w:rPr>
          <w:sz w:val="24"/>
        </w:rPr>
      </w:pPr>
      <w:proofErr w:type="spellStart"/>
      <w:r>
        <w:rPr>
          <w:sz w:val="24"/>
        </w:rPr>
        <w:lastRenderedPageBreak/>
        <w:t>Qty</w:t>
      </w:r>
      <w:proofErr w:type="spellEnd"/>
      <w:r>
        <w:rPr>
          <w:sz w:val="24"/>
        </w:rPr>
        <w:t xml:space="preserve"> (Contains)</w:t>
      </w:r>
      <w:r w:rsidR="000C240C">
        <w:rPr>
          <w:sz w:val="24"/>
        </w:rPr>
        <w:t xml:space="preserve">: </w:t>
      </w:r>
      <w:r w:rsidR="000C240C">
        <w:rPr>
          <w:sz w:val="24"/>
        </w:rPr>
        <w:t>Additive measure</w:t>
      </w:r>
    </w:p>
    <w:p w:rsidR="000C240C" w:rsidRPr="0027364C" w:rsidRDefault="000C240C" w:rsidP="002456F2">
      <w:pPr>
        <w:pStyle w:val="ListParagraph"/>
        <w:numPr>
          <w:ilvl w:val="0"/>
          <w:numId w:val="6"/>
        </w:numPr>
        <w:spacing w:after="0" w:line="480" w:lineRule="auto"/>
        <w:rPr>
          <w:sz w:val="24"/>
        </w:rPr>
      </w:pPr>
      <w:r>
        <w:rPr>
          <w:sz w:val="24"/>
        </w:rPr>
        <w:t>Amount (Worksheet): Additive measure</w:t>
      </w:r>
    </w:p>
    <w:p w:rsidR="00A0608F" w:rsidRDefault="00A0608F" w:rsidP="00A0608F">
      <w:pPr>
        <w:numPr>
          <w:ilvl w:val="0"/>
          <w:numId w:val="2"/>
        </w:numPr>
        <w:spacing w:after="0" w:line="480" w:lineRule="auto"/>
        <w:rPr>
          <w:sz w:val="24"/>
        </w:rPr>
      </w:pPr>
      <w:r>
        <w:rPr>
          <w:sz w:val="24"/>
        </w:rPr>
        <w:t>Identify the grain in your dimensional design using the business needs as a guideline. You should then indicate relative storage requirements for the grain using the statistics for the data sources. Using the cardinality estimates provided, you should determine either the fact table size or sparsity and then compute the unknown grain size variable. For example, you should compute sparsity if the fact table size is given.</w:t>
      </w:r>
    </w:p>
    <w:p w:rsidR="00694890" w:rsidRDefault="00694890" w:rsidP="00694890">
      <w:pPr>
        <w:pStyle w:val="ListParagraph"/>
        <w:numPr>
          <w:ilvl w:val="0"/>
          <w:numId w:val="5"/>
        </w:numPr>
        <w:spacing w:after="0" w:line="480" w:lineRule="auto"/>
        <w:rPr>
          <w:sz w:val="24"/>
        </w:rPr>
      </w:pPr>
      <w:r>
        <w:rPr>
          <w:sz w:val="24"/>
        </w:rPr>
        <w:t xml:space="preserve">The most detailed grain is the combination of individual </w:t>
      </w:r>
      <w:r>
        <w:rPr>
          <w:sz w:val="24"/>
        </w:rPr>
        <w:t xml:space="preserve">Franchise, </w:t>
      </w:r>
      <w:r>
        <w:rPr>
          <w:sz w:val="24"/>
        </w:rPr>
        <w:t xml:space="preserve">individual </w:t>
      </w:r>
      <w:proofErr w:type="spellStart"/>
      <w:r>
        <w:rPr>
          <w:sz w:val="24"/>
        </w:rPr>
        <w:t>MemberType</w:t>
      </w:r>
      <w:proofErr w:type="spellEnd"/>
      <w:r>
        <w:rPr>
          <w:sz w:val="24"/>
        </w:rPr>
        <w:t xml:space="preserve">, </w:t>
      </w:r>
      <w:r>
        <w:rPr>
          <w:sz w:val="24"/>
        </w:rPr>
        <w:t xml:space="preserve">individual </w:t>
      </w:r>
      <w:proofErr w:type="spellStart"/>
      <w:r>
        <w:rPr>
          <w:sz w:val="24"/>
        </w:rPr>
        <w:t>ServiceCategory</w:t>
      </w:r>
      <w:proofErr w:type="spellEnd"/>
      <w:r>
        <w:rPr>
          <w:sz w:val="24"/>
        </w:rPr>
        <w:t xml:space="preserve">, </w:t>
      </w:r>
      <w:r>
        <w:rPr>
          <w:sz w:val="24"/>
        </w:rPr>
        <w:t>individual Merchandise, individual</w:t>
      </w:r>
      <w:r>
        <w:rPr>
          <w:sz w:val="24"/>
        </w:rPr>
        <w:t xml:space="preserve"> Member</w:t>
      </w:r>
      <w:r>
        <w:rPr>
          <w:sz w:val="24"/>
        </w:rPr>
        <w:t xml:space="preserve"> and date. </w:t>
      </w:r>
    </w:p>
    <w:p w:rsidR="000F4E73" w:rsidRPr="00156411" w:rsidRDefault="00C06AC1" w:rsidP="00156411">
      <w:pPr>
        <w:pStyle w:val="ListParagraph"/>
        <w:numPr>
          <w:ilvl w:val="0"/>
          <w:numId w:val="13"/>
        </w:numPr>
        <w:spacing w:after="0" w:line="480" w:lineRule="auto"/>
        <w:rPr>
          <w:sz w:val="24"/>
        </w:rPr>
      </w:pPr>
      <w:r>
        <w:rPr>
          <w:sz w:val="24"/>
        </w:rPr>
        <w:t>650</w:t>
      </w:r>
      <w:r w:rsidR="000F4E73">
        <w:rPr>
          <w:sz w:val="24"/>
        </w:rPr>
        <w:t xml:space="preserve"> Franchise: Sum </w:t>
      </w:r>
      <w:r>
        <w:rPr>
          <w:sz w:val="24"/>
        </w:rPr>
        <w:t xml:space="preserve">of Franchise rows and </w:t>
      </w:r>
      <w:r w:rsidR="000F4E73">
        <w:rPr>
          <w:sz w:val="24"/>
        </w:rPr>
        <w:t xml:space="preserve"> special event worksheet.</w:t>
      </w:r>
    </w:p>
    <w:p w:rsidR="000D2EC4" w:rsidRDefault="000D2EC4" w:rsidP="00694890">
      <w:pPr>
        <w:pStyle w:val="ListParagraph"/>
        <w:numPr>
          <w:ilvl w:val="0"/>
          <w:numId w:val="13"/>
        </w:numPr>
        <w:spacing w:after="0" w:line="480" w:lineRule="auto"/>
        <w:rPr>
          <w:sz w:val="24"/>
        </w:rPr>
      </w:pPr>
      <w:r>
        <w:rPr>
          <w:sz w:val="24"/>
        </w:rPr>
        <w:t xml:space="preserve">20 </w:t>
      </w:r>
      <w:proofErr w:type="spellStart"/>
      <w:r>
        <w:rPr>
          <w:sz w:val="24"/>
        </w:rPr>
        <w:t>ServiceCategory</w:t>
      </w:r>
      <w:proofErr w:type="spellEnd"/>
    </w:p>
    <w:p w:rsidR="000D2EC4" w:rsidRDefault="000C240C" w:rsidP="00694890">
      <w:pPr>
        <w:pStyle w:val="ListParagraph"/>
        <w:numPr>
          <w:ilvl w:val="0"/>
          <w:numId w:val="13"/>
        </w:numPr>
        <w:spacing w:after="0" w:line="480" w:lineRule="auto"/>
        <w:rPr>
          <w:sz w:val="24"/>
        </w:rPr>
      </w:pPr>
      <w:r>
        <w:rPr>
          <w:sz w:val="24"/>
        </w:rPr>
        <w:t>500 Merchandise</w:t>
      </w:r>
    </w:p>
    <w:p w:rsidR="000D2EC4" w:rsidRDefault="00AB62B8" w:rsidP="00694890">
      <w:pPr>
        <w:pStyle w:val="ListParagraph"/>
        <w:numPr>
          <w:ilvl w:val="0"/>
          <w:numId w:val="13"/>
        </w:numPr>
        <w:spacing w:after="0" w:line="480" w:lineRule="auto"/>
        <w:rPr>
          <w:sz w:val="24"/>
        </w:rPr>
      </w:pPr>
      <w:r>
        <w:rPr>
          <w:sz w:val="24"/>
        </w:rPr>
        <w:t>50,150</w:t>
      </w:r>
      <w:r w:rsidR="000D2EC4">
        <w:rPr>
          <w:sz w:val="24"/>
        </w:rPr>
        <w:t xml:space="preserve"> Member:</w:t>
      </w:r>
      <w:r>
        <w:rPr>
          <w:sz w:val="24"/>
        </w:rPr>
        <w:t xml:space="preserve"> </w:t>
      </w:r>
      <w:r w:rsidR="00095A75">
        <w:rPr>
          <w:sz w:val="24"/>
        </w:rPr>
        <w:t>Sum of member row and</w:t>
      </w:r>
      <w:r>
        <w:rPr>
          <w:sz w:val="24"/>
        </w:rPr>
        <w:t xml:space="preserve"> unique customers</w:t>
      </w:r>
      <w:r w:rsidR="00095A75">
        <w:rPr>
          <w:sz w:val="24"/>
        </w:rPr>
        <w:t xml:space="preserve"> per special event</w:t>
      </w:r>
    </w:p>
    <w:p w:rsidR="000D2EC4" w:rsidRDefault="000D2EC4" w:rsidP="00694890">
      <w:pPr>
        <w:pStyle w:val="ListParagraph"/>
        <w:numPr>
          <w:ilvl w:val="0"/>
          <w:numId w:val="13"/>
        </w:numPr>
        <w:spacing w:after="0" w:line="480" w:lineRule="auto"/>
        <w:rPr>
          <w:sz w:val="24"/>
        </w:rPr>
      </w:pPr>
      <w:r>
        <w:rPr>
          <w:sz w:val="24"/>
        </w:rPr>
        <w:t>Days per year: 365</w:t>
      </w:r>
    </w:p>
    <w:p w:rsidR="00ED52C3" w:rsidRDefault="00ED52C3" w:rsidP="00694890">
      <w:pPr>
        <w:pStyle w:val="ListParagraph"/>
        <w:numPr>
          <w:ilvl w:val="0"/>
          <w:numId w:val="13"/>
        </w:numPr>
        <w:spacing w:after="0" w:line="480" w:lineRule="auto"/>
        <w:rPr>
          <w:sz w:val="24"/>
        </w:rPr>
      </w:pPr>
      <w:r>
        <w:rPr>
          <w:sz w:val="24"/>
        </w:rPr>
        <w:t>700,000 fact table: Sum of Sale row, Contains row and Service Purchase Row</w:t>
      </w:r>
    </w:p>
    <w:p w:rsidR="000D2EC4" w:rsidRDefault="000D2EC4" w:rsidP="00694890">
      <w:pPr>
        <w:pStyle w:val="ListParagraph"/>
        <w:numPr>
          <w:ilvl w:val="0"/>
          <w:numId w:val="13"/>
        </w:numPr>
        <w:spacing w:after="0" w:line="480" w:lineRule="auto"/>
        <w:rPr>
          <w:sz w:val="24"/>
        </w:rPr>
      </w:pPr>
      <w:r>
        <w:rPr>
          <w:sz w:val="24"/>
        </w:rPr>
        <w:t>Sparsity estimate:</w:t>
      </w:r>
    </w:p>
    <w:p w:rsidR="00095A75" w:rsidRPr="00095A75" w:rsidRDefault="00095A75" w:rsidP="00095A75">
      <w:pPr>
        <w:spacing w:after="0" w:line="480" w:lineRule="auto"/>
        <w:ind w:left="720" w:firstLine="720"/>
        <w:rPr>
          <w:sz w:val="24"/>
        </w:rPr>
      </w:pPr>
      <w:r w:rsidRPr="00095A75">
        <w:rPr>
          <w:sz w:val="24"/>
        </w:rPr>
        <w:t>1- (fact table size / product of dimensions)</w:t>
      </w:r>
    </w:p>
    <w:p w:rsidR="00095A75" w:rsidRPr="00156411" w:rsidRDefault="00095A75" w:rsidP="00156411">
      <w:pPr>
        <w:pStyle w:val="ListParagraph"/>
        <w:spacing w:after="0" w:line="480" w:lineRule="auto"/>
        <w:ind w:firstLine="720"/>
        <w:rPr>
          <w:sz w:val="24"/>
        </w:rPr>
      </w:pPr>
      <w:r>
        <w:rPr>
          <w:sz w:val="24"/>
        </w:rPr>
        <w:t xml:space="preserve">1-( </w:t>
      </w:r>
      <w:r w:rsidR="00ED52C3">
        <w:rPr>
          <w:sz w:val="24"/>
        </w:rPr>
        <w:t>700,000</w:t>
      </w:r>
      <w:r>
        <w:rPr>
          <w:sz w:val="24"/>
        </w:rPr>
        <w:t>/ (</w:t>
      </w:r>
      <w:r w:rsidR="00ED52C3">
        <w:rPr>
          <w:sz w:val="24"/>
        </w:rPr>
        <w:t>650*20*500*50,150</w:t>
      </w:r>
      <w:r>
        <w:rPr>
          <w:sz w:val="24"/>
        </w:rPr>
        <w:t>))</w:t>
      </w:r>
      <w:r w:rsidR="00156411">
        <w:rPr>
          <w:sz w:val="24"/>
        </w:rPr>
        <w:t>= 0.999</w:t>
      </w:r>
    </w:p>
    <w:p w:rsidR="00AB62B8" w:rsidRDefault="00A0608F" w:rsidP="00AB62B8">
      <w:pPr>
        <w:numPr>
          <w:ilvl w:val="0"/>
          <w:numId w:val="2"/>
        </w:numPr>
        <w:spacing w:after="0" w:line="480" w:lineRule="auto"/>
        <w:rPr>
          <w:sz w:val="24"/>
        </w:rPr>
      </w:pPr>
      <w:r>
        <w:rPr>
          <w:sz w:val="24"/>
        </w:rPr>
        <w:t>Extend your analysis to</w:t>
      </w:r>
      <w:r w:rsidRPr="006F2D2E">
        <w:rPr>
          <w:sz w:val="24"/>
        </w:rPr>
        <w:t xml:space="preserve"> design a star schema (or variation) to support </w:t>
      </w:r>
      <w:r>
        <w:rPr>
          <w:sz w:val="24"/>
        </w:rPr>
        <w:t>inventory</w:t>
      </w:r>
      <w:r w:rsidRPr="006F2D2E">
        <w:rPr>
          <w:sz w:val="24"/>
        </w:rPr>
        <w:t xml:space="preserve"> analysis.</w:t>
      </w:r>
      <w:r>
        <w:rPr>
          <w:sz w:val="24"/>
        </w:rPr>
        <w:t xml:space="preserve"> For each table, you should define the table name, primary key, and columns. You do not need to write complete CREATE TABLE statements.</w:t>
      </w:r>
    </w:p>
    <w:p w:rsidR="004E39AE" w:rsidRPr="00AB62B8" w:rsidRDefault="004E39AE" w:rsidP="004E39AE">
      <w:pPr>
        <w:spacing w:after="0" w:line="480" w:lineRule="auto"/>
        <w:ind w:left="360"/>
        <w:rPr>
          <w:sz w:val="24"/>
        </w:rPr>
      </w:pPr>
      <w:r>
        <w:rPr>
          <w:sz w:val="24"/>
        </w:rPr>
        <w:lastRenderedPageBreak/>
        <w:t>4)</w:t>
      </w:r>
      <w:r w:rsidR="00A21288">
        <w:rPr>
          <w:noProof/>
          <w:sz w:val="24"/>
        </w:rPr>
        <w:drawing>
          <wp:inline distT="0" distB="0" distL="0" distR="0">
            <wp:extent cx="5943600" cy="347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inline>
        </w:drawing>
      </w:r>
    </w:p>
    <w:p w:rsidR="00A0608F" w:rsidRDefault="00A0608F" w:rsidP="00A0608F">
      <w:pPr>
        <w:numPr>
          <w:ilvl w:val="0"/>
          <w:numId w:val="2"/>
        </w:numPr>
        <w:spacing w:after="0" w:line="480" w:lineRule="auto"/>
        <w:rPr>
          <w:sz w:val="24"/>
        </w:rPr>
      </w:pPr>
      <w:r>
        <w:rPr>
          <w:sz w:val="24"/>
        </w:rPr>
        <w:t xml:space="preserve">Identify </w:t>
      </w:r>
      <w:proofErr w:type="spellStart"/>
      <w:r>
        <w:rPr>
          <w:sz w:val="24"/>
        </w:rPr>
        <w:t>summarizability</w:t>
      </w:r>
      <w:proofErr w:type="spellEnd"/>
      <w:r>
        <w:rPr>
          <w:sz w:val="24"/>
        </w:rPr>
        <w:t xml:space="preserve"> potential </w:t>
      </w:r>
      <w:r w:rsidRPr="00D61900">
        <w:rPr>
          <w:sz w:val="24"/>
        </w:rPr>
        <w:t xml:space="preserve">problems in your star schema and indicate </w:t>
      </w:r>
      <w:r>
        <w:rPr>
          <w:sz w:val="24"/>
        </w:rPr>
        <w:t xml:space="preserve">preferred resolutions of the </w:t>
      </w:r>
      <w:proofErr w:type="spellStart"/>
      <w:r>
        <w:rPr>
          <w:sz w:val="24"/>
        </w:rPr>
        <w:t>summarizability</w:t>
      </w:r>
      <w:proofErr w:type="spellEnd"/>
      <w:r>
        <w:rPr>
          <w:sz w:val="24"/>
        </w:rPr>
        <w:t xml:space="preserve"> problems</w:t>
      </w:r>
      <w:r w:rsidRPr="00D61900">
        <w:rPr>
          <w:sz w:val="24"/>
        </w:rPr>
        <w:t>.</w:t>
      </w:r>
      <w:r>
        <w:rPr>
          <w:sz w:val="24"/>
        </w:rPr>
        <w:t xml:space="preserve"> For incomplete dimension-fact relationships, you should also indicate if columns in a dimension table allow null values.</w:t>
      </w:r>
    </w:p>
    <w:p w:rsidR="00730304" w:rsidRDefault="00FC1061" w:rsidP="00FC1061">
      <w:pPr>
        <w:pStyle w:val="ListParagraph"/>
        <w:numPr>
          <w:ilvl w:val="0"/>
          <w:numId w:val="14"/>
        </w:numPr>
        <w:spacing w:after="0" w:line="480" w:lineRule="auto"/>
        <w:rPr>
          <w:sz w:val="24"/>
        </w:rPr>
      </w:pPr>
      <w:proofErr w:type="spellStart"/>
      <w:r>
        <w:rPr>
          <w:sz w:val="24"/>
        </w:rPr>
        <w:t>M</w:t>
      </w:r>
      <w:r w:rsidR="00730304">
        <w:rPr>
          <w:sz w:val="24"/>
        </w:rPr>
        <w:t>mbrD</w:t>
      </w:r>
      <w:r>
        <w:rPr>
          <w:sz w:val="24"/>
        </w:rPr>
        <w:t>ate</w:t>
      </w:r>
      <w:proofErr w:type="spellEnd"/>
      <w:r>
        <w:rPr>
          <w:sz w:val="24"/>
        </w:rPr>
        <w:t xml:space="preserve"> is an incomplete fact dimension relationship as the membership date is missing in the franchise spreadsheet. </w:t>
      </w:r>
      <w:r w:rsidR="00730304">
        <w:rPr>
          <w:sz w:val="24"/>
        </w:rPr>
        <w:t xml:space="preserve"> It is probably not possible to add to existing data but second data source </w:t>
      </w:r>
      <w:r w:rsidR="00D065B6">
        <w:rPr>
          <w:sz w:val="24"/>
        </w:rPr>
        <w:t>possibly</w:t>
      </w:r>
      <w:r w:rsidR="00730304">
        <w:rPr>
          <w:sz w:val="24"/>
        </w:rPr>
        <w:t xml:space="preserve"> can be changed in future so membership date is collected on the spreadsheet. If membership data is same as franchise date, the same date can be used as a default value.</w:t>
      </w:r>
    </w:p>
    <w:p w:rsidR="00FC1061" w:rsidRPr="00FC1061" w:rsidRDefault="00730304" w:rsidP="00730304">
      <w:pPr>
        <w:pStyle w:val="ListParagraph"/>
        <w:spacing w:after="0" w:line="480" w:lineRule="auto"/>
        <w:rPr>
          <w:sz w:val="24"/>
        </w:rPr>
      </w:pPr>
      <w:r>
        <w:rPr>
          <w:sz w:val="24"/>
        </w:rPr>
        <w:t xml:space="preserve">There are also missing values for </w:t>
      </w:r>
      <w:proofErr w:type="spellStart"/>
      <w:r>
        <w:rPr>
          <w:sz w:val="24"/>
        </w:rPr>
        <w:t>MerchPrice</w:t>
      </w:r>
      <w:proofErr w:type="spellEnd"/>
      <w:r>
        <w:rPr>
          <w:sz w:val="24"/>
        </w:rPr>
        <w:t xml:space="preserve"> and </w:t>
      </w:r>
      <w:proofErr w:type="spellStart"/>
      <w:r>
        <w:rPr>
          <w:sz w:val="24"/>
        </w:rPr>
        <w:t>MerchType</w:t>
      </w:r>
      <w:proofErr w:type="spellEnd"/>
      <w:r>
        <w:rPr>
          <w:sz w:val="24"/>
        </w:rPr>
        <w:t xml:space="preserve"> for the merchandise from the spreadsheet. Although the merchandise information is mandatory, these missing </w:t>
      </w:r>
      <w:r>
        <w:rPr>
          <w:sz w:val="24"/>
        </w:rPr>
        <w:lastRenderedPageBreak/>
        <w:t xml:space="preserve">values make the relationship missing for the </w:t>
      </w:r>
      <w:proofErr w:type="spellStart"/>
      <w:r>
        <w:rPr>
          <w:sz w:val="24"/>
        </w:rPr>
        <w:t>MerchPrice</w:t>
      </w:r>
      <w:proofErr w:type="spellEnd"/>
      <w:r>
        <w:rPr>
          <w:sz w:val="24"/>
        </w:rPr>
        <w:t xml:space="preserve"> and </w:t>
      </w:r>
      <w:proofErr w:type="spellStart"/>
      <w:r>
        <w:rPr>
          <w:sz w:val="24"/>
        </w:rPr>
        <w:t>MerchType</w:t>
      </w:r>
      <w:proofErr w:type="spellEnd"/>
      <w:r>
        <w:rPr>
          <w:sz w:val="24"/>
        </w:rPr>
        <w:t xml:space="preserve"> columns. Additional data collection </w:t>
      </w:r>
      <w:r w:rsidR="00D065B6">
        <w:rPr>
          <w:sz w:val="24"/>
        </w:rPr>
        <w:t xml:space="preserve">this incompleteness as no reliable default value exists. </w:t>
      </w:r>
      <w:r>
        <w:rPr>
          <w:sz w:val="24"/>
        </w:rPr>
        <w:t xml:space="preserve"> </w:t>
      </w:r>
    </w:p>
    <w:p w:rsidR="00A0608F" w:rsidRDefault="00A0608F" w:rsidP="00A0608F">
      <w:pPr>
        <w:numPr>
          <w:ilvl w:val="0"/>
          <w:numId w:val="2"/>
        </w:numPr>
        <w:spacing w:after="0" w:line="480" w:lineRule="auto"/>
        <w:rPr>
          <w:sz w:val="24"/>
        </w:rPr>
      </w:pPr>
      <w:r w:rsidRPr="00C544D8">
        <w:rPr>
          <w:sz w:val="24"/>
        </w:rPr>
        <w:t xml:space="preserve">You should populate your data warehouse tables based on the data in the </w:t>
      </w:r>
      <w:r>
        <w:rPr>
          <w:sz w:val="24"/>
        </w:rPr>
        <w:t>sample</w:t>
      </w:r>
      <w:r w:rsidRPr="00C544D8">
        <w:rPr>
          <w:sz w:val="24"/>
        </w:rPr>
        <w:t xml:space="preserve"> tables and spreadsheet. You do not need to </w:t>
      </w:r>
      <w:r>
        <w:rPr>
          <w:sz w:val="24"/>
        </w:rPr>
        <w:t xml:space="preserve">write SQL INSERT statements or </w:t>
      </w:r>
      <w:r w:rsidRPr="00C544D8">
        <w:rPr>
          <w:sz w:val="24"/>
        </w:rPr>
        <w:t xml:space="preserve">insert data into </w:t>
      </w:r>
      <w:r>
        <w:rPr>
          <w:sz w:val="24"/>
        </w:rPr>
        <w:t>database</w:t>
      </w:r>
      <w:r w:rsidRPr="00C544D8">
        <w:rPr>
          <w:sz w:val="24"/>
        </w:rPr>
        <w:t xml:space="preserve"> tables. You can just show table listings in your solution</w:t>
      </w:r>
      <w:r>
        <w:rPr>
          <w:sz w:val="24"/>
        </w:rPr>
        <w:t xml:space="preserve"> document</w:t>
      </w:r>
      <w:r w:rsidRPr="00C544D8">
        <w:rPr>
          <w:sz w:val="24"/>
        </w:rPr>
        <w:t>.</w:t>
      </w:r>
      <w:r>
        <w:rPr>
          <w:sz w:val="24"/>
        </w:rPr>
        <w:t xml:space="preserve"> Y</w:t>
      </w:r>
      <w:r w:rsidRPr="00D61900">
        <w:rPr>
          <w:sz w:val="24"/>
        </w:rPr>
        <w:t xml:space="preserve">ou </w:t>
      </w:r>
      <w:r>
        <w:rPr>
          <w:sz w:val="24"/>
        </w:rPr>
        <w:t xml:space="preserve">should </w:t>
      </w:r>
      <w:r w:rsidRPr="00D61900">
        <w:rPr>
          <w:sz w:val="24"/>
        </w:rPr>
        <w:t>indicate mapping</w:t>
      </w:r>
      <w:r>
        <w:rPr>
          <w:sz w:val="24"/>
        </w:rPr>
        <w:t>s</w:t>
      </w:r>
      <w:r w:rsidRPr="00D61900">
        <w:rPr>
          <w:sz w:val="24"/>
        </w:rPr>
        <w:t xml:space="preserve"> from data sources into tables.</w:t>
      </w:r>
      <w:r>
        <w:rPr>
          <w:sz w:val="24"/>
        </w:rPr>
        <w:t xml:space="preserve"> For example, a mapping may involve generating new primary key values for a data warehouse table or using a default value for a missing value.</w:t>
      </w:r>
    </w:p>
    <w:p w:rsidR="00D065B6" w:rsidRPr="00D709EA" w:rsidRDefault="00D065B6" w:rsidP="00D065B6">
      <w:pPr>
        <w:pStyle w:val="ListParagraph"/>
        <w:numPr>
          <w:ilvl w:val="0"/>
          <w:numId w:val="2"/>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1438"/>
        <w:gridCol w:w="1819"/>
        <w:gridCol w:w="1817"/>
      </w:tblGrid>
      <w:tr w:rsidR="00D065B6" w:rsidRPr="00155280" w:rsidTr="00491C14">
        <w:tc>
          <w:tcPr>
            <w:tcW w:w="0" w:type="auto"/>
            <w:gridSpan w:val="4"/>
          </w:tcPr>
          <w:p w:rsidR="00D065B6" w:rsidRDefault="00D065B6" w:rsidP="00491C14">
            <w:pPr>
              <w:keepNext/>
              <w:jc w:val="center"/>
              <w:rPr>
                <w:b/>
              </w:rPr>
            </w:pPr>
            <w:r>
              <w:rPr>
                <w:b/>
              </w:rPr>
              <w:t>Franchise</w:t>
            </w:r>
          </w:p>
        </w:tc>
      </w:tr>
      <w:tr w:rsidR="00D065B6" w:rsidRPr="00C3173C" w:rsidTr="00491C14">
        <w:tc>
          <w:tcPr>
            <w:tcW w:w="0" w:type="auto"/>
          </w:tcPr>
          <w:p w:rsidR="00D065B6" w:rsidRPr="00C3173C" w:rsidRDefault="00D065B6" w:rsidP="00491C14">
            <w:pPr>
              <w:keepNext/>
              <w:rPr>
                <w:i/>
                <w:u w:val="single"/>
              </w:rPr>
            </w:pPr>
            <w:proofErr w:type="spellStart"/>
            <w:r>
              <w:rPr>
                <w:i/>
                <w:u w:val="single"/>
              </w:rPr>
              <w:t>Franch</w:t>
            </w:r>
            <w:r w:rsidRPr="00C3173C">
              <w:rPr>
                <w:i/>
                <w:u w:val="single"/>
              </w:rPr>
              <w:t>Id</w:t>
            </w:r>
            <w:proofErr w:type="spellEnd"/>
          </w:p>
        </w:tc>
        <w:tc>
          <w:tcPr>
            <w:tcW w:w="0" w:type="auto"/>
          </w:tcPr>
          <w:p w:rsidR="00D065B6" w:rsidRPr="00C3173C" w:rsidRDefault="00D065B6" w:rsidP="00491C14">
            <w:pPr>
              <w:keepNext/>
              <w:rPr>
                <w:i/>
              </w:rPr>
            </w:pPr>
            <w:proofErr w:type="spellStart"/>
            <w:r>
              <w:rPr>
                <w:i/>
              </w:rPr>
              <w:t>FranchRegion</w:t>
            </w:r>
            <w:proofErr w:type="spellEnd"/>
          </w:p>
        </w:tc>
        <w:tc>
          <w:tcPr>
            <w:tcW w:w="0" w:type="auto"/>
          </w:tcPr>
          <w:p w:rsidR="00D065B6" w:rsidRPr="00C3173C" w:rsidRDefault="00D065B6" w:rsidP="00491C14">
            <w:pPr>
              <w:keepNext/>
              <w:rPr>
                <w:i/>
              </w:rPr>
            </w:pPr>
            <w:proofErr w:type="spellStart"/>
            <w:r>
              <w:rPr>
                <w:i/>
              </w:rPr>
              <w:t>FranchPostalCode</w:t>
            </w:r>
            <w:proofErr w:type="spellEnd"/>
          </w:p>
        </w:tc>
        <w:tc>
          <w:tcPr>
            <w:tcW w:w="0" w:type="auto"/>
          </w:tcPr>
          <w:p w:rsidR="00D065B6" w:rsidRDefault="00D065B6" w:rsidP="00491C14">
            <w:pPr>
              <w:keepNext/>
              <w:rPr>
                <w:i/>
              </w:rPr>
            </w:pPr>
            <w:proofErr w:type="spellStart"/>
            <w:r>
              <w:rPr>
                <w:i/>
              </w:rPr>
              <w:t>FranchModelType</w:t>
            </w:r>
            <w:proofErr w:type="spellEnd"/>
          </w:p>
        </w:tc>
      </w:tr>
      <w:tr w:rsidR="00D065B6" w:rsidTr="00491C14">
        <w:tc>
          <w:tcPr>
            <w:tcW w:w="0" w:type="auto"/>
          </w:tcPr>
          <w:p w:rsidR="00D065B6" w:rsidRDefault="00D065B6" w:rsidP="00491C14">
            <w:pPr>
              <w:keepNext/>
            </w:pPr>
            <w:r>
              <w:t>F1</w:t>
            </w:r>
          </w:p>
        </w:tc>
        <w:tc>
          <w:tcPr>
            <w:tcW w:w="0" w:type="auto"/>
          </w:tcPr>
          <w:p w:rsidR="00D065B6" w:rsidRDefault="00D065B6" w:rsidP="00491C14">
            <w:pPr>
              <w:keepNext/>
            </w:pPr>
            <w:r>
              <w:t>Northwest</w:t>
            </w:r>
          </w:p>
        </w:tc>
        <w:tc>
          <w:tcPr>
            <w:tcW w:w="0" w:type="auto"/>
          </w:tcPr>
          <w:p w:rsidR="00D065B6" w:rsidRDefault="00D065B6" w:rsidP="00491C14">
            <w:pPr>
              <w:keepNext/>
              <w:jc w:val="right"/>
            </w:pPr>
            <w:r>
              <w:t>98011</w:t>
            </w:r>
          </w:p>
        </w:tc>
        <w:tc>
          <w:tcPr>
            <w:tcW w:w="0" w:type="auto"/>
          </w:tcPr>
          <w:p w:rsidR="00D065B6" w:rsidRDefault="00D065B6" w:rsidP="00491C14">
            <w:pPr>
              <w:keepNext/>
            </w:pPr>
            <w:r>
              <w:t>Full</w:t>
            </w:r>
          </w:p>
        </w:tc>
      </w:tr>
      <w:tr w:rsidR="00D065B6" w:rsidTr="00491C14">
        <w:tc>
          <w:tcPr>
            <w:tcW w:w="0" w:type="auto"/>
          </w:tcPr>
          <w:p w:rsidR="00D065B6" w:rsidRDefault="00D065B6" w:rsidP="00491C14">
            <w:pPr>
              <w:keepNext/>
            </w:pPr>
            <w:r>
              <w:t>F2</w:t>
            </w:r>
          </w:p>
        </w:tc>
        <w:tc>
          <w:tcPr>
            <w:tcW w:w="0" w:type="auto"/>
          </w:tcPr>
          <w:p w:rsidR="00D065B6" w:rsidRDefault="00D065B6" w:rsidP="00491C14">
            <w:pPr>
              <w:keepNext/>
            </w:pPr>
            <w:r>
              <w:t>Mountain</w:t>
            </w:r>
          </w:p>
        </w:tc>
        <w:tc>
          <w:tcPr>
            <w:tcW w:w="0" w:type="auto"/>
          </w:tcPr>
          <w:p w:rsidR="00D065B6" w:rsidRDefault="00D065B6" w:rsidP="00491C14">
            <w:pPr>
              <w:keepNext/>
              <w:jc w:val="right"/>
            </w:pPr>
            <w:r>
              <w:t>80111</w:t>
            </w:r>
          </w:p>
        </w:tc>
        <w:tc>
          <w:tcPr>
            <w:tcW w:w="0" w:type="auto"/>
          </w:tcPr>
          <w:p w:rsidR="00D065B6" w:rsidRDefault="00D065B6" w:rsidP="00491C14">
            <w:pPr>
              <w:keepNext/>
            </w:pPr>
            <w:r>
              <w:t>Medium</w:t>
            </w:r>
          </w:p>
        </w:tc>
      </w:tr>
      <w:tr w:rsidR="00D065B6" w:rsidTr="00491C14">
        <w:tc>
          <w:tcPr>
            <w:tcW w:w="0" w:type="auto"/>
          </w:tcPr>
          <w:p w:rsidR="00D065B6" w:rsidRDefault="00D065B6" w:rsidP="00491C14">
            <w:r>
              <w:t>F3</w:t>
            </w:r>
          </w:p>
        </w:tc>
        <w:tc>
          <w:tcPr>
            <w:tcW w:w="0" w:type="auto"/>
          </w:tcPr>
          <w:p w:rsidR="00D065B6" w:rsidRDefault="00D065B6" w:rsidP="00491C14">
            <w:r>
              <w:t>Central</w:t>
            </w:r>
          </w:p>
        </w:tc>
        <w:tc>
          <w:tcPr>
            <w:tcW w:w="0" w:type="auto"/>
          </w:tcPr>
          <w:p w:rsidR="00D065B6" w:rsidRDefault="00D065B6" w:rsidP="00491C14">
            <w:pPr>
              <w:jc w:val="right"/>
            </w:pPr>
            <w:r>
              <w:t>45236</w:t>
            </w:r>
          </w:p>
        </w:tc>
        <w:tc>
          <w:tcPr>
            <w:tcW w:w="0" w:type="auto"/>
          </w:tcPr>
          <w:p w:rsidR="00D065B6" w:rsidRDefault="00D065B6" w:rsidP="00491C14">
            <w:r>
              <w:t>Limited</w:t>
            </w:r>
          </w:p>
        </w:tc>
      </w:tr>
    </w:tbl>
    <w:p w:rsidR="00D065B6" w:rsidRPr="00D065B6" w:rsidRDefault="00D065B6" w:rsidP="00D065B6">
      <w:pPr>
        <w:spacing w:after="0" w:line="480" w:lineRule="auto"/>
        <w:rPr>
          <w:sz w:val="24"/>
        </w:rPr>
      </w:pPr>
      <w:r>
        <w:rPr>
          <w:sz w:val="24"/>
        </w:rPr>
        <w:t>Sample data for the Franchise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641"/>
        <w:gridCol w:w="1544"/>
      </w:tblGrid>
      <w:tr w:rsidR="00D065B6" w:rsidRPr="00155280" w:rsidTr="00491C14">
        <w:tc>
          <w:tcPr>
            <w:tcW w:w="0" w:type="auto"/>
            <w:gridSpan w:val="3"/>
          </w:tcPr>
          <w:p w:rsidR="00D065B6" w:rsidRPr="00155280" w:rsidRDefault="00D065B6" w:rsidP="00491C14">
            <w:pPr>
              <w:keepNext/>
              <w:jc w:val="center"/>
              <w:rPr>
                <w:b/>
              </w:rPr>
            </w:pPr>
            <w:proofErr w:type="spellStart"/>
            <w:r w:rsidRPr="00155280">
              <w:rPr>
                <w:b/>
              </w:rPr>
              <w:t>MemberType</w:t>
            </w:r>
            <w:proofErr w:type="spellEnd"/>
          </w:p>
        </w:tc>
      </w:tr>
      <w:tr w:rsidR="00D065B6" w:rsidRPr="00C3173C" w:rsidTr="00491C14">
        <w:tc>
          <w:tcPr>
            <w:tcW w:w="0" w:type="auto"/>
          </w:tcPr>
          <w:p w:rsidR="00D065B6" w:rsidRPr="00C3173C" w:rsidRDefault="00D065B6" w:rsidP="00491C14">
            <w:pPr>
              <w:keepNext/>
              <w:rPr>
                <w:i/>
                <w:u w:val="single"/>
              </w:rPr>
            </w:pPr>
            <w:proofErr w:type="spellStart"/>
            <w:r w:rsidRPr="00C3173C">
              <w:rPr>
                <w:i/>
                <w:u w:val="single"/>
              </w:rPr>
              <w:t>MemTypeId</w:t>
            </w:r>
            <w:proofErr w:type="spellEnd"/>
          </w:p>
        </w:tc>
        <w:tc>
          <w:tcPr>
            <w:tcW w:w="0" w:type="auto"/>
          </w:tcPr>
          <w:p w:rsidR="00D065B6" w:rsidRPr="00C3173C" w:rsidRDefault="00D065B6" w:rsidP="00491C14">
            <w:pPr>
              <w:keepNext/>
              <w:rPr>
                <w:i/>
              </w:rPr>
            </w:pPr>
            <w:proofErr w:type="spellStart"/>
            <w:r w:rsidRPr="00C3173C">
              <w:rPr>
                <w:i/>
              </w:rPr>
              <w:t>MemTypeName</w:t>
            </w:r>
            <w:proofErr w:type="spellEnd"/>
          </w:p>
        </w:tc>
        <w:tc>
          <w:tcPr>
            <w:tcW w:w="0" w:type="auto"/>
          </w:tcPr>
          <w:p w:rsidR="00D065B6" w:rsidRPr="00C3173C" w:rsidRDefault="00D065B6" w:rsidP="00491C14">
            <w:pPr>
              <w:keepNext/>
              <w:rPr>
                <w:i/>
              </w:rPr>
            </w:pPr>
            <w:proofErr w:type="spellStart"/>
            <w:r w:rsidRPr="00C3173C">
              <w:rPr>
                <w:i/>
              </w:rPr>
              <w:t>MemTypePrice</w:t>
            </w:r>
            <w:proofErr w:type="spellEnd"/>
          </w:p>
        </w:tc>
      </w:tr>
      <w:tr w:rsidR="00D065B6" w:rsidTr="00491C14">
        <w:tc>
          <w:tcPr>
            <w:tcW w:w="0" w:type="auto"/>
          </w:tcPr>
          <w:p w:rsidR="00D065B6" w:rsidRDefault="00D065B6" w:rsidP="00491C14">
            <w:pPr>
              <w:keepNext/>
            </w:pPr>
            <w:r>
              <w:t>M1</w:t>
            </w:r>
          </w:p>
        </w:tc>
        <w:tc>
          <w:tcPr>
            <w:tcW w:w="0" w:type="auto"/>
          </w:tcPr>
          <w:p w:rsidR="00D065B6" w:rsidRDefault="00D065B6" w:rsidP="00491C14">
            <w:pPr>
              <w:keepNext/>
            </w:pPr>
            <w:r>
              <w:t>Platinum</w:t>
            </w:r>
          </w:p>
        </w:tc>
        <w:tc>
          <w:tcPr>
            <w:tcW w:w="0" w:type="auto"/>
          </w:tcPr>
          <w:p w:rsidR="00D065B6" w:rsidRDefault="00D065B6" w:rsidP="00491C14">
            <w:pPr>
              <w:keepNext/>
              <w:jc w:val="right"/>
            </w:pPr>
            <w:r>
              <w:t>$1,000</w:t>
            </w:r>
          </w:p>
        </w:tc>
      </w:tr>
      <w:tr w:rsidR="00D065B6" w:rsidTr="00491C14">
        <w:tc>
          <w:tcPr>
            <w:tcW w:w="0" w:type="auto"/>
          </w:tcPr>
          <w:p w:rsidR="00D065B6" w:rsidRDefault="00D065B6" w:rsidP="00491C14">
            <w:pPr>
              <w:keepNext/>
            </w:pPr>
            <w:r>
              <w:t>M2</w:t>
            </w:r>
          </w:p>
        </w:tc>
        <w:tc>
          <w:tcPr>
            <w:tcW w:w="0" w:type="auto"/>
          </w:tcPr>
          <w:p w:rsidR="00D065B6" w:rsidRDefault="00D065B6" w:rsidP="00491C14">
            <w:pPr>
              <w:keepNext/>
            </w:pPr>
            <w:r>
              <w:t>Gold</w:t>
            </w:r>
          </w:p>
        </w:tc>
        <w:tc>
          <w:tcPr>
            <w:tcW w:w="0" w:type="auto"/>
          </w:tcPr>
          <w:p w:rsidR="00D065B6" w:rsidRDefault="00D065B6" w:rsidP="00491C14">
            <w:pPr>
              <w:keepNext/>
              <w:jc w:val="right"/>
            </w:pPr>
            <w:r>
              <w:t>$800</w:t>
            </w:r>
          </w:p>
        </w:tc>
      </w:tr>
      <w:tr w:rsidR="00D065B6" w:rsidTr="00491C14">
        <w:tc>
          <w:tcPr>
            <w:tcW w:w="0" w:type="auto"/>
          </w:tcPr>
          <w:p w:rsidR="00D065B6" w:rsidRDefault="00D065B6" w:rsidP="00491C14">
            <w:r>
              <w:t>M3</w:t>
            </w:r>
          </w:p>
        </w:tc>
        <w:tc>
          <w:tcPr>
            <w:tcW w:w="0" w:type="auto"/>
          </w:tcPr>
          <w:p w:rsidR="00D065B6" w:rsidRDefault="00D065B6" w:rsidP="00491C14">
            <w:r>
              <w:t>Value</w:t>
            </w:r>
          </w:p>
        </w:tc>
        <w:tc>
          <w:tcPr>
            <w:tcW w:w="0" w:type="auto"/>
          </w:tcPr>
          <w:p w:rsidR="00D065B6" w:rsidRDefault="00D065B6" w:rsidP="00491C14">
            <w:pPr>
              <w:jc w:val="right"/>
            </w:pPr>
            <w:r>
              <w:t>$300</w:t>
            </w:r>
          </w:p>
        </w:tc>
      </w:tr>
      <w:tr w:rsidR="00D065B6" w:rsidTr="00491C14">
        <w:tc>
          <w:tcPr>
            <w:tcW w:w="0" w:type="auto"/>
          </w:tcPr>
          <w:p w:rsidR="00D065B6" w:rsidRDefault="00D065B6" w:rsidP="00491C14"/>
        </w:tc>
        <w:tc>
          <w:tcPr>
            <w:tcW w:w="0" w:type="auto"/>
          </w:tcPr>
          <w:p w:rsidR="00D065B6" w:rsidRDefault="00D065B6" w:rsidP="00491C14"/>
        </w:tc>
        <w:tc>
          <w:tcPr>
            <w:tcW w:w="0" w:type="auto"/>
          </w:tcPr>
          <w:p w:rsidR="00D065B6" w:rsidRDefault="00D065B6" w:rsidP="00491C14">
            <w:pPr>
              <w:jc w:val="right"/>
            </w:pPr>
          </w:p>
        </w:tc>
      </w:tr>
    </w:tbl>
    <w:p w:rsidR="00D065B6" w:rsidRDefault="00D065B6" w:rsidP="00D065B6">
      <w:r>
        <w:t xml:space="preserve">Sample data for the </w:t>
      </w:r>
      <w:proofErr w:type="spellStart"/>
      <w:r>
        <w:t>MemberType</w:t>
      </w:r>
      <w:proofErr w:type="spellEnd"/>
      <w:r>
        <w:t xml:space="preserve"> Table</w:t>
      </w:r>
    </w:p>
    <w:p w:rsidR="00B91FF4" w:rsidRPr="004361A0" w:rsidRDefault="00B91FF4" w:rsidP="00D065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459"/>
        <w:gridCol w:w="1332"/>
      </w:tblGrid>
      <w:tr w:rsidR="00D065B6" w:rsidRPr="00155280" w:rsidTr="00491C14">
        <w:tc>
          <w:tcPr>
            <w:tcW w:w="0" w:type="auto"/>
            <w:gridSpan w:val="3"/>
          </w:tcPr>
          <w:p w:rsidR="00D065B6" w:rsidRPr="00155280" w:rsidRDefault="00D065B6" w:rsidP="00491C14">
            <w:pPr>
              <w:jc w:val="center"/>
              <w:rPr>
                <w:b/>
              </w:rPr>
            </w:pPr>
            <w:proofErr w:type="spellStart"/>
            <w:r w:rsidRPr="00155280">
              <w:rPr>
                <w:b/>
              </w:rPr>
              <w:lastRenderedPageBreak/>
              <w:t>ServiceCategory</w:t>
            </w:r>
            <w:proofErr w:type="spellEnd"/>
          </w:p>
        </w:tc>
      </w:tr>
      <w:tr w:rsidR="00D065B6" w:rsidRPr="00C3173C" w:rsidTr="00491C14">
        <w:tc>
          <w:tcPr>
            <w:tcW w:w="0" w:type="auto"/>
          </w:tcPr>
          <w:p w:rsidR="00D065B6" w:rsidRPr="00C3173C" w:rsidRDefault="00D065B6" w:rsidP="00491C14">
            <w:pPr>
              <w:rPr>
                <w:i/>
                <w:u w:val="single"/>
              </w:rPr>
            </w:pPr>
            <w:proofErr w:type="spellStart"/>
            <w:r>
              <w:rPr>
                <w:i/>
                <w:u w:val="single"/>
              </w:rPr>
              <w:t>Serv</w:t>
            </w:r>
            <w:r w:rsidRPr="00C3173C">
              <w:rPr>
                <w:i/>
                <w:u w:val="single"/>
              </w:rPr>
              <w:t>CatId</w:t>
            </w:r>
            <w:proofErr w:type="spellEnd"/>
          </w:p>
        </w:tc>
        <w:tc>
          <w:tcPr>
            <w:tcW w:w="0" w:type="auto"/>
          </w:tcPr>
          <w:p w:rsidR="00D065B6" w:rsidRPr="00C3173C" w:rsidRDefault="00D065B6" w:rsidP="00491C14">
            <w:pPr>
              <w:rPr>
                <w:i/>
              </w:rPr>
            </w:pPr>
            <w:proofErr w:type="spellStart"/>
            <w:r>
              <w:rPr>
                <w:i/>
              </w:rPr>
              <w:t>Serv</w:t>
            </w:r>
            <w:r w:rsidRPr="00C3173C">
              <w:rPr>
                <w:i/>
              </w:rPr>
              <w:t>CatName</w:t>
            </w:r>
            <w:proofErr w:type="spellEnd"/>
          </w:p>
        </w:tc>
        <w:tc>
          <w:tcPr>
            <w:tcW w:w="0" w:type="auto"/>
          </w:tcPr>
          <w:p w:rsidR="00D065B6" w:rsidRPr="00C3173C" w:rsidRDefault="00D065B6" w:rsidP="00491C14">
            <w:pPr>
              <w:rPr>
                <w:i/>
              </w:rPr>
            </w:pPr>
            <w:proofErr w:type="spellStart"/>
            <w:r>
              <w:rPr>
                <w:i/>
              </w:rPr>
              <w:t>ServCat</w:t>
            </w:r>
            <w:r w:rsidRPr="00C3173C">
              <w:rPr>
                <w:i/>
              </w:rPr>
              <w:t>Price</w:t>
            </w:r>
            <w:proofErr w:type="spellEnd"/>
          </w:p>
        </w:tc>
      </w:tr>
      <w:tr w:rsidR="00D065B6" w:rsidTr="00491C14">
        <w:tc>
          <w:tcPr>
            <w:tcW w:w="0" w:type="auto"/>
          </w:tcPr>
          <w:p w:rsidR="00D065B6" w:rsidRDefault="00D065B6" w:rsidP="00491C14">
            <w:r>
              <w:t>SC1</w:t>
            </w:r>
          </w:p>
        </w:tc>
        <w:tc>
          <w:tcPr>
            <w:tcW w:w="0" w:type="auto"/>
          </w:tcPr>
          <w:p w:rsidR="00D065B6" w:rsidRDefault="00D065B6" w:rsidP="00491C14">
            <w:r>
              <w:t>Ball machine</w:t>
            </w:r>
          </w:p>
        </w:tc>
        <w:tc>
          <w:tcPr>
            <w:tcW w:w="0" w:type="auto"/>
          </w:tcPr>
          <w:p w:rsidR="00D065B6" w:rsidRDefault="00D065B6" w:rsidP="00491C14">
            <w:pPr>
              <w:jc w:val="right"/>
            </w:pPr>
            <w:r>
              <w:t>$15</w:t>
            </w:r>
          </w:p>
        </w:tc>
      </w:tr>
      <w:tr w:rsidR="00D065B6" w:rsidTr="00491C14">
        <w:tc>
          <w:tcPr>
            <w:tcW w:w="0" w:type="auto"/>
          </w:tcPr>
          <w:p w:rsidR="00D065B6" w:rsidRDefault="00D065B6" w:rsidP="00491C14">
            <w:r>
              <w:t>SC2</w:t>
            </w:r>
          </w:p>
        </w:tc>
        <w:tc>
          <w:tcPr>
            <w:tcW w:w="0" w:type="auto"/>
          </w:tcPr>
          <w:p w:rsidR="00D065B6" w:rsidRDefault="00D065B6" w:rsidP="00491C14">
            <w:r>
              <w:t>Private lesson</w:t>
            </w:r>
          </w:p>
        </w:tc>
        <w:tc>
          <w:tcPr>
            <w:tcW w:w="0" w:type="auto"/>
          </w:tcPr>
          <w:p w:rsidR="00D065B6" w:rsidRDefault="00D065B6" w:rsidP="00491C14">
            <w:pPr>
              <w:jc w:val="right"/>
            </w:pPr>
            <w:r>
              <w:t>$75</w:t>
            </w:r>
          </w:p>
        </w:tc>
      </w:tr>
      <w:tr w:rsidR="00D065B6" w:rsidTr="00491C14">
        <w:tc>
          <w:tcPr>
            <w:tcW w:w="0" w:type="auto"/>
          </w:tcPr>
          <w:p w:rsidR="00D065B6" w:rsidRDefault="00D065B6" w:rsidP="00491C14">
            <w:r>
              <w:t>SC3</w:t>
            </w:r>
          </w:p>
        </w:tc>
        <w:tc>
          <w:tcPr>
            <w:tcW w:w="0" w:type="auto"/>
          </w:tcPr>
          <w:p w:rsidR="00D065B6" w:rsidRDefault="00D065B6" w:rsidP="00491C14">
            <w:r>
              <w:t>Adult class</w:t>
            </w:r>
          </w:p>
        </w:tc>
        <w:tc>
          <w:tcPr>
            <w:tcW w:w="0" w:type="auto"/>
          </w:tcPr>
          <w:p w:rsidR="00D065B6" w:rsidRDefault="00D065B6" w:rsidP="00491C14">
            <w:pPr>
              <w:jc w:val="right"/>
            </w:pPr>
            <w:r>
              <w:t>$150</w:t>
            </w:r>
          </w:p>
        </w:tc>
      </w:tr>
      <w:tr w:rsidR="00D065B6" w:rsidTr="00491C14">
        <w:tc>
          <w:tcPr>
            <w:tcW w:w="0" w:type="auto"/>
          </w:tcPr>
          <w:p w:rsidR="00D065B6" w:rsidRDefault="00D065B6" w:rsidP="00491C14">
            <w:r>
              <w:t>SC4</w:t>
            </w:r>
          </w:p>
        </w:tc>
        <w:tc>
          <w:tcPr>
            <w:tcW w:w="0" w:type="auto"/>
          </w:tcPr>
          <w:p w:rsidR="00D065B6" w:rsidRDefault="00D065B6" w:rsidP="00491C14">
            <w:r>
              <w:t>Child class</w:t>
            </w:r>
          </w:p>
        </w:tc>
        <w:tc>
          <w:tcPr>
            <w:tcW w:w="0" w:type="auto"/>
          </w:tcPr>
          <w:p w:rsidR="00D065B6" w:rsidRDefault="00D065B6" w:rsidP="00491C14">
            <w:pPr>
              <w:jc w:val="right"/>
            </w:pPr>
            <w:r>
              <w:t>$125</w:t>
            </w:r>
          </w:p>
        </w:tc>
      </w:tr>
    </w:tbl>
    <w:p w:rsidR="00D065B6" w:rsidRDefault="00D065B6" w:rsidP="00D065B6">
      <w:pPr>
        <w:spacing w:after="0" w:line="480" w:lineRule="auto"/>
        <w:rPr>
          <w:sz w:val="24"/>
        </w:rPr>
      </w:pPr>
      <w:r>
        <w:rPr>
          <w:sz w:val="24"/>
        </w:rPr>
        <w:t xml:space="preserve">Sample data for the </w:t>
      </w:r>
      <w:proofErr w:type="spellStart"/>
      <w:r>
        <w:rPr>
          <w:sz w:val="24"/>
        </w:rPr>
        <w:t>ServiceCategory</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1643"/>
        <w:gridCol w:w="1226"/>
        <w:gridCol w:w="1213"/>
      </w:tblGrid>
      <w:tr w:rsidR="00D065B6" w:rsidRPr="00155280" w:rsidTr="00491C14">
        <w:tc>
          <w:tcPr>
            <w:tcW w:w="0" w:type="auto"/>
            <w:gridSpan w:val="4"/>
          </w:tcPr>
          <w:p w:rsidR="00D065B6" w:rsidRPr="00155280" w:rsidRDefault="00D065B6" w:rsidP="00491C14">
            <w:pPr>
              <w:keepNext/>
              <w:jc w:val="center"/>
              <w:rPr>
                <w:b/>
              </w:rPr>
            </w:pPr>
            <w:r w:rsidRPr="00155280">
              <w:rPr>
                <w:b/>
              </w:rPr>
              <w:t>Merchandise</w:t>
            </w:r>
          </w:p>
        </w:tc>
      </w:tr>
      <w:tr w:rsidR="00D065B6" w:rsidRPr="00C3173C" w:rsidTr="00491C14">
        <w:tc>
          <w:tcPr>
            <w:tcW w:w="0" w:type="auto"/>
          </w:tcPr>
          <w:p w:rsidR="00D065B6" w:rsidRPr="00C3173C" w:rsidRDefault="00D065B6" w:rsidP="00491C14">
            <w:pPr>
              <w:keepNext/>
              <w:rPr>
                <w:i/>
                <w:u w:val="single"/>
              </w:rPr>
            </w:pPr>
            <w:proofErr w:type="spellStart"/>
            <w:r w:rsidRPr="00C3173C">
              <w:rPr>
                <w:i/>
                <w:u w:val="single"/>
              </w:rPr>
              <w:t>MerchId</w:t>
            </w:r>
            <w:proofErr w:type="spellEnd"/>
          </w:p>
        </w:tc>
        <w:tc>
          <w:tcPr>
            <w:tcW w:w="0" w:type="auto"/>
          </w:tcPr>
          <w:p w:rsidR="00D065B6" w:rsidRPr="00C3173C" w:rsidRDefault="00D065B6" w:rsidP="00491C14">
            <w:pPr>
              <w:keepNext/>
              <w:rPr>
                <w:i/>
              </w:rPr>
            </w:pPr>
            <w:proofErr w:type="spellStart"/>
            <w:r w:rsidRPr="00C3173C">
              <w:rPr>
                <w:i/>
              </w:rPr>
              <w:t>MerchName</w:t>
            </w:r>
            <w:proofErr w:type="spellEnd"/>
          </w:p>
        </w:tc>
        <w:tc>
          <w:tcPr>
            <w:tcW w:w="0" w:type="auto"/>
          </w:tcPr>
          <w:p w:rsidR="00D065B6" w:rsidRPr="00C3173C" w:rsidRDefault="00D065B6" w:rsidP="00491C14">
            <w:pPr>
              <w:keepNext/>
              <w:rPr>
                <w:i/>
              </w:rPr>
            </w:pPr>
            <w:proofErr w:type="spellStart"/>
            <w:r w:rsidRPr="00C3173C">
              <w:rPr>
                <w:i/>
              </w:rPr>
              <w:t>MerchPrice</w:t>
            </w:r>
            <w:proofErr w:type="spellEnd"/>
          </w:p>
        </w:tc>
        <w:tc>
          <w:tcPr>
            <w:tcW w:w="0" w:type="auto"/>
          </w:tcPr>
          <w:p w:rsidR="00D065B6" w:rsidRPr="00C3173C" w:rsidRDefault="00D065B6" w:rsidP="00491C14">
            <w:pPr>
              <w:keepNext/>
              <w:rPr>
                <w:i/>
              </w:rPr>
            </w:pPr>
            <w:proofErr w:type="spellStart"/>
            <w:r>
              <w:rPr>
                <w:i/>
              </w:rPr>
              <w:t>MerchType</w:t>
            </w:r>
            <w:proofErr w:type="spellEnd"/>
          </w:p>
        </w:tc>
      </w:tr>
      <w:tr w:rsidR="00D065B6" w:rsidTr="00491C14">
        <w:tc>
          <w:tcPr>
            <w:tcW w:w="0" w:type="auto"/>
          </w:tcPr>
          <w:p w:rsidR="00D065B6" w:rsidRDefault="00D065B6" w:rsidP="00491C14">
            <w:pPr>
              <w:keepNext/>
            </w:pPr>
            <w:r>
              <w:t>MC1</w:t>
            </w:r>
          </w:p>
        </w:tc>
        <w:tc>
          <w:tcPr>
            <w:tcW w:w="0" w:type="auto"/>
          </w:tcPr>
          <w:p w:rsidR="00D065B6" w:rsidRDefault="00D065B6" w:rsidP="00491C14">
            <w:pPr>
              <w:keepNext/>
            </w:pPr>
            <w:smartTag w:uri="urn:schemas-microsoft-com:office:smarttags" w:element="City">
              <w:smartTag w:uri="urn:schemas-microsoft-com:office:smarttags" w:element="place">
                <w:r>
                  <w:t>Wilson</w:t>
                </w:r>
              </w:smartTag>
            </w:smartTag>
            <w:r>
              <w:t xml:space="preserve"> balls</w:t>
            </w:r>
          </w:p>
        </w:tc>
        <w:tc>
          <w:tcPr>
            <w:tcW w:w="0" w:type="auto"/>
          </w:tcPr>
          <w:p w:rsidR="00D065B6" w:rsidRDefault="00D065B6" w:rsidP="00491C14">
            <w:pPr>
              <w:keepNext/>
              <w:jc w:val="right"/>
            </w:pPr>
            <w:r>
              <w:t>$3</w:t>
            </w:r>
          </w:p>
        </w:tc>
        <w:tc>
          <w:tcPr>
            <w:tcW w:w="0" w:type="auto"/>
          </w:tcPr>
          <w:p w:rsidR="00D065B6" w:rsidRDefault="00D065B6" w:rsidP="00491C14">
            <w:pPr>
              <w:keepNext/>
            </w:pPr>
            <w:r>
              <w:t>Balls</w:t>
            </w:r>
          </w:p>
        </w:tc>
      </w:tr>
      <w:tr w:rsidR="00D065B6" w:rsidTr="00491C14">
        <w:tc>
          <w:tcPr>
            <w:tcW w:w="0" w:type="auto"/>
          </w:tcPr>
          <w:p w:rsidR="00D065B6" w:rsidRDefault="00D065B6" w:rsidP="00491C14">
            <w:pPr>
              <w:keepNext/>
            </w:pPr>
            <w:r>
              <w:t>MC2</w:t>
            </w:r>
          </w:p>
        </w:tc>
        <w:tc>
          <w:tcPr>
            <w:tcW w:w="0" w:type="auto"/>
          </w:tcPr>
          <w:p w:rsidR="00D065B6" w:rsidRDefault="00D065B6" w:rsidP="00491C14">
            <w:pPr>
              <w:keepNext/>
            </w:pPr>
            <w:smartTag w:uri="urn:schemas-microsoft-com:office:smarttags" w:element="City">
              <w:smartTag w:uri="urn:schemas-microsoft-com:office:smarttags" w:element="place">
                <w:r>
                  <w:t>Wilson</w:t>
                </w:r>
              </w:smartTag>
            </w:smartTag>
            <w:r>
              <w:t xml:space="preserve"> racket</w:t>
            </w:r>
          </w:p>
        </w:tc>
        <w:tc>
          <w:tcPr>
            <w:tcW w:w="0" w:type="auto"/>
          </w:tcPr>
          <w:p w:rsidR="00D065B6" w:rsidRDefault="00D065B6" w:rsidP="00491C14">
            <w:pPr>
              <w:keepNext/>
              <w:jc w:val="right"/>
            </w:pPr>
            <w:r>
              <w:t>$200</w:t>
            </w:r>
          </w:p>
        </w:tc>
        <w:tc>
          <w:tcPr>
            <w:tcW w:w="0" w:type="auto"/>
          </w:tcPr>
          <w:p w:rsidR="00D065B6" w:rsidRDefault="00D065B6" w:rsidP="00491C14">
            <w:pPr>
              <w:keepNext/>
            </w:pPr>
            <w:r>
              <w:t>Racket</w:t>
            </w:r>
          </w:p>
        </w:tc>
      </w:tr>
      <w:tr w:rsidR="00D065B6" w:rsidTr="00491C14">
        <w:tc>
          <w:tcPr>
            <w:tcW w:w="0" w:type="auto"/>
          </w:tcPr>
          <w:p w:rsidR="00D065B6" w:rsidRDefault="00D065B6" w:rsidP="00491C14">
            <w:pPr>
              <w:keepNext/>
            </w:pPr>
            <w:r>
              <w:t>MC3</w:t>
            </w:r>
          </w:p>
        </w:tc>
        <w:tc>
          <w:tcPr>
            <w:tcW w:w="0" w:type="auto"/>
          </w:tcPr>
          <w:p w:rsidR="00D065B6" w:rsidRDefault="00D065B6" w:rsidP="00491C14">
            <w:pPr>
              <w:keepNext/>
            </w:pPr>
            <w:r>
              <w:t>Adidas shoes</w:t>
            </w:r>
          </w:p>
        </w:tc>
        <w:tc>
          <w:tcPr>
            <w:tcW w:w="0" w:type="auto"/>
          </w:tcPr>
          <w:p w:rsidR="00D065B6" w:rsidRDefault="00D065B6" w:rsidP="00491C14">
            <w:pPr>
              <w:keepNext/>
              <w:jc w:val="right"/>
            </w:pPr>
            <w:r>
              <w:t>$100</w:t>
            </w:r>
          </w:p>
        </w:tc>
        <w:tc>
          <w:tcPr>
            <w:tcW w:w="0" w:type="auto"/>
          </w:tcPr>
          <w:p w:rsidR="00D065B6" w:rsidRDefault="00D065B6" w:rsidP="00491C14">
            <w:pPr>
              <w:keepNext/>
            </w:pPr>
            <w:r>
              <w:t>Shoes</w:t>
            </w:r>
          </w:p>
        </w:tc>
      </w:tr>
      <w:tr w:rsidR="00D065B6" w:rsidTr="00491C14">
        <w:tc>
          <w:tcPr>
            <w:tcW w:w="0" w:type="auto"/>
          </w:tcPr>
          <w:p w:rsidR="00D065B6" w:rsidRDefault="00D065B6" w:rsidP="00491C14">
            <w:r>
              <w:t>MC4</w:t>
            </w:r>
          </w:p>
        </w:tc>
        <w:tc>
          <w:tcPr>
            <w:tcW w:w="0" w:type="auto"/>
          </w:tcPr>
          <w:p w:rsidR="00D065B6" w:rsidRDefault="00D065B6" w:rsidP="00491C14">
            <w:r>
              <w:t>Racket stringing</w:t>
            </w:r>
          </w:p>
        </w:tc>
        <w:tc>
          <w:tcPr>
            <w:tcW w:w="0" w:type="auto"/>
          </w:tcPr>
          <w:p w:rsidR="00D065B6" w:rsidRDefault="00D065B6" w:rsidP="00491C14">
            <w:pPr>
              <w:jc w:val="right"/>
            </w:pPr>
            <w:r>
              <w:t>$40</w:t>
            </w:r>
          </w:p>
        </w:tc>
        <w:tc>
          <w:tcPr>
            <w:tcW w:w="0" w:type="auto"/>
          </w:tcPr>
          <w:p w:rsidR="00D065B6" w:rsidRDefault="00D065B6" w:rsidP="00491C14">
            <w:r>
              <w:t>Racket</w:t>
            </w:r>
          </w:p>
        </w:tc>
      </w:tr>
    </w:tbl>
    <w:p w:rsidR="00D065B6" w:rsidRDefault="00D065B6" w:rsidP="00D065B6">
      <w:pPr>
        <w:spacing w:after="0" w:line="480" w:lineRule="auto"/>
        <w:rPr>
          <w:sz w:val="24"/>
        </w:rPr>
      </w:pPr>
      <w:r>
        <w:rPr>
          <w:sz w:val="24"/>
        </w:rPr>
        <w:t>Sample data for the Merchandise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01"/>
        <w:gridCol w:w="1034"/>
        <w:gridCol w:w="1276"/>
        <w:gridCol w:w="1320"/>
        <w:gridCol w:w="1320"/>
        <w:gridCol w:w="1955"/>
      </w:tblGrid>
      <w:tr w:rsidR="00D065B6" w:rsidRPr="00C3173C" w:rsidTr="00491C14">
        <w:tc>
          <w:tcPr>
            <w:tcW w:w="8600" w:type="dxa"/>
            <w:gridSpan w:val="7"/>
          </w:tcPr>
          <w:p w:rsidR="00D065B6" w:rsidRPr="00C3173C" w:rsidRDefault="00D065B6" w:rsidP="00491C14">
            <w:pPr>
              <w:keepNext/>
              <w:jc w:val="center"/>
              <w:rPr>
                <w:b/>
              </w:rPr>
            </w:pPr>
            <w:r w:rsidRPr="00C3173C">
              <w:rPr>
                <w:b/>
              </w:rPr>
              <w:t>Member</w:t>
            </w:r>
          </w:p>
        </w:tc>
      </w:tr>
      <w:tr w:rsidR="00D065B6" w:rsidRPr="00C3173C" w:rsidTr="00491C14">
        <w:tc>
          <w:tcPr>
            <w:tcW w:w="0" w:type="auto"/>
          </w:tcPr>
          <w:p w:rsidR="00D065B6" w:rsidRPr="00C3173C" w:rsidRDefault="00D065B6" w:rsidP="00491C14">
            <w:pPr>
              <w:keepNext/>
              <w:rPr>
                <w:i/>
                <w:u w:val="single"/>
              </w:rPr>
            </w:pPr>
            <w:proofErr w:type="spellStart"/>
            <w:r w:rsidRPr="00C3173C">
              <w:rPr>
                <w:i/>
                <w:u w:val="single"/>
              </w:rPr>
              <w:t>MmbrId</w:t>
            </w:r>
            <w:proofErr w:type="spellEnd"/>
          </w:p>
        </w:tc>
        <w:tc>
          <w:tcPr>
            <w:tcW w:w="0" w:type="auto"/>
          </w:tcPr>
          <w:p w:rsidR="00D065B6" w:rsidRPr="00C3173C" w:rsidRDefault="00D065B6" w:rsidP="00491C14">
            <w:pPr>
              <w:keepNext/>
              <w:rPr>
                <w:i/>
              </w:rPr>
            </w:pPr>
            <w:proofErr w:type="spellStart"/>
            <w:r w:rsidRPr="00C3173C">
              <w:rPr>
                <w:i/>
              </w:rPr>
              <w:t>MmbrName</w:t>
            </w:r>
            <w:proofErr w:type="spellEnd"/>
          </w:p>
        </w:tc>
        <w:tc>
          <w:tcPr>
            <w:tcW w:w="0" w:type="auto"/>
          </w:tcPr>
          <w:p w:rsidR="00D065B6" w:rsidRPr="00C3173C" w:rsidRDefault="00D065B6" w:rsidP="00491C14">
            <w:pPr>
              <w:keepNext/>
              <w:rPr>
                <w:i/>
              </w:rPr>
            </w:pPr>
            <w:proofErr w:type="spellStart"/>
            <w:r w:rsidRPr="00C3173C">
              <w:rPr>
                <w:i/>
              </w:rPr>
              <w:t>MmbrZip</w:t>
            </w:r>
            <w:proofErr w:type="spellEnd"/>
          </w:p>
        </w:tc>
        <w:tc>
          <w:tcPr>
            <w:tcW w:w="0" w:type="auto"/>
          </w:tcPr>
          <w:p w:rsidR="00D065B6" w:rsidRPr="00C3173C" w:rsidRDefault="00D065B6" w:rsidP="00491C14">
            <w:pPr>
              <w:keepNext/>
              <w:rPr>
                <w:i/>
              </w:rPr>
            </w:pPr>
            <w:proofErr w:type="spellStart"/>
            <w:r w:rsidRPr="00C3173C">
              <w:rPr>
                <w:i/>
              </w:rPr>
              <w:t>MemTypeId</w:t>
            </w:r>
            <w:proofErr w:type="spellEnd"/>
          </w:p>
        </w:tc>
        <w:tc>
          <w:tcPr>
            <w:tcW w:w="1320" w:type="dxa"/>
          </w:tcPr>
          <w:p w:rsidR="00D065B6" w:rsidRPr="00C3173C" w:rsidRDefault="00D065B6" w:rsidP="00491C14">
            <w:pPr>
              <w:keepNext/>
              <w:rPr>
                <w:i/>
              </w:rPr>
            </w:pPr>
            <w:proofErr w:type="spellStart"/>
            <w:r w:rsidRPr="00C3173C">
              <w:rPr>
                <w:i/>
              </w:rPr>
              <w:t>MmbrDate</w:t>
            </w:r>
            <w:proofErr w:type="spellEnd"/>
          </w:p>
        </w:tc>
        <w:tc>
          <w:tcPr>
            <w:tcW w:w="1320" w:type="dxa"/>
          </w:tcPr>
          <w:p w:rsidR="00D065B6" w:rsidRPr="00C3173C" w:rsidRDefault="00D065B6" w:rsidP="00491C14">
            <w:pPr>
              <w:keepNext/>
              <w:rPr>
                <w:i/>
              </w:rPr>
            </w:pPr>
            <w:proofErr w:type="spellStart"/>
            <w:r>
              <w:rPr>
                <w:i/>
              </w:rPr>
              <w:t>FranchId</w:t>
            </w:r>
            <w:proofErr w:type="spellEnd"/>
          </w:p>
        </w:tc>
        <w:tc>
          <w:tcPr>
            <w:tcW w:w="1772" w:type="dxa"/>
          </w:tcPr>
          <w:p w:rsidR="00D065B6" w:rsidRDefault="00D065B6" w:rsidP="00491C14">
            <w:pPr>
              <w:keepNext/>
              <w:rPr>
                <w:i/>
              </w:rPr>
            </w:pPr>
            <w:proofErr w:type="spellStart"/>
            <w:r>
              <w:rPr>
                <w:i/>
              </w:rPr>
              <w:t>MmbrEmail</w:t>
            </w:r>
            <w:proofErr w:type="spellEnd"/>
          </w:p>
        </w:tc>
      </w:tr>
      <w:tr w:rsidR="00D065B6" w:rsidTr="00491C14">
        <w:tc>
          <w:tcPr>
            <w:tcW w:w="0" w:type="auto"/>
          </w:tcPr>
          <w:p w:rsidR="00D065B6" w:rsidRDefault="00D065B6" w:rsidP="00491C14">
            <w:pPr>
              <w:keepNext/>
            </w:pPr>
            <w:r>
              <w:t>1111</w:t>
            </w:r>
          </w:p>
        </w:tc>
        <w:tc>
          <w:tcPr>
            <w:tcW w:w="0" w:type="auto"/>
          </w:tcPr>
          <w:p w:rsidR="00D065B6" w:rsidRDefault="00D065B6" w:rsidP="00491C14">
            <w:pPr>
              <w:keepNext/>
            </w:pPr>
            <w:r>
              <w:t>Joe</w:t>
            </w:r>
          </w:p>
        </w:tc>
        <w:tc>
          <w:tcPr>
            <w:tcW w:w="0" w:type="auto"/>
          </w:tcPr>
          <w:p w:rsidR="00D065B6" w:rsidRDefault="00D065B6" w:rsidP="00491C14">
            <w:pPr>
              <w:keepNext/>
            </w:pPr>
            <w:r>
              <w:t>98011</w:t>
            </w:r>
          </w:p>
        </w:tc>
        <w:tc>
          <w:tcPr>
            <w:tcW w:w="0" w:type="auto"/>
          </w:tcPr>
          <w:p w:rsidR="00D065B6" w:rsidRDefault="00D065B6" w:rsidP="00491C14">
            <w:pPr>
              <w:keepNext/>
            </w:pPr>
            <w:r>
              <w:t>M1</w:t>
            </w:r>
          </w:p>
        </w:tc>
        <w:tc>
          <w:tcPr>
            <w:tcW w:w="1320" w:type="dxa"/>
          </w:tcPr>
          <w:p w:rsidR="00D065B6" w:rsidRDefault="00D065B6" w:rsidP="00491C14">
            <w:pPr>
              <w:keepNext/>
            </w:pPr>
            <w:r>
              <w:t>1-Feb-2009</w:t>
            </w:r>
          </w:p>
        </w:tc>
        <w:tc>
          <w:tcPr>
            <w:tcW w:w="1320" w:type="dxa"/>
          </w:tcPr>
          <w:p w:rsidR="00D065B6" w:rsidRDefault="00D065B6" w:rsidP="00491C14">
            <w:pPr>
              <w:keepNext/>
            </w:pPr>
            <w:r>
              <w:t>F1</w:t>
            </w:r>
          </w:p>
        </w:tc>
        <w:tc>
          <w:tcPr>
            <w:tcW w:w="1772" w:type="dxa"/>
          </w:tcPr>
          <w:p w:rsidR="00D065B6" w:rsidRDefault="00D065B6" w:rsidP="00491C14">
            <w:pPr>
              <w:keepNext/>
            </w:pPr>
            <w:r>
              <w:t>joe@serv1.com</w:t>
            </w:r>
          </w:p>
        </w:tc>
      </w:tr>
      <w:tr w:rsidR="00D065B6" w:rsidTr="00491C14">
        <w:tc>
          <w:tcPr>
            <w:tcW w:w="0" w:type="auto"/>
          </w:tcPr>
          <w:p w:rsidR="00D065B6" w:rsidRDefault="00D065B6" w:rsidP="00491C14">
            <w:pPr>
              <w:keepNext/>
            </w:pPr>
            <w:r>
              <w:t>2222</w:t>
            </w:r>
          </w:p>
        </w:tc>
        <w:tc>
          <w:tcPr>
            <w:tcW w:w="0" w:type="auto"/>
          </w:tcPr>
          <w:p w:rsidR="00D065B6" w:rsidRDefault="00D065B6" w:rsidP="00491C14">
            <w:pPr>
              <w:keepNext/>
            </w:pPr>
            <w:r>
              <w:t>Mary</w:t>
            </w:r>
          </w:p>
        </w:tc>
        <w:tc>
          <w:tcPr>
            <w:tcW w:w="0" w:type="auto"/>
          </w:tcPr>
          <w:p w:rsidR="00D065B6" w:rsidRDefault="00D065B6" w:rsidP="00491C14">
            <w:pPr>
              <w:keepNext/>
            </w:pPr>
            <w:r>
              <w:t>80112</w:t>
            </w:r>
          </w:p>
        </w:tc>
        <w:tc>
          <w:tcPr>
            <w:tcW w:w="0" w:type="auto"/>
          </w:tcPr>
          <w:p w:rsidR="00D065B6" w:rsidRDefault="00D065B6" w:rsidP="00491C14">
            <w:pPr>
              <w:keepNext/>
            </w:pPr>
            <w:r>
              <w:t>M2</w:t>
            </w:r>
          </w:p>
        </w:tc>
        <w:tc>
          <w:tcPr>
            <w:tcW w:w="1320" w:type="dxa"/>
          </w:tcPr>
          <w:p w:rsidR="00D065B6" w:rsidRDefault="00D065B6" w:rsidP="00491C14">
            <w:pPr>
              <w:keepNext/>
            </w:pPr>
            <w:r>
              <w:t>1-Jan-2010</w:t>
            </w:r>
          </w:p>
        </w:tc>
        <w:tc>
          <w:tcPr>
            <w:tcW w:w="1320" w:type="dxa"/>
          </w:tcPr>
          <w:p w:rsidR="00D065B6" w:rsidRDefault="00D065B6" w:rsidP="00491C14">
            <w:pPr>
              <w:keepNext/>
            </w:pPr>
            <w:r>
              <w:t>F2</w:t>
            </w:r>
          </w:p>
        </w:tc>
        <w:tc>
          <w:tcPr>
            <w:tcW w:w="1772" w:type="dxa"/>
          </w:tcPr>
          <w:p w:rsidR="00D065B6" w:rsidRDefault="00D065B6" w:rsidP="00491C14">
            <w:pPr>
              <w:keepNext/>
            </w:pPr>
            <w:r>
              <w:t>mary@serv2.com</w:t>
            </w:r>
          </w:p>
        </w:tc>
      </w:tr>
      <w:tr w:rsidR="00D065B6" w:rsidTr="00491C14">
        <w:tc>
          <w:tcPr>
            <w:tcW w:w="0" w:type="auto"/>
          </w:tcPr>
          <w:p w:rsidR="00D065B6" w:rsidRDefault="00D065B6" w:rsidP="00491C14">
            <w:r>
              <w:t>3333</w:t>
            </w:r>
          </w:p>
        </w:tc>
        <w:tc>
          <w:tcPr>
            <w:tcW w:w="0" w:type="auto"/>
          </w:tcPr>
          <w:p w:rsidR="00D065B6" w:rsidRDefault="00D065B6" w:rsidP="00491C14">
            <w:r>
              <w:t>Sue</w:t>
            </w:r>
          </w:p>
        </w:tc>
        <w:tc>
          <w:tcPr>
            <w:tcW w:w="0" w:type="auto"/>
          </w:tcPr>
          <w:p w:rsidR="00D065B6" w:rsidRDefault="00D065B6" w:rsidP="00491C14">
            <w:r>
              <w:t>45327</w:t>
            </w:r>
          </w:p>
        </w:tc>
        <w:tc>
          <w:tcPr>
            <w:tcW w:w="0" w:type="auto"/>
          </w:tcPr>
          <w:p w:rsidR="00D065B6" w:rsidRDefault="00D065B6" w:rsidP="00491C14">
            <w:r>
              <w:t>M3</w:t>
            </w:r>
          </w:p>
        </w:tc>
        <w:tc>
          <w:tcPr>
            <w:tcW w:w="1320" w:type="dxa"/>
          </w:tcPr>
          <w:p w:rsidR="00D065B6" w:rsidRDefault="00D065B6" w:rsidP="00491C14">
            <w:r>
              <w:t>3-Mar-2011</w:t>
            </w:r>
          </w:p>
        </w:tc>
        <w:tc>
          <w:tcPr>
            <w:tcW w:w="1320" w:type="dxa"/>
          </w:tcPr>
          <w:p w:rsidR="00D065B6" w:rsidRDefault="00D065B6" w:rsidP="00491C14">
            <w:r>
              <w:t>F3</w:t>
            </w:r>
          </w:p>
        </w:tc>
        <w:tc>
          <w:tcPr>
            <w:tcW w:w="1772" w:type="dxa"/>
          </w:tcPr>
          <w:p w:rsidR="00D065B6" w:rsidRDefault="00D065B6" w:rsidP="00491C14">
            <w:pPr>
              <w:keepNext/>
            </w:pPr>
            <w:r>
              <w:t>sue@serv3.com</w:t>
            </w:r>
          </w:p>
        </w:tc>
      </w:tr>
      <w:tr w:rsidR="00D065B6" w:rsidTr="00491C14">
        <w:tc>
          <w:tcPr>
            <w:tcW w:w="0" w:type="auto"/>
          </w:tcPr>
          <w:p w:rsidR="00D065B6" w:rsidRDefault="00D065B6" w:rsidP="00491C14">
            <w:r>
              <w:t>4444</w:t>
            </w:r>
          </w:p>
        </w:tc>
        <w:tc>
          <w:tcPr>
            <w:tcW w:w="0" w:type="auto"/>
          </w:tcPr>
          <w:p w:rsidR="00D065B6" w:rsidRDefault="00D065B6" w:rsidP="00491C14">
            <w:r>
              <w:t>George</w:t>
            </w:r>
          </w:p>
        </w:tc>
        <w:tc>
          <w:tcPr>
            <w:tcW w:w="0" w:type="auto"/>
          </w:tcPr>
          <w:p w:rsidR="00D065B6" w:rsidRDefault="00D065B6" w:rsidP="00491C14">
            <w:r>
              <w:t>45236</w:t>
            </w:r>
          </w:p>
        </w:tc>
        <w:tc>
          <w:tcPr>
            <w:tcW w:w="0" w:type="auto"/>
          </w:tcPr>
          <w:p w:rsidR="00D065B6" w:rsidRDefault="00D065B6" w:rsidP="00491C14"/>
        </w:tc>
        <w:tc>
          <w:tcPr>
            <w:tcW w:w="1320" w:type="dxa"/>
          </w:tcPr>
          <w:p w:rsidR="00D065B6" w:rsidRDefault="00D065B6" w:rsidP="00491C14"/>
        </w:tc>
        <w:tc>
          <w:tcPr>
            <w:tcW w:w="1320" w:type="dxa"/>
          </w:tcPr>
          <w:p w:rsidR="00D065B6" w:rsidRDefault="00D065B6" w:rsidP="00491C14">
            <w:r>
              <w:t>F3</w:t>
            </w:r>
          </w:p>
        </w:tc>
        <w:tc>
          <w:tcPr>
            <w:tcW w:w="1772" w:type="dxa"/>
          </w:tcPr>
          <w:p w:rsidR="00D065B6" w:rsidRDefault="00D065B6" w:rsidP="00491C14">
            <w:pPr>
              <w:keepNext/>
            </w:pPr>
            <w:r>
              <w:t>george@serv4.com</w:t>
            </w:r>
          </w:p>
        </w:tc>
      </w:tr>
    </w:tbl>
    <w:p w:rsidR="00D065B6" w:rsidRDefault="00D065B6" w:rsidP="00D065B6">
      <w:pPr>
        <w:spacing w:after="0" w:line="480" w:lineRule="auto"/>
        <w:rPr>
          <w:sz w:val="24"/>
        </w:rPr>
      </w:pPr>
      <w:r>
        <w:rPr>
          <w:sz w:val="24"/>
        </w:rPr>
        <w:t>Sample data for the Member Table</w:t>
      </w:r>
    </w:p>
    <w:p w:rsidR="00D065B6" w:rsidRPr="00D065B6" w:rsidRDefault="00D065B6" w:rsidP="00D065B6">
      <w:pPr>
        <w:spacing w:after="0" w:line="480" w:lineRule="auto"/>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539"/>
        <w:gridCol w:w="2060"/>
      </w:tblGrid>
      <w:tr w:rsidR="00B91FF4" w:rsidRPr="00C3173C" w:rsidTr="00B91FF4">
        <w:tc>
          <w:tcPr>
            <w:tcW w:w="4664" w:type="dxa"/>
            <w:gridSpan w:val="3"/>
            <w:tcBorders>
              <w:bottom w:val="single" w:sz="4" w:space="0" w:color="auto"/>
            </w:tcBorders>
            <w:shd w:val="clear" w:color="auto" w:fill="auto"/>
          </w:tcPr>
          <w:p w:rsidR="00B91FF4" w:rsidRPr="00B91FF4" w:rsidRDefault="00B91FF4" w:rsidP="00B91FF4">
            <w:pPr>
              <w:jc w:val="center"/>
              <w:rPr>
                <w:b/>
                <w:i/>
              </w:rPr>
            </w:pPr>
            <w:proofErr w:type="spellStart"/>
            <w:r w:rsidRPr="00B91FF4">
              <w:rPr>
                <w:b/>
                <w:i/>
              </w:rPr>
              <w:t>InvFact</w:t>
            </w:r>
            <w:proofErr w:type="spellEnd"/>
          </w:p>
        </w:tc>
      </w:tr>
      <w:tr w:rsidR="00B91FF4" w:rsidTr="00B91FF4">
        <w:tc>
          <w:tcPr>
            <w:tcW w:w="1065" w:type="dxa"/>
            <w:tcBorders>
              <w:top w:val="single" w:sz="4" w:space="0" w:color="auto"/>
            </w:tcBorders>
          </w:tcPr>
          <w:p w:rsidR="00B91FF4" w:rsidRDefault="00B91FF4" w:rsidP="00B91FF4">
            <w:proofErr w:type="spellStart"/>
            <w:r>
              <w:rPr>
                <w:i/>
                <w:u w:val="single"/>
              </w:rPr>
              <w:t>InvfactId</w:t>
            </w:r>
            <w:proofErr w:type="spellEnd"/>
          </w:p>
        </w:tc>
        <w:tc>
          <w:tcPr>
            <w:tcW w:w="1539" w:type="dxa"/>
            <w:tcBorders>
              <w:top w:val="single" w:sz="4" w:space="0" w:color="auto"/>
            </w:tcBorders>
          </w:tcPr>
          <w:p w:rsidR="00B91FF4" w:rsidRPr="00C3173C" w:rsidRDefault="00B91FF4" w:rsidP="00B91FF4">
            <w:pPr>
              <w:rPr>
                <w:i/>
              </w:rPr>
            </w:pPr>
            <w:proofErr w:type="spellStart"/>
            <w:r>
              <w:rPr>
                <w:i/>
              </w:rPr>
              <w:t>InvFactQty</w:t>
            </w:r>
            <w:proofErr w:type="spellEnd"/>
          </w:p>
        </w:tc>
        <w:tc>
          <w:tcPr>
            <w:tcW w:w="2060" w:type="dxa"/>
            <w:tcBorders>
              <w:top w:val="single" w:sz="4" w:space="0" w:color="auto"/>
            </w:tcBorders>
          </w:tcPr>
          <w:p w:rsidR="00B91FF4" w:rsidRDefault="00B91FF4" w:rsidP="00B91FF4">
            <w:pPr>
              <w:rPr>
                <w:i/>
              </w:rPr>
            </w:pPr>
            <w:proofErr w:type="spellStart"/>
            <w:r>
              <w:rPr>
                <w:i/>
              </w:rPr>
              <w:t>InvFactServeCalPrice</w:t>
            </w:r>
            <w:proofErr w:type="spellEnd"/>
          </w:p>
        </w:tc>
      </w:tr>
      <w:tr w:rsidR="00B91FF4" w:rsidTr="00B91FF4">
        <w:tc>
          <w:tcPr>
            <w:tcW w:w="1065" w:type="dxa"/>
          </w:tcPr>
          <w:p w:rsidR="00B91FF4" w:rsidRDefault="00B91FF4" w:rsidP="00B91FF4">
            <w:pPr>
              <w:keepNext/>
            </w:pPr>
            <w:r>
              <w:lastRenderedPageBreak/>
              <w:t>F1</w:t>
            </w:r>
          </w:p>
        </w:tc>
        <w:tc>
          <w:tcPr>
            <w:tcW w:w="1539" w:type="dxa"/>
          </w:tcPr>
          <w:p w:rsidR="00B91FF4" w:rsidRDefault="00B91FF4" w:rsidP="00B91FF4">
            <w:r>
              <w:t>2</w:t>
            </w:r>
          </w:p>
        </w:tc>
        <w:tc>
          <w:tcPr>
            <w:tcW w:w="2060" w:type="dxa"/>
          </w:tcPr>
          <w:p w:rsidR="00B91FF4" w:rsidRDefault="00B91FF4" w:rsidP="00B91FF4">
            <w:pPr>
              <w:jc w:val="right"/>
            </w:pPr>
            <w:r>
              <w:t>$15</w:t>
            </w:r>
          </w:p>
        </w:tc>
      </w:tr>
      <w:tr w:rsidR="00B91FF4" w:rsidTr="00B91FF4">
        <w:tc>
          <w:tcPr>
            <w:tcW w:w="1065" w:type="dxa"/>
          </w:tcPr>
          <w:p w:rsidR="00B91FF4" w:rsidRDefault="00B91FF4" w:rsidP="00B91FF4">
            <w:pPr>
              <w:keepNext/>
            </w:pPr>
            <w:r>
              <w:t>F2</w:t>
            </w:r>
          </w:p>
        </w:tc>
        <w:tc>
          <w:tcPr>
            <w:tcW w:w="1539" w:type="dxa"/>
          </w:tcPr>
          <w:p w:rsidR="00B91FF4" w:rsidRDefault="00B91FF4" w:rsidP="00B91FF4">
            <w:r>
              <w:t>1</w:t>
            </w:r>
          </w:p>
        </w:tc>
        <w:tc>
          <w:tcPr>
            <w:tcW w:w="2060" w:type="dxa"/>
          </w:tcPr>
          <w:p w:rsidR="00B91FF4" w:rsidRDefault="00B91FF4" w:rsidP="00B91FF4">
            <w:pPr>
              <w:jc w:val="right"/>
            </w:pPr>
            <w:r>
              <w:t>$75</w:t>
            </w:r>
          </w:p>
        </w:tc>
      </w:tr>
      <w:tr w:rsidR="00B91FF4" w:rsidTr="00B91FF4">
        <w:tc>
          <w:tcPr>
            <w:tcW w:w="1065" w:type="dxa"/>
          </w:tcPr>
          <w:p w:rsidR="00B91FF4" w:rsidRDefault="00B91FF4" w:rsidP="00B91FF4">
            <w:r>
              <w:t>F3</w:t>
            </w:r>
          </w:p>
        </w:tc>
        <w:tc>
          <w:tcPr>
            <w:tcW w:w="1539" w:type="dxa"/>
          </w:tcPr>
          <w:p w:rsidR="00B91FF4" w:rsidRDefault="00B91FF4" w:rsidP="00B91FF4">
            <w:r>
              <w:t>1</w:t>
            </w:r>
          </w:p>
        </w:tc>
        <w:tc>
          <w:tcPr>
            <w:tcW w:w="2060" w:type="dxa"/>
          </w:tcPr>
          <w:p w:rsidR="00B91FF4" w:rsidRDefault="00B91FF4" w:rsidP="00B91FF4">
            <w:pPr>
              <w:jc w:val="right"/>
            </w:pPr>
            <w:r>
              <w:t>$150</w:t>
            </w:r>
          </w:p>
        </w:tc>
      </w:tr>
      <w:tr w:rsidR="00B91FF4" w:rsidTr="00B91FF4">
        <w:tc>
          <w:tcPr>
            <w:tcW w:w="1065" w:type="dxa"/>
          </w:tcPr>
          <w:p w:rsidR="00B91FF4" w:rsidRDefault="00B91FF4" w:rsidP="00B91FF4">
            <w:pPr>
              <w:keepNext/>
            </w:pPr>
            <w:r>
              <w:t>F1</w:t>
            </w:r>
          </w:p>
        </w:tc>
        <w:tc>
          <w:tcPr>
            <w:tcW w:w="1539" w:type="dxa"/>
          </w:tcPr>
          <w:p w:rsidR="00B91FF4" w:rsidRDefault="00B91FF4" w:rsidP="00B91FF4">
            <w:r>
              <w:t>1</w:t>
            </w:r>
          </w:p>
        </w:tc>
        <w:tc>
          <w:tcPr>
            <w:tcW w:w="2060" w:type="dxa"/>
          </w:tcPr>
          <w:p w:rsidR="00B91FF4" w:rsidRDefault="00B91FF4" w:rsidP="00B91FF4">
            <w:pPr>
              <w:jc w:val="right"/>
            </w:pPr>
            <w:r>
              <w:t>$125</w:t>
            </w:r>
          </w:p>
        </w:tc>
      </w:tr>
    </w:tbl>
    <w:p w:rsidR="00CD619A" w:rsidRDefault="000C240C" w:rsidP="00A0608F">
      <w:r>
        <w:t>Sample data for InvFact</w:t>
      </w:r>
      <w:bookmarkStart w:id="0" w:name="_GoBack"/>
      <w:bookmarkEnd w:id="0"/>
    </w:p>
    <w:sectPr w:rsidR="00CD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AA6"/>
    <w:multiLevelType w:val="hybridMultilevel"/>
    <w:tmpl w:val="9C32C9B4"/>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127F48B3"/>
    <w:multiLevelType w:val="hybridMultilevel"/>
    <w:tmpl w:val="7F903E14"/>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153B2EB6"/>
    <w:multiLevelType w:val="hybridMultilevel"/>
    <w:tmpl w:val="774C1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C2BC3"/>
    <w:multiLevelType w:val="hybridMultilevel"/>
    <w:tmpl w:val="D00AB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54B1B"/>
    <w:multiLevelType w:val="hybridMultilevel"/>
    <w:tmpl w:val="2F068358"/>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 w15:restartNumberingAfterBreak="0">
    <w:nsid w:val="243A765D"/>
    <w:multiLevelType w:val="hybridMultilevel"/>
    <w:tmpl w:val="410AA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1677B"/>
    <w:multiLevelType w:val="hybridMultilevel"/>
    <w:tmpl w:val="E9CCFC5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2C347803"/>
    <w:multiLevelType w:val="hybridMultilevel"/>
    <w:tmpl w:val="022497E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E1A7F"/>
    <w:multiLevelType w:val="hybridMultilevel"/>
    <w:tmpl w:val="4100F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abstractNum w:abstractNumId="10" w15:restartNumberingAfterBreak="0">
    <w:nsid w:val="6B04361A"/>
    <w:multiLevelType w:val="hybridMultilevel"/>
    <w:tmpl w:val="61823D06"/>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76445179"/>
    <w:multiLevelType w:val="hybridMultilevel"/>
    <w:tmpl w:val="CDEED26C"/>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798F2A19"/>
    <w:multiLevelType w:val="hybridMultilevel"/>
    <w:tmpl w:val="8C4CD556"/>
    <w:lvl w:ilvl="0" w:tplc="98C2C4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3C6B83"/>
    <w:multiLevelType w:val="hybridMultilevel"/>
    <w:tmpl w:val="8D28C7D8"/>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5"/>
  </w:num>
  <w:num w:numId="2">
    <w:abstractNumId w:val="9"/>
  </w:num>
  <w:num w:numId="3">
    <w:abstractNumId w:val="8"/>
  </w:num>
  <w:num w:numId="4">
    <w:abstractNumId w:val="12"/>
  </w:num>
  <w:num w:numId="5">
    <w:abstractNumId w:val="3"/>
  </w:num>
  <w:num w:numId="6">
    <w:abstractNumId w:val="6"/>
  </w:num>
  <w:num w:numId="7">
    <w:abstractNumId w:val="0"/>
  </w:num>
  <w:num w:numId="8">
    <w:abstractNumId w:val="1"/>
  </w:num>
  <w:num w:numId="9">
    <w:abstractNumId w:val="10"/>
  </w:num>
  <w:num w:numId="10">
    <w:abstractNumId w:val="11"/>
  </w:num>
  <w:num w:numId="11">
    <w:abstractNumId w:val="13"/>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8F"/>
    <w:rsid w:val="00095A75"/>
    <w:rsid w:val="000C240C"/>
    <w:rsid w:val="000D2EC4"/>
    <w:rsid w:val="000F4E73"/>
    <w:rsid w:val="00156411"/>
    <w:rsid w:val="002456F2"/>
    <w:rsid w:val="0027364C"/>
    <w:rsid w:val="002B2C32"/>
    <w:rsid w:val="003E04EC"/>
    <w:rsid w:val="004763F7"/>
    <w:rsid w:val="004E39AE"/>
    <w:rsid w:val="00694890"/>
    <w:rsid w:val="00730304"/>
    <w:rsid w:val="00A0608F"/>
    <w:rsid w:val="00A21288"/>
    <w:rsid w:val="00AB62B8"/>
    <w:rsid w:val="00B91FF4"/>
    <w:rsid w:val="00C06AC1"/>
    <w:rsid w:val="00CD619A"/>
    <w:rsid w:val="00D065B6"/>
    <w:rsid w:val="00ED52C3"/>
    <w:rsid w:val="00FC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9A34AEC"/>
  <w15:chartTrackingRefBased/>
  <w15:docId w15:val="{2ED46DCE-6650-4400-A01D-CE5EBF43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A0608F"/>
    <w:pPr>
      <w:keepNext/>
      <w:snapToGrid w:val="0"/>
      <w:spacing w:before="240" w:after="60" w:line="240" w:lineRule="auto"/>
      <w:outlineLvl w:val="0"/>
    </w:pPr>
    <w:rPr>
      <w:rFonts w:ascii="Arial" w:eastAsia="Times New Roman" w:hAnsi="Arial" w:cs="Times New Roman"/>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08F"/>
    <w:rPr>
      <w:rFonts w:ascii="Arial" w:eastAsia="Times New Roman" w:hAnsi="Arial" w:cs="Times New Roman"/>
      <w:b/>
      <w:kern w:val="28"/>
      <w:sz w:val="28"/>
      <w:szCs w:val="20"/>
    </w:rPr>
  </w:style>
  <w:style w:type="paragraph" w:styleId="ListParagraph">
    <w:name w:val="List Paragraph"/>
    <w:basedOn w:val="Normal"/>
    <w:uiPriority w:val="34"/>
    <w:qFormat/>
    <w:rsid w:val="00A06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ambalika</dc:creator>
  <cp:keywords/>
  <dc:description/>
  <cp:lastModifiedBy>ambalika</cp:lastModifiedBy>
  <cp:revision>3</cp:revision>
  <dcterms:created xsi:type="dcterms:W3CDTF">2017-02-14T01:42:00Z</dcterms:created>
  <dcterms:modified xsi:type="dcterms:W3CDTF">2017-02-14T06:57:00Z</dcterms:modified>
</cp:coreProperties>
</file>