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ACCESSIBLE CAMPUS NAVIGATION</w:t>
      </w:r>
    </w:p>
    <w:p>
      <w:pPr>
        <w:jc w:val="center"/>
      </w:pPr>
      <w:r>
        <w:t>CST401 Artificial Intelligence · Group Assignment · Group 3</w:t>
      </w:r>
    </w:p>
    <w:p>
      <w:pPr>
        <w:jc w:val="center"/>
      </w:pPr>
      <w:r>
        <w:t>Christ College of Engineering (Autonomous) · Department of Computer Science and Engineering</w:t>
      </w:r>
    </w:p>
    <w:p>
      <w:r>
        <w:t>Academic year: 2026–2027 | Class: S7 | SDGs: 4, 10 and 11</w:t>
      </w:r>
    </w:p>
    <w:p>
      <w:pPr>
        <w:pStyle w:val="Heading1"/>
      </w:pPr>
      <w:r>
        <w:t>1. Abstract</w:t>
      </w:r>
    </w:p>
    <w:p>
      <w:r>
        <w:t>Accessible Campus Navigation is a small AI-based prototype that demonstrates how a route-planning assistant could find a path between campus locations while respecting simulated accessibility conditions. The user selects a start and destination, whether stairs should be avoided, whether lifts are available, and an optional closed path. The prototype compares Breadth-First Search (BFS) with A* search, demonstrates staff allocation as a constraint satisfaction problem (CSP), and uses simple logical rules to infer route restrictions. All map data and support requests are synthetic.</w:t>
      </w:r>
    </w:p>
    <w:p>
      <w:pPr>
        <w:pStyle w:val="Heading1"/>
      </w:pPr>
      <w:r>
        <w:t>2. Problem statement and SDG connection</w:t>
      </w:r>
    </w:p>
    <w:p>
      <w:r>
        <w:t>Large campuses may contain stairs, lifts, ramps and temporarily closed paths. A route that is short for one person may not be suitable for someone who needs a step-free route. This prototype models that problem using a small fictional campus graph.</w:t>
      </w:r>
    </w:p>
    <w:p>
      <w:pPr>
        <w:pStyle w:val="ListBullet"/>
      </w:pPr>
      <w:r>
        <w:t>SDG 4 — Quality Education: supports the idea of more inclusive access to learning spaces.</w:t>
      </w:r>
    </w:p>
    <w:p>
      <w:pPr>
        <w:pStyle w:val="ListBullet"/>
      </w:pPr>
      <w:r>
        <w:t>SDG 10 — Reduced Inequalities: models route preferences that reduce accessibility barriers.</w:t>
      </w:r>
    </w:p>
    <w:p>
      <w:pPr>
        <w:pStyle w:val="ListBullet"/>
      </w:pPr>
      <w:r>
        <w:t>SDG 11 — Sustainable Cities and Communities: demonstrates accessible and inclusive movement through a built environment.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Represent campus locations and paths as a graph.</w:t>
      </w:r>
    </w:p>
    <w:p>
      <w:pPr>
        <w:pStyle w:val="ListBullet"/>
      </w:pPr>
      <w:r>
        <w:t>Find candidate routes using one uninformed method (BFS) and one informed method (A*).</w:t>
      </w:r>
    </w:p>
    <w:p>
      <w:pPr>
        <w:pStyle w:val="ListBullet"/>
      </w:pPr>
      <w:r>
        <w:t>Compare path, travel-cost units and nodes expanded on the same input.</w:t>
      </w:r>
    </w:p>
    <w:p>
      <w:pPr>
        <w:pStyle w:val="ListBullet"/>
      </w:pPr>
      <w:r>
        <w:t>Allocate simulated support staff to requests using a CSP with backtracking and forward checking.</w:t>
      </w:r>
    </w:p>
    <w:p>
      <w:pPr>
        <w:pStyle w:val="ListBullet"/>
      </w:pPr>
      <w:r>
        <w:t>Apply facts and logical rules to infer accessibility-related restrictions.</w:t>
      </w:r>
    </w:p>
    <w:p>
      <w:pPr>
        <w:pStyle w:val="ListBullet"/>
      </w:pPr>
      <w:r>
        <w:t>Evaluate the prototype using multiple synthetic test cases and identify limitations.</w:t>
      </w:r>
    </w:p>
    <w:p>
      <w:pPr>
        <w:pStyle w:val="Heading1"/>
      </w:pPr>
      <w:r>
        <w:t>4. CO1 — Intelligent agent and environment</w:t>
      </w:r>
    </w:p>
    <w:p>
      <w:r>
        <w:t>Agent: Accessible Campus Navigation Assistant. Its goal is to provide a feasible route from the selected origin to destination while applying the selected constraints.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PEAS element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Performance measure</w:t>
            </w:r>
          </w:p>
        </w:tc>
        <w:tc>
          <w:tcPr>
            <w:tcW w:type="dxa" w:w="4320"/>
          </w:tcPr>
          <w:p>
            <w:r>
              <w:t>A valid route that respects selected constraints; lower travel cost; understandable results.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Synthetic campus graph with locations and edges labelled path, ramp, stairs or lift.</w:t>
            </w:r>
          </w:p>
        </w:tc>
      </w:tr>
      <w:tr>
        <w:tc>
          <w:tcPr>
            <w:tcW w:type="dxa" w:w="4320"/>
          </w:tcPr>
          <w:p>
            <w:r>
              <w:t>Actuators</w:t>
            </w:r>
          </w:p>
        </w:tc>
        <w:tc>
          <w:tcPr>
            <w:tcW w:type="dxa" w:w="4320"/>
          </w:tcPr>
          <w:p>
            <w:r>
              <w:t>Display route, cost, expanded-node count, CSP allocation and inferred conclusions.</w:t>
            </w:r>
          </w:p>
        </w:tc>
      </w:tr>
      <w:tr>
        <w:tc>
          <w:tcPr>
            <w:tcW w:type="dxa" w:w="4320"/>
          </w:tcPr>
          <w:p>
            <w:r>
              <w:t>Sensors / inputs</w:t>
            </w:r>
          </w:p>
        </w:tc>
        <w:tc>
          <w:tcPr>
            <w:tcW w:type="dxa" w:w="4320"/>
          </w:tcPr>
          <w:p>
            <w:r>
              <w:t>Start, destination, mobility preference, lift availability and optional path closure.</w:t>
            </w:r>
          </w:p>
        </w:tc>
      </w:tr>
    </w:tbl>
    <w:p>
      <w:r>
        <w:t>Workflow: User inputs → apply accessibility/closure constraints → build graph → run BFS and A* → solve support-allocation CSP → infer rule conclusions → display results.</w:t>
      </w:r>
    </w:p>
    <w:p>
      <w:r>
        <w:t>Assumptions: paths are bidirectional; travel costs are synthetic units; the map is complete only for the listed edges; lift and closure states are supplied by the user; no real-time campus data is available.</w:t>
      </w:r>
    </w:p>
    <w:p>
      <w:pPr>
        <w:pStyle w:val="Heading1"/>
      </w:pPr>
      <w:r>
        <w:t>5. CO2 — State space and search</w:t>
      </w:r>
    </w:p>
    <w:p>
      <w:r>
        <w:t>State: current campus location. Initial state: selected start. Goal state: selected destination. Actions: traverse an available adjacent edge. The graph removes stair edges when the user selects “Avoid stairs”, removes lift edges when the lift is unavailable, and removes the selected closed edge.</w:t>
      </w:r>
    </w:p>
    <w:p>
      <w:pPr>
        <w:pStyle w:val="Heading2"/>
      </w:pPr>
      <w:r>
        <w:t>5.1 Breadth-First Search (BFS)</w:t>
      </w:r>
    </w:p>
    <w:p>
      <w:r>
        <w:t>BFS explores the graph in layers using a queue. It is uninformed and returns a path with the fewest edges in an unweighted graph. Because this project assigns different costs to edges, the BFS path is not guaranteed to have the minimum total travel cost.</w:t>
      </w:r>
    </w:p>
    <w:p>
      <w:pPr>
        <w:pStyle w:val="Heading2"/>
      </w:pPr>
      <w:r>
        <w:t>5.2 A* Search</w:t>
      </w:r>
    </w:p>
    <w:p>
      <w:r>
        <w:t>A* prioritises a state using f(n) = g(n) + h(n), where g(n) is the cost so far and h(n) estimates the remaining cost. The implementation reports path cost and expanded nodes. A rigorous optimality claim requires a goal-specific admissible heuristic; the included illustrative heuristic should be reviewed and calibrated before making such a claim.</w:t>
      </w:r>
    </w:p>
    <w:p>
      <w:pPr>
        <w:pStyle w:val="Heading2"/>
      </w:pPr>
      <w:r>
        <w:t>5.3 Comparison</w:t>
      </w:r>
    </w:p>
    <w:p>
      <w:r>
        <w:t>For each test, record the BFS path, BFS cost, BFS expanded nodes, A* path, A* cost and A* expanded nodes. Run both algorithms on the same selected inputs. BFS optimises edge count, whereas A* is intended to use weighted path cost and a heuristic. Actual results must be collected by running the program; this report does not fabricate measured results.</w:t>
      </w:r>
    </w:p>
    <w:p>
      <w:pPr>
        <w:pStyle w:val="Heading1"/>
      </w:pPr>
      <w:r>
        <w:t>6. CO3 — Constraint Satisfaction Problem</w:t>
      </w:r>
    </w:p>
    <w:p>
      <w:r>
        <w:t>The CSP allocates simulated campus-support requests to staff. Variables are Request A, Request B and Request C. Each variable’s domain contains staff members with the required skill and availability for that time slot.</w:t>
      </w:r>
    </w:p>
    <w:p>
      <w:r>
        <w:t>Domains are derived from the synthetic staff data in app.py. Constraints: (1) assigned staff must have the requested skill; (2) assigned staff must be available in the request’s time slot; (3) one staff member can handle at most one request in the same time slot.</w:t>
      </w:r>
    </w:p>
    <w:p>
      <w:r>
        <w:t>The solver uses backtracking. It selects a variable with the smallest remaining domain, tries a staff member, then uses forward checking to remove that staff member from other requests in the same slot. If a domain becomes empty, it backtracks. The web page displays the assignment and number of recursive search calls.</w:t>
      </w:r>
    </w:p>
    <w:p>
      <w:pPr>
        <w:pStyle w:val="Heading1"/>
      </w:pPr>
      <w:r>
        <w:t>7. CO4 — Knowledge representation and inference</w:t>
      </w:r>
    </w:p>
    <w:p>
      <w:r>
        <w:t>Facts are created from user-selected conditions. Example facts: mobility_support_required, lift_unavailable and path_closure_reported. Rules include: IF mobility_support_required THEN avoid_stairs; IF lift_unavailable THEN lift_edges_blocked; IF path_closure_reported THEN exclude_closed_edge. The program applies these rules in a simple forward-inference step and displays facts, rules and conclusions.</w:t>
      </w:r>
    </w:p>
    <w:p>
      <w:r>
        <w:t>Example queries: (1) Should stairs be avoided for this request? (2) Should lift edges be blocked? (3) Should a closed edge be excluded? Conclusions should follow from the selected facts and listed rules.</w:t>
      </w:r>
    </w:p>
    <w:p>
      <w:pPr>
        <w:pStyle w:val="Heading1"/>
      </w:pPr>
      <w:r>
        <w:t>8. Prototype operation</w:t>
      </w:r>
    </w:p>
    <w:p>
      <w:pPr>
        <w:pStyle w:val="ListNumber"/>
      </w:pPr>
      <w:r>
        <w:t>Install Python 3.10+ and dependencies with: python -m pip install -r requirements.txt</w:t>
      </w:r>
    </w:p>
    <w:p>
      <w:pPr>
        <w:pStyle w:val="ListNumber"/>
      </w:pPr>
      <w:r>
        <w:t>Run: python app.py</w:t>
      </w:r>
    </w:p>
    <w:p>
      <w:pPr>
        <w:pStyle w:val="ListNumber"/>
      </w:pPr>
      <w:r>
        <w:t>Open http://127.0.0.1:5000 in a browser.</w:t>
      </w:r>
    </w:p>
    <w:p>
      <w:pPr>
        <w:pStyle w:val="ListNumber"/>
      </w:pPr>
      <w:r>
        <w:t>Choose a start, destination, mobility preference, lift status and optional closed path.</w:t>
      </w:r>
    </w:p>
    <w:p>
      <w:pPr>
        <w:pStyle w:val="ListNumber"/>
      </w:pPr>
      <w:r>
        <w:t>Review the BFS/A* results, CSP staff allocation and rule-inference output.</w:t>
      </w:r>
    </w:p>
    <w:p>
      <w:pPr>
        <w:pStyle w:val="ListNumber"/>
      </w:pPr>
      <w:r>
        <w:t>Run every test in test_cases.md and record screenshots and actual observations.</w:t>
      </w:r>
    </w:p>
    <w:p>
      <w:pPr>
        <w:pStyle w:val="Heading1"/>
      </w:pPr>
      <w:r>
        <w:t>9. Evaluation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Evidence to record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Main Gate to Auditorium; avoid stairs; lift available</w:t>
            </w:r>
          </w:p>
        </w:tc>
        <w:tc>
          <w:tcPr>
            <w:tcW w:type="dxa" w:w="2880"/>
          </w:tcPr>
          <w:p>
            <w:r>
              <w:t>Route, cost and expanded nodes for both methods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Same route; lift unavailable</w:t>
            </w:r>
          </w:p>
        </w:tc>
        <w:tc>
          <w:tcPr>
            <w:tcW w:type="dxa" w:w="2880"/>
          </w:tcPr>
          <w:p>
            <w:r>
              <w:t>Whether route respects unavailable lift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Same route; close Computer Lab–Auditorium</w:t>
            </w:r>
          </w:p>
        </w:tc>
        <w:tc>
          <w:tcPr>
            <w:tcW w:type="dxa" w:w="2880"/>
          </w:tcPr>
          <w:p>
            <w:r>
              <w:t>Whether closed edge is excluded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Main Gate to Library</w:t>
            </w:r>
          </w:p>
        </w:tc>
        <w:tc>
          <w:tcPr>
            <w:tcW w:type="dxa" w:w="2880"/>
          </w:tcPr>
          <w:p>
            <w:r>
              <w:t>Compare BFS and A* output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Same start and destination</w:t>
            </w:r>
          </w:p>
        </w:tc>
        <w:tc>
          <w:tcPr>
            <w:tcW w:type="dxa" w:w="2880"/>
          </w:tcPr>
          <w:p>
            <w:r>
              <w:t>Validation message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Several different start/destination pairs</w:t>
            </w:r>
          </w:p>
        </w:tc>
        <w:tc>
          <w:tcPr>
            <w:tcW w:type="dxa" w:w="2880"/>
          </w:tcPr>
          <w:p>
            <w:r>
              <w:t>Route found/not found and constraints respected</w:t>
            </w:r>
          </w:p>
        </w:tc>
      </w:tr>
    </w:tbl>
    <w:p>
      <w:r>
        <w:t>Failure cases to investigate: no available route, incorrect closure selection, constraints that remove every path, and a route that uses an unavailable feature. Record actual outputs and distinguish observed results from expected results.</w:t>
      </w:r>
    </w:p>
    <w:p>
      <w:pPr>
        <w:pStyle w:val="Heading1"/>
      </w:pPr>
      <w:r>
        <w:t>10. Limitations and future improvements</w:t>
      </w:r>
    </w:p>
    <w:p>
      <w:pPr>
        <w:pStyle w:val="ListBullet"/>
      </w:pPr>
      <w:r>
        <w:t>The campus map and costs are fictional and do not represent measured distances, gradients, surface quality or real accessibility conditions.</w:t>
      </w:r>
    </w:p>
    <w:p>
      <w:pPr>
        <w:pStyle w:val="ListBullet"/>
      </w:pPr>
      <w:r>
        <w:t>Lift status and path closures are entered manually; the prototype does not receive live updates.</w:t>
      </w:r>
    </w:p>
    <w:p>
      <w:pPr>
        <w:pStyle w:val="ListBullet"/>
      </w:pPr>
      <w:r>
        <w:t>Only one closure can be selected in the current interface.</w:t>
      </w:r>
    </w:p>
    <w:p>
      <w:pPr>
        <w:pStyle w:val="ListBullet"/>
      </w:pPr>
      <w:r>
        <w:t>BFS minimises number of edges rather than weighted travel cost.</w:t>
      </w:r>
    </w:p>
    <w:p>
      <w:pPr>
        <w:pStyle w:val="ListBullet"/>
      </w:pPr>
      <w:r>
        <w:t>The illustrative A* heuristic is not calibrated for every possible destination; a goal-specific admissible heuristic should be implemented before claiming optimality.</w:t>
      </w:r>
    </w:p>
    <w:p>
      <w:pPr>
        <w:pStyle w:val="ListBullet"/>
      </w:pPr>
      <w:r>
        <w:t>The inference component is a small demonstration of forward chaining, not a general-purpose logic engine.</w:t>
      </w:r>
    </w:p>
    <w:p>
      <w:pPr>
        <w:pStyle w:val="ListBullet"/>
      </w:pPr>
      <w:r>
        <w:t>The CSP uses a small fixed synthetic example rather than live staff scheduling.</w:t>
      </w:r>
    </w:p>
    <w:p>
      <w:pPr>
        <w:pStyle w:val="ListBullet"/>
      </w:pPr>
      <w:r>
        <w:t>No real user, student or patient data is used.</w:t>
      </w:r>
    </w:p>
    <w:p>
      <w:r>
        <w:t>Future work: collect verified accessible-path data with campus approval, support multiple closures, use measured travel costs, add destination-specific admissible heuristics, expand CSP constraints, and test with users and accessibility staff.</w:t>
      </w:r>
    </w:p>
    <w:p>
      <w:pPr>
        <w:pStyle w:val="Heading1"/>
      </w:pPr>
      <w:r>
        <w:t>11. AI-use record</w:t>
      </w:r>
    </w:p>
    <w:p>
      <w:r>
        <w:t>AI tool: ChatGPT. Purpose: assistance with project planning, starter-code drafting, explanation and documentation. Team verification required: install and run the project; inspect algorithms and constraints; test edge cases; compare displayed outputs with expected behavior; revise code and report; and retain a concise record of prompts, accepted suggestions and changes. The team is responsible for the submitted implementation and must be able to explain every component.</w:t>
      </w:r>
    </w:p>
    <w:p>
      <w:pPr>
        <w:pStyle w:val="Heading1"/>
      </w:pPr>
      <w:r>
        <w:t>12. References</w:t>
      </w:r>
    </w:p>
    <w:p>
      <w:r>
        <w:t>1. CST401 Artificial Intelligence — “AI for Sustainable Development”, Group Assignment, 2019 Scheme, Christ College of Engineering (Autonomous), 2026–2027. (Assignment brief supplied by the course.)</w:t>
      </w:r>
    </w:p>
    <w:p>
      <w:r>
        <w:t>2. Russell, S. and Norvig, P. Artificial Intelligence: A Modern Approach. Pearson. (Background reference for search, agents and CSP concepts; consult the edition available to your class.)</w:t>
      </w:r>
    </w:p>
    <w:p>
      <w:r>
        <w:t>3. United Nations. Sustainable Development Goals: Goals 4, 10 and 11. Verify the official goal descriptions before final submission.</w:t>
      </w:r>
    </w:p>
    <w:p>
      <w:r>
        <w:t>Submission note: Add all team members’ names and roll numbers, actual test results, screenshots, and any additional sources consulted before submitting.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