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BD54" w14:textId="77777777" w:rsidR="004D36EF" w:rsidRDefault="00000000">
      <w:pPr>
        <w:spacing w:after="60" w:line="264" w:lineRule="auto"/>
      </w:pPr>
      <w:r>
        <w:rPr>
          <w:b/>
          <w:bCs/>
          <w:color w:val="5A6672"/>
          <w:sz w:val="17"/>
          <w:szCs w:val="17"/>
        </w:rPr>
        <w:t>DALGROUP · CORPORATE SYSTEMS</w:t>
      </w:r>
    </w:p>
    <w:p w14:paraId="57BA221F" w14:textId="77777777" w:rsidR="004D36EF" w:rsidRDefault="00000000">
      <w:pPr>
        <w:spacing w:after="60"/>
      </w:pPr>
      <w:r>
        <w:rPr>
          <w:b/>
          <w:bCs/>
          <w:color w:val="1B4F72"/>
          <w:sz w:val="40"/>
          <w:szCs w:val="40"/>
        </w:rPr>
        <w:t>Export Process Review — COTS Export Screens</w:t>
      </w:r>
    </w:p>
    <w:p w14:paraId="1ABBDA9A" w14:textId="77777777" w:rsidR="004D36EF" w:rsidRDefault="00000000">
      <w:pPr>
        <w:spacing w:after="40" w:line="264" w:lineRule="auto"/>
      </w:pPr>
      <w:r>
        <w:rPr>
          <w:sz w:val="22"/>
          <w:szCs w:val="22"/>
        </w:rPr>
        <w:t>Execution &amp; Operation Processes (Visio page 2 — 12 swimlanes) against the COTS Export mock-up</w:t>
      </w:r>
    </w:p>
    <w:p w14:paraId="33BE0988" w14:textId="77777777" w:rsidR="004D36EF" w:rsidRDefault="00000000">
      <w:pPr>
        <w:spacing w:line="264" w:lineRule="auto"/>
      </w:pPr>
      <w:r>
        <w:rPr>
          <w:color w:val="5A6672"/>
          <w:sz w:val="19"/>
          <w:szCs w:val="19"/>
        </w:rPr>
        <w:t>Meeting pack · 7 September 2026 · mock-up v2.7</w:t>
      </w:r>
    </w:p>
    <w:p w14:paraId="1C807A1B" w14:textId="77777777" w:rsidR="004D36EF" w:rsidRDefault="004D36EF">
      <w:pPr>
        <w:pBdr>
          <w:bottom w:val="single" w:sz="6" w:space="1" w:color="C9D4DE"/>
        </w:pBdr>
        <w:spacing w:before="40" w:after="160"/>
      </w:pPr>
    </w:p>
    <w:p w14:paraId="07D90D2B" w14:textId="77777777" w:rsidR="004D36EF" w:rsidRDefault="00000000">
      <w:pPr>
        <w:pStyle w:val="Heading1"/>
        <w:spacing w:before="320" w:after="140"/>
      </w:pPr>
      <w:r>
        <w:rPr>
          <w:b/>
          <w:bCs/>
          <w:color w:val="1B4F72"/>
          <w:sz w:val="30"/>
          <w:szCs w:val="30"/>
        </w:rPr>
        <w:t>Purpose</w:t>
      </w:r>
    </w:p>
    <w:p w14:paraId="2CDAD64E" w14:textId="77777777" w:rsidR="004D36EF" w:rsidRDefault="00000000">
      <w:pPr>
        <w:spacing w:after="120" w:line="264" w:lineRule="auto"/>
      </w:pPr>
      <w:r>
        <w:t>This pack walks the export execution process one step at a time, in the order the Visio diagram draws it, and says for each step which COTS Export screen serves it and what is not there yet. The step references are the diagram's own — lane number, then sequence within the lane — so any point in the discussion can be traced straight back to the drawing.</w:t>
      </w:r>
    </w:p>
    <w:p w14:paraId="625C4434" w14:textId="77777777" w:rsidR="004D36EF" w:rsidRDefault="00000000">
      <w:pPr>
        <w:spacing w:after="120" w:line="264" w:lineRule="auto"/>
      </w:pPr>
      <w:r>
        <w:t>Every answer is about the mock-up as built, not about what the workflow document says should exist. The aim is a short list of decisions: which gaps we build next, and which steps do not belong in COTS at all.</w:t>
      </w:r>
    </w:p>
    <w:p w14:paraId="08B15EE1" w14:textId="77777777" w:rsidR="004D36EF" w:rsidRDefault="00000000">
      <w:pPr>
        <w:pStyle w:val="Heading1"/>
        <w:spacing w:before="320" w:after="140"/>
      </w:pPr>
      <w:r>
        <w:rPr>
          <w:b/>
          <w:bCs/>
          <w:color w:val="1B4F72"/>
          <w:sz w:val="30"/>
          <w:szCs w:val="30"/>
        </w:rPr>
        <w:t>Agenda</w:t>
      </w:r>
    </w:p>
    <w:p w14:paraId="17918501" w14:textId="77777777" w:rsidR="004D36EF" w:rsidRDefault="00000000">
      <w:pPr>
        <w:pStyle w:val="ListParagraph"/>
        <w:numPr>
          <w:ilvl w:val="0"/>
          <w:numId w:val="2"/>
        </w:numPr>
        <w:spacing w:after="70" w:line="264" w:lineRule="auto"/>
      </w:pPr>
      <w:r>
        <w:t>Review the export process steps</w:t>
      </w:r>
    </w:p>
    <w:p w14:paraId="44A831BC" w14:textId="77777777" w:rsidR="004D36EF" w:rsidRDefault="00000000">
      <w:pPr>
        <w:pStyle w:val="ListParagraph"/>
        <w:numPr>
          <w:ilvl w:val="0"/>
          <w:numId w:val="2"/>
        </w:numPr>
        <w:spacing w:after="70" w:line="264" w:lineRule="auto"/>
      </w:pPr>
      <w:r>
        <w:t>Identify any missing screens or required steps</w:t>
      </w:r>
    </w:p>
    <w:p w14:paraId="0388BFE2" w14:textId="77777777" w:rsidR="004D36EF" w:rsidRDefault="00000000">
      <w:pPr>
        <w:pStyle w:val="Heading1"/>
        <w:spacing w:before="320" w:after="140"/>
      </w:pPr>
      <w:r>
        <w:rPr>
          <w:b/>
          <w:bCs/>
          <w:color w:val="1B4F72"/>
          <w:sz w:val="30"/>
          <w:szCs w:val="30"/>
        </w:rPr>
        <w:t>How to read this</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1560"/>
        <w:gridCol w:w="8520"/>
      </w:tblGrid>
      <w:tr w:rsidR="004D36EF" w14:paraId="27092F2D" w14:textId="77777777">
        <w:trPr>
          <w:tblHeader/>
        </w:trPr>
        <w:tc>
          <w:tcPr>
            <w:tcW w:w="1560" w:type="dxa"/>
            <w:shd w:val="clear" w:color="auto" w:fill="EAF0F6"/>
            <w:tcMar>
              <w:top w:w="70" w:type="dxa"/>
              <w:left w:w="110" w:type="dxa"/>
              <w:bottom w:w="70" w:type="dxa"/>
              <w:right w:w="110" w:type="dxa"/>
            </w:tcMar>
          </w:tcPr>
          <w:p w14:paraId="3035F8A0" w14:textId="77777777" w:rsidR="004D36EF" w:rsidRDefault="00000000">
            <w:r>
              <w:rPr>
                <w:b/>
                <w:bCs/>
                <w:color w:val="1B4F72"/>
                <w:sz w:val="18"/>
                <w:szCs w:val="18"/>
              </w:rPr>
              <w:t>Mark</w:t>
            </w:r>
          </w:p>
        </w:tc>
        <w:tc>
          <w:tcPr>
            <w:tcW w:w="8520" w:type="dxa"/>
            <w:shd w:val="clear" w:color="auto" w:fill="EAF0F6"/>
            <w:tcMar>
              <w:top w:w="70" w:type="dxa"/>
              <w:left w:w="110" w:type="dxa"/>
              <w:bottom w:w="70" w:type="dxa"/>
              <w:right w:w="110" w:type="dxa"/>
            </w:tcMar>
          </w:tcPr>
          <w:p w14:paraId="218FDC75" w14:textId="77777777" w:rsidR="004D36EF" w:rsidRDefault="00000000">
            <w:r>
              <w:rPr>
                <w:b/>
                <w:bCs/>
                <w:color w:val="1B4F72"/>
                <w:sz w:val="18"/>
                <w:szCs w:val="18"/>
              </w:rPr>
              <w:t>Meaning</w:t>
            </w:r>
          </w:p>
        </w:tc>
      </w:tr>
      <w:tr w:rsidR="004D36EF" w14:paraId="35162EF8" w14:textId="77777777">
        <w:trPr>
          <w:cantSplit/>
        </w:trPr>
        <w:tc>
          <w:tcPr>
            <w:tcW w:w="1560" w:type="dxa"/>
            <w:tcMar>
              <w:top w:w="70" w:type="dxa"/>
              <w:left w:w="110" w:type="dxa"/>
              <w:bottom w:w="70" w:type="dxa"/>
              <w:right w:w="110" w:type="dxa"/>
            </w:tcMar>
          </w:tcPr>
          <w:p w14:paraId="26638D71" w14:textId="77777777" w:rsidR="004D36EF" w:rsidRDefault="00000000">
            <w:pPr>
              <w:spacing w:line="264" w:lineRule="auto"/>
            </w:pPr>
            <w:r>
              <w:rPr>
                <w:b/>
                <w:bCs/>
                <w:color w:val="1E7B4F"/>
                <w:sz w:val="19"/>
                <w:szCs w:val="19"/>
              </w:rPr>
              <w:t>● Complete</w:t>
            </w:r>
          </w:p>
        </w:tc>
        <w:tc>
          <w:tcPr>
            <w:tcW w:w="8520" w:type="dxa"/>
            <w:tcMar>
              <w:top w:w="70" w:type="dxa"/>
              <w:left w:w="110" w:type="dxa"/>
              <w:bottom w:w="70" w:type="dxa"/>
              <w:right w:w="110" w:type="dxa"/>
            </w:tcMar>
          </w:tcPr>
          <w:p w14:paraId="5435F573" w14:textId="77777777" w:rsidR="004D36EF" w:rsidRDefault="00000000">
            <w:r>
              <w:rPr>
                <w:sz w:val="19"/>
                <w:szCs w:val="19"/>
              </w:rPr>
              <w:t>Every screen the step needs exists — or the step acts on a record that already exists, so no create form is expected.</w:t>
            </w:r>
          </w:p>
        </w:tc>
      </w:tr>
      <w:tr w:rsidR="004D36EF" w14:paraId="5D62EE95" w14:textId="77777777">
        <w:trPr>
          <w:cantSplit/>
        </w:trPr>
        <w:tc>
          <w:tcPr>
            <w:tcW w:w="1560" w:type="dxa"/>
            <w:shd w:val="clear" w:color="auto" w:fill="F7F9FB"/>
            <w:tcMar>
              <w:top w:w="70" w:type="dxa"/>
              <w:left w:w="110" w:type="dxa"/>
              <w:bottom w:w="70" w:type="dxa"/>
              <w:right w:w="110" w:type="dxa"/>
            </w:tcMar>
          </w:tcPr>
          <w:p w14:paraId="2F14B30A" w14:textId="77777777" w:rsidR="004D36EF" w:rsidRDefault="00000000">
            <w:pPr>
              <w:spacing w:line="264" w:lineRule="auto"/>
            </w:pPr>
            <w:r>
              <w:rPr>
                <w:b/>
                <w:bCs/>
                <w:color w:val="B26B00"/>
                <w:sz w:val="19"/>
                <w:szCs w:val="19"/>
              </w:rPr>
              <w:t>◐ Partial</w:t>
            </w:r>
          </w:p>
        </w:tc>
        <w:tc>
          <w:tcPr>
            <w:tcW w:w="8520" w:type="dxa"/>
            <w:shd w:val="clear" w:color="auto" w:fill="F7F9FB"/>
            <w:tcMar>
              <w:top w:w="70" w:type="dxa"/>
              <w:left w:w="110" w:type="dxa"/>
              <w:bottom w:w="70" w:type="dxa"/>
              <w:right w:w="110" w:type="dxa"/>
            </w:tcMar>
          </w:tcPr>
          <w:p w14:paraId="48256365" w14:textId="77777777" w:rsidR="004D36EF" w:rsidRDefault="00000000">
            <w:r>
              <w:rPr>
                <w:sz w:val="19"/>
                <w:szCs w:val="19"/>
              </w:rPr>
              <w:t>The step is reachable and readable, but something is missing — usually the create form, sometimes the report.</w:t>
            </w:r>
          </w:p>
        </w:tc>
      </w:tr>
      <w:tr w:rsidR="004D36EF" w14:paraId="36C98FE0" w14:textId="77777777">
        <w:trPr>
          <w:cantSplit/>
        </w:trPr>
        <w:tc>
          <w:tcPr>
            <w:tcW w:w="1560" w:type="dxa"/>
            <w:tcMar>
              <w:top w:w="70" w:type="dxa"/>
              <w:left w:w="110" w:type="dxa"/>
              <w:bottom w:w="70" w:type="dxa"/>
              <w:right w:w="110" w:type="dxa"/>
            </w:tcMar>
          </w:tcPr>
          <w:p w14:paraId="3767C29D" w14:textId="77777777" w:rsidR="004D36EF" w:rsidRDefault="00000000">
            <w:pPr>
              <w:spacing w:line="264" w:lineRule="auto"/>
            </w:pPr>
            <w:r>
              <w:rPr>
                <w:b/>
                <w:bCs/>
                <w:color w:val="A02B2B"/>
                <w:sz w:val="19"/>
                <w:szCs w:val="19"/>
              </w:rPr>
              <w:t>○ Gap</w:t>
            </w:r>
          </w:p>
        </w:tc>
        <w:tc>
          <w:tcPr>
            <w:tcW w:w="8520" w:type="dxa"/>
            <w:tcMar>
              <w:top w:w="70" w:type="dxa"/>
              <w:left w:w="110" w:type="dxa"/>
              <w:bottom w:w="70" w:type="dxa"/>
              <w:right w:w="110" w:type="dxa"/>
            </w:tcMar>
          </w:tcPr>
          <w:p w14:paraId="22A1DDE0" w14:textId="77777777" w:rsidR="004D36EF" w:rsidRDefault="00000000">
            <w:r>
              <w:rPr>
                <w:sz w:val="19"/>
                <w:szCs w:val="19"/>
              </w:rPr>
              <w:t>A real build gap: the step cannot be performed in COTS today.</w:t>
            </w:r>
          </w:p>
        </w:tc>
      </w:tr>
      <w:tr w:rsidR="004D36EF" w14:paraId="5AA9C655" w14:textId="77777777">
        <w:trPr>
          <w:cantSplit/>
        </w:trPr>
        <w:tc>
          <w:tcPr>
            <w:tcW w:w="1560" w:type="dxa"/>
            <w:shd w:val="clear" w:color="auto" w:fill="F7F9FB"/>
            <w:tcMar>
              <w:top w:w="70" w:type="dxa"/>
              <w:left w:w="110" w:type="dxa"/>
              <w:bottom w:w="70" w:type="dxa"/>
              <w:right w:w="110" w:type="dxa"/>
            </w:tcMar>
          </w:tcPr>
          <w:p w14:paraId="6DA1525F" w14:textId="77777777" w:rsidR="004D36EF" w:rsidRDefault="00000000">
            <w:pPr>
              <w:spacing w:line="264" w:lineRule="auto"/>
            </w:pPr>
            <w:r>
              <w:rPr>
                <w:b/>
                <w:bCs/>
                <w:color w:val="5A6672"/>
                <w:sz w:val="19"/>
                <w:szCs w:val="19"/>
              </w:rPr>
              <w:t>– n/a</w:t>
            </w:r>
          </w:p>
        </w:tc>
        <w:tc>
          <w:tcPr>
            <w:tcW w:w="8520" w:type="dxa"/>
            <w:shd w:val="clear" w:color="auto" w:fill="F7F9FB"/>
            <w:tcMar>
              <w:top w:w="70" w:type="dxa"/>
              <w:left w:w="110" w:type="dxa"/>
              <w:bottom w:w="70" w:type="dxa"/>
              <w:right w:w="110" w:type="dxa"/>
            </w:tcMar>
          </w:tcPr>
          <w:p w14:paraId="60E20A16" w14:textId="77777777" w:rsidR="004D36EF" w:rsidRDefault="00000000">
            <w:r>
              <w:rPr>
                <w:sz w:val="19"/>
                <w:szCs w:val="19"/>
              </w:rPr>
              <w:t>Start / end marker, decision diamond, or external party. Nothing is recorded in COTS.</w:t>
            </w:r>
          </w:p>
        </w:tc>
      </w:tr>
    </w:tbl>
    <w:p w14:paraId="3E2A8AA3" w14:textId="77777777" w:rsidR="004D36EF" w:rsidRDefault="004D36EF">
      <w:pPr>
        <w:spacing w:after="80" w:line="264" w:lineRule="auto"/>
      </w:pPr>
    </w:p>
    <w:p w14:paraId="01156E4E" w14:textId="77777777" w:rsidR="004D36EF" w:rsidRDefault="004D36EF">
      <w:pPr>
        <w:spacing w:after="40" w:line="264" w:lineRule="auto"/>
      </w:pPr>
    </w:p>
    <w:p w14:paraId="2E3546B5" w14:textId="77777777" w:rsidR="004D36EF" w:rsidRDefault="00000000">
      <w:pPr>
        <w:spacing w:after="120" w:line="264" w:lineRule="auto"/>
      </w:pPr>
      <w:r>
        <w:t xml:space="preserve">The </w:t>
      </w:r>
      <w:r>
        <w:rPr>
          <w:b/>
          <w:bCs/>
        </w:rPr>
        <w:t>Next</w:t>
      </w:r>
      <w:r>
        <w:t xml:space="preserve"> column is the diagram's own connector — the step or steps the arrows point to, with the branch label where a decision splits (e.g. </w:t>
      </w:r>
      <w:r>
        <w:rPr>
          <w:rFonts w:ascii="Consolas" w:eastAsia="Consolas" w:hAnsi="Consolas" w:cs="Consolas"/>
          <w:sz w:val="19"/>
          <w:szCs w:val="19"/>
        </w:rPr>
        <w:t>2.3 (No); 2.2 (Yes)</w:t>
      </w:r>
      <w:r>
        <w:t xml:space="preserve">). Several refs separated by a semicolon mean parallel branches. A red </w:t>
      </w:r>
      <w:r>
        <w:rPr>
          <w:b/>
          <w:bCs/>
          <w:color w:val="A02B2B"/>
        </w:rPr>
        <w:t>—</w:t>
      </w:r>
      <w:r>
        <w:t xml:space="preserve"> means no arrow is drawn in the source Visio, so the next step is undefined; those are collected at the end of this pack.</w:t>
      </w:r>
    </w:p>
    <w:p w14:paraId="4CE65337" w14:textId="77777777" w:rsidR="004D36EF" w:rsidRDefault="00000000">
      <w:pPr>
        <w:spacing w:after="120" w:line="264" w:lineRule="auto"/>
      </w:pPr>
      <w:r>
        <w:rPr>
          <w:b/>
          <w:bCs/>
        </w:rPr>
        <w:t>Each ref in that column is a live link</w:t>
      </w:r>
      <w:r>
        <w:t xml:space="preserve"> — click it to jump to that step, and the pack can be walked in the order the process actually runs rather than read top to bottom. Useful in the meeting when a branch is questioned.</w:t>
      </w:r>
    </w:p>
    <w:p w14:paraId="3B133292" w14:textId="77777777" w:rsidR="004D36EF" w:rsidRDefault="00000000">
      <w:pPr>
        <w:spacing w:after="120" w:line="264" w:lineRule="auto"/>
      </w:pPr>
      <w:r>
        <w:rPr>
          <w:b/>
          <w:bCs/>
        </w:rPr>
        <w:t xml:space="preserve">One thing to note before the detail: </w:t>
      </w:r>
      <w:r>
        <w:t>all 48 operational steps have a list view, so no step in the process is unreachable. Every gap below is a missing create form, a missing report, or a stage of a record that cannot be recorded — never a whole step with nowhere to go.</w:t>
      </w:r>
    </w:p>
    <w:p w14:paraId="6A87D511" w14:textId="77777777" w:rsidR="004D36EF" w:rsidRDefault="00000000">
      <w:pPr>
        <w:pStyle w:val="Heading1"/>
        <w:spacing w:before="320" w:after="140"/>
      </w:pPr>
      <w:r>
        <w:rPr>
          <w:b/>
          <w:bCs/>
          <w:color w:val="1B4F72"/>
          <w:sz w:val="30"/>
          <w:szCs w:val="30"/>
        </w:rPr>
        <w:t>At a glance</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3400"/>
        <w:gridCol w:w="1200"/>
        <w:gridCol w:w="5480"/>
      </w:tblGrid>
      <w:tr w:rsidR="004D36EF" w14:paraId="7470EE45" w14:textId="77777777">
        <w:trPr>
          <w:tblHeader/>
        </w:trPr>
        <w:tc>
          <w:tcPr>
            <w:tcW w:w="3400" w:type="dxa"/>
            <w:shd w:val="clear" w:color="auto" w:fill="EAF0F6"/>
            <w:tcMar>
              <w:top w:w="70" w:type="dxa"/>
              <w:left w:w="110" w:type="dxa"/>
              <w:bottom w:w="70" w:type="dxa"/>
              <w:right w:w="110" w:type="dxa"/>
            </w:tcMar>
          </w:tcPr>
          <w:p w14:paraId="7805D8B2" w14:textId="77777777" w:rsidR="004D36EF" w:rsidRDefault="004D36EF"/>
        </w:tc>
        <w:tc>
          <w:tcPr>
            <w:tcW w:w="1200" w:type="dxa"/>
            <w:shd w:val="clear" w:color="auto" w:fill="EAF0F6"/>
            <w:tcMar>
              <w:top w:w="70" w:type="dxa"/>
              <w:left w:w="110" w:type="dxa"/>
              <w:bottom w:w="70" w:type="dxa"/>
              <w:right w:w="110" w:type="dxa"/>
            </w:tcMar>
          </w:tcPr>
          <w:p w14:paraId="1357179B" w14:textId="77777777" w:rsidR="004D36EF" w:rsidRDefault="00000000">
            <w:r>
              <w:rPr>
                <w:b/>
                <w:bCs/>
                <w:color w:val="1B4F72"/>
                <w:sz w:val="18"/>
                <w:szCs w:val="18"/>
              </w:rPr>
              <w:t>Count</w:t>
            </w:r>
          </w:p>
        </w:tc>
        <w:tc>
          <w:tcPr>
            <w:tcW w:w="5480" w:type="dxa"/>
            <w:shd w:val="clear" w:color="auto" w:fill="EAF0F6"/>
            <w:tcMar>
              <w:top w:w="70" w:type="dxa"/>
              <w:left w:w="110" w:type="dxa"/>
              <w:bottom w:w="70" w:type="dxa"/>
              <w:right w:w="110" w:type="dxa"/>
            </w:tcMar>
          </w:tcPr>
          <w:p w14:paraId="0F31615D" w14:textId="77777777" w:rsidR="004D36EF" w:rsidRDefault="00000000">
            <w:r>
              <w:rPr>
                <w:b/>
                <w:bCs/>
                <w:color w:val="1B4F72"/>
                <w:sz w:val="18"/>
                <w:szCs w:val="18"/>
              </w:rPr>
              <w:t>Reading</w:t>
            </w:r>
          </w:p>
        </w:tc>
      </w:tr>
      <w:tr w:rsidR="004D36EF" w14:paraId="525A164A" w14:textId="77777777">
        <w:trPr>
          <w:cantSplit/>
        </w:trPr>
        <w:tc>
          <w:tcPr>
            <w:tcW w:w="3400" w:type="dxa"/>
            <w:tcMar>
              <w:top w:w="70" w:type="dxa"/>
              <w:left w:w="110" w:type="dxa"/>
              <w:bottom w:w="70" w:type="dxa"/>
              <w:right w:w="110" w:type="dxa"/>
            </w:tcMar>
          </w:tcPr>
          <w:p w14:paraId="2B71C3D4" w14:textId="77777777" w:rsidR="004D36EF" w:rsidRDefault="00000000">
            <w:r>
              <w:rPr>
                <w:b/>
                <w:bCs/>
                <w:sz w:val="19"/>
                <w:szCs w:val="19"/>
              </w:rPr>
              <w:t>Steps drawn</w:t>
            </w:r>
          </w:p>
        </w:tc>
        <w:tc>
          <w:tcPr>
            <w:tcW w:w="1200" w:type="dxa"/>
            <w:tcMar>
              <w:top w:w="70" w:type="dxa"/>
              <w:left w:w="110" w:type="dxa"/>
              <w:bottom w:w="70" w:type="dxa"/>
              <w:right w:w="110" w:type="dxa"/>
            </w:tcMar>
          </w:tcPr>
          <w:p w14:paraId="4672721C" w14:textId="77777777" w:rsidR="004D36EF" w:rsidRDefault="00000000">
            <w:r>
              <w:rPr>
                <w:sz w:val="19"/>
                <w:szCs w:val="19"/>
              </w:rPr>
              <w:t>53</w:t>
            </w:r>
          </w:p>
        </w:tc>
        <w:tc>
          <w:tcPr>
            <w:tcW w:w="5480" w:type="dxa"/>
            <w:tcMar>
              <w:top w:w="70" w:type="dxa"/>
              <w:left w:w="110" w:type="dxa"/>
              <w:bottom w:w="70" w:type="dxa"/>
              <w:right w:w="110" w:type="dxa"/>
            </w:tcMar>
          </w:tcPr>
          <w:p w14:paraId="2F906AB3" w14:textId="77777777" w:rsidR="004D36EF" w:rsidRDefault="00000000">
            <w:r>
              <w:rPr>
                <w:sz w:val="19"/>
                <w:szCs w:val="19"/>
              </w:rPr>
              <w:t>12 swimlanes on the detailed page.</w:t>
            </w:r>
          </w:p>
        </w:tc>
      </w:tr>
      <w:tr w:rsidR="004D36EF" w14:paraId="417BF2E9" w14:textId="77777777">
        <w:trPr>
          <w:cantSplit/>
        </w:trPr>
        <w:tc>
          <w:tcPr>
            <w:tcW w:w="3400" w:type="dxa"/>
            <w:shd w:val="clear" w:color="auto" w:fill="F7F9FB"/>
            <w:tcMar>
              <w:top w:w="70" w:type="dxa"/>
              <w:left w:w="110" w:type="dxa"/>
              <w:bottom w:w="70" w:type="dxa"/>
              <w:right w:w="110" w:type="dxa"/>
            </w:tcMar>
          </w:tcPr>
          <w:p w14:paraId="6515F6BD" w14:textId="77777777" w:rsidR="004D36EF" w:rsidRDefault="00000000">
            <w:r>
              <w:rPr>
                <w:b/>
                <w:bCs/>
                <w:sz w:val="19"/>
                <w:szCs w:val="19"/>
              </w:rPr>
              <w:t>Operational steps</w:t>
            </w:r>
          </w:p>
        </w:tc>
        <w:tc>
          <w:tcPr>
            <w:tcW w:w="1200" w:type="dxa"/>
            <w:shd w:val="clear" w:color="auto" w:fill="F7F9FB"/>
            <w:tcMar>
              <w:top w:w="70" w:type="dxa"/>
              <w:left w:w="110" w:type="dxa"/>
              <w:bottom w:w="70" w:type="dxa"/>
              <w:right w:w="110" w:type="dxa"/>
            </w:tcMar>
          </w:tcPr>
          <w:p w14:paraId="16A7930B" w14:textId="77777777" w:rsidR="004D36EF" w:rsidRDefault="00000000">
            <w:r>
              <w:rPr>
                <w:sz w:val="19"/>
                <w:szCs w:val="19"/>
              </w:rPr>
              <w:t>48</w:t>
            </w:r>
          </w:p>
        </w:tc>
        <w:tc>
          <w:tcPr>
            <w:tcW w:w="5480" w:type="dxa"/>
            <w:shd w:val="clear" w:color="auto" w:fill="F7F9FB"/>
            <w:tcMar>
              <w:top w:w="70" w:type="dxa"/>
              <w:left w:w="110" w:type="dxa"/>
              <w:bottom w:w="70" w:type="dxa"/>
              <w:right w:w="110" w:type="dxa"/>
            </w:tcMar>
          </w:tcPr>
          <w:p w14:paraId="35C0D36E" w14:textId="77777777" w:rsidR="004D36EF" w:rsidRDefault="00000000">
            <w:r>
              <w:rPr>
                <w:sz w:val="19"/>
                <w:szCs w:val="19"/>
              </w:rPr>
              <w:t>Excludes 5 markers, decisions and external parties.</w:t>
            </w:r>
          </w:p>
        </w:tc>
      </w:tr>
      <w:tr w:rsidR="004D36EF" w14:paraId="4675205B" w14:textId="77777777">
        <w:trPr>
          <w:cantSplit/>
        </w:trPr>
        <w:tc>
          <w:tcPr>
            <w:tcW w:w="3400" w:type="dxa"/>
            <w:tcMar>
              <w:top w:w="70" w:type="dxa"/>
              <w:left w:w="110" w:type="dxa"/>
              <w:bottom w:w="70" w:type="dxa"/>
              <w:right w:w="110" w:type="dxa"/>
            </w:tcMar>
          </w:tcPr>
          <w:p w14:paraId="4B22A737" w14:textId="77777777" w:rsidR="004D36EF" w:rsidRDefault="00000000">
            <w:r>
              <w:rPr>
                <w:b/>
                <w:bCs/>
                <w:sz w:val="19"/>
                <w:szCs w:val="19"/>
              </w:rPr>
              <w:t>Reachable (list view)</w:t>
            </w:r>
          </w:p>
        </w:tc>
        <w:tc>
          <w:tcPr>
            <w:tcW w:w="1200" w:type="dxa"/>
            <w:tcMar>
              <w:top w:w="70" w:type="dxa"/>
              <w:left w:w="110" w:type="dxa"/>
              <w:bottom w:w="70" w:type="dxa"/>
              <w:right w:w="110" w:type="dxa"/>
            </w:tcMar>
          </w:tcPr>
          <w:p w14:paraId="0B75C944" w14:textId="77777777" w:rsidR="004D36EF" w:rsidRDefault="00000000">
            <w:r>
              <w:rPr>
                <w:sz w:val="19"/>
                <w:szCs w:val="19"/>
              </w:rPr>
              <w:t>48</w:t>
            </w:r>
          </w:p>
        </w:tc>
        <w:tc>
          <w:tcPr>
            <w:tcW w:w="5480" w:type="dxa"/>
            <w:tcMar>
              <w:top w:w="70" w:type="dxa"/>
              <w:left w:w="110" w:type="dxa"/>
              <w:bottom w:w="70" w:type="dxa"/>
              <w:right w:w="110" w:type="dxa"/>
            </w:tcMar>
          </w:tcPr>
          <w:p w14:paraId="40B6F8D7" w14:textId="77777777" w:rsidR="004D36EF" w:rsidRDefault="00000000">
            <w:r>
              <w:rPr>
                <w:sz w:val="19"/>
                <w:szCs w:val="19"/>
              </w:rPr>
              <w:t>Complete — no step is stranded.</w:t>
            </w:r>
          </w:p>
        </w:tc>
      </w:tr>
      <w:tr w:rsidR="004D36EF" w14:paraId="60B03C09" w14:textId="77777777">
        <w:trPr>
          <w:cantSplit/>
        </w:trPr>
        <w:tc>
          <w:tcPr>
            <w:tcW w:w="3400" w:type="dxa"/>
            <w:shd w:val="clear" w:color="auto" w:fill="F7F9FB"/>
            <w:tcMar>
              <w:top w:w="70" w:type="dxa"/>
              <w:left w:w="110" w:type="dxa"/>
              <w:bottom w:w="70" w:type="dxa"/>
              <w:right w:w="110" w:type="dxa"/>
            </w:tcMar>
          </w:tcPr>
          <w:p w14:paraId="16670B24" w14:textId="77777777" w:rsidR="004D36EF" w:rsidRDefault="00000000">
            <w:r>
              <w:rPr>
                <w:b/>
                <w:bCs/>
                <w:sz w:val="19"/>
                <w:szCs w:val="19"/>
              </w:rPr>
              <w:t>With a create form</w:t>
            </w:r>
          </w:p>
        </w:tc>
        <w:tc>
          <w:tcPr>
            <w:tcW w:w="1200" w:type="dxa"/>
            <w:shd w:val="clear" w:color="auto" w:fill="F7F9FB"/>
            <w:tcMar>
              <w:top w:w="70" w:type="dxa"/>
              <w:left w:w="110" w:type="dxa"/>
              <w:bottom w:w="70" w:type="dxa"/>
              <w:right w:w="110" w:type="dxa"/>
            </w:tcMar>
          </w:tcPr>
          <w:p w14:paraId="0A2333E1" w14:textId="77777777" w:rsidR="004D36EF" w:rsidRDefault="00000000">
            <w:r>
              <w:rPr>
                <w:sz w:val="19"/>
                <w:szCs w:val="19"/>
              </w:rPr>
              <w:t>6</w:t>
            </w:r>
          </w:p>
        </w:tc>
        <w:tc>
          <w:tcPr>
            <w:tcW w:w="5480" w:type="dxa"/>
            <w:shd w:val="clear" w:color="auto" w:fill="F7F9FB"/>
            <w:tcMar>
              <w:top w:w="70" w:type="dxa"/>
              <w:left w:w="110" w:type="dxa"/>
              <w:bottom w:w="70" w:type="dxa"/>
              <w:right w:w="110" w:type="dxa"/>
            </w:tcMar>
          </w:tcPr>
          <w:p w14:paraId="038A0360" w14:textId="77777777" w:rsidR="004D36EF" w:rsidRDefault="00000000">
            <w:r>
              <w:rPr>
                <w:sz w:val="19"/>
                <w:szCs w:val="19"/>
              </w:rPr>
              <w:t>Opportunity, contract, shipment, transport, execution plan, export-contract request.</w:t>
            </w:r>
          </w:p>
        </w:tc>
      </w:tr>
      <w:tr w:rsidR="004D36EF" w14:paraId="4DCD6F7F" w14:textId="77777777">
        <w:trPr>
          <w:cantSplit/>
        </w:trPr>
        <w:tc>
          <w:tcPr>
            <w:tcW w:w="3400" w:type="dxa"/>
            <w:tcMar>
              <w:top w:w="70" w:type="dxa"/>
              <w:left w:w="110" w:type="dxa"/>
              <w:bottom w:w="70" w:type="dxa"/>
              <w:right w:w="110" w:type="dxa"/>
            </w:tcMar>
          </w:tcPr>
          <w:p w14:paraId="63FC0E04" w14:textId="77777777" w:rsidR="004D36EF" w:rsidRDefault="00000000">
            <w:r>
              <w:rPr>
                <w:b/>
                <w:bCs/>
                <w:sz w:val="19"/>
                <w:szCs w:val="19"/>
              </w:rPr>
              <w:t>Needing one, without</w:t>
            </w:r>
          </w:p>
        </w:tc>
        <w:tc>
          <w:tcPr>
            <w:tcW w:w="1200" w:type="dxa"/>
            <w:tcMar>
              <w:top w:w="70" w:type="dxa"/>
              <w:left w:w="110" w:type="dxa"/>
              <w:bottom w:w="70" w:type="dxa"/>
              <w:right w:w="110" w:type="dxa"/>
            </w:tcMar>
          </w:tcPr>
          <w:p w14:paraId="57B2AD1B" w14:textId="77777777" w:rsidR="004D36EF" w:rsidRDefault="00000000">
            <w:r>
              <w:rPr>
                <w:sz w:val="19"/>
                <w:szCs w:val="19"/>
              </w:rPr>
              <w:t>24</w:t>
            </w:r>
          </w:p>
        </w:tc>
        <w:tc>
          <w:tcPr>
            <w:tcW w:w="5480" w:type="dxa"/>
            <w:tcMar>
              <w:top w:w="70" w:type="dxa"/>
              <w:left w:w="110" w:type="dxa"/>
              <w:bottom w:w="70" w:type="dxa"/>
              <w:right w:w="110" w:type="dxa"/>
            </w:tcMar>
          </w:tcPr>
          <w:p w14:paraId="7CA7D619" w14:textId="77777777" w:rsidR="004D36EF" w:rsidRDefault="00000000">
            <w:r>
              <w:rPr>
                <w:sz w:val="19"/>
                <w:szCs w:val="19"/>
              </w:rPr>
              <w:t>Steps the mapping marked as expecting a create form and not having one; one has closed since.</w:t>
            </w:r>
          </w:p>
        </w:tc>
      </w:tr>
      <w:tr w:rsidR="004D36EF" w14:paraId="37D17A9B" w14:textId="77777777">
        <w:trPr>
          <w:cantSplit/>
        </w:trPr>
        <w:tc>
          <w:tcPr>
            <w:tcW w:w="3400" w:type="dxa"/>
            <w:shd w:val="clear" w:color="auto" w:fill="F7F9FB"/>
            <w:tcMar>
              <w:top w:w="70" w:type="dxa"/>
              <w:left w:w="110" w:type="dxa"/>
              <w:bottom w:w="70" w:type="dxa"/>
              <w:right w:w="110" w:type="dxa"/>
            </w:tcMar>
          </w:tcPr>
          <w:p w14:paraId="5D3B4310" w14:textId="77777777" w:rsidR="004D36EF" w:rsidRDefault="00000000">
            <w:r>
              <w:rPr>
                <w:b/>
                <w:bCs/>
                <w:sz w:val="19"/>
                <w:szCs w:val="19"/>
              </w:rPr>
              <w:t>Report screens</w:t>
            </w:r>
          </w:p>
        </w:tc>
        <w:tc>
          <w:tcPr>
            <w:tcW w:w="1200" w:type="dxa"/>
            <w:shd w:val="clear" w:color="auto" w:fill="F7F9FB"/>
            <w:tcMar>
              <w:top w:w="70" w:type="dxa"/>
              <w:left w:w="110" w:type="dxa"/>
              <w:bottom w:w="70" w:type="dxa"/>
              <w:right w:w="110" w:type="dxa"/>
            </w:tcMar>
          </w:tcPr>
          <w:p w14:paraId="4588942E" w14:textId="77777777" w:rsidR="004D36EF" w:rsidRDefault="00000000">
            <w:r>
              <w:rPr>
                <w:sz w:val="19"/>
                <w:szCs w:val="19"/>
              </w:rPr>
              <w:t>3</w:t>
            </w:r>
          </w:p>
        </w:tc>
        <w:tc>
          <w:tcPr>
            <w:tcW w:w="5480" w:type="dxa"/>
            <w:shd w:val="clear" w:color="auto" w:fill="F7F9FB"/>
            <w:tcMar>
              <w:top w:w="70" w:type="dxa"/>
              <w:left w:w="110" w:type="dxa"/>
              <w:bottom w:w="70" w:type="dxa"/>
              <w:right w:w="110" w:type="dxa"/>
            </w:tcMar>
          </w:tcPr>
          <w:p w14:paraId="23A97A9C" w14:textId="77777777" w:rsidR="004D36EF" w:rsidRDefault="00000000">
            <w:r>
              <w:rPr>
                <w:sz w:val="19"/>
                <w:szCs w:val="19"/>
              </w:rPr>
              <w:t>Position, allocation position, variants. Two steps whose output is a report have none.</w:t>
            </w:r>
          </w:p>
        </w:tc>
      </w:tr>
    </w:tbl>
    <w:p w14:paraId="7A594E2B" w14:textId="77777777" w:rsidR="004D36EF" w:rsidRDefault="00000000">
      <w:pPr>
        <w:pStyle w:val="Heading1"/>
        <w:spacing w:before="320" w:after="140"/>
      </w:pPr>
      <w:r>
        <w:rPr>
          <w:b/>
          <w:bCs/>
          <w:color w:val="1B4F72"/>
          <w:sz w:val="30"/>
          <w:szCs w:val="30"/>
        </w:rPr>
        <w:t>The five gaps worth deciding on</w:t>
      </w:r>
    </w:p>
    <w:p w14:paraId="4F18BADC" w14:textId="77777777" w:rsidR="004D36EF" w:rsidRDefault="00000000">
      <w:pPr>
        <w:spacing w:after="120" w:line="264" w:lineRule="auto"/>
      </w:pPr>
      <w:r>
        <w:rPr>
          <w:color w:val="5A6672"/>
          <w:sz w:val="20"/>
          <w:szCs w:val="20"/>
        </w:rPr>
        <w:t>Everything else in this pack is detail. These are the ones that stop work.</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560"/>
        <w:gridCol w:w="2500"/>
        <w:gridCol w:w="4100"/>
        <w:gridCol w:w="2920"/>
      </w:tblGrid>
      <w:tr w:rsidR="004D36EF" w14:paraId="520ED7A4" w14:textId="77777777">
        <w:trPr>
          <w:tblHeader/>
        </w:trPr>
        <w:tc>
          <w:tcPr>
            <w:tcW w:w="560" w:type="dxa"/>
            <w:shd w:val="clear" w:color="auto" w:fill="EAF0F6"/>
            <w:tcMar>
              <w:top w:w="70" w:type="dxa"/>
              <w:left w:w="110" w:type="dxa"/>
              <w:bottom w:w="70" w:type="dxa"/>
              <w:right w:w="110" w:type="dxa"/>
            </w:tcMar>
          </w:tcPr>
          <w:p w14:paraId="02C571DA" w14:textId="77777777" w:rsidR="004D36EF" w:rsidRDefault="00000000">
            <w:r>
              <w:rPr>
                <w:b/>
                <w:bCs/>
                <w:color w:val="1B4F72"/>
                <w:sz w:val="18"/>
                <w:szCs w:val="18"/>
              </w:rPr>
              <w:t>#</w:t>
            </w:r>
          </w:p>
        </w:tc>
        <w:tc>
          <w:tcPr>
            <w:tcW w:w="2500" w:type="dxa"/>
            <w:shd w:val="clear" w:color="auto" w:fill="EAF0F6"/>
            <w:tcMar>
              <w:top w:w="70" w:type="dxa"/>
              <w:left w:w="110" w:type="dxa"/>
              <w:bottom w:w="70" w:type="dxa"/>
              <w:right w:w="110" w:type="dxa"/>
            </w:tcMar>
          </w:tcPr>
          <w:p w14:paraId="6BAD6932" w14:textId="77777777" w:rsidR="004D36EF" w:rsidRDefault="00000000">
            <w:r>
              <w:rPr>
                <w:b/>
                <w:bCs/>
                <w:color w:val="1B4F72"/>
                <w:sz w:val="18"/>
                <w:szCs w:val="18"/>
              </w:rPr>
              <w:t>Gap</w:t>
            </w:r>
          </w:p>
        </w:tc>
        <w:tc>
          <w:tcPr>
            <w:tcW w:w="4100" w:type="dxa"/>
            <w:shd w:val="clear" w:color="auto" w:fill="EAF0F6"/>
            <w:tcMar>
              <w:top w:w="70" w:type="dxa"/>
              <w:left w:w="110" w:type="dxa"/>
              <w:bottom w:w="70" w:type="dxa"/>
              <w:right w:w="110" w:type="dxa"/>
            </w:tcMar>
          </w:tcPr>
          <w:p w14:paraId="76A99B6C" w14:textId="77777777" w:rsidR="004D36EF" w:rsidRDefault="00000000">
            <w:r>
              <w:rPr>
                <w:b/>
                <w:bCs/>
                <w:color w:val="1B4F72"/>
                <w:sz w:val="18"/>
                <w:szCs w:val="18"/>
              </w:rPr>
              <w:t>What it blocks</w:t>
            </w:r>
          </w:p>
        </w:tc>
        <w:tc>
          <w:tcPr>
            <w:tcW w:w="2920" w:type="dxa"/>
            <w:shd w:val="clear" w:color="auto" w:fill="EAF0F6"/>
            <w:tcMar>
              <w:top w:w="70" w:type="dxa"/>
              <w:left w:w="110" w:type="dxa"/>
              <w:bottom w:w="70" w:type="dxa"/>
              <w:right w:w="110" w:type="dxa"/>
            </w:tcMar>
          </w:tcPr>
          <w:p w14:paraId="63BC8388" w14:textId="77777777" w:rsidR="004D36EF" w:rsidRDefault="00000000">
            <w:r>
              <w:rPr>
                <w:b/>
                <w:bCs/>
                <w:color w:val="1B4F72"/>
                <w:sz w:val="18"/>
                <w:szCs w:val="18"/>
              </w:rPr>
              <w:t>Refs</w:t>
            </w:r>
          </w:p>
        </w:tc>
      </w:tr>
      <w:tr w:rsidR="004D36EF" w14:paraId="7A0FAE97" w14:textId="77777777">
        <w:trPr>
          <w:cantSplit/>
        </w:trPr>
        <w:tc>
          <w:tcPr>
            <w:tcW w:w="560" w:type="dxa"/>
            <w:tcMar>
              <w:top w:w="70" w:type="dxa"/>
              <w:left w:w="110" w:type="dxa"/>
              <w:bottom w:w="70" w:type="dxa"/>
              <w:right w:w="110" w:type="dxa"/>
            </w:tcMar>
          </w:tcPr>
          <w:p w14:paraId="1E738340" w14:textId="77777777" w:rsidR="004D36EF" w:rsidRDefault="00000000">
            <w:r>
              <w:rPr>
                <w:b/>
                <w:bCs/>
                <w:sz w:val="19"/>
                <w:szCs w:val="19"/>
              </w:rPr>
              <w:t>1</w:t>
            </w:r>
          </w:p>
        </w:tc>
        <w:tc>
          <w:tcPr>
            <w:tcW w:w="2500" w:type="dxa"/>
            <w:tcMar>
              <w:top w:w="70" w:type="dxa"/>
              <w:left w:w="110" w:type="dxa"/>
              <w:bottom w:w="70" w:type="dxa"/>
              <w:right w:w="110" w:type="dxa"/>
            </w:tcMar>
          </w:tcPr>
          <w:p w14:paraId="507EEB77" w14:textId="77777777" w:rsidR="004D36EF" w:rsidRDefault="00000000">
            <w:r>
              <w:rPr>
                <w:sz w:val="19"/>
                <w:szCs w:val="19"/>
              </w:rPr>
              <w:t>Export contract issuance and EX form issue</w:t>
            </w:r>
          </w:p>
        </w:tc>
        <w:tc>
          <w:tcPr>
            <w:tcW w:w="4100" w:type="dxa"/>
            <w:tcMar>
              <w:top w:w="70" w:type="dxa"/>
              <w:left w:w="110" w:type="dxa"/>
              <w:bottom w:w="70" w:type="dxa"/>
              <w:right w:w="110" w:type="dxa"/>
            </w:tcMar>
          </w:tcPr>
          <w:p w14:paraId="301C1D6E" w14:textId="77777777" w:rsidR="004D36EF" w:rsidRDefault="00000000">
            <w:r>
              <w:rPr>
                <w:sz w:val="19"/>
                <w:szCs w:val="19"/>
              </w:rPr>
              <w:t xml:space="preserve">The request can now be raised, but nothing records what the ministry returns — contract number, dates, actual quantity — or the </w:t>
            </w:r>
            <w:proofErr w:type="gramStart"/>
            <w:r>
              <w:rPr>
                <w:sz w:val="19"/>
                <w:szCs w:val="19"/>
              </w:rPr>
              <w:t>EX forms</w:t>
            </w:r>
            <w:proofErr w:type="gramEnd"/>
            <w:r>
              <w:rPr>
                <w:sz w:val="19"/>
                <w:szCs w:val="19"/>
              </w:rPr>
              <w:t xml:space="preserve"> issued against it. Consumption can be recorded; issuance cannot. The middle of the pre-clearance chain is missing.</w:t>
            </w:r>
          </w:p>
        </w:tc>
        <w:tc>
          <w:tcPr>
            <w:tcW w:w="2920" w:type="dxa"/>
            <w:tcMar>
              <w:top w:w="70" w:type="dxa"/>
              <w:left w:w="110" w:type="dxa"/>
              <w:bottom w:w="70" w:type="dxa"/>
              <w:right w:w="110" w:type="dxa"/>
            </w:tcMar>
          </w:tcPr>
          <w:p w14:paraId="41A1DFB3" w14:textId="77777777" w:rsidR="004D36EF" w:rsidRDefault="00000000">
            <w:r>
              <w:rPr>
                <w:sz w:val="19"/>
                <w:szCs w:val="19"/>
              </w:rPr>
              <w:t>3.5 · 3.6 · 6.1 · 8.2</w:t>
            </w:r>
          </w:p>
        </w:tc>
      </w:tr>
      <w:tr w:rsidR="004D36EF" w14:paraId="7E6EAC51" w14:textId="77777777">
        <w:trPr>
          <w:cantSplit/>
        </w:trPr>
        <w:tc>
          <w:tcPr>
            <w:tcW w:w="560" w:type="dxa"/>
            <w:shd w:val="clear" w:color="auto" w:fill="F7F9FB"/>
            <w:tcMar>
              <w:top w:w="70" w:type="dxa"/>
              <w:left w:w="110" w:type="dxa"/>
              <w:bottom w:w="70" w:type="dxa"/>
              <w:right w:w="110" w:type="dxa"/>
            </w:tcMar>
          </w:tcPr>
          <w:p w14:paraId="46A9CB85" w14:textId="77777777" w:rsidR="004D36EF" w:rsidRDefault="00000000">
            <w:r>
              <w:rPr>
                <w:b/>
                <w:bCs/>
                <w:sz w:val="19"/>
                <w:szCs w:val="19"/>
              </w:rPr>
              <w:t>2</w:t>
            </w:r>
          </w:p>
        </w:tc>
        <w:tc>
          <w:tcPr>
            <w:tcW w:w="2500" w:type="dxa"/>
            <w:shd w:val="clear" w:color="auto" w:fill="F7F9FB"/>
            <w:tcMar>
              <w:top w:w="70" w:type="dxa"/>
              <w:left w:w="110" w:type="dxa"/>
              <w:bottom w:w="70" w:type="dxa"/>
              <w:right w:w="110" w:type="dxa"/>
            </w:tcMar>
          </w:tcPr>
          <w:p w14:paraId="7AF1801C" w14:textId="77777777" w:rsidR="004D36EF" w:rsidRDefault="00000000">
            <w:r>
              <w:rPr>
                <w:sz w:val="19"/>
                <w:szCs w:val="19"/>
              </w:rPr>
              <w:t>Cargo allocation and lot number</w:t>
            </w:r>
          </w:p>
        </w:tc>
        <w:tc>
          <w:tcPr>
            <w:tcW w:w="4100" w:type="dxa"/>
            <w:shd w:val="clear" w:color="auto" w:fill="F7F9FB"/>
            <w:tcMar>
              <w:top w:w="70" w:type="dxa"/>
              <w:left w:w="110" w:type="dxa"/>
              <w:bottom w:w="70" w:type="dxa"/>
              <w:right w:w="110" w:type="dxa"/>
            </w:tcMar>
          </w:tcPr>
          <w:p w14:paraId="1DCCA75D" w14:textId="77777777" w:rsidR="004D36EF" w:rsidRDefault="00000000">
            <w:r>
              <w:rPr>
                <w:sz w:val="19"/>
                <w:szCs w:val="19"/>
              </w:rPr>
              <w:t>Lots cannot be allocated to a plan, so cargo readiness cannot be built up. Allocations exist only as seeded data. This is the link between processing and the shipment split.</w:t>
            </w:r>
          </w:p>
        </w:tc>
        <w:tc>
          <w:tcPr>
            <w:tcW w:w="2920" w:type="dxa"/>
            <w:shd w:val="clear" w:color="auto" w:fill="F7F9FB"/>
            <w:tcMar>
              <w:top w:w="70" w:type="dxa"/>
              <w:left w:w="110" w:type="dxa"/>
              <w:bottom w:w="70" w:type="dxa"/>
              <w:right w:w="110" w:type="dxa"/>
            </w:tcMar>
          </w:tcPr>
          <w:p w14:paraId="4F3D518F" w14:textId="77777777" w:rsidR="004D36EF" w:rsidRDefault="00000000">
            <w:r>
              <w:rPr>
                <w:sz w:val="19"/>
                <w:szCs w:val="19"/>
              </w:rPr>
              <w:t>10.1 · 12.1</w:t>
            </w:r>
          </w:p>
        </w:tc>
      </w:tr>
      <w:tr w:rsidR="004D36EF" w14:paraId="5E5BBD8C" w14:textId="77777777">
        <w:trPr>
          <w:cantSplit/>
        </w:trPr>
        <w:tc>
          <w:tcPr>
            <w:tcW w:w="560" w:type="dxa"/>
            <w:tcMar>
              <w:top w:w="70" w:type="dxa"/>
              <w:left w:w="110" w:type="dxa"/>
              <w:bottom w:w="70" w:type="dxa"/>
              <w:right w:w="110" w:type="dxa"/>
            </w:tcMar>
          </w:tcPr>
          <w:p w14:paraId="76D5A9AA" w14:textId="77777777" w:rsidR="004D36EF" w:rsidRDefault="00000000">
            <w:r>
              <w:rPr>
                <w:b/>
                <w:bCs/>
                <w:sz w:val="19"/>
                <w:szCs w:val="19"/>
              </w:rPr>
              <w:t>3</w:t>
            </w:r>
          </w:p>
        </w:tc>
        <w:tc>
          <w:tcPr>
            <w:tcW w:w="2500" w:type="dxa"/>
            <w:tcMar>
              <w:top w:w="70" w:type="dxa"/>
              <w:left w:w="110" w:type="dxa"/>
              <w:bottom w:w="70" w:type="dxa"/>
              <w:right w:w="110" w:type="dxa"/>
            </w:tcMar>
          </w:tcPr>
          <w:p w14:paraId="7DDAE3E7" w14:textId="77777777" w:rsidR="004D36EF" w:rsidRDefault="00000000">
            <w:r>
              <w:rPr>
                <w:sz w:val="19"/>
                <w:szCs w:val="19"/>
              </w:rPr>
              <w:t xml:space="preserve">The whole </w:t>
            </w:r>
            <w:proofErr w:type="gramStart"/>
            <w:r>
              <w:rPr>
                <w:sz w:val="19"/>
                <w:szCs w:val="19"/>
              </w:rPr>
              <w:t>Clearance lane</w:t>
            </w:r>
            <w:proofErr w:type="gramEnd"/>
          </w:p>
        </w:tc>
        <w:tc>
          <w:tcPr>
            <w:tcW w:w="4100" w:type="dxa"/>
            <w:tcMar>
              <w:top w:w="70" w:type="dxa"/>
              <w:left w:w="110" w:type="dxa"/>
              <w:bottom w:w="70" w:type="dxa"/>
              <w:right w:w="110" w:type="dxa"/>
            </w:tcMar>
          </w:tcPr>
          <w:p w14:paraId="51660C94" w14:textId="77777777" w:rsidR="004D36EF" w:rsidRDefault="00000000">
            <w:r>
              <w:rPr>
                <w:sz w:val="19"/>
                <w:szCs w:val="19"/>
              </w:rPr>
              <w:t>Seven consecutive steps run on list plus workspace with no create or edit form: declaration, sampling, examination, fumigation, certificate. The workspace shows state; nothing raises it.</w:t>
            </w:r>
          </w:p>
        </w:tc>
        <w:tc>
          <w:tcPr>
            <w:tcW w:w="2920" w:type="dxa"/>
            <w:tcMar>
              <w:top w:w="70" w:type="dxa"/>
              <w:left w:w="110" w:type="dxa"/>
              <w:bottom w:w="70" w:type="dxa"/>
              <w:right w:w="110" w:type="dxa"/>
            </w:tcMar>
          </w:tcPr>
          <w:p w14:paraId="52FD66C0" w14:textId="77777777" w:rsidR="004D36EF" w:rsidRDefault="00000000">
            <w:r>
              <w:rPr>
                <w:sz w:val="19"/>
                <w:szCs w:val="19"/>
              </w:rPr>
              <w:t>7.1–7.7</w:t>
            </w:r>
          </w:p>
        </w:tc>
      </w:tr>
      <w:tr w:rsidR="004D36EF" w14:paraId="1E260516" w14:textId="77777777">
        <w:trPr>
          <w:cantSplit/>
        </w:trPr>
        <w:tc>
          <w:tcPr>
            <w:tcW w:w="560" w:type="dxa"/>
            <w:shd w:val="clear" w:color="auto" w:fill="F7F9FB"/>
            <w:tcMar>
              <w:top w:w="70" w:type="dxa"/>
              <w:left w:w="110" w:type="dxa"/>
              <w:bottom w:w="70" w:type="dxa"/>
              <w:right w:w="110" w:type="dxa"/>
            </w:tcMar>
          </w:tcPr>
          <w:p w14:paraId="00838FFC" w14:textId="77777777" w:rsidR="004D36EF" w:rsidRDefault="00000000">
            <w:r>
              <w:rPr>
                <w:b/>
                <w:bCs/>
                <w:sz w:val="19"/>
                <w:szCs w:val="19"/>
              </w:rPr>
              <w:t>4</w:t>
            </w:r>
          </w:p>
        </w:tc>
        <w:tc>
          <w:tcPr>
            <w:tcW w:w="2500" w:type="dxa"/>
            <w:shd w:val="clear" w:color="auto" w:fill="F7F9FB"/>
            <w:tcMar>
              <w:top w:w="70" w:type="dxa"/>
              <w:left w:w="110" w:type="dxa"/>
              <w:bottom w:w="70" w:type="dxa"/>
              <w:right w:w="110" w:type="dxa"/>
            </w:tcMar>
          </w:tcPr>
          <w:p w14:paraId="52376E25" w14:textId="77777777" w:rsidR="004D36EF" w:rsidRDefault="00000000">
            <w:r>
              <w:rPr>
                <w:sz w:val="19"/>
                <w:szCs w:val="19"/>
              </w:rPr>
              <w:t>Movement and stuffing request</w:t>
            </w:r>
          </w:p>
        </w:tc>
        <w:tc>
          <w:tcPr>
            <w:tcW w:w="4100" w:type="dxa"/>
            <w:shd w:val="clear" w:color="auto" w:fill="F7F9FB"/>
            <w:tcMar>
              <w:top w:w="70" w:type="dxa"/>
              <w:left w:w="110" w:type="dxa"/>
              <w:bottom w:w="70" w:type="dxa"/>
              <w:right w:w="110" w:type="dxa"/>
            </w:tcMar>
          </w:tcPr>
          <w:p w14:paraId="338952BE" w14:textId="77777777" w:rsidR="004D36EF" w:rsidRDefault="00000000">
            <w:r>
              <w:rPr>
                <w:sz w:val="19"/>
                <w:szCs w:val="19"/>
              </w:rPr>
              <w:t>The request itself cannot be raised — only viewed once it exists. Same for empty-container movement.</w:t>
            </w:r>
          </w:p>
        </w:tc>
        <w:tc>
          <w:tcPr>
            <w:tcW w:w="2920" w:type="dxa"/>
            <w:shd w:val="clear" w:color="auto" w:fill="F7F9FB"/>
            <w:tcMar>
              <w:top w:w="70" w:type="dxa"/>
              <w:left w:w="110" w:type="dxa"/>
              <w:bottom w:w="70" w:type="dxa"/>
              <w:right w:w="110" w:type="dxa"/>
            </w:tcMar>
          </w:tcPr>
          <w:p w14:paraId="36380509" w14:textId="77777777" w:rsidR="004D36EF" w:rsidRDefault="00000000">
            <w:r>
              <w:rPr>
                <w:sz w:val="19"/>
                <w:szCs w:val="19"/>
              </w:rPr>
              <w:t>4.4 · 11.1–11.3</w:t>
            </w:r>
          </w:p>
        </w:tc>
      </w:tr>
      <w:tr w:rsidR="004D36EF" w14:paraId="45CBB8B6" w14:textId="77777777">
        <w:trPr>
          <w:cantSplit/>
        </w:trPr>
        <w:tc>
          <w:tcPr>
            <w:tcW w:w="560" w:type="dxa"/>
            <w:tcMar>
              <w:top w:w="70" w:type="dxa"/>
              <w:left w:w="110" w:type="dxa"/>
              <w:bottom w:w="70" w:type="dxa"/>
              <w:right w:w="110" w:type="dxa"/>
            </w:tcMar>
          </w:tcPr>
          <w:p w14:paraId="339DD62A" w14:textId="77777777" w:rsidR="004D36EF" w:rsidRDefault="00000000">
            <w:r>
              <w:rPr>
                <w:b/>
                <w:bCs/>
                <w:sz w:val="19"/>
                <w:szCs w:val="19"/>
              </w:rPr>
              <w:t>5</w:t>
            </w:r>
          </w:p>
        </w:tc>
        <w:tc>
          <w:tcPr>
            <w:tcW w:w="2500" w:type="dxa"/>
            <w:tcMar>
              <w:top w:w="70" w:type="dxa"/>
              <w:left w:w="110" w:type="dxa"/>
              <w:bottom w:w="70" w:type="dxa"/>
              <w:right w:w="110" w:type="dxa"/>
            </w:tcMar>
          </w:tcPr>
          <w:p w14:paraId="492DD370" w14:textId="77777777" w:rsidR="004D36EF" w:rsidRDefault="00000000">
            <w:r>
              <w:rPr>
                <w:sz w:val="19"/>
                <w:szCs w:val="19"/>
              </w:rPr>
              <w:t>Stuffing and loading report</w:t>
            </w:r>
          </w:p>
        </w:tc>
        <w:tc>
          <w:tcPr>
            <w:tcW w:w="4100" w:type="dxa"/>
            <w:tcMar>
              <w:top w:w="70" w:type="dxa"/>
              <w:left w:w="110" w:type="dxa"/>
              <w:bottom w:w="70" w:type="dxa"/>
              <w:right w:w="110" w:type="dxa"/>
            </w:tcMar>
          </w:tcPr>
          <w:p w14:paraId="7E1542C8" w14:textId="77777777" w:rsidR="004D36EF" w:rsidRDefault="00000000">
            <w:r>
              <w:rPr>
                <w:sz w:val="19"/>
                <w:szCs w:val="19"/>
              </w:rPr>
              <w:t>A step whose output IS a report, with no report screen. The workspace holds the daily progress but produces no document.</w:t>
            </w:r>
          </w:p>
        </w:tc>
        <w:tc>
          <w:tcPr>
            <w:tcW w:w="2920" w:type="dxa"/>
            <w:tcMar>
              <w:top w:w="70" w:type="dxa"/>
              <w:left w:w="110" w:type="dxa"/>
              <w:bottom w:w="70" w:type="dxa"/>
              <w:right w:w="110" w:type="dxa"/>
            </w:tcMar>
          </w:tcPr>
          <w:p w14:paraId="10AFDD5B" w14:textId="77777777" w:rsidR="004D36EF" w:rsidRDefault="00000000">
            <w:r>
              <w:rPr>
                <w:sz w:val="19"/>
                <w:szCs w:val="19"/>
              </w:rPr>
              <w:t>4.6 · 4.7</w:t>
            </w:r>
          </w:p>
        </w:tc>
      </w:tr>
    </w:tbl>
    <w:p w14:paraId="3379F0FD" w14:textId="77777777" w:rsidR="004D36EF" w:rsidRDefault="004D36EF">
      <w:pPr>
        <w:pageBreakBefore/>
      </w:pPr>
    </w:p>
    <w:p w14:paraId="681EEFB3" w14:textId="77777777" w:rsidR="004D36EF" w:rsidRDefault="00000000">
      <w:pPr>
        <w:pStyle w:val="Heading1"/>
        <w:spacing w:before="320" w:after="140"/>
      </w:pPr>
      <w:r>
        <w:rPr>
          <w:b/>
          <w:bCs/>
          <w:color w:val="1B4F72"/>
          <w:sz w:val="30"/>
          <w:szCs w:val="30"/>
        </w:rPr>
        <w:t>Step by step</w:t>
      </w:r>
    </w:p>
    <w:p w14:paraId="05DEA569" w14:textId="77777777" w:rsidR="004D36EF" w:rsidRDefault="00000000">
      <w:pPr>
        <w:spacing w:after="120" w:line="264" w:lineRule="auto"/>
      </w:pPr>
      <w:r>
        <w:rPr>
          <w:color w:val="5A6672"/>
          <w:sz w:val="20"/>
          <w:szCs w:val="20"/>
        </w:rPr>
        <w:t xml:space="preserve">Lane by lane, in the diagram's order. Ref, step and Next are the diagram's, verbatim. The phase reference is the workflow document's; the routes beneath it are the </w:t>
      </w:r>
      <w:proofErr w:type="gramStart"/>
      <w:r>
        <w:rPr>
          <w:color w:val="5A6672"/>
          <w:sz w:val="20"/>
          <w:szCs w:val="20"/>
        </w:rPr>
        <w:t>mock-up's</w:t>
      </w:r>
      <w:proofErr w:type="gramEnd"/>
      <w:r>
        <w:rPr>
          <w:color w:val="5A6672"/>
          <w:sz w:val="20"/>
          <w:szCs w:val="20"/>
        </w:rPr>
        <w:t>.</w:t>
      </w:r>
    </w:p>
    <w:p w14:paraId="497C5887" w14:textId="77777777" w:rsidR="004D36EF" w:rsidRDefault="00000000">
      <w:pPr>
        <w:pStyle w:val="Heading2"/>
        <w:spacing w:before="260" w:after="100"/>
      </w:pPr>
      <w:r>
        <w:rPr>
          <w:b/>
          <w:bCs/>
          <w:color w:val="1B4F72"/>
          <w:sz w:val="24"/>
          <w:szCs w:val="24"/>
        </w:rPr>
        <w:t>1. Trader</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640"/>
        <w:gridCol w:w="2320"/>
        <w:gridCol w:w="1000"/>
        <w:gridCol w:w="3120"/>
        <w:gridCol w:w="3000"/>
      </w:tblGrid>
      <w:tr w:rsidR="004D36EF" w14:paraId="61539717" w14:textId="77777777">
        <w:trPr>
          <w:tblHeader/>
        </w:trPr>
        <w:tc>
          <w:tcPr>
            <w:tcW w:w="640" w:type="dxa"/>
            <w:shd w:val="clear" w:color="auto" w:fill="EAF0F6"/>
            <w:tcMar>
              <w:top w:w="70" w:type="dxa"/>
              <w:left w:w="110" w:type="dxa"/>
              <w:bottom w:w="70" w:type="dxa"/>
              <w:right w:w="110" w:type="dxa"/>
            </w:tcMar>
          </w:tcPr>
          <w:p w14:paraId="425D1367" w14:textId="77777777" w:rsidR="004D36EF" w:rsidRDefault="00000000">
            <w:r>
              <w:rPr>
                <w:b/>
                <w:bCs/>
                <w:color w:val="1B4F72"/>
                <w:sz w:val="18"/>
                <w:szCs w:val="18"/>
              </w:rPr>
              <w:t>Ref</w:t>
            </w:r>
          </w:p>
        </w:tc>
        <w:tc>
          <w:tcPr>
            <w:tcW w:w="2320" w:type="dxa"/>
            <w:shd w:val="clear" w:color="auto" w:fill="EAF0F6"/>
            <w:tcMar>
              <w:top w:w="70" w:type="dxa"/>
              <w:left w:w="110" w:type="dxa"/>
              <w:bottom w:w="70" w:type="dxa"/>
              <w:right w:w="110" w:type="dxa"/>
            </w:tcMar>
          </w:tcPr>
          <w:p w14:paraId="07BE2087" w14:textId="77777777" w:rsidR="004D36EF" w:rsidRDefault="00000000">
            <w:r>
              <w:rPr>
                <w:b/>
                <w:bCs/>
                <w:color w:val="1B4F72"/>
                <w:sz w:val="18"/>
                <w:szCs w:val="18"/>
              </w:rPr>
              <w:t>Step (as drawn)</w:t>
            </w:r>
          </w:p>
        </w:tc>
        <w:tc>
          <w:tcPr>
            <w:tcW w:w="1000" w:type="dxa"/>
            <w:shd w:val="clear" w:color="auto" w:fill="EAF0F6"/>
            <w:tcMar>
              <w:top w:w="70" w:type="dxa"/>
              <w:left w:w="110" w:type="dxa"/>
              <w:bottom w:w="70" w:type="dxa"/>
              <w:right w:w="110" w:type="dxa"/>
            </w:tcMar>
          </w:tcPr>
          <w:p w14:paraId="23F280CF" w14:textId="77777777" w:rsidR="004D36EF" w:rsidRDefault="00000000">
            <w:r>
              <w:rPr>
                <w:b/>
                <w:bCs/>
                <w:color w:val="1B4F72"/>
                <w:sz w:val="18"/>
                <w:szCs w:val="18"/>
              </w:rPr>
              <w:t>Next</w:t>
            </w:r>
          </w:p>
        </w:tc>
        <w:tc>
          <w:tcPr>
            <w:tcW w:w="3120" w:type="dxa"/>
            <w:shd w:val="clear" w:color="auto" w:fill="EAF0F6"/>
            <w:tcMar>
              <w:top w:w="70" w:type="dxa"/>
              <w:left w:w="110" w:type="dxa"/>
              <w:bottom w:w="70" w:type="dxa"/>
              <w:right w:w="110" w:type="dxa"/>
            </w:tcMar>
          </w:tcPr>
          <w:p w14:paraId="29444DA8" w14:textId="77777777" w:rsidR="004D36EF" w:rsidRDefault="00000000">
            <w:r>
              <w:rPr>
                <w:b/>
                <w:bCs/>
                <w:color w:val="1B4F72"/>
                <w:sz w:val="18"/>
                <w:szCs w:val="18"/>
              </w:rPr>
              <w:t>COTS screens · phase / routes</w:t>
            </w:r>
          </w:p>
        </w:tc>
        <w:tc>
          <w:tcPr>
            <w:tcW w:w="3000" w:type="dxa"/>
            <w:shd w:val="clear" w:color="auto" w:fill="EAF0F6"/>
            <w:tcMar>
              <w:top w:w="70" w:type="dxa"/>
              <w:left w:w="110" w:type="dxa"/>
              <w:bottom w:w="70" w:type="dxa"/>
              <w:right w:w="110" w:type="dxa"/>
            </w:tcMar>
          </w:tcPr>
          <w:p w14:paraId="3C63F24F" w14:textId="77777777" w:rsidR="004D36EF" w:rsidRDefault="00000000">
            <w:r>
              <w:rPr>
                <w:b/>
                <w:bCs/>
                <w:color w:val="1B4F72"/>
                <w:sz w:val="18"/>
                <w:szCs w:val="18"/>
              </w:rPr>
              <w:t>Status — what is missing</w:t>
            </w:r>
          </w:p>
        </w:tc>
      </w:tr>
      <w:tr w:rsidR="004D36EF" w14:paraId="04AB5E58" w14:textId="77777777">
        <w:trPr>
          <w:cantSplit/>
        </w:trPr>
        <w:tc>
          <w:tcPr>
            <w:tcW w:w="640" w:type="dxa"/>
            <w:tcMar>
              <w:top w:w="70" w:type="dxa"/>
              <w:left w:w="110" w:type="dxa"/>
              <w:bottom w:w="70" w:type="dxa"/>
              <w:right w:w="110" w:type="dxa"/>
            </w:tcMar>
          </w:tcPr>
          <w:p w14:paraId="5ED837C1" w14:textId="77777777" w:rsidR="004D36EF" w:rsidRDefault="00000000">
            <w:bookmarkStart w:id="0" w:name="step_1_1"/>
            <w:r>
              <w:rPr>
                <w:b/>
                <w:bCs/>
                <w:sz w:val="19"/>
                <w:szCs w:val="19"/>
              </w:rPr>
              <w:t>1.1</w:t>
            </w:r>
            <w:bookmarkEnd w:id="0"/>
          </w:p>
        </w:tc>
        <w:tc>
          <w:tcPr>
            <w:tcW w:w="2320" w:type="dxa"/>
            <w:tcMar>
              <w:top w:w="70" w:type="dxa"/>
              <w:left w:w="110" w:type="dxa"/>
              <w:bottom w:w="70" w:type="dxa"/>
              <w:right w:w="110" w:type="dxa"/>
            </w:tcMar>
          </w:tcPr>
          <w:p w14:paraId="27DFBE42" w14:textId="77777777" w:rsidR="004D36EF" w:rsidRDefault="00000000">
            <w:r>
              <w:rPr>
                <w:sz w:val="19"/>
                <w:szCs w:val="19"/>
              </w:rPr>
              <w:t>Start</w:t>
            </w:r>
          </w:p>
        </w:tc>
        <w:tc>
          <w:tcPr>
            <w:tcW w:w="1000" w:type="dxa"/>
            <w:tcMar>
              <w:top w:w="70" w:type="dxa"/>
              <w:left w:w="110" w:type="dxa"/>
              <w:bottom w:w="70" w:type="dxa"/>
              <w:right w:w="110" w:type="dxa"/>
            </w:tcMar>
          </w:tcPr>
          <w:p w14:paraId="4D92A6F8" w14:textId="77777777" w:rsidR="004D36EF" w:rsidRDefault="004D36EF">
            <w:pPr>
              <w:spacing w:line="230" w:lineRule="auto"/>
            </w:pPr>
            <w:hyperlink w:anchor="step_1_2" w:history="1">
              <w:r>
                <w:rPr>
                  <w:b/>
                  <w:bCs/>
                  <w:color w:val="1B4F72"/>
                  <w:sz w:val="18"/>
                  <w:szCs w:val="18"/>
                  <w:u w:val="single" w:color="1B4F72"/>
                </w:rPr>
                <w:t>1.2</w:t>
              </w:r>
            </w:hyperlink>
          </w:p>
        </w:tc>
        <w:tc>
          <w:tcPr>
            <w:tcW w:w="3120" w:type="dxa"/>
            <w:tcMar>
              <w:top w:w="70" w:type="dxa"/>
              <w:left w:w="110" w:type="dxa"/>
              <w:bottom w:w="70" w:type="dxa"/>
              <w:right w:w="110" w:type="dxa"/>
            </w:tcMar>
          </w:tcPr>
          <w:p w14:paraId="0E1C4C64" w14:textId="77777777" w:rsidR="004D36EF" w:rsidRDefault="00000000">
            <w:pPr>
              <w:spacing w:line="230" w:lineRule="auto"/>
            </w:pPr>
            <w:r>
              <w:rPr>
                <w:color w:val="5A6672"/>
                <w:sz w:val="18"/>
                <w:szCs w:val="18"/>
              </w:rPr>
              <w:t>—</w:t>
            </w:r>
          </w:p>
        </w:tc>
        <w:tc>
          <w:tcPr>
            <w:tcW w:w="3000" w:type="dxa"/>
            <w:tcMar>
              <w:top w:w="70" w:type="dxa"/>
              <w:left w:w="110" w:type="dxa"/>
              <w:bottom w:w="70" w:type="dxa"/>
              <w:right w:w="110" w:type="dxa"/>
            </w:tcMar>
          </w:tcPr>
          <w:p w14:paraId="6EAB5910" w14:textId="77777777" w:rsidR="004D36EF" w:rsidRDefault="00000000">
            <w:pPr>
              <w:spacing w:after="30" w:line="230" w:lineRule="auto"/>
            </w:pPr>
            <w:r>
              <w:rPr>
                <w:b/>
                <w:bCs/>
                <w:color w:val="5A6672"/>
                <w:sz w:val="18"/>
                <w:szCs w:val="18"/>
              </w:rPr>
              <w:t>– n/a</w:t>
            </w:r>
          </w:p>
          <w:p w14:paraId="3E84B89E" w14:textId="77777777" w:rsidR="004D36EF" w:rsidRDefault="00000000">
            <w:pPr>
              <w:spacing w:line="230" w:lineRule="auto"/>
            </w:pPr>
            <w:r>
              <w:rPr>
                <w:color w:val="5A6672"/>
                <w:sz w:val="17"/>
                <w:szCs w:val="17"/>
              </w:rPr>
              <w:t>Marker, decision or external party — nothing is recorded in COTS.</w:t>
            </w:r>
          </w:p>
        </w:tc>
      </w:tr>
      <w:tr w:rsidR="004D36EF" w14:paraId="51075C37" w14:textId="77777777">
        <w:trPr>
          <w:cantSplit/>
        </w:trPr>
        <w:tc>
          <w:tcPr>
            <w:tcW w:w="640" w:type="dxa"/>
            <w:shd w:val="clear" w:color="auto" w:fill="F7F9FB"/>
            <w:tcMar>
              <w:top w:w="70" w:type="dxa"/>
              <w:left w:w="110" w:type="dxa"/>
              <w:bottom w:w="70" w:type="dxa"/>
              <w:right w:w="110" w:type="dxa"/>
            </w:tcMar>
          </w:tcPr>
          <w:p w14:paraId="3D4EFA62" w14:textId="77777777" w:rsidR="004D36EF" w:rsidRDefault="00000000">
            <w:bookmarkStart w:id="1" w:name="step_1_2"/>
            <w:r>
              <w:rPr>
                <w:b/>
                <w:bCs/>
                <w:sz w:val="19"/>
                <w:szCs w:val="19"/>
              </w:rPr>
              <w:t>1.2</w:t>
            </w:r>
            <w:bookmarkEnd w:id="1"/>
          </w:p>
        </w:tc>
        <w:tc>
          <w:tcPr>
            <w:tcW w:w="2320" w:type="dxa"/>
            <w:shd w:val="clear" w:color="auto" w:fill="F7F9FB"/>
            <w:tcMar>
              <w:top w:w="70" w:type="dxa"/>
              <w:left w:w="110" w:type="dxa"/>
              <w:bottom w:w="70" w:type="dxa"/>
              <w:right w:w="110" w:type="dxa"/>
            </w:tcMar>
          </w:tcPr>
          <w:p w14:paraId="19E86615" w14:textId="77777777" w:rsidR="004D36EF" w:rsidRDefault="00000000">
            <w:r>
              <w:rPr>
                <w:sz w:val="19"/>
                <w:szCs w:val="19"/>
              </w:rPr>
              <w:t>Contact customers and break a deal</w:t>
            </w:r>
          </w:p>
        </w:tc>
        <w:tc>
          <w:tcPr>
            <w:tcW w:w="1000" w:type="dxa"/>
            <w:shd w:val="clear" w:color="auto" w:fill="F7F9FB"/>
            <w:tcMar>
              <w:top w:w="70" w:type="dxa"/>
              <w:left w:w="110" w:type="dxa"/>
              <w:bottom w:w="70" w:type="dxa"/>
              <w:right w:w="110" w:type="dxa"/>
            </w:tcMar>
          </w:tcPr>
          <w:p w14:paraId="03A0FD5D" w14:textId="77777777" w:rsidR="004D36EF" w:rsidRDefault="004D36EF">
            <w:pPr>
              <w:spacing w:line="230" w:lineRule="auto"/>
            </w:pPr>
            <w:hyperlink w:anchor="step_1_3" w:history="1">
              <w:r>
                <w:rPr>
                  <w:b/>
                  <w:bCs/>
                  <w:color w:val="1B4F72"/>
                  <w:sz w:val="18"/>
                  <w:szCs w:val="18"/>
                  <w:u w:val="single" w:color="1B4F72"/>
                </w:rPr>
                <w:t>1.3</w:t>
              </w:r>
            </w:hyperlink>
          </w:p>
        </w:tc>
        <w:tc>
          <w:tcPr>
            <w:tcW w:w="3120" w:type="dxa"/>
            <w:shd w:val="clear" w:color="auto" w:fill="F7F9FB"/>
            <w:tcMar>
              <w:top w:w="70" w:type="dxa"/>
              <w:left w:w="110" w:type="dxa"/>
              <w:bottom w:w="70" w:type="dxa"/>
              <w:right w:w="110" w:type="dxa"/>
            </w:tcMar>
          </w:tcPr>
          <w:p w14:paraId="52248212" w14:textId="77777777" w:rsidR="004D36EF" w:rsidRDefault="00000000">
            <w:pPr>
              <w:spacing w:after="30" w:line="230" w:lineRule="auto"/>
            </w:pPr>
            <w:r>
              <w:rPr>
                <w:sz w:val="17"/>
                <w:szCs w:val="17"/>
              </w:rPr>
              <w:t>P08 · Opportunity and commercial assessment</w:t>
            </w:r>
          </w:p>
          <w:p w14:paraId="5D9EC999" w14:textId="77777777" w:rsidR="004D36EF" w:rsidRDefault="00000000">
            <w:pPr>
              <w:spacing w:line="230" w:lineRule="auto"/>
            </w:pPr>
            <w:r>
              <w:rPr>
                <w:color w:val="5A6672"/>
                <w:sz w:val="17"/>
                <w:szCs w:val="17"/>
              </w:rPr>
              <w:t>/origination · /origination/new · /origination/position · /origination/:id</w:t>
            </w:r>
          </w:p>
        </w:tc>
        <w:tc>
          <w:tcPr>
            <w:tcW w:w="3000" w:type="dxa"/>
            <w:shd w:val="clear" w:color="auto" w:fill="F7F9FB"/>
            <w:tcMar>
              <w:top w:w="70" w:type="dxa"/>
              <w:left w:w="110" w:type="dxa"/>
              <w:bottom w:w="70" w:type="dxa"/>
              <w:right w:w="110" w:type="dxa"/>
            </w:tcMar>
          </w:tcPr>
          <w:p w14:paraId="2FA8E35A" w14:textId="77777777" w:rsidR="004D36EF" w:rsidRDefault="00000000">
            <w:pPr>
              <w:spacing w:after="30" w:line="230" w:lineRule="auto"/>
            </w:pPr>
            <w:r>
              <w:rPr>
                <w:b/>
                <w:bCs/>
                <w:color w:val="1E7B4F"/>
                <w:sz w:val="18"/>
                <w:szCs w:val="18"/>
              </w:rPr>
              <w:t>● Complete</w:t>
            </w:r>
          </w:p>
          <w:p w14:paraId="7D26B554" w14:textId="77777777" w:rsidR="004D36EF" w:rsidRDefault="00000000">
            <w:pPr>
              <w:spacing w:line="230" w:lineRule="auto"/>
            </w:pPr>
            <w:r>
              <w:rPr>
                <w:color w:val="5A6672"/>
                <w:sz w:val="17"/>
                <w:szCs w:val="17"/>
              </w:rPr>
              <w:t>Create screen now saves the opportunity (added 6 Sep); it previewed only before.</w:t>
            </w:r>
          </w:p>
        </w:tc>
      </w:tr>
      <w:tr w:rsidR="004D36EF" w14:paraId="5D79B7EF" w14:textId="77777777">
        <w:trPr>
          <w:cantSplit/>
        </w:trPr>
        <w:tc>
          <w:tcPr>
            <w:tcW w:w="640" w:type="dxa"/>
            <w:tcMar>
              <w:top w:w="70" w:type="dxa"/>
              <w:left w:w="110" w:type="dxa"/>
              <w:bottom w:w="70" w:type="dxa"/>
              <w:right w:w="110" w:type="dxa"/>
            </w:tcMar>
          </w:tcPr>
          <w:p w14:paraId="226977D5" w14:textId="77777777" w:rsidR="004D36EF" w:rsidRDefault="00000000">
            <w:bookmarkStart w:id="2" w:name="step_1_3"/>
            <w:r>
              <w:rPr>
                <w:b/>
                <w:bCs/>
                <w:sz w:val="19"/>
                <w:szCs w:val="19"/>
              </w:rPr>
              <w:t>1.3</w:t>
            </w:r>
            <w:bookmarkEnd w:id="2"/>
          </w:p>
        </w:tc>
        <w:tc>
          <w:tcPr>
            <w:tcW w:w="2320" w:type="dxa"/>
            <w:tcMar>
              <w:top w:w="70" w:type="dxa"/>
              <w:left w:w="110" w:type="dxa"/>
              <w:bottom w:w="70" w:type="dxa"/>
              <w:right w:w="110" w:type="dxa"/>
            </w:tcMar>
          </w:tcPr>
          <w:p w14:paraId="4326F5A7" w14:textId="77777777" w:rsidR="004D36EF" w:rsidRDefault="00000000">
            <w:r>
              <w:rPr>
                <w:sz w:val="19"/>
                <w:szCs w:val="19"/>
              </w:rPr>
              <w:t>Deal agreed and communicated to execution showing the Buyer, Commodity, Price, Shipment Period.</w:t>
            </w:r>
          </w:p>
        </w:tc>
        <w:tc>
          <w:tcPr>
            <w:tcW w:w="1000" w:type="dxa"/>
            <w:tcMar>
              <w:top w:w="70" w:type="dxa"/>
              <w:left w:w="110" w:type="dxa"/>
              <w:bottom w:w="70" w:type="dxa"/>
              <w:right w:w="110" w:type="dxa"/>
            </w:tcMar>
          </w:tcPr>
          <w:p w14:paraId="48AAE840" w14:textId="77777777" w:rsidR="004D36EF" w:rsidRDefault="004D36EF">
            <w:pPr>
              <w:spacing w:line="230" w:lineRule="auto"/>
            </w:pPr>
            <w:hyperlink w:anchor="step_2_1" w:history="1">
              <w:r>
                <w:rPr>
                  <w:b/>
                  <w:bCs/>
                  <w:color w:val="1B4F72"/>
                  <w:sz w:val="18"/>
                  <w:szCs w:val="18"/>
                  <w:u w:val="single" w:color="1B4F72"/>
                </w:rPr>
                <w:t>2.1</w:t>
              </w:r>
            </w:hyperlink>
          </w:p>
        </w:tc>
        <w:tc>
          <w:tcPr>
            <w:tcW w:w="3120" w:type="dxa"/>
            <w:tcMar>
              <w:top w:w="70" w:type="dxa"/>
              <w:left w:w="110" w:type="dxa"/>
              <w:bottom w:w="70" w:type="dxa"/>
              <w:right w:w="110" w:type="dxa"/>
            </w:tcMar>
          </w:tcPr>
          <w:p w14:paraId="5F9CBE42" w14:textId="77777777" w:rsidR="004D36EF" w:rsidRDefault="00000000">
            <w:pPr>
              <w:spacing w:after="30" w:line="230" w:lineRule="auto"/>
            </w:pPr>
            <w:r>
              <w:rPr>
                <w:sz w:val="17"/>
                <w:szCs w:val="17"/>
              </w:rPr>
              <w:t>P09 · Deal agreement</w:t>
            </w:r>
          </w:p>
          <w:p w14:paraId="1B3BD01B" w14:textId="77777777" w:rsidR="004D36EF" w:rsidRDefault="00000000">
            <w:pPr>
              <w:spacing w:line="230" w:lineRule="auto"/>
            </w:pPr>
            <w:r>
              <w:rPr>
                <w:color w:val="5A6672"/>
                <w:sz w:val="17"/>
                <w:szCs w:val="17"/>
              </w:rPr>
              <w:t>/origination · /origination/position · /origination/op-1</w:t>
            </w:r>
          </w:p>
        </w:tc>
        <w:tc>
          <w:tcPr>
            <w:tcW w:w="3000" w:type="dxa"/>
            <w:tcMar>
              <w:top w:w="70" w:type="dxa"/>
              <w:left w:w="110" w:type="dxa"/>
              <w:bottom w:w="70" w:type="dxa"/>
              <w:right w:w="110" w:type="dxa"/>
            </w:tcMar>
          </w:tcPr>
          <w:p w14:paraId="60AB6563" w14:textId="77777777" w:rsidR="004D36EF" w:rsidRDefault="00000000">
            <w:pPr>
              <w:spacing w:after="30" w:line="230" w:lineRule="auto"/>
            </w:pPr>
            <w:r>
              <w:rPr>
                <w:b/>
                <w:bCs/>
                <w:color w:val="1E7B4F"/>
                <w:sz w:val="18"/>
                <w:szCs w:val="18"/>
              </w:rPr>
              <w:t>● Complete</w:t>
            </w:r>
          </w:p>
          <w:p w14:paraId="2A5D6F0B" w14:textId="77777777" w:rsidR="004D36EF" w:rsidRDefault="00000000">
            <w:pPr>
              <w:spacing w:line="230" w:lineRule="auto"/>
            </w:pPr>
            <w:r>
              <w:rPr>
                <w:color w:val="5A6672"/>
                <w:sz w:val="17"/>
                <w:szCs w:val="17"/>
              </w:rPr>
              <w:t>Acts on a record that already exists, so no create form is expected.</w:t>
            </w:r>
          </w:p>
        </w:tc>
      </w:tr>
      <w:tr w:rsidR="004D36EF" w14:paraId="64FC9BC1" w14:textId="77777777">
        <w:trPr>
          <w:cantSplit/>
        </w:trPr>
        <w:tc>
          <w:tcPr>
            <w:tcW w:w="640" w:type="dxa"/>
            <w:shd w:val="clear" w:color="auto" w:fill="F7F9FB"/>
            <w:tcMar>
              <w:top w:w="70" w:type="dxa"/>
              <w:left w:w="110" w:type="dxa"/>
              <w:bottom w:w="70" w:type="dxa"/>
              <w:right w:w="110" w:type="dxa"/>
            </w:tcMar>
          </w:tcPr>
          <w:p w14:paraId="21923BD8" w14:textId="77777777" w:rsidR="004D36EF" w:rsidRDefault="00000000">
            <w:bookmarkStart w:id="3" w:name="step_1_4"/>
            <w:r>
              <w:rPr>
                <w:b/>
                <w:bCs/>
                <w:sz w:val="19"/>
                <w:szCs w:val="19"/>
              </w:rPr>
              <w:t>1.4</w:t>
            </w:r>
            <w:bookmarkEnd w:id="3"/>
          </w:p>
        </w:tc>
        <w:tc>
          <w:tcPr>
            <w:tcW w:w="2320" w:type="dxa"/>
            <w:shd w:val="clear" w:color="auto" w:fill="F7F9FB"/>
            <w:tcMar>
              <w:top w:w="70" w:type="dxa"/>
              <w:left w:w="110" w:type="dxa"/>
              <w:bottom w:w="70" w:type="dxa"/>
              <w:right w:w="110" w:type="dxa"/>
            </w:tcMar>
          </w:tcPr>
          <w:p w14:paraId="020E9627" w14:textId="77777777" w:rsidR="004D36EF" w:rsidRDefault="00000000">
            <w:r>
              <w:rPr>
                <w:sz w:val="19"/>
                <w:szCs w:val="19"/>
              </w:rPr>
              <w:t>Review Sales Contract</w:t>
            </w:r>
          </w:p>
        </w:tc>
        <w:tc>
          <w:tcPr>
            <w:tcW w:w="1000" w:type="dxa"/>
            <w:shd w:val="clear" w:color="auto" w:fill="F7F9FB"/>
            <w:tcMar>
              <w:top w:w="70" w:type="dxa"/>
              <w:left w:w="110" w:type="dxa"/>
              <w:bottom w:w="70" w:type="dxa"/>
              <w:right w:w="110" w:type="dxa"/>
            </w:tcMar>
          </w:tcPr>
          <w:p w14:paraId="04A310FE" w14:textId="77777777" w:rsidR="004D36EF" w:rsidRDefault="004D36EF">
            <w:pPr>
              <w:spacing w:line="230" w:lineRule="auto"/>
            </w:pPr>
            <w:hyperlink w:anchor="step_2_4" w:history="1">
              <w:r>
                <w:rPr>
                  <w:b/>
                  <w:bCs/>
                  <w:color w:val="1B4F72"/>
                  <w:sz w:val="18"/>
                  <w:szCs w:val="18"/>
                  <w:u w:val="single" w:color="1B4F72"/>
                </w:rPr>
                <w:t>2.4</w:t>
              </w:r>
            </w:hyperlink>
          </w:p>
        </w:tc>
        <w:tc>
          <w:tcPr>
            <w:tcW w:w="3120" w:type="dxa"/>
            <w:shd w:val="clear" w:color="auto" w:fill="F7F9FB"/>
            <w:tcMar>
              <w:top w:w="70" w:type="dxa"/>
              <w:left w:w="110" w:type="dxa"/>
              <w:bottom w:w="70" w:type="dxa"/>
              <w:right w:w="110" w:type="dxa"/>
            </w:tcMar>
          </w:tcPr>
          <w:p w14:paraId="7ECF83F0" w14:textId="77777777" w:rsidR="004D36EF" w:rsidRDefault="00000000">
            <w:pPr>
              <w:spacing w:after="30" w:line="230" w:lineRule="auto"/>
            </w:pPr>
            <w:r>
              <w:rPr>
                <w:sz w:val="17"/>
                <w:szCs w:val="17"/>
              </w:rPr>
              <w:t>P11 · Cross-functional contract review</w:t>
            </w:r>
          </w:p>
          <w:p w14:paraId="7A0590B3" w14:textId="77777777" w:rsidR="004D36EF" w:rsidRDefault="00000000">
            <w:pPr>
              <w:spacing w:line="230" w:lineRule="auto"/>
            </w:pPr>
            <w:r>
              <w:rPr>
                <w:color w:val="5A6672"/>
                <w:sz w:val="17"/>
                <w:szCs w:val="17"/>
              </w:rPr>
              <w:t>/contracts · /contracts/:id/review</w:t>
            </w:r>
          </w:p>
        </w:tc>
        <w:tc>
          <w:tcPr>
            <w:tcW w:w="3000" w:type="dxa"/>
            <w:shd w:val="clear" w:color="auto" w:fill="F7F9FB"/>
            <w:tcMar>
              <w:top w:w="70" w:type="dxa"/>
              <w:left w:w="110" w:type="dxa"/>
              <w:bottom w:w="70" w:type="dxa"/>
              <w:right w:w="110" w:type="dxa"/>
            </w:tcMar>
          </w:tcPr>
          <w:p w14:paraId="428D2421" w14:textId="77777777" w:rsidR="004D36EF" w:rsidRDefault="00000000">
            <w:pPr>
              <w:spacing w:after="30" w:line="230" w:lineRule="auto"/>
            </w:pPr>
            <w:r>
              <w:rPr>
                <w:b/>
                <w:bCs/>
                <w:color w:val="1E7B4F"/>
                <w:sz w:val="18"/>
                <w:szCs w:val="18"/>
              </w:rPr>
              <w:t>● Complete</w:t>
            </w:r>
          </w:p>
          <w:p w14:paraId="3BAFDEA1" w14:textId="77777777" w:rsidR="004D36EF" w:rsidRDefault="00000000">
            <w:pPr>
              <w:spacing w:line="230" w:lineRule="auto"/>
            </w:pPr>
            <w:r>
              <w:rPr>
                <w:color w:val="5A6672"/>
                <w:sz w:val="17"/>
                <w:szCs w:val="17"/>
              </w:rPr>
              <w:t>Acts on a record that already exists, so no create form is expected.</w:t>
            </w:r>
          </w:p>
        </w:tc>
      </w:tr>
    </w:tbl>
    <w:p w14:paraId="49F03013" w14:textId="77777777" w:rsidR="004D36EF" w:rsidRDefault="004D36EF">
      <w:pPr>
        <w:spacing w:after="100" w:line="264" w:lineRule="auto"/>
      </w:pPr>
    </w:p>
    <w:p w14:paraId="1E713780" w14:textId="77777777" w:rsidR="004D36EF" w:rsidRDefault="00000000">
      <w:pPr>
        <w:pStyle w:val="Heading2"/>
        <w:spacing w:before="260" w:after="100"/>
      </w:pPr>
      <w:r>
        <w:rPr>
          <w:b/>
          <w:bCs/>
          <w:color w:val="1B4F72"/>
          <w:sz w:val="24"/>
          <w:szCs w:val="24"/>
        </w:rPr>
        <w:t>2. Dubai Execution</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640"/>
        <w:gridCol w:w="2320"/>
        <w:gridCol w:w="1000"/>
        <w:gridCol w:w="3120"/>
        <w:gridCol w:w="3000"/>
      </w:tblGrid>
      <w:tr w:rsidR="004D36EF" w14:paraId="39E217BC" w14:textId="77777777">
        <w:trPr>
          <w:tblHeader/>
        </w:trPr>
        <w:tc>
          <w:tcPr>
            <w:tcW w:w="640" w:type="dxa"/>
            <w:shd w:val="clear" w:color="auto" w:fill="EAF0F6"/>
            <w:tcMar>
              <w:top w:w="70" w:type="dxa"/>
              <w:left w:w="110" w:type="dxa"/>
              <w:bottom w:w="70" w:type="dxa"/>
              <w:right w:w="110" w:type="dxa"/>
            </w:tcMar>
          </w:tcPr>
          <w:p w14:paraId="786AE0DE" w14:textId="77777777" w:rsidR="004D36EF" w:rsidRDefault="00000000">
            <w:r>
              <w:rPr>
                <w:b/>
                <w:bCs/>
                <w:color w:val="1B4F72"/>
                <w:sz w:val="18"/>
                <w:szCs w:val="18"/>
              </w:rPr>
              <w:t>Ref</w:t>
            </w:r>
          </w:p>
        </w:tc>
        <w:tc>
          <w:tcPr>
            <w:tcW w:w="2320" w:type="dxa"/>
            <w:shd w:val="clear" w:color="auto" w:fill="EAF0F6"/>
            <w:tcMar>
              <w:top w:w="70" w:type="dxa"/>
              <w:left w:w="110" w:type="dxa"/>
              <w:bottom w:w="70" w:type="dxa"/>
              <w:right w:w="110" w:type="dxa"/>
            </w:tcMar>
          </w:tcPr>
          <w:p w14:paraId="3741ADC5" w14:textId="77777777" w:rsidR="004D36EF" w:rsidRDefault="00000000">
            <w:r>
              <w:rPr>
                <w:b/>
                <w:bCs/>
                <w:color w:val="1B4F72"/>
                <w:sz w:val="18"/>
                <w:szCs w:val="18"/>
              </w:rPr>
              <w:t>Step (as drawn)</w:t>
            </w:r>
          </w:p>
        </w:tc>
        <w:tc>
          <w:tcPr>
            <w:tcW w:w="1000" w:type="dxa"/>
            <w:shd w:val="clear" w:color="auto" w:fill="EAF0F6"/>
            <w:tcMar>
              <w:top w:w="70" w:type="dxa"/>
              <w:left w:w="110" w:type="dxa"/>
              <w:bottom w:w="70" w:type="dxa"/>
              <w:right w:w="110" w:type="dxa"/>
            </w:tcMar>
          </w:tcPr>
          <w:p w14:paraId="6DB421A0" w14:textId="77777777" w:rsidR="004D36EF" w:rsidRDefault="00000000">
            <w:r>
              <w:rPr>
                <w:b/>
                <w:bCs/>
                <w:color w:val="1B4F72"/>
                <w:sz w:val="18"/>
                <w:szCs w:val="18"/>
              </w:rPr>
              <w:t>Next</w:t>
            </w:r>
          </w:p>
        </w:tc>
        <w:tc>
          <w:tcPr>
            <w:tcW w:w="3120" w:type="dxa"/>
            <w:shd w:val="clear" w:color="auto" w:fill="EAF0F6"/>
            <w:tcMar>
              <w:top w:w="70" w:type="dxa"/>
              <w:left w:w="110" w:type="dxa"/>
              <w:bottom w:w="70" w:type="dxa"/>
              <w:right w:w="110" w:type="dxa"/>
            </w:tcMar>
          </w:tcPr>
          <w:p w14:paraId="327AE6C5" w14:textId="77777777" w:rsidR="004D36EF" w:rsidRDefault="00000000">
            <w:r>
              <w:rPr>
                <w:b/>
                <w:bCs/>
                <w:color w:val="1B4F72"/>
                <w:sz w:val="18"/>
                <w:szCs w:val="18"/>
              </w:rPr>
              <w:t>COTS screens · phase / routes</w:t>
            </w:r>
          </w:p>
        </w:tc>
        <w:tc>
          <w:tcPr>
            <w:tcW w:w="3000" w:type="dxa"/>
            <w:shd w:val="clear" w:color="auto" w:fill="EAF0F6"/>
            <w:tcMar>
              <w:top w:w="70" w:type="dxa"/>
              <w:left w:w="110" w:type="dxa"/>
              <w:bottom w:w="70" w:type="dxa"/>
              <w:right w:w="110" w:type="dxa"/>
            </w:tcMar>
          </w:tcPr>
          <w:p w14:paraId="2FF3DFEB" w14:textId="77777777" w:rsidR="004D36EF" w:rsidRDefault="00000000">
            <w:r>
              <w:rPr>
                <w:b/>
                <w:bCs/>
                <w:color w:val="1B4F72"/>
                <w:sz w:val="18"/>
                <w:szCs w:val="18"/>
              </w:rPr>
              <w:t>Status — what is missing</w:t>
            </w:r>
          </w:p>
        </w:tc>
      </w:tr>
      <w:tr w:rsidR="004D36EF" w14:paraId="66993F38" w14:textId="77777777">
        <w:trPr>
          <w:cantSplit/>
        </w:trPr>
        <w:tc>
          <w:tcPr>
            <w:tcW w:w="640" w:type="dxa"/>
            <w:tcMar>
              <w:top w:w="70" w:type="dxa"/>
              <w:left w:w="110" w:type="dxa"/>
              <w:bottom w:w="70" w:type="dxa"/>
              <w:right w:w="110" w:type="dxa"/>
            </w:tcMar>
          </w:tcPr>
          <w:p w14:paraId="31B54736" w14:textId="77777777" w:rsidR="004D36EF" w:rsidRDefault="00000000">
            <w:bookmarkStart w:id="4" w:name="step_2_1"/>
            <w:r>
              <w:rPr>
                <w:b/>
                <w:bCs/>
                <w:sz w:val="19"/>
                <w:szCs w:val="19"/>
              </w:rPr>
              <w:t>2.1</w:t>
            </w:r>
            <w:bookmarkEnd w:id="4"/>
          </w:p>
        </w:tc>
        <w:tc>
          <w:tcPr>
            <w:tcW w:w="2320" w:type="dxa"/>
            <w:tcMar>
              <w:top w:w="70" w:type="dxa"/>
              <w:left w:w="110" w:type="dxa"/>
              <w:bottom w:w="70" w:type="dxa"/>
              <w:right w:w="110" w:type="dxa"/>
            </w:tcMar>
          </w:tcPr>
          <w:p w14:paraId="1279BA23" w14:textId="77777777" w:rsidR="004D36EF" w:rsidRDefault="00000000">
            <w:r>
              <w:rPr>
                <w:sz w:val="19"/>
                <w:szCs w:val="19"/>
              </w:rPr>
              <w:t>New supplier?</w:t>
            </w:r>
          </w:p>
        </w:tc>
        <w:tc>
          <w:tcPr>
            <w:tcW w:w="1000" w:type="dxa"/>
            <w:tcMar>
              <w:top w:w="70" w:type="dxa"/>
              <w:left w:w="110" w:type="dxa"/>
              <w:bottom w:w="70" w:type="dxa"/>
              <w:right w:w="110" w:type="dxa"/>
            </w:tcMar>
          </w:tcPr>
          <w:p w14:paraId="62E68A2F" w14:textId="77777777" w:rsidR="004D36EF" w:rsidRDefault="004D36EF">
            <w:pPr>
              <w:spacing w:line="230" w:lineRule="auto"/>
            </w:pPr>
            <w:hyperlink w:anchor="step_2_3" w:history="1">
              <w:r>
                <w:rPr>
                  <w:b/>
                  <w:bCs/>
                  <w:color w:val="1B4F72"/>
                  <w:sz w:val="18"/>
                  <w:szCs w:val="18"/>
                  <w:u w:val="single" w:color="1B4F72"/>
                </w:rPr>
                <w:t>2.3</w:t>
              </w:r>
            </w:hyperlink>
            <w:r>
              <w:rPr>
                <w:sz w:val="18"/>
                <w:szCs w:val="18"/>
              </w:rPr>
              <w:t xml:space="preserve"> (No); </w:t>
            </w:r>
            <w:hyperlink w:anchor="step_2_2" w:history="1">
              <w:r>
                <w:rPr>
                  <w:b/>
                  <w:bCs/>
                  <w:color w:val="1B4F72"/>
                  <w:sz w:val="18"/>
                  <w:szCs w:val="18"/>
                  <w:u w:val="single" w:color="1B4F72"/>
                </w:rPr>
                <w:t>2.2</w:t>
              </w:r>
            </w:hyperlink>
            <w:r>
              <w:rPr>
                <w:sz w:val="18"/>
                <w:szCs w:val="18"/>
              </w:rPr>
              <w:t xml:space="preserve"> (Yes)</w:t>
            </w:r>
          </w:p>
        </w:tc>
        <w:tc>
          <w:tcPr>
            <w:tcW w:w="3120" w:type="dxa"/>
            <w:tcMar>
              <w:top w:w="70" w:type="dxa"/>
              <w:left w:w="110" w:type="dxa"/>
              <w:bottom w:w="70" w:type="dxa"/>
              <w:right w:w="110" w:type="dxa"/>
            </w:tcMar>
          </w:tcPr>
          <w:p w14:paraId="41501320" w14:textId="77777777" w:rsidR="004D36EF" w:rsidRDefault="00000000">
            <w:pPr>
              <w:spacing w:line="230" w:lineRule="auto"/>
            </w:pPr>
            <w:r>
              <w:rPr>
                <w:color w:val="5A6672"/>
                <w:sz w:val="18"/>
                <w:szCs w:val="18"/>
              </w:rPr>
              <w:t>—</w:t>
            </w:r>
          </w:p>
        </w:tc>
        <w:tc>
          <w:tcPr>
            <w:tcW w:w="3000" w:type="dxa"/>
            <w:tcMar>
              <w:top w:w="70" w:type="dxa"/>
              <w:left w:w="110" w:type="dxa"/>
              <w:bottom w:w="70" w:type="dxa"/>
              <w:right w:w="110" w:type="dxa"/>
            </w:tcMar>
          </w:tcPr>
          <w:p w14:paraId="37FA9B9A" w14:textId="77777777" w:rsidR="004D36EF" w:rsidRDefault="00000000">
            <w:pPr>
              <w:spacing w:after="30" w:line="230" w:lineRule="auto"/>
            </w:pPr>
            <w:r>
              <w:rPr>
                <w:b/>
                <w:bCs/>
                <w:color w:val="5A6672"/>
                <w:sz w:val="18"/>
                <w:szCs w:val="18"/>
              </w:rPr>
              <w:t>– n/a</w:t>
            </w:r>
          </w:p>
          <w:p w14:paraId="243028C8" w14:textId="77777777" w:rsidR="004D36EF" w:rsidRDefault="00000000">
            <w:pPr>
              <w:spacing w:line="230" w:lineRule="auto"/>
            </w:pPr>
            <w:r>
              <w:rPr>
                <w:color w:val="5A6672"/>
                <w:sz w:val="17"/>
                <w:szCs w:val="17"/>
              </w:rPr>
              <w:t>Marker, decision or external party — nothing is recorded in COTS.</w:t>
            </w:r>
          </w:p>
        </w:tc>
      </w:tr>
      <w:tr w:rsidR="004D36EF" w14:paraId="71F75FFC" w14:textId="77777777">
        <w:trPr>
          <w:cantSplit/>
        </w:trPr>
        <w:tc>
          <w:tcPr>
            <w:tcW w:w="640" w:type="dxa"/>
            <w:shd w:val="clear" w:color="auto" w:fill="F7F9FB"/>
            <w:tcMar>
              <w:top w:w="70" w:type="dxa"/>
              <w:left w:w="110" w:type="dxa"/>
              <w:bottom w:w="70" w:type="dxa"/>
              <w:right w:w="110" w:type="dxa"/>
            </w:tcMar>
          </w:tcPr>
          <w:p w14:paraId="201B3AE3" w14:textId="77777777" w:rsidR="004D36EF" w:rsidRDefault="00000000">
            <w:bookmarkStart w:id="5" w:name="step_2_2"/>
            <w:r>
              <w:rPr>
                <w:b/>
                <w:bCs/>
                <w:sz w:val="19"/>
                <w:szCs w:val="19"/>
              </w:rPr>
              <w:t>2.2</w:t>
            </w:r>
            <w:bookmarkEnd w:id="5"/>
          </w:p>
        </w:tc>
        <w:tc>
          <w:tcPr>
            <w:tcW w:w="2320" w:type="dxa"/>
            <w:shd w:val="clear" w:color="auto" w:fill="F7F9FB"/>
            <w:tcMar>
              <w:top w:w="70" w:type="dxa"/>
              <w:left w:w="110" w:type="dxa"/>
              <w:bottom w:w="70" w:type="dxa"/>
              <w:right w:w="110" w:type="dxa"/>
            </w:tcMar>
          </w:tcPr>
          <w:p w14:paraId="4FAECD63" w14:textId="77777777" w:rsidR="004D36EF" w:rsidRDefault="00000000">
            <w:r>
              <w:rPr>
                <w:sz w:val="19"/>
                <w:szCs w:val="19"/>
              </w:rPr>
              <w:t>Get review and approval to proceed from Finance, Compliance</w:t>
            </w:r>
          </w:p>
        </w:tc>
        <w:tc>
          <w:tcPr>
            <w:tcW w:w="1000" w:type="dxa"/>
            <w:shd w:val="clear" w:color="auto" w:fill="F7F9FB"/>
            <w:tcMar>
              <w:top w:w="70" w:type="dxa"/>
              <w:left w:w="110" w:type="dxa"/>
              <w:bottom w:w="70" w:type="dxa"/>
              <w:right w:w="110" w:type="dxa"/>
            </w:tcMar>
          </w:tcPr>
          <w:p w14:paraId="000A2E47" w14:textId="77777777" w:rsidR="004D36EF" w:rsidRDefault="004D36EF">
            <w:pPr>
              <w:spacing w:line="230" w:lineRule="auto"/>
            </w:pPr>
            <w:hyperlink w:anchor="step_2_3" w:history="1">
              <w:r>
                <w:rPr>
                  <w:b/>
                  <w:bCs/>
                  <w:color w:val="1B4F72"/>
                  <w:sz w:val="18"/>
                  <w:szCs w:val="18"/>
                  <w:u w:val="single" w:color="1B4F72"/>
                </w:rPr>
                <w:t>2.3</w:t>
              </w:r>
            </w:hyperlink>
          </w:p>
        </w:tc>
        <w:tc>
          <w:tcPr>
            <w:tcW w:w="3120" w:type="dxa"/>
            <w:shd w:val="clear" w:color="auto" w:fill="F7F9FB"/>
            <w:tcMar>
              <w:top w:w="70" w:type="dxa"/>
              <w:left w:w="110" w:type="dxa"/>
              <w:bottom w:w="70" w:type="dxa"/>
              <w:right w:w="110" w:type="dxa"/>
            </w:tcMar>
          </w:tcPr>
          <w:p w14:paraId="219E0F12" w14:textId="77777777" w:rsidR="004D36EF" w:rsidRDefault="00000000">
            <w:pPr>
              <w:spacing w:after="30" w:line="230" w:lineRule="auto"/>
            </w:pPr>
            <w:r>
              <w:rPr>
                <w:sz w:val="17"/>
                <w:szCs w:val="17"/>
              </w:rPr>
              <w:t>P11 · Cross-functional contract review</w:t>
            </w:r>
          </w:p>
          <w:p w14:paraId="47B4DEA3" w14:textId="77777777" w:rsidR="004D36EF" w:rsidRDefault="00000000">
            <w:pPr>
              <w:spacing w:line="230" w:lineRule="auto"/>
            </w:pPr>
            <w:r>
              <w:rPr>
                <w:color w:val="5A6672"/>
                <w:sz w:val="17"/>
                <w:szCs w:val="17"/>
              </w:rPr>
              <w:t>/contracts · /contracts/:id/review</w:t>
            </w:r>
          </w:p>
        </w:tc>
        <w:tc>
          <w:tcPr>
            <w:tcW w:w="3000" w:type="dxa"/>
            <w:shd w:val="clear" w:color="auto" w:fill="F7F9FB"/>
            <w:tcMar>
              <w:top w:w="70" w:type="dxa"/>
              <w:left w:w="110" w:type="dxa"/>
              <w:bottom w:w="70" w:type="dxa"/>
              <w:right w:w="110" w:type="dxa"/>
            </w:tcMar>
          </w:tcPr>
          <w:p w14:paraId="00CDE411" w14:textId="77777777" w:rsidR="004D36EF" w:rsidRDefault="00000000">
            <w:pPr>
              <w:spacing w:after="30" w:line="230" w:lineRule="auto"/>
            </w:pPr>
            <w:r>
              <w:rPr>
                <w:b/>
                <w:bCs/>
                <w:color w:val="1E7B4F"/>
                <w:sz w:val="18"/>
                <w:szCs w:val="18"/>
              </w:rPr>
              <w:t>● Complete</w:t>
            </w:r>
          </w:p>
          <w:p w14:paraId="75B31346" w14:textId="77777777" w:rsidR="004D36EF" w:rsidRDefault="00000000">
            <w:pPr>
              <w:spacing w:line="230" w:lineRule="auto"/>
            </w:pPr>
            <w:r>
              <w:rPr>
                <w:color w:val="5A6672"/>
                <w:sz w:val="17"/>
                <w:szCs w:val="17"/>
              </w:rPr>
              <w:t>Acts on a record that already exists, so no create form is expected.</w:t>
            </w:r>
          </w:p>
        </w:tc>
      </w:tr>
      <w:tr w:rsidR="004D36EF" w14:paraId="6D72B853" w14:textId="77777777">
        <w:trPr>
          <w:cantSplit/>
        </w:trPr>
        <w:tc>
          <w:tcPr>
            <w:tcW w:w="640" w:type="dxa"/>
            <w:tcMar>
              <w:top w:w="70" w:type="dxa"/>
              <w:left w:w="110" w:type="dxa"/>
              <w:bottom w:w="70" w:type="dxa"/>
              <w:right w:w="110" w:type="dxa"/>
            </w:tcMar>
          </w:tcPr>
          <w:p w14:paraId="3A2A4028" w14:textId="77777777" w:rsidR="004D36EF" w:rsidRDefault="00000000">
            <w:bookmarkStart w:id="6" w:name="step_2_3"/>
            <w:r>
              <w:rPr>
                <w:b/>
                <w:bCs/>
                <w:sz w:val="19"/>
                <w:szCs w:val="19"/>
              </w:rPr>
              <w:t>2.3</w:t>
            </w:r>
            <w:bookmarkEnd w:id="6"/>
          </w:p>
        </w:tc>
        <w:tc>
          <w:tcPr>
            <w:tcW w:w="2320" w:type="dxa"/>
            <w:tcMar>
              <w:top w:w="70" w:type="dxa"/>
              <w:left w:w="110" w:type="dxa"/>
              <w:bottom w:w="70" w:type="dxa"/>
              <w:right w:w="110" w:type="dxa"/>
            </w:tcMar>
          </w:tcPr>
          <w:p w14:paraId="01EC10E2" w14:textId="77777777" w:rsidR="004D36EF" w:rsidRDefault="00000000">
            <w:r>
              <w:rPr>
                <w:sz w:val="19"/>
                <w:szCs w:val="19"/>
              </w:rPr>
              <w:t>Create Sales contract accordingly and review with the Trader</w:t>
            </w:r>
          </w:p>
        </w:tc>
        <w:tc>
          <w:tcPr>
            <w:tcW w:w="1000" w:type="dxa"/>
            <w:tcMar>
              <w:top w:w="70" w:type="dxa"/>
              <w:left w:w="110" w:type="dxa"/>
              <w:bottom w:w="70" w:type="dxa"/>
              <w:right w:w="110" w:type="dxa"/>
            </w:tcMar>
          </w:tcPr>
          <w:p w14:paraId="5850531D" w14:textId="77777777" w:rsidR="004D36EF" w:rsidRDefault="004D36EF">
            <w:pPr>
              <w:spacing w:line="230" w:lineRule="auto"/>
            </w:pPr>
            <w:hyperlink w:anchor="step_1_4" w:history="1">
              <w:r>
                <w:rPr>
                  <w:b/>
                  <w:bCs/>
                  <w:color w:val="1B4F72"/>
                  <w:sz w:val="18"/>
                  <w:szCs w:val="18"/>
                  <w:u w:val="single" w:color="1B4F72"/>
                </w:rPr>
                <w:t>1.4</w:t>
              </w:r>
            </w:hyperlink>
          </w:p>
        </w:tc>
        <w:tc>
          <w:tcPr>
            <w:tcW w:w="3120" w:type="dxa"/>
            <w:tcMar>
              <w:top w:w="70" w:type="dxa"/>
              <w:left w:w="110" w:type="dxa"/>
              <w:bottom w:w="70" w:type="dxa"/>
              <w:right w:w="110" w:type="dxa"/>
            </w:tcMar>
          </w:tcPr>
          <w:p w14:paraId="1C917567" w14:textId="77777777" w:rsidR="004D36EF" w:rsidRDefault="00000000">
            <w:pPr>
              <w:spacing w:after="30" w:line="230" w:lineRule="auto"/>
            </w:pPr>
            <w:r>
              <w:rPr>
                <w:sz w:val="17"/>
                <w:szCs w:val="17"/>
              </w:rPr>
              <w:t>P10 · Contract creation in SAP</w:t>
            </w:r>
          </w:p>
          <w:p w14:paraId="1351B02F" w14:textId="77777777" w:rsidR="004D36EF" w:rsidRDefault="00000000">
            <w:pPr>
              <w:spacing w:line="230" w:lineRule="auto"/>
            </w:pPr>
            <w:r>
              <w:rPr>
                <w:color w:val="5A6672"/>
                <w:sz w:val="17"/>
                <w:szCs w:val="17"/>
              </w:rPr>
              <w:t>/contracts · /contracts/new · /contracts/:id/edit · /contracts/:id/:tab</w:t>
            </w:r>
          </w:p>
        </w:tc>
        <w:tc>
          <w:tcPr>
            <w:tcW w:w="3000" w:type="dxa"/>
            <w:tcMar>
              <w:top w:w="70" w:type="dxa"/>
              <w:left w:w="110" w:type="dxa"/>
              <w:bottom w:w="70" w:type="dxa"/>
              <w:right w:w="110" w:type="dxa"/>
            </w:tcMar>
          </w:tcPr>
          <w:p w14:paraId="3FE0C4A7" w14:textId="77777777" w:rsidR="004D36EF" w:rsidRDefault="00000000">
            <w:pPr>
              <w:spacing w:after="30" w:line="230" w:lineRule="auto"/>
            </w:pPr>
            <w:r>
              <w:rPr>
                <w:b/>
                <w:bCs/>
                <w:color w:val="1E7B4F"/>
                <w:sz w:val="18"/>
                <w:szCs w:val="18"/>
              </w:rPr>
              <w:t>● Complete</w:t>
            </w:r>
          </w:p>
          <w:p w14:paraId="2CE522BF" w14:textId="77777777" w:rsidR="004D36EF" w:rsidRDefault="00000000">
            <w:pPr>
              <w:spacing w:line="230" w:lineRule="auto"/>
            </w:pPr>
            <w:r>
              <w:rPr>
                <w:color w:val="5A6672"/>
                <w:sz w:val="17"/>
                <w:szCs w:val="17"/>
              </w:rPr>
              <w:t>List, create and record screens all present.</w:t>
            </w:r>
          </w:p>
        </w:tc>
      </w:tr>
      <w:tr w:rsidR="004D36EF" w14:paraId="6B730AA2" w14:textId="77777777">
        <w:trPr>
          <w:cantSplit/>
        </w:trPr>
        <w:tc>
          <w:tcPr>
            <w:tcW w:w="640" w:type="dxa"/>
            <w:shd w:val="clear" w:color="auto" w:fill="F7F9FB"/>
            <w:tcMar>
              <w:top w:w="70" w:type="dxa"/>
              <w:left w:w="110" w:type="dxa"/>
              <w:bottom w:w="70" w:type="dxa"/>
              <w:right w:w="110" w:type="dxa"/>
            </w:tcMar>
          </w:tcPr>
          <w:p w14:paraId="6516382B" w14:textId="77777777" w:rsidR="004D36EF" w:rsidRDefault="00000000">
            <w:bookmarkStart w:id="7" w:name="step_2_4"/>
            <w:r>
              <w:rPr>
                <w:b/>
                <w:bCs/>
                <w:sz w:val="19"/>
                <w:szCs w:val="19"/>
              </w:rPr>
              <w:t>2.4</w:t>
            </w:r>
            <w:bookmarkEnd w:id="7"/>
          </w:p>
        </w:tc>
        <w:tc>
          <w:tcPr>
            <w:tcW w:w="2320" w:type="dxa"/>
            <w:shd w:val="clear" w:color="auto" w:fill="F7F9FB"/>
            <w:tcMar>
              <w:top w:w="70" w:type="dxa"/>
              <w:left w:w="110" w:type="dxa"/>
              <w:bottom w:w="70" w:type="dxa"/>
              <w:right w:w="110" w:type="dxa"/>
            </w:tcMar>
          </w:tcPr>
          <w:p w14:paraId="2075B8BE" w14:textId="77777777" w:rsidR="004D36EF" w:rsidRDefault="00000000">
            <w:r>
              <w:rPr>
                <w:sz w:val="19"/>
                <w:szCs w:val="19"/>
              </w:rPr>
              <w:t>Get purchase contract approval and finalize with the customer. Add stamp on electronic version.</w:t>
            </w:r>
          </w:p>
        </w:tc>
        <w:tc>
          <w:tcPr>
            <w:tcW w:w="1000" w:type="dxa"/>
            <w:shd w:val="clear" w:color="auto" w:fill="F7F9FB"/>
            <w:tcMar>
              <w:top w:w="70" w:type="dxa"/>
              <w:left w:w="110" w:type="dxa"/>
              <w:bottom w:w="70" w:type="dxa"/>
              <w:right w:w="110" w:type="dxa"/>
            </w:tcMar>
          </w:tcPr>
          <w:p w14:paraId="5F3D12CF" w14:textId="77777777" w:rsidR="004D36EF" w:rsidRDefault="004D36EF">
            <w:pPr>
              <w:spacing w:line="230" w:lineRule="auto"/>
            </w:pPr>
            <w:hyperlink w:anchor="step_2_6" w:history="1">
              <w:r>
                <w:rPr>
                  <w:b/>
                  <w:bCs/>
                  <w:color w:val="1B4F72"/>
                  <w:sz w:val="18"/>
                  <w:szCs w:val="18"/>
                  <w:u w:val="single" w:color="1B4F72"/>
                </w:rPr>
                <w:t>2.6</w:t>
              </w:r>
            </w:hyperlink>
            <w:r>
              <w:rPr>
                <w:sz w:val="18"/>
                <w:szCs w:val="18"/>
              </w:rPr>
              <w:t xml:space="preserve">; </w:t>
            </w:r>
            <w:hyperlink w:anchor="step_2_5" w:history="1">
              <w:r>
                <w:rPr>
                  <w:b/>
                  <w:bCs/>
                  <w:color w:val="1B4F72"/>
                  <w:sz w:val="18"/>
                  <w:szCs w:val="18"/>
                  <w:u w:val="single" w:color="1B4F72"/>
                </w:rPr>
                <w:t>2.5</w:t>
              </w:r>
            </w:hyperlink>
          </w:p>
        </w:tc>
        <w:tc>
          <w:tcPr>
            <w:tcW w:w="3120" w:type="dxa"/>
            <w:shd w:val="clear" w:color="auto" w:fill="F7F9FB"/>
            <w:tcMar>
              <w:top w:w="70" w:type="dxa"/>
              <w:left w:w="110" w:type="dxa"/>
              <w:bottom w:w="70" w:type="dxa"/>
              <w:right w:w="110" w:type="dxa"/>
            </w:tcMar>
          </w:tcPr>
          <w:p w14:paraId="45077B78" w14:textId="77777777" w:rsidR="004D36EF" w:rsidRDefault="00000000">
            <w:pPr>
              <w:spacing w:after="30" w:line="230" w:lineRule="auto"/>
            </w:pPr>
            <w:r>
              <w:rPr>
                <w:sz w:val="17"/>
                <w:szCs w:val="17"/>
              </w:rPr>
              <w:t>P10 · Contract creation in SAP</w:t>
            </w:r>
          </w:p>
          <w:p w14:paraId="4B18967D" w14:textId="77777777" w:rsidR="004D36EF" w:rsidRDefault="00000000">
            <w:pPr>
              <w:spacing w:line="230" w:lineRule="auto"/>
            </w:pPr>
            <w:r>
              <w:rPr>
                <w:color w:val="5A6672"/>
                <w:sz w:val="17"/>
                <w:szCs w:val="17"/>
              </w:rPr>
              <w:t>/contracts · /contracts/:id/edit · /contracts/:id/:tab</w:t>
            </w:r>
          </w:p>
        </w:tc>
        <w:tc>
          <w:tcPr>
            <w:tcW w:w="3000" w:type="dxa"/>
            <w:shd w:val="clear" w:color="auto" w:fill="F7F9FB"/>
            <w:tcMar>
              <w:top w:w="70" w:type="dxa"/>
              <w:left w:w="110" w:type="dxa"/>
              <w:bottom w:w="70" w:type="dxa"/>
              <w:right w:w="110" w:type="dxa"/>
            </w:tcMar>
          </w:tcPr>
          <w:p w14:paraId="095228D5" w14:textId="77777777" w:rsidR="004D36EF" w:rsidRDefault="00000000">
            <w:pPr>
              <w:spacing w:after="30" w:line="230" w:lineRule="auto"/>
            </w:pPr>
            <w:r>
              <w:rPr>
                <w:b/>
                <w:bCs/>
                <w:color w:val="1E7B4F"/>
                <w:sz w:val="18"/>
                <w:szCs w:val="18"/>
              </w:rPr>
              <w:t>● Complete</w:t>
            </w:r>
          </w:p>
          <w:p w14:paraId="2FF52AAD" w14:textId="77777777" w:rsidR="004D36EF" w:rsidRDefault="00000000">
            <w:pPr>
              <w:spacing w:line="230" w:lineRule="auto"/>
            </w:pPr>
            <w:r>
              <w:rPr>
                <w:color w:val="5A6672"/>
                <w:sz w:val="17"/>
                <w:szCs w:val="17"/>
              </w:rPr>
              <w:t>Acts on a record that already exists, so no create form is expected.</w:t>
            </w:r>
          </w:p>
        </w:tc>
      </w:tr>
      <w:tr w:rsidR="004D36EF" w14:paraId="5F5711DB" w14:textId="77777777">
        <w:trPr>
          <w:cantSplit/>
        </w:trPr>
        <w:tc>
          <w:tcPr>
            <w:tcW w:w="640" w:type="dxa"/>
            <w:tcMar>
              <w:top w:w="70" w:type="dxa"/>
              <w:left w:w="110" w:type="dxa"/>
              <w:bottom w:w="70" w:type="dxa"/>
              <w:right w:w="110" w:type="dxa"/>
            </w:tcMar>
          </w:tcPr>
          <w:p w14:paraId="376BD63F" w14:textId="77777777" w:rsidR="004D36EF" w:rsidRDefault="00000000">
            <w:bookmarkStart w:id="8" w:name="step_2_5"/>
            <w:r>
              <w:rPr>
                <w:b/>
                <w:bCs/>
                <w:sz w:val="19"/>
                <w:szCs w:val="19"/>
              </w:rPr>
              <w:t>2.5</w:t>
            </w:r>
            <w:bookmarkEnd w:id="8"/>
          </w:p>
        </w:tc>
        <w:tc>
          <w:tcPr>
            <w:tcW w:w="2320" w:type="dxa"/>
            <w:tcMar>
              <w:top w:w="70" w:type="dxa"/>
              <w:left w:w="110" w:type="dxa"/>
              <w:bottom w:w="70" w:type="dxa"/>
              <w:right w:w="110" w:type="dxa"/>
            </w:tcMar>
          </w:tcPr>
          <w:p w14:paraId="3F071038" w14:textId="77777777" w:rsidR="004D36EF" w:rsidRDefault="00000000">
            <w:r>
              <w:rPr>
                <w:sz w:val="19"/>
                <w:szCs w:val="19"/>
              </w:rPr>
              <w:t xml:space="preserve">Get tags specifications and any other requirements from customer's gov </w:t>
            </w:r>
            <w:proofErr w:type="gramStart"/>
            <w:r>
              <w:rPr>
                <w:sz w:val="19"/>
                <w:szCs w:val="19"/>
              </w:rPr>
              <w:t>authorities</w:t>
            </w:r>
            <w:proofErr w:type="gramEnd"/>
            <w:r>
              <w:rPr>
                <w:sz w:val="19"/>
                <w:szCs w:val="19"/>
              </w:rPr>
              <w:t xml:space="preserve"> side</w:t>
            </w:r>
          </w:p>
        </w:tc>
        <w:tc>
          <w:tcPr>
            <w:tcW w:w="1000" w:type="dxa"/>
            <w:tcMar>
              <w:top w:w="70" w:type="dxa"/>
              <w:left w:w="110" w:type="dxa"/>
              <w:bottom w:w="70" w:type="dxa"/>
              <w:right w:w="110" w:type="dxa"/>
            </w:tcMar>
          </w:tcPr>
          <w:p w14:paraId="0D060C50" w14:textId="77777777" w:rsidR="004D36EF" w:rsidRDefault="004D36EF">
            <w:pPr>
              <w:spacing w:line="230" w:lineRule="auto"/>
            </w:pPr>
            <w:hyperlink w:anchor="step_2_7" w:history="1">
              <w:r>
                <w:rPr>
                  <w:b/>
                  <w:bCs/>
                  <w:color w:val="1B4F72"/>
                  <w:sz w:val="18"/>
                  <w:szCs w:val="18"/>
                  <w:u w:val="single" w:color="1B4F72"/>
                </w:rPr>
                <w:t>2.7</w:t>
              </w:r>
            </w:hyperlink>
          </w:p>
        </w:tc>
        <w:tc>
          <w:tcPr>
            <w:tcW w:w="3120" w:type="dxa"/>
            <w:tcMar>
              <w:top w:w="70" w:type="dxa"/>
              <w:left w:w="110" w:type="dxa"/>
              <w:bottom w:w="70" w:type="dxa"/>
              <w:right w:w="110" w:type="dxa"/>
            </w:tcMar>
          </w:tcPr>
          <w:p w14:paraId="3C1315FB" w14:textId="77777777" w:rsidR="004D36EF" w:rsidRDefault="00000000">
            <w:pPr>
              <w:spacing w:after="30" w:line="230" w:lineRule="auto"/>
            </w:pPr>
            <w:r>
              <w:rPr>
                <w:sz w:val="17"/>
                <w:szCs w:val="17"/>
              </w:rPr>
              <w:t>P12 · Quality parameters and tags setup</w:t>
            </w:r>
          </w:p>
          <w:p w14:paraId="433F0B82" w14:textId="77777777" w:rsidR="004D36EF" w:rsidRDefault="00000000">
            <w:pPr>
              <w:spacing w:line="230" w:lineRule="auto"/>
            </w:pPr>
            <w:r>
              <w:rPr>
                <w:color w:val="5A6672"/>
                <w:sz w:val="17"/>
                <w:szCs w:val="17"/>
              </w:rPr>
              <w:t>/contracts · /contracts/:id/quality</w:t>
            </w:r>
          </w:p>
        </w:tc>
        <w:tc>
          <w:tcPr>
            <w:tcW w:w="3000" w:type="dxa"/>
            <w:tcMar>
              <w:top w:w="70" w:type="dxa"/>
              <w:left w:w="110" w:type="dxa"/>
              <w:bottom w:w="70" w:type="dxa"/>
              <w:right w:w="110" w:type="dxa"/>
            </w:tcMar>
          </w:tcPr>
          <w:p w14:paraId="64A96572" w14:textId="77777777" w:rsidR="004D36EF" w:rsidRDefault="00000000">
            <w:pPr>
              <w:spacing w:after="30" w:line="230" w:lineRule="auto"/>
            </w:pPr>
            <w:r>
              <w:rPr>
                <w:b/>
                <w:bCs/>
                <w:color w:val="1E7B4F"/>
                <w:sz w:val="18"/>
                <w:szCs w:val="18"/>
              </w:rPr>
              <w:t>● Complete</w:t>
            </w:r>
          </w:p>
          <w:p w14:paraId="51A5C3D8" w14:textId="77777777" w:rsidR="004D36EF" w:rsidRDefault="00000000">
            <w:pPr>
              <w:spacing w:line="230" w:lineRule="auto"/>
            </w:pPr>
            <w:r>
              <w:rPr>
                <w:color w:val="5A6672"/>
                <w:sz w:val="17"/>
                <w:szCs w:val="17"/>
              </w:rPr>
              <w:t>Acts on a record that already exists, so no create form is expected.</w:t>
            </w:r>
          </w:p>
        </w:tc>
      </w:tr>
      <w:tr w:rsidR="004D36EF" w14:paraId="713195A7" w14:textId="77777777">
        <w:trPr>
          <w:cantSplit/>
        </w:trPr>
        <w:tc>
          <w:tcPr>
            <w:tcW w:w="640" w:type="dxa"/>
            <w:shd w:val="clear" w:color="auto" w:fill="F7F9FB"/>
            <w:tcMar>
              <w:top w:w="70" w:type="dxa"/>
              <w:left w:w="110" w:type="dxa"/>
              <w:bottom w:w="70" w:type="dxa"/>
              <w:right w:w="110" w:type="dxa"/>
            </w:tcMar>
          </w:tcPr>
          <w:p w14:paraId="2A54D6FA" w14:textId="77777777" w:rsidR="004D36EF" w:rsidRDefault="00000000">
            <w:bookmarkStart w:id="9" w:name="step_2_6"/>
            <w:r>
              <w:rPr>
                <w:b/>
                <w:bCs/>
                <w:sz w:val="19"/>
                <w:szCs w:val="19"/>
              </w:rPr>
              <w:t>2.6</w:t>
            </w:r>
            <w:bookmarkEnd w:id="9"/>
          </w:p>
        </w:tc>
        <w:tc>
          <w:tcPr>
            <w:tcW w:w="2320" w:type="dxa"/>
            <w:shd w:val="clear" w:color="auto" w:fill="F7F9FB"/>
            <w:tcMar>
              <w:top w:w="70" w:type="dxa"/>
              <w:left w:w="110" w:type="dxa"/>
              <w:bottom w:w="70" w:type="dxa"/>
              <w:right w:w="110" w:type="dxa"/>
            </w:tcMar>
          </w:tcPr>
          <w:p w14:paraId="13C7F530" w14:textId="77777777" w:rsidR="004D36EF" w:rsidRDefault="00000000">
            <w:r>
              <w:rPr>
                <w:sz w:val="19"/>
                <w:szCs w:val="19"/>
              </w:rPr>
              <w:t>Create SO in SAP</w:t>
            </w:r>
          </w:p>
        </w:tc>
        <w:tc>
          <w:tcPr>
            <w:tcW w:w="1000" w:type="dxa"/>
            <w:shd w:val="clear" w:color="auto" w:fill="F7F9FB"/>
            <w:tcMar>
              <w:top w:w="70" w:type="dxa"/>
              <w:left w:w="110" w:type="dxa"/>
              <w:bottom w:w="70" w:type="dxa"/>
              <w:right w:w="110" w:type="dxa"/>
            </w:tcMar>
          </w:tcPr>
          <w:p w14:paraId="7915E709" w14:textId="77777777" w:rsidR="004D36EF" w:rsidRDefault="00000000">
            <w:pPr>
              <w:spacing w:line="230" w:lineRule="auto"/>
            </w:pPr>
            <w:r>
              <w:rPr>
                <w:color w:val="A02B2B"/>
                <w:sz w:val="18"/>
                <w:szCs w:val="18"/>
              </w:rPr>
              <w:t>—</w:t>
            </w:r>
          </w:p>
          <w:p w14:paraId="584D31BD" w14:textId="77777777" w:rsidR="004D36EF" w:rsidRDefault="00000000">
            <w:pPr>
              <w:spacing w:line="220" w:lineRule="auto"/>
            </w:pPr>
            <w:r>
              <w:rPr>
                <w:i/>
                <w:iCs/>
                <w:color w:val="5A6672"/>
                <w:sz w:val="15"/>
                <w:szCs w:val="15"/>
              </w:rPr>
              <w:t>no arrow drawn</w:t>
            </w:r>
          </w:p>
        </w:tc>
        <w:tc>
          <w:tcPr>
            <w:tcW w:w="3120" w:type="dxa"/>
            <w:shd w:val="clear" w:color="auto" w:fill="F7F9FB"/>
            <w:tcMar>
              <w:top w:w="70" w:type="dxa"/>
              <w:left w:w="110" w:type="dxa"/>
              <w:bottom w:w="70" w:type="dxa"/>
              <w:right w:w="110" w:type="dxa"/>
            </w:tcMar>
          </w:tcPr>
          <w:p w14:paraId="247A080A" w14:textId="77777777" w:rsidR="004D36EF" w:rsidRDefault="00000000">
            <w:pPr>
              <w:spacing w:after="30" w:line="230" w:lineRule="auto"/>
            </w:pPr>
            <w:r>
              <w:rPr>
                <w:sz w:val="17"/>
                <w:szCs w:val="17"/>
              </w:rPr>
              <w:t>P10 · Contract creation in SAP (SO raised in SAP, not in COTS)</w:t>
            </w:r>
          </w:p>
          <w:p w14:paraId="78931C14" w14:textId="77777777" w:rsidR="004D36EF" w:rsidRDefault="00000000">
            <w:pPr>
              <w:spacing w:line="230" w:lineRule="auto"/>
            </w:pPr>
            <w:r>
              <w:rPr>
                <w:color w:val="5A6672"/>
                <w:sz w:val="17"/>
                <w:szCs w:val="17"/>
              </w:rPr>
              <w:t>/contracts · /contracts/:id</w:t>
            </w:r>
          </w:p>
        </w:tc>
        <w:tc>
          <w:tcPr>
            <w:tcW w:w="3000" w:type="dxa"/>
            <w:shd w:val="clear" w:color="auto" w:fill="F7F9FB"/>
            <w:tcMar>
              <w:top w:w="70" w:type="dxa"/>
              <w:left w:w="110" w:type="dxa"/>
              <w:bottom w:w="70" w:type="dxa"/>
              <w:right w:w="110" w:type="dxa"/>
            </w:tcMar>
          </w:tcPr>
          <w:p w14:paraId="3EA9312A" w14:textId="77777777" w:rsidR="004D36EF" w:rsidRDefault="00000000">
            <w:pPr>
              <w:spacing w:after="30" w:line="230" w:lineRule="auto"/>
            </w:pPr>
            <w:r>
              <w:rPr>
                <w:b/>
                <w:bCs/>
                <w:color w:val="1E7B4F"/>
                <w:sz w:val="18"/>
                <w:szCs w:val="18"/>
              </w:rPr>
              <w:t>● Complete</w:t>
            </w:r>
          </w:p>
          <w:p w14:paraId="7BCFE282" w14:textId="77777777" w:rsidR="004D36EF" w:rsidRDefault="00000000">
            <w:pPr>
              <w:spacing w:line="230" w:lineRule="auto"/>
            </w:pPr>
            <w:r>
              <w:rPr>
                <w:color w:val="5A6672"/>
                <w:sz w:val="17"/>
                <w:szCs w:val="17"/>
              </w:rPr>
              <w:t>Acts on a record that already exists, so no create form is expected.</w:t>
            </w:r>
          </w:p>
        </w:tc>
      </w:tr>
      <w:tr w:rsidR="004D36EF" w14:paraId="7BECA344" w14:textId="77777777">
        <w:trPr>
          <w:cantSplit/>
        </w:trPr>
        <w:tc>
          <w:tcPr>
            <w:tcW w:w="640" w:type="dxa"/>
            <w:tcMar>
              <w:top w:w="70" w:type="dxa"/>
              <w:left w:w="110" w:type="dxa"/>
              <w:bottom w:w="70" w:type="dxa"/>
              <w:right w:w="110" w:type="dxa"/>
            </w:tcMar>
          </w:tcPr>
          <w:p w14:paraId="16470E66" w14:textId="77777777" w:rsidR="004D36EF" w:rsidRDefault="00000000">
            <w:bookmarkStart w:id="10" w:name="step_2_7"/>
            <w:r>
              <w:rPr>
                <w:b/>
                <w:bCs/>
                <w:sz w:val="19"/>
                <w:szCs w:val="19"/>
              </w:rPr>
              <w:lastRenderedPageBreak/>
              <w:t>2.7</w:t>
            </w:r>
            <w:bookmarkEnd w:id="10"/>
          </w:p>
        </w:tc>
        <w:tc>
          <w:tcPr>
            <w:tcW w:w="2320" w:type="dxa"/>
            <w:tcMar>
              <w:top w:w="70" w:type="dxa"/>
              <w:left w:w="110" w:type="dxa"/>
              <w:bottom w:w="70" w:type="dxa"/>
              <w:right w:w="110" w:type="dxa"/>
            </w:tcMar>
          </w:tcPr>
          <w:p w14:paraId="3F0013BB" w14:textId="77777777" w:rsidR="004D36EF" w:rsidRDefault="00000000">
            <w:r>
              <w:rPr>
                <w:sz w:val="19"/>
                <w:szCs w:val="19"/>
              </w:rPr>
              <w:t>Send the PC</w:t>
            </w:r>
          </w:p>
        </w:tc>
        <w:tc>
          <w:tcPr>
            <w:tcW w:w="1000" w:type="dxa"/>
            <w:tcMar>
              <w:top w:w="70" w:type="dxa"/>
              <w:left w:w="110" w:type="dxa"/>
              <w:bottom w:w="70" w:type="dxa"/>
              <w:right w:w="110" w:type="dxa"/>
            </w:tcMar>
          </w:tcPr>
          <w:p w14:paraId="0101BB03" w14:textId="77777777" w:rsidR="004D36EF" w:rsidRDefault="004D36EF">
            <w:pPr>
              <w:spacing w:line="230" w:lineRule="auto"/>
            </w:pPr>
            <w:hyperlink w:anchor="step_3_1" w:history="1">
              <w:r>
                <w:rPr>
                  <w:b/>
                  <w:bCs/>
                  <w:color w:val="1B4F72"/>
                  <w:sz w:val="18"/>
                  <w:szCs w:val="18"/>
                  <w:u w:val="single" w:color="1B4F72"/>
                </w:rPr>
                <w:t>3.1</w:t>
              </w:r>
            </w:hyperlink>
            <w:r>
              <w:rPr>
                <w:sz w:val="18"/>
                <w:szCs w:val="18"/>
              </w:rPr>
              <w:t xml:space="preserve">; </w:t>
            </w:r>
            <w:hyperlink w:anchor="step_9_1" w:history="1">
              <w:r>
                <w:rPr>
                  <w:b/>
                  <w:bCs/>
                  <w:color w:val="1B4F72"/>
                  <w:sz w:val="18"/>
                  <w:szCs w:val="18"/>
                  <w:u w:val="single" w:color="1B4F72"/>
                </w:rPr>
                <w:t>9.1</w:t>
              </w:r>
            </w:hyperlink>
          </w:p>
        </w:tc>
        <w:tc>
          <w:tcPr>
            <w:tcW w:w="3120" w:type="dxa"/>
            <w:tcMar>
              <w:top w:w="70" w:type="dxa"/>
              <w:left w:w="110" w:type="dxa"/>
              <w:bottom w:w="70" w:type="dxa"/>
              <w:right w:w="110" w:type="dxa"/>
            </w:tcMar>
          </w:tcPr>
          <w:p w14:paraId="3A701FE8" w14:textId="77777777" w:rsidR="004D36EF" w:rsidRDefault="00000000">
            <w:pPr>
              <w:spacing w:after="30" w:line="230" w:lineRule="auto"/>
            </w:pPr>
            <w:r>
              <w:rPr>
                <w:sz w:val="17"/>
                <w:szCs w:val="17"/>
              </w:rPr>
              <w:t>P11 · Cross-functional contract review (notification to origin)</w:t>
            </w:r>
          </w:p>
          <w:p w14:paraId="7A84DB80" w14:textId="77777777" w:rsidR="004D36EF" w:rsidRDefault="00000000">
            <w:pPr>
              <w:spacing w:line="230" w:lineRule="auto"/>
            </w:pPr>
            <w:r>
              <w:rPr>
                <w:color w:val="5A6672"/>
                <w:sz w:val="17"/>
                <w:szCs w:val="17"/>
              </w:rPr>
              <w:t>/contracts · /contracts/:id/review</w:t>
            </w:r>
          </w:p>
        </w:tc>
        <w:tc>
          <w:tcPr>
            <w:tcW w:w="3000" w:type="dxa"/>
            <w:tcMar>
              <w:top w:w="70" w:type="dxa"/>
              <w:left w:w="110" w:type="dxa"/>
              <w:bottom w:w="70" w:type="dxa"/>
              <w:right w:w="110" w:type="dxa"/>
            </w:tcMar>
          </w:tcPr>
          <w:p w14:paraId="55E5A919" w14:textId="77777777" w:rsidR="004D36EF" w:rsidRDefault="00000000">
            <w:pPr>
              <w:spacing w:after="30" w:line="230" w:lineRule="auto"/>
            </w:pPr>
            <w:r>
              <w:rPr>
                <w:b/>
                <w:bCs/>
                <w:color w:val="1E7B4F"/>
                <w:sz w:val="18"/>
                <w:szCs w:val="18"/>
              </w:rPr>
              <w:t>● Complete</w:t>
            </w:r>
          </w:p>
          <w:p w14:paraId="6694F7A0" w14:textId="77777777" w:rsidR="004D36EF" w:rsidRDefault="00000000">
            <w:pPr>
              <w:spacing w:line="230" w:lineRule="auto"/>
            </w:pPr>
            <w:r>
              <w:rPr>
                <w:color w:val="5A6672"/>
                <w:sz w:val="17"/>
                <w:szCs w:val="17"/>
              </w:rPr>
              <w:t>Acts on a record that already exists, so no create form is expected.</w:t>
            </w:r>
          </w:p>
        </w:tc>
      </w:tr>
      <w:tr w:rsidR="004D36EF" w14:paraId="3B86B145" w14:textId="77777777">
        <w:trPr>
          <w:cantSplit/>
        </w:trPr>
        <w:tc>
          <w:tcPr>
            <w:tcW w:w="640" w:type="dxa"/>
            <w:shd w:val="clear" w:color="auto" w:fill="F7F9FB"/>
            <w:tcMar>
              <w:top w:w="70" w:type="dxa"/>
              <w:left w:w="110" w:type="dxa"/>
              <w:bottom w:w="70" w:type="dxa"/>
              <w:right w:w="110" w:type="dxa"/>
            </w:tcMar>
          </w:tcPr>
          <w:p w14:paraId="4040685B" w14:textId="77777777" w:rsidR="004D36EF" w:rsidRDefault="00000000">
            <w:bookmarkStart w:id="11" w:name="step_2_8"/>
            <w:r>
              <w:rPr>
                <w:b/>
                <w:bCs/>
                <w:sz w:val="19"/>
                <w:szCs w:val="19"/>
              </w:rPr>
              <w:t>2.8</w:t>
            </w:r>
            <w:bookmarkEnd w:id="11"/>
          </w:p>
        </w:tc>
        <w:tc>
          <w:tcPr>
            <w:tcW w:w="2320" w:type="dxa"/>
            <w:shd w:val="clear" w:color="auto" w:fill="F7F9FB"/>
            <w:tcMar>
              <w:top w:w="70" w:type="dxa"/>
              <w:left w:w="110" w:type="dxa"/>
              <w:bottom w:w="70" w:type="dxa"/>
              <w:right w:w="110" w:type="dxa"/>
            </w:tcMar>
          </w:tcPr>
          <w:p w14:paraId="01F04042" w14:textId="77777777" w:rsidR="004D36EF" w:rsidRDefault="00000000">
            <w:r>
              <w:rPr>
                <w:sz w:val="19"/>
                <w:szCs w:val="19"/>
              </w:rPr>
              <w:t>Confirm Tag</w:t>
            </w:r>
          </w:p>
        </w:tc>
        <w:tc>
          <w:tcPr>
            <w:tcW w:w="1000" w:type="dxa"/>
            <w:shd w:val="clear" w:color="auto" w:fill="F7F9FB"/>
            <w:tcMar>
              <w:top w:w="70" w:type="dxa"/>
              <w:left w:w="110" w:type="dxa"/>
              <w:bottom w:w="70" w:type="dxa"/>
              <w:right w:w="110" w:type="dxa"/>
            </w:tcMar>
          </w:tcPr>
          <w:p w14:paraId="78DDC53E" w14:textId="77777777" w:rsidR="004D36EF" w:rsidRDefault="004D36EF">
            <w:pPr>
              <w:spacing w:line="230" w:lineRule="auto"/>
            </w:pPr>
            <w:hyperlink w:anchor="step_2_9" w:history="1">
              <w:r>
                <w:rPr>
                  <w:b/>
                  <w:bCs/>
                  <w:color w:val="1B4F72"/>
                  <w:sz w:val="18"/>
                  <w:szCs w:val="18"/>
                  <w:u w:val="single" w:color="1B4F72"/>
                </w:rPr>
                <w:t>2.9</w:t>
              </w:r>
            </w:hyperlink>
            <w:r>
              <w:rPr>
                <w:sz w:val="18"/>
                <w:szCs w:val="18"/>
              </w:rPr>
              <w:t xml:space="preserve">; </w:t>
            </w:r>
            <w:hyperlink w:anchor="step_10_2" w:history="1">
              <w:r>
                <w:rPr>
                  <w:b/>
                  <w:bCs/>
                  <w:color w:val="1B4F72"/>
                  <w:sz w:val="18"/>
                  <w:szCs w:val="18"/>
                  <w:u w:val="single" w:color="1B4F72"/>
                </w:rPr>
                <w:t>10.2</w:t>
              </w:r>
            </w:hyperlink>
          </w:p>
        </w:tc>
        <w:tc>
          <w:tcPr>
            <w:tcW w:w="3120" w:type="dxa"/>
            <w:shd w:val="clear" w:color="auto" w:fill="F7F9FB"/>
            <w:tcMar>
              <w:top w:w="70" w:type="dxa"/>
              <w:left w:w="110" w:type="dxa"/>
              <w:bottom w:w="70" w:type="dxa"/>
              <w:right w:w="110" w:type="dxa"/>
            </w:tcMar>
          </w:tcPr>
          <w:p w14:paraId="6EE4CE3D" w14:textId="77777777" w:rsidR="004D36EF" w:rsidRDefault="00000000">
            <w:pPr>
              <w:spacing w:after="30" w:line="230" w:lineRule="auto"/>
            </w:pPr>
            <w:r>
              <w:rPr>
                <w:sz w:val="17"/>
                <w:szCs w:val="17"/>
              </w:rPr>
              <w:t>P12 · Quality parameters and tags setup</w:t>
            </w:r>
          </w:p>
          <w:p w14:paraId="5AC8EE86" w14:textId="77777777" w:rsidR="004D36EF" w:rsidRDefault="00000000">
            <w:pPr>
              <w:spacing w:line="230" w:lineRule="auto"/>
            </w:pPr>
            <w:r>
              <w:rPr>
                <w:color w:val="5A6672"/>
                <w:sz w:val="17"/>
                <w:szCs w:val="17"/>
              </w:rPr>
              <w:t>/contracts · /contracts/:id/quality</w:t>
            </w:r>
          </w:p>
        </w:tc>
        <w:tc>
          <w:tcPr>
            <w:tcW w:w="3000" w:type="dxa"/>
            <w:shd w:val="clear" w:color="auto" w:fill="F7F9FB"/>
            <w:tcMar>
              <w:top w:w="70" w:type="dxa"/>
              <w:left w:w="110" w:type="dxa"/>
              <w:bottom w:w="70" w:type="dxa"/>
              <w:right w:w="110" w:type="dxa"/>
            </w:tcMar>
          </w:tcPr>
          <w:p w14:paraId="697367F7" w14:textId="77777777" w:rsidR="004D36EF" w:rsidRDefault="00000000">
            <w:pPr>
              <w:spacing w:after="30" w:line="230" w:lineRule="auto"/>
            </w:pPr>
            <w:r>
              <w:rPr>
                <w:b/>
                <w:bCs/>
                <w:color w:val="1E7B4F"/>
                <w:sz w:val="18"/>
                <w:szCs w:val="18"/>
              </w:rPr>
              <w:t>● Complete</w:t>
            </w:r>
          </w:p>
          <w:p w14:paraId="0B684E0B" w14:textId="77777777" w:rsidR="004D36EF" w:rsidRDefault="00000000">
            <w:pPr>
              <w:spacing w:line="230" w:lineRule="auto"/>
            </w:pPr>
            <w:r>
              <w:rPr>
                <w:color w:val="5A6672"/>
                <w:sz w:val="17"/>
                <w:szCs w:val="17"/>
              </w:rPr>
              <w:t>Acts on a record that already exists, so no create form is expected.</w:t>
            </w:r>
          </w:p>
        </w:tc>
      </w:tr>
      <w:tr w:rsidR="004D36EF" w14:paraId="29A0063F" w14:textId="77777777">
        <w:trPr>
          <w:cantSplit/>
        </w:trPr>
        <w:tc>
          <w:tcPr>
            <w:tcW w:w="640" w:type="dxa"/>
            <w:tcMar>
              <w:top w:w="70" w:type="dxa"/>
              <w:left w:w="110" w:type="dxa"/>
              <w:bottom w:w="70" w:type="dxa"/>
              <w:right w:w="110" w:type="dxa"/>
            </w:tcMar>
          </w:tcPr>
          <w:p w14:paraId="394B8387" w14:textId="77777777" w:rsidR="004D36EF" w:rsidRDefault="00000000">
            <w:bookmarkStart w:id="12" w:name="step_2_9"/>
            <w:r>
              <w:rPr>
                <w:b/>
                <w:bCs/>
                <w:sz w:val="19"/>
                <w:szCs w:val="19"/>
              </w:rPr>
              <w:t>2.9</w:t>
            </w:r>
            <w:bookmarkEnd w:id="12"/>
          </w:p>
        </w:tc>
        <w:tc>
          <w:tcPr>
            <w:tcW w:w="2320" w:type="dxa"/>
            <w:tcMar>
              <w:top w:w="70" w:type="dxa"/>
              <w:left w:w="110" w:type="dxa"/>
              <w:bottom w:w="70" w:type="dxa"/>
              <w:right w:w="110" w:type="dxa"/>
            </w:tcMar>
          </w:tcPr>
          <w:p w14:paraId="21019542" w14:textId="77777777" w:rsidR="004D36EF" w:rsidRDefault="00000000">
            <w:r>
              <w:rPr>
                <w:sz w:val="19"/>
                <w:szCs w:val="19"/>
              </w:rPr>
              <w:t>Inform insurance company to insure the shipment quantity</w:t>
            </w:r>
          </w:p>
        </w:tc>
        <w:tc>
          <w:tcPr>
            <w:tcW w:w="1000" w:type="dxa"/>
            <w:tcMar>
              <w:top w:w="70" w:type="dxa"/>
              <w:left w:w="110" w:type="dxa"/>
              <w:bottom w:w="70" w:type="dxa"/>
              <w:right w:w="110" w:type="dxa"/>
            </w:tcMar>
          </w:tcPr>
          <w:p w14:paraId="54C7B5D4" w14:textId="77777777" w:rsidR="004D36EF" w:rsidRDefault="00000000">
            <w:pPr>
              <w:spacing w:line="230" w:lineRule="auto"/>
            </w:pPr>
            <w:r>
              <w:rPr>
                <w:color w:val="A02B2B"/>
                <w:sz w:val="18"/>
                <w:szCs w:val="18"/>
              </w:rPr>
              <w:t>—</w:t>
            </w:r>
          </w:p>
          <w:p w14:paraId="0C977058" w14:textId="77777777" w:rsidR="004D36EF" w:rsidRDefault="00000000">
            <w:pPr>
              <w:spacing w:line="220" w:lineRule="auto"/>
            </w:pPr>
            <w:r>
              <w:rPr>
                <w:i/>
                <w:iCs/>
                <w:color w:val="5A6672"/>
                <w:sz w:val="15"/>
                <w:szCs w:val="15"/>
              </w:rPr>
              <w:t>no arrow drawn</w:t>
            </w:r>
          </w:p>
        </w:tc>
        <w:tc>
          <w:tcPr>
            <w:tcW w:w="3120" w:type="dxa"/>
            <w:tcMar>
              <w:top w:w="70" w:type="dxa"/>
              <w:left w:w="110" w:type="dxa"/>
              <w:bottom w:w="70" w:type="dxa"/>
              <w:right w:w="110" w:type="dxa"/>
            </w:tcMar>
          </w:tcPr>
          <w:p w14:paraId="28BD89C8" w14:textId="77777777" w:rsidR="004D36EF" w:rsidRDefault="00000000">
            <w:pPr>
              <w:spacing w:after="30" w:line="230" w:lineRule="auto"/>
            </w:pPr>
            <w:r>
              <w:rPr>
                <w:sz w:val="17"/>
                <w:szCs w:val="17"/>
              </w:rPr>
              <w:t>P23 · Delivery, close-out, charges and exceptions — insurance</w:t>
            </w:r>
          </w:p>
          <w:p w14:paraId="0A5B7EC6" w14:textId="77777777" w:rsidR="004D36EF" w:rsidRDefault="00000000">
            <w:pPr>
              <w:spacing w:line="230" w:lineRule="auto"/>
            </w:pPr>
            <w:r>
              <w:rPr>
                <w:color w:val="5A6672"/>
                <w:sz w:val="17"/>
                <w:szCs w:val="17"/>
              </w:rPr>
              <w:t>/close-out/insurance</w:t>
            </w:r>
          </w:p>
        </w:tc>
        <w:tc>
          <w:tcPr>
            <w:tcW w:w="3000" w:type="dxa"/>
            <w:tcMar>
              <w:top w:w="70" w:type="dxa"/>
              <w:left w:w="110" w:type="dxa"/>
              <w:bottom w:w="70" w:type="dxa"/>
              <w:right w:w="110" w:type="dxa"/>
            </w:tcMar>
          </w:tcPr>
          <w:p w14:paraId="731B1F7C" w14:textId="77777777" w:rsidR="004D36EF" w:rsidRDefault="00000000">
            <w:pPr>
              <w:spacing w:after="30" w:line="230" w:lineRule="auto"/>
            </w:pPr>
            <w:r>
              <w:rPr>
                <w:b/>
                <w:bCs/>
                <w:color w:val="B26B00"/>
                <w:sz w:val="18"/>
                <w:szCs w:val="18"/>
              </w:rPr>
              <w:t>◐ Partial</w:t>
            </w:r>
          </w:p>
          <w:p w14:paraId="7293C2AB" w14:textId="77777777" w:rsidR="004D36EF" w:rsidRDefault="00000000">
            <w:pPr>
              <w:spacing w:line="230" w:lineRule="auto"/>
            </w:pPr>
            <w:r>
              <w:rPr>
                <w:color w:val="5A6672"/>
                <w:sz w:val="17"/>
                <w:szCs w:val="17"/>
              </w:rPr>
              <w:t>List and record screen only — no create form.</w:t>
            </w:r>
          </w:p>
        </w:tc>
      </w:tr>
    </w:tbl>
    <w:p w14:paraId="7B1C568E" w14:textId="77777777" w:rsidR="004D36EF" w:rsidRDefault="004D36EF">
      <w:pPr>
        <w:spacing w:after="100" w:line="264" w:lineRule="auto"/>
      </w:pPr>
    </w:p>
    <w:p w14:paraId="09318438" w14:textId="77777777" w:rsidR="004D36EF" w:rsidRDefault="00000000">
      <w:pPr>
        <w:pStyle w:val="Heading2"/>
        <w:spacing w:before="260" w:after="100"/>
      </w:pPr>
      <w:r>
        <w:rPr>
          <w:b/>
          <w:bCs/>
          <w:color w:val="1B4F72"/>
          <w:sz w:val="24"/>
          <w:szCs w:val="24"/>
        </w:rPr>
        <w:t>3. Origin Execution</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640"/>
        <w:gridCol w:w="2320"/>
        <w:gridCol w:w="1000"/>
        <w:gridCol w:w="3120"/>
        <w:gridCol w:w="3000"/>
      </w:tblGrid>
      <w:tr w:rsidR="004D36EF" w14:paraId="4067FB8B" w14:textId="77777777">
        <w:trPr>
          <w:tblHeader/>
        </w:trPr>
        <w:tc>
          <w:tcPr>
            <w:tcW w:w="640" w:type="dxa"/>
            <w:shd w:val="clear" w:color="auto" w:fill="EAF0F6"/>
            <w:tcMar>
              <w:top w:w="70" w:type="dxa"/>
              <w:left w:w="110" w:type="dxa"/>
              <w:bottom w:w="70" w:type="dxa"/>
              <w:right w:w="110" w:type="dxa"/>
            </w:tcMar>
          </w:tcPr>
          <w:p w14:paraId="4BAA0AEC" w14:textId="77777777" w:rsidR="004D36EF" w:rsidRDefault="00000000">
            <w:r>
              <w:rPr>
                <w:b/>
                <w:bCs/>
                <w:color w:val="1B4F72"/>
                <w:sz w:val="18"/>
                <w:szCs w:val="18"/>
              </w:rPr>
              <w:t>Ref</w:t>
            </w:r>
          </w:p>
        </w:tc>
        <w:tc>
          <w:tcPr>
            <w:tcW w:w="2320" w:type="dxa"/>
            <w:shd w:val="clear" w:color="auto" w:fill="EAF0F6"/>
            <w:tcMar>
              <w:top w:w="70" w:type="dxa"/>
              <w:left w:w="110" w:type="dxa"/>
              <w:bottom w:w="70" w:type="dxa"/>
              <w:right w:w="110" w:type="dxa"/>
            </w:tcMar>
          </w:tcPr>
          <w:p w14:paraId="5571CA83" w14:textId="77777777" w:rsidR="004D36EF" w:rsidRDefault="00000000">
            <w:r>
              <w:rPr>
                <w:b/>
                <w:bCs/>
                <w:color w:val="1B4F72"/>
                <w:sz w:val="18"/>
                <w:szCs w:val="18"/>
              </w:rPr>
              <w:t>Step (as drawn)</w:t>
            </w:r>
          </w:p>
        </w:tc>
        <w:tc>
          <w:tcPr>
            <w:tcW w:w="1000" w:type="dxa"/>
            <w:shd w:val="clear" w:color="auto" w:fill="EAF0F6"/>
            <w:tcMar>
              <w:top w:w="70" w:type="dxa"/>
              <w:left w:w="110" w:type="dxa"/>
              <w:bottom w:w="70" w:type="dxa"/>
              <w:right w:w="110" w:type="dxa"/>
            </w:tcMar>
          </w:tcPr>
          <w:p w14:paraId="0972E813" w14:textId="77777777" w:rsidR="004D36EF" w:rsidRDefault="00000000">
            <w:r>
              <w:rPr>
                <w:b/>
                <w:bCs/>
                <w:color w:val="1B4F72"/>
                <w:sz w:val="18"/>
                <w:szCs w:val="18"/>
              </w:rPr>
              <w:t>Next</w:t>
            </w:r>
          </w:p>
        </w:tc>
        <w:tc>
          <w:tcPr>
            <w:tcW w:w="3120" w:type="dxa"/>
            <w:shd w:val="clear" w:color="auto" w:fill="EAF0F6"/>
            <w:tcMar>
              <w:top w:w="70" w:type="dxa"/>
              <w:left w:w="110" w:type="dxa"/>
              <w:bottom w:w="70" w:type="dxa"/>
              <w:right w:w="110" w:type="dxa"/>
            </w:tcMar>
          </w:tcPr>
          <w:p w14:paraId="183DC445" w14:textId="77777777" w:rsidR="004D36EF" w:rsidRDefault="00000000">
            <w:r>
              <w:rPr>
                <w:b/>
                <w:bCs/>
                <w:color w:val="1B4F72"/>
                <w:sz w:val="18"/>
                <w:szCs w:val="18"/>
              </w:rPr>
              <w:t>COTS screens · phase / routes</w:t>
            </w:r>
          </w:p>
        </w:tc>
        <w:tc>
          <w:tcPr>
            <w:tcW w:w="3000" w:type="dxa"/>
            <w:shd w:val="clear" w:color="auto" w:fill="EAF0F6"/>
            <w:tcMar>
              <w:top w:w="70" w:type="dxa"/>
              <w:left w:w="110" w:type="dxa"/>
              <w:bottom w:w="70" w:type="dxa"/>
              <w:right w:w="110" w:type="dxa"/>
            </w:tcMar>
          </w:tcPr>
          <w:p w14:paraId="149F5AB8" w14:textId="77777777" w:rsidR="004D36EF" w:rsidRDefault="00000000">
            <w:r>
              <w:rPr>
                <w:b/>
                <w:bCs/>
                <w:color w:val="1B4F72"/>
                <w:sz w:val="18"/>
                <w:szCs w:val="18"/>
              </w:rPr>
              <w:t>Status — what is missing</w:t>
            </w:r>
          </w:p>
        </w:tc>
      </w:tr>
      <w:tr w:rsidR="004D36EF" w14:paraId="030FB961" w14:textId="77777777">
        <w:trPr>
          <w:cantSplit/>
        </w:trPr>
        <w:tc>
          <w:tcPr>
            <w:tcW w:w="640" w:type="dxa"/>
            <w:tcMar>
              <w:top w:w="70" w:type="dxa"/>
              <w:left w:w="110" w:type="dxa"/>
              <w:bottom w:w="70" w:type="dxa"/>
              <w:right w:w="110" w:type="dxa"/>
            </w:tcMar>
          </w:tcPr>
          <w:p w14:paraId="7029CDE6" w14:textId="77777777" w:rsidR="004D36EF" w:rsidRDefault="00000000">
            <w:bookmarkStart w:id="13" w:name="step_3_1"/>
            <w:r>
              <w:rPr>
                <w:b/>
                <w:bCs/>
                <w:sz w:val="19"/>
                <w:szCs w:val="19"/>
              </w:rPr>
              <w:t>3.1</w:t>
            </w:r>
            <w:bookmarkEnd w:id="13"/>
          </w:p>
        </w:tc>
        <w:tc>
          <w:tcPr>
            <w:tcW w:w="2320" w:type="dxa"/>
            <w:tcMar>
              <w:top w:w="70" w:type="dxa"/>
              <w:left w:w="110" w:type="dxa"/>
              <w:bottom w:w="70" w:type="dxa"/>
              <w:right w:w="110" w:type="dxa"/>
            </w:tcMar>
          </w:tcPr>
          <w:p w14:paraId="0ECCD88F" w14:textId="77777777" w:rsidR="004D36EF" w:rsidRDefault="00000000">
            <w:r>
              <w:rPr>
                <w:sz w:val="19"/>
                <w:szCs w:val="19"/>
              </w:rPr>
              <w:t>Receive the contract, product quality, tags specifications, shipment period and all shipment information</w:t>
            </w:r>
          </w:p>
        </w:tc>
        <w:tc>
          <w:tcPr>
            <w:tcW w:w="1000" w:type="dxa"/>
            <w:tcMar>
              <w:top w:w="70" w:type="dxa"/>
              <w:left w:w="110" w:type="dxa"/>
              <w:bottom w:w="70" w:type="dxa"/>
              <w:right w:w="110" w:type="dxa"/>
            </w:tcMar>
          </w:tcPr>
          <w:p w14:paraId="639C9DEB" w14:textId="77777777" w:rsidR="004D36EF" w:rsidRDefault="004D36EF">
            <w:pPr>
              <w:spacing w:line="230" w:lineRule="auto"/>
            </w:pPr>
            <w:hyperlink w:anchor="step_3_2" w:history="1">
              <w:r>
                <w:rPr>
                  <w:b/>
                  <w:bCs/>
                  <w:color w:val="1B4F72"/>
                  <w:sz w:val="18"/>
                  <w:szCs w:val="18"/>
                  <w:u w:val="single" w:color="1B4F72"/>
                </w:rPr>
                <w:t>3.2</w:t>
              </w:r>
            </w:hyperlink>
          </w:p>
        </w:tc>
        <w:tc>
          <w:tcPr>
            <w:tcW w:w="3120" w:type="dxa"/>
            <w:tcMar>
              <w:top w:w="70" w:type="dxa"/>
              <w:left w:w="110" w:type="dxa"/>
              <w:bottom w:w="70" w:type="dxa"/>
              <w:right w:w="110" w:type="dxa"/>
            </w:tcMar>
          </w:tcPr>
          <w:p w14:paraId="0A633483" w14:textId="77777777" w:rsidR="004D36EF" w:rsidRDefault="00000000">
            <w:pPr>
              <w:spacing w:after="30" w:line="230" w:lineRule="auto"/>
            </w:pPr>
            <w:r>
              <w:rPr>
                <w:sz w:val="17"/>
                <w:szCs w:val="17"/>
              </w:rPr>
              <w:t>P11 · Cross-functional contract review</w:t>
            </w:r>
          </w:p>
          <w:p w14:paraId="1AE24DE6" w14:textId="77777777" w:rsidR="004D36EF" w:rsidRDefault="00000000">
            <w:pPr>
              <w:spacing w:line="230" w:lineRule="auto"/>
            </w:pPr>
            <w:r>
              <w:rPr>
                <w:color w:val="5A6672"/>
                <w:sz w:val="17"/>
                <w:szCs w:val="17"/>
              </w:rPr>
              <w:t>/contracts · /contracts/:id/review</w:t>
            </w:r>
          </w:p>
        </w:tc>
        <w:tc>
          <w:tcPr>
            <w:tcW w:w="3000" w:type="dxa"/>
            <w:tcMar>
              <w:top w:w="70" w:type="dxa"/>
              <w:left w:w="110" w:type="dxa"/>
              <w:bottom w:w="70" w:type="dxa"/>
              <w:right w:w="110" w:type="dxa"/>
            </w:tcMar>
          </w:tcPr>
          <w:p w14:paraId="76D32EE4" w14:textId="77777777" w:rsidR="004D36EF" w:rsidRDefault="00000000">
            <w:pPr>
              <w:spacing w:after="30" w:line="230" w:lineRule="auto"/>
            </w:pPr>
            <w:r>
              <w:rPr>
                <w:b/>
                <w:bCs/>
                <w:color w:val="1E7B4F"/>
                <w:sz w:val="18"/>
                <w:szCs w:val="18"/>
              </w:rPr>
              <w:t>● Complete</w:t>
            </w:r>
          </w:p>
          <w:p w14:paraId="1EBAE5D4" w14:textId="77777777" w:rsidR="004D36EF" w:rsidRDefault="00000000">
            <w:pPr>
              <w:spacing w:line="230" w:lineRule="auto"/>
            </w:pPr>
            <w:r>
              <w:rPr>
                <w:color w:val="5A6672"/>
                <w:sz w:val="17"/>
                <w:szCs w:val="17"/>
              </w:rPr>
              <w:t>Acts on a record that already exists, so no create form is expected.</w:t>
            </w:r>
          </w:p>
        </w:tc>
      </w:tr>
      <w:tr w:rsidR="004D36EF" w14:paraId="6AEE47F2" w14:textId="77777777">
        <w:trPr>
          <w:cantSplit/>
        </w:trPr>
        <w:tc>
          <w:tcPr>
            <w:tcW w:w="640" w:type="dxa"/>
            <w:shd w:val="clear" w:color="auto" w:fill="F7F9FB"/>
            <w:tcMar>
              <w:top w:w="70" w:type="dxa"/>
              <w:left w:w="110" w:type="dxa"/>
              <w:bottom w:w="70" w:type="dxa"/>
              <w:right w:w="110" w:type="dxa"/>
            </w:tcMar>
          </w:tcPr>
          <w:p w14:paraId="0D477D08" w14:textId="77777777" w:rsidR="004D36EF" w:rsidRDefault="00000000">
            <w:bookmarkStart w:id="14" w:name="step_3_2"/>
            <w:r>
              <w:rPr>
                <w:b/>
                <w:bCs/>
                <w:sz w:val="19"/>
                <w:szCs w:val="19"/>
              </w:rPr>
              <w:t>3.2</w:t>
            </w:r>
            <w:bookmarkEnd w:id="14"/>
          </w:p>
        </w:tc>
        <w:tc>
          <w:tcPr>
            <w:tcW w:w="2320" w:type="dxa"/>
            <w:shd w:val="clear" w:color="auto" w:fill="F7F9FB"/>
            <w:tcMar>
              <w:top w:w="70" w:type="dxa"/>
              <w:left w:w="110" w:type="dxa"/>
              <w:bottom w:w="70" w:type="dxa"/>
              <w:right w:w="110" w:type="dxa"/>
            </w:tcMar>
          </w:tcPr>
          <w:p w14:paraId="0A9457A1" w14:textId="77777777" w:rsidR="004D36EF" w:rsidRDefault="00000000">
            <w:r>
              <w:rPr>
                <w:sz w:val="19"/>
                <w:szCs w:val="19"/>
              </w:rPr>
              <w:t>Split shipments</w:t>
            </w:r>
          </w:p>
        </w:tc>
        <w:tc>
          <w:tcPr>
            <w:tcW w:w="1000" w:type="dxa"/>
            <w:shd w:val="clear" w:color="auto" w:fill="F7F9FB"/>
            <w:tcMar>
              <w:top w:w="70" w:type="dxa"/>
              <w:left w:w="110" w:type="dxa"/>
              <w:bottom w:w="70" w:type="dxa"/>
              <w:right w:w="110" w:type="dxa"/>
            </w:tcMar>
          </w:tcPr>
          <w:p w14:paraId="77F27D0A" w14:textId="63FECB70" w:rsidR="004D36EF" w:rsidRPr="00CA528D" w:rsidRDefault="004D36EF">
            <w:pPr>
              <w:spacing w:line="230" w:lineRule="auto"/>
              <w:rPr>
                <w:b/>
                <w:bCs/>
                <w:color w:val="1B4F72"/>
                <w:sz w:val="18"/>
                <w:szCs w:val="18"/>
                <w:u w:val="single" w:color="1B4F72"/>
              </w:rPr>
            </w:pPr>
            <w:hyperlink w:anchor="step_5_1" w:history="1">
              <w:r>
                <w:rPr>
                  <w:b/>
                  <w:bCs/>
                  <w:color w:val="1B4F72"/>
                  <w:sz w:val="18"/>
                  <w:szCs w:val="18"/>
                  <w:u w:val="single" w:color="1B4F72"/>
                </w:rPr>
                <w:t>5.1</w:t>
              </w:r>
            </w:hyperlink>
            <w:r w:rsidRPr="00CA528D">
              <w:rPr>
                <w:b/>
                <w:bCs/>
                <w:color w:val="1B4F72"/>
                <w:sz w:val="18"/>
                <w:szCs w:val="18"/>
                <w:u w:val="single" w:color="1B4F72"/>
              </w:rPr>
              <w:t xml:space="preserve">; </w:t>
            </w:r>
            <w:hyperlink w:anchor="step_3_3" w:history="1">
              <w:r>
                <w:rPr>
                  <w:b/>
                  <w:bCs/>
                  <w:color w:val="1B4F72"/>
                  <w:sz w:val="18"/>
                  <w:szCs w:val="18"/>
                  <w:u w:val="single" w:color="1B4F72"/>
                </w:rPr>
                <w:t>3.3</w:t>
              </w:r>
            </w:hyperlink>
            <w:r w:rsidRPr="00CA528D">
              <w:rPr>
                <w:b/>
                <w:bCs/>
                <w:color w:val="1B4F72"/>
                <w:sz w:val="18"/>
                <w:szCs w:val="18"/>
                <w:u w:val="single" w:color="1B4F72"/>
              </w:rPr>
              <w:t xml:space="preserve">; </w:t>
            </w:r>
            <w:hyperlink w:anchor="step_3_4" w:history="1">
              <w:r>
                <w:rPr>
                  <w:b/>
                  <w:bCs/>
                  <w:color w:val="1B4F72"/>
                  <w:sz w:val="18"/>
                  <w:szCs w:val="18"/>
                  <w:u w:val="single" w:color="1B4F72"/>
                </w:rPr>
                <w:t>3.4</w:t>
              </w:r>
            </w:hyperlink>
            <w:r w:rsidR="009B4AD8" w:rsidRPr="00CA528D">
              <w:rPr>
                <w:b/>
                <w:bCs/>
                <w:color w:val="1B4F72"/>
                <w:sz w:val="18"/>
                <w:szCs w:val="18"/>
                <w:u w:val="single" w:color="1B4F72"/>
              </w:rPr>
              <w:t xml:space="preserve">, </w:t>
            </w:r>
            <w:hyperlink w:anchor="step_10_1" w:history="1">
              <w:r w:rsidR="009B4AD8" w:rsidRPr="00CA528D">
                <w:rPr>
                  <w:rStyle w:val="Hyperlink"/>
                  <w:b/>
                  <w:bCs/>
                  <w:sz w:val="18"/>
                  <w:szCs w:val="18"/>
                </w:rPr>
                <w:t>10</w:t>
              </w:r>
              <w:r w:rsidR="009B4AD8" w:rsidRPr="00CA528D">
                <w:rPr>
                  <w:rStyle w:val="Hyperlink"/>
                  <w:b/>
                  <w:bCs/>
                  <w:sz w:val="18"/>
                  <w:szCs w:val="18"/>
                </w:rPr>
                <w:t>.</w:t>
              </w:r>
              <w:r w:rsidR="009B4AD8" w:rsidRPr="00CA528D">
                <w:rPr>
                  <w:rStyle w:val="Hyperlink"/>
                  <w:b/>
                  <w:bCs/>
                  <w:sz w:val="18"/>
                  <w:szCs w:val="18"/>
                </w:rPr>
                <w:t>1</w:t>
              </w:r>
            </w:hyperlink>
          </w:p>
        </w:tc>
        <w:tc>
          <w:tcPr>
            <w:tcW w:w="3120" w:type="dxa"/>
            <w:shd w:val="clear" w:color="auto" w:fill="F7F9FB"/>
            <w:tcMar>
              <w:top w:w="70" w:type="dxa"/>
              <w:left w:w="110" w:type="dxa"/>
              <w:bottom w:w="70" w:type="dxa"/>
              <w:right w:w="110" w:type="dxa"/>
            </w:tcMar>
          </w:tcPr>
          <w:p w14:paraId="2CB3D71B" w14:textId="77777777" w:rsidR="004D36EF" w:rsidRDefault="00000000">
            <w:pPr>
              <w:spacing w:after="30" w:line="230" w:lineRule="auto"/>
            </w:pPr>
            <w:r>
              <w:rPr>
                <w:sz w:val="17"/>
                <w:szCs w:val="17"/>
              </w:rPr>
              <w:t>P15 · Freight planning and booking (shipment split)</w:t>
            </w:r>
          </w:p>
          <w:p w14:paraId="0A4FFE1B" w14:textId="77777777" w:rsidR="004D36EF" w:rsidRDefault="00000000">
            <w:pPr>
              <w:spacing w:line="230" w:lineRule="auto"/>
            </w:pPr>
            <w:r>
              <w:rPr>
                <w:color w:val="5A6672"/>
                <w:sz w:val="17"/>
                <w:szCs w:val="17"/>
              </w:rPr>
              <w:t>/shipments · /shipments/new · /shipments/:id/edit · /shipments/:id/:tab</w:t>
            </w:r>
          </w:p>
        </w:tc>
        <w:tc>
          <w:tcPr>
            <w:tcW w:w="3000" w:type="dxa"/>
            <w:shd w:val="clear" w:color="auto" w:fill="F7F9FB"/>
            <w:tcMar>
              <w:top w:w="70" w:type="dxa"/>
              <w:left w:w="110" w:type="dxa"/>
              <w:bottom w:w="70" w:type="dxa"/>
              <w:right w:w="110" w:type="dxa"/>
            </w:tcMar>
          </w:tcPr>
          <w:p w14:paraId="39D3F660" w14:textId="77777777" w:rsidR="004D36EF" w:rsidRDefault="00000000">
            <w:pPr>
              <w:spacing w:after="30" w:line="230" w:lineRule="auto"/>
            </w:pPr>
            <w:r>
              <w:rPr>
                <w:b/>
                <w:bCs/>
                <w:color w:val="1E7B4F"/>
                <w:sz w:val="18"/>
                <w:szCs w:val="18"/>
              </w:rPr>
              <w:t>● Complete</w:t>
            </w:r>
          </w:p>
          <w:p w14:paraId="139F8CEE" w14:textId="77777777" w:rsidR="004D36EF" w:rsidRDefault="00000000">
            <w:pPr>
              <w:spacing w:line="230" w:lineRule="auto"/>
            </w:pPr>
            <w:r>
              <w:rPr>
                <w:color w:val="5A6672"/>
                <w:sz w:val="17"/>
                <w:szCs w:val="17"/>
              </w:rPr>
              <w:t>List, create and record screens all present.</w:t>
            </w:r>
          </w:p>
        </w:tc>
      </w:tr>
      <w:tr w:rsidR="004D36EF" w14:paraId="2D6CA0FD" w14:textId="77777777">
        <w:trPr>
          <w:cantSplit/>
        </w:trPr>
        <w:tc>
          <w:tcPr>
            <w:tcW w:w="640" w:type="dxa"/>
            <w:tcMar>
              <w:top w:w="70" w:type="dxa"/>
              <w:left w:w="110" w:type="dxa"/>
              <w:bottom w:w="70" w:type="dxa"/>
              <w:right w:w="110" w:type="dxa"/>
            </w:tcMar>
          </w:tcPr>
          <w:p w14:paraId="524B05AD" w14:textId="77777777" w:rsidR="004D36EF" w:rsidRDefault="00000000">
            <w:bookmarkStart w:id="15" w:name="step_3_3"/>
            <w:r>
              <w:rPr>
                <w:b/>
                <w:bCs/>
                <w:sz w:val="19"/>
                <w:szCs w:val="19"/>
              </w:rPr>
              <w:t>3.3</w:t>
            </w:r>
            <w:bookmarkEnd w:id="15"/>
          </w:p>
        </w:tc>
        <w:tc>
          <w:tcPr>
            <w:tcW w:w="2320" w:type="dxa"/>
            <w:tcMar>
              <w:top w:w="70" w:type="dxa"/>
              <w:left w:w="110" w:type="dxa"/>
              <w:bottom w:w="70" w:type="dxa"/>
              <w:right w:w="110" w:type="dxa"/>
            </w:tcMar>
          </w:tcPr>
          <w:p w14:paraId="232593F1" w14:textId="77777777" w:rsidR="004D36EF" w:rsidRDefault="00000000">
            <w:r>
              <w:rPr>
                <w:sz w:val="19"/>
                <w:szCs w:val="19"/>
              </w:rPr>
              <w:t>Issue Tag for confirmation</w:t>
            </w:r>
          </w:p>
        </w:tc>
        <w:tc>
          <w:tcPr>
            <w:tcW w:w="1000" w:type="dxa"/>
            <w:tcMar>
              <w:top w:w="70" w:type="dxa"/>
              <w:left w:w="110" w:type="dxa"/>
              <w:bottom w:w="70" w:type="dxa"/>
              <w:right w:w="110" w:type="dxa"/>
            </w:tcMar>
          </w:tcPr>
          <w:p w14:paraId="73A95313" w14:textId="77777777" w:rsidR="004D36EF" w:rsidRDefault="004D36EF">
            <w:pPr>
              <w:spacing w:line="230" w:lineRule="auto"/>
            </w:pPr>
            <w:hyperlink w:anchor="step_2_8" w:history="1">
              <w:r>
                <w:rPr>
                  <w:b/>
                  <w:bCs/>
                  <w:color w:val="1B4F72"/>
                  <w:sz w:val="18"/>
                  <w:szCs w:val="18"/>
                  <w:u w:val="single" w:color="1B4F72"/>
                </w:rPr>
                <w:t>2</w:t>
              </w:r>
              <w:r>
                <w:rPr>
                  <w:b/>
                  <w:bCs/>
                  <w:color w:val="1B4F72"/>
                  <w:sz w:val="18"/>
                  <w:szCs w:val="18"/>
                  <w:u w:val="single" w:color="1B4F72"/>
                </w:rPr>
                <w:t>.</w:t>
              </w:r>
              <w:r>
                <w:rPr>
                  <w:b/>
                  <w:bCs/>
                  <w:color w:val="1B4F72"/>
                  <w:sz w:val="18"/>
                  <w:szCs w:val="18"/>
                  <w:u w:val="single" w:color="1B4F72"/>
                </w:rPr>
                <w:t>8</w:t>
              </w:r>
            </w:hyperlink>
          </w:p>
        </w:tc>
        <w:tc>
          <w:tcPr>
            <w:tcW w:w="3120" w:type="dxa"/>
            <w:tcMar>
              <w:top w:w="70" w:type="dxa"/>
              <w:left w:w="110" w:type="dxa"/>
              <w:bottom w:w="70" w:type="dxa"/>
              <w:right w:w="110" w:type="dxa"/>
            </w:tcMar>
          </w:tcPr>
          <w:p w14:paraId="41E4E787" w14:textId="77777777" w:rsidR="004D36EF" w:rsidRDefault="00000000">
            <w:pPr>
              <w:spacing w:after="30" w:line="230" w:lineRule="auto"/>
            </w:pPr>
            <w:r>
              <w:rPr>
                <w:sz w:val="17"/>
                <w:szCs w:val="17"/>
              </w:rPr>
              <w:t>P12 · Quality parameters and tags setup</w:t>
            </w:r>
          </w:p>
          <w:p w14:paraId="059307FA" w14:textId="77777777" w:rsidR="004D36EF" w:rsidRDefault="00000000">
            <w:pPr>
              <w:spacing w:line="230" w:lineRule="auto"/>
            </w:pPr>
            <w:r>
              <w:rPr>
                <w:color w:val="5A6672"/>
                <w:sz w:val="17"/>
                <w:szCs w:val="17"/>
              </w:rPr>
              <w:t>/contracts · /contracts/:id/quality</w:t>
            </w:r>
          </w:p>
        </w:tc>
        <w:tc>
          <w:tcPr>
            <w:tcW w:w="3000" w:type="dxa"/>
            <w:tcMar>
              <w:top w:w="70" w:type="dxa"/>
              <w:left w:w="110" w:type="dxa"/>
              <w:bottom w:w="70" w:type="dxa"/>
              <w:right w:w="110" w:type="dxa"/>
            </w:tcMar>
          </w:tcPr>
          <w:p w14:paraId="74A5C4CE" w14:textId="77777777" w:rsidR="004D36EF" w:rsidRDefault="00000000">
            <w:pPr>
              <w:spacing w:after="30" w:line="230" w:lineRule="auto"/>
            </w:pPr>
            <w:r>
              <w:rPr>
                <w:b/>
                <w:bCs/>
                <w:color w:val="1E7B4F"/>
                <w:sz w:val="18"/>
                <w:szCs w:val="18"/>
              </w:rPr>
              <w:t>● Complete</w:t>
            </w:r>
          </w:p>
          <w:p w14:paraId="167BFB83" w14:textId="77777777" w:rsidR="004D36EF" w:rsidRDefault="00000000">
            <w:pPr>
              <w:spacing w:line="230" w:lineRule="auto"/>
            </w:pPr>
            <w:r>
              <w:rPr>
                <w:color w:val="5A6672"/>
                <w:sz w:val="17"/>
                <w:szCs w:val="17"/>
              </w:rPr>
              <w:t>Acts on a record that already exists, so no create form is expected.</w:t>
            </w:r>
          </w:p>
        </w:tc>
      </w:tr>
      <w:tr w:rsidR="004D36EF" w14:paraId="45DB903F" w14:textId="77777777">
        <w:trPr>
          <w:cantSplit/>
        </w:trPr>
        <w:tc>
          <w:tcPr>
            <w:tcW w:w="640" w:type="dxa"/>
            <w:shd w:val="clear" w:color="auto" w:fill="F7F9FB"/>
            <w:tcMar>
              <w:top w:w="70" w:type="dxa"/>
              <w:left w:w="110" w:type="dxa"/>
              <w:bottom w:w="70" w:type="dxa"/>
              <w:right w:w="110" w:type="dxa"/>
            </w:tcMar>
          </w:tcPr>
          <w:p w14:paraId="3B68DFEE" w14:textId="77777777" w:rsidR="004D36EF" w:rsidRDefault="00000000">
            <w:bookmarkStart w:id="16" w:name="step_3_4"/>
            <w:r>
              <w:rPr>
                <w:b/>
                <w:bCs/>
                <w:sz w:val="19"/>
                <w:szCs w:val="19"/>
              </w:rPr>
              <w:t>3.4</w:t>
            </w:r>
            <w:bookmarkEnd w:id="16"/>
          </w:p>
        </w:tc>
        <w:tc>
          <w:tcPr>
            <w:tcW w:w="2320" w:type="dxa"/>
            <w:shd w:val="clear" w:color="auto" w:fill="F7F9FB"/>
            <w:tcMar>
              <w:top w:w="70" w:type="dxa"/>
              <w:left w:w="110" w:type="dxa"/>
              <w:bottom w:w="70" w:type="dxa"/>
              <w:right w:w="110" w:type="dxa"/>
            </w:tcMar>
          </w:tcPr>
          <w:p w14:paraId="41637505" w14:textId="77777777" w:rsidR="004D36EF" w:rsidRDefault="00000000">
            <w:r>
              <w:rPr>
                <w:sz w:val="19"/>
                <w:szCs w:val="19"/>
              </w:rPr>
              <w:t>Request Bank Details</w:t>
            </w:r>
          </w:p>
        </w:tc>
        <w:tc>
          <w:tcPr>
            <w:tcW w:w="1000" w:type="dxa"/>
            <w:shd w:val="clear" w:color="auto" w:fill="F7F9FB"/>
            <w:tcMar>
              <w:top w:w="70" w:type="dxa"/>
              <w:left w:w="110" w:type="dxa"/>
              <w:bottom w:w="70" w:type="dxa"/>
              <w:right w:w="110" w:type="dxa"/>
            </w:tcMar>
          </w:tcPr>
          <w:p w14:paraId="1F8D0634" w14:textId="77777777" w:rsidR="004D36EF" w:rsidRDefault="004D36EF">
            <w:pPr>
              <w:spacing w:line="230" w:lineRule="auto"/>
            </w:pPr>
            <w:hyperlink w:anchor="step_8_1" w:history="1">
              <w:r>
                <w:rPr>
                  <w:b/>
                  <w:bCs/>
                  <w:color w:val="1B4F72"/>
                  <w:sz w:val="18"/>
                  <w:szCs w:val="18"/>
                  <w:u w:val="single" w:color="1B4F72"/>
                </w:rPr>
                <w:t>8.1</w:t>
              </w:r>
            </w:hyperlink>
          </w:p>
        </w:tc>
        <w:tc>
          <w:tcPr>
            <w:tcW w:w="3120" w:type="dxa"/>
            <w:shd w:val="clear" w:color="auto" w:fill="F7F9FB"/>
            <w:tcMar>
              <w:top w:w="70" w:type="dxa"/>
              <w:left w:w="110" w:type="dxa"/>
              <w:bottom w:w="70" w:type="dxa"/>
              <w:right w:w="110" w:type="dxa"/>
            </w:tcMar>
          </w:tcPr>
          <w:p w14:paraId="0033B403" w14:textId="77777777" w:rsidR="004D36EF" w:rsidRDefault="00000000">
            <w:pPr>
              <w:spacing w:after="30" w:line="230" w:lineRule="auto"/>
            </w:pPr>
            <w:r>
              <w:rPr>
                <w:sz w:val="17"/>
                <w:szCs w:val="17"/>
              </w:rPr>
              <w:t>P14 · Country-specific execution prerequisites</w:t>
            </w:r>
          </w:p>
          <w:p w14:paraId="5A8D96A1" w14:textId="77777777" w:rsidR="004D36EF" w:rsidRDefault="00000000">
            <w:pPr>
              <w:spacing w:line="230" w:lineRule="auto"/>
            </w:pPr>
            <w:r>
              <w:rPr>
                <w:color w:val="5A6672"/>
                <w:sz w:val="17"/>
                <w:szCs w:val="17"/>
              </w:rPr>
              <w:t>/pre-clearance · /pre-clearance/:id</w:t>
            </w:r>
          </w:p>
        </w:tc>
        <w:tc>
          <w:tcPr>
            <w:tcW w:w="3000" w:type="dxa"/>
            <w:shd w:val="clear" w:color="auto" w:fill="F7F9FB"/>
            <w:tcMar>
              <w:top w:w="70" w:type="dxa"/>
              <w:left w:w="110" w:type="dxa"/>
              <w:bottom w:w="70" w:type="dxa"/>
              <w:right w:w="110" w:type="dxa"/>
            </w:tcMar>
          </w:tcPr>
          <w:p w14:paraId="04D87988" w14:textId="77777777" w:rsidR="004D36EF" w:rsidRDefault="00000000">
            <w:pPr>
              <w:spacing w:after="30" w:line="230" w:lineRule="auto"/>
            </w:pPr>
            <w:r>
              <w:rPr>
                <w:b/>
                <w:bCs/>
                <w:color w:val="B26B00"/>
                <w:sz w:val="18"/>
                <w:szCs w:val="18"/>
              </w:rPr>
              <w:t>◐ Partial</w:t>
            </w:r>
          </w:p>
          <w:p w14:paraId="7FBB0C80" w14:textId="280426A0" w:rsidR="004D36EF" w:rsidRDefault="00000000">
            <w:pPr>
              <w:spacing w:line="230" w:lineRule="auto"/>
            </w:pPr>
            <w:r>
              <w:rPr>
                <w:color w:val="5A6672"/>
                <w:sz w:val="17"/>
                <w:szCs w:val="17"/>
              </w:rPr>
              <w:t>List and record screen only — no create form.</w:t>
            </w:r>
            <w:r w:rsidR="0058072B">
              <w:rPr>
                <w:color w:val="5A6672"/>
                <w:sz w:val="17"/>
                <w:szCs w:val="17"/>
              </w:rPr>
              <w:t xml:space="preserve"> </w:t>
            </w:r>
            <w:r w:rsidR="0058072B" w:rsidRPr="0058072B">
              <w:rPr>
                <w:b/>
                <w:bCs/>
                <w:color w:val="5A6672"/>
                <w:sz w:val="17"/>
                <w:szCs w:val="17"/>
              </w:rPr>
              <w:t>(For Sudan only)</w:t>
            </w:r>
          </w:p>
        </w:tc>
      </w:tr>
      <w:tr w:rsidR="004D36EF" w14:paraId="62E9637B" w14:textId="77777777">
        <w:trPr>
          <w:cantSplit/>
        </w:trPr>
        <w:tc>
          <w:tcPr>
            <w:tcW w:w="640" w:type="dxa"/>
            <w:tcMar>
              <w:top w:w="70" w:type="dxa"/>
              <w:left w:w="110" w:type="dxa"/>
              <w:bottom w:w="70" w:type="dxa"/>
              <w:right w:w="110" w:type="dxa"/>
            </w:tcMar>
          </w:tcPr>
          <w:p w14:paraId="1339A392" w14:textId="77777777" w:rsidR="004D36EF" w:rsidRDefault="00000000">
            <w:bookmarkStart w:id="17" w:name="step_3_5"/>
            <w:r>
              <w:rPr>
                <w:b/>
                <w:bCs/>
                <w:sz w:val="19"/>
                <w:szCs w:val="19"/>
              </w:rPr>
              <w:t>3.5</w:t>
            </w:r>
            <w:bookmarkEnd w:id="17"/>
          </w:p>
        </w:tc>
        <w:tc>
          <w:tcPr>
            <w:tcW w:w="2320" w:type="dxa"/>
            <w:tcMar>
              <w:top w:w="70" w:type="dxa"/>
              <w:left w:w="110" w:type="dxa"/>
              <w:bottom w:w="70" w:type="dxa"/>
              <w:right w:w="110" w:type="dxa"/>
            </w:tcMar>
          </w:tcPr>
          <w:p w14:paraId="2544D3FC" w14:textId="77777777" w:rsidR="004D36EF" w:rsidRDefault="00000000">
            <w:r>
              <w:rPr>
                <w:sz w:val="19"/>
                <w:szCs w:val="19"/>
              </w:rPr>
              <w:t>Request Export contract</w:t>
            </w:r>
          </w:p>
        </w:tc>
        <w:tc>
          <w:tcPr>
            <w:tcW w:w="1000" w:type="dxa"/>
            <w:tcMar>
              <w:top w:w="70" w:type="dxa"/>
              <w:left w:w="110" w:type="dxa"/>
              <w:bottom w:w="70" w:type="dxa"/>
              <w:right w:w="110" w:type="dxa"/>
            </w:tcMar>
          </w:tcPr>
          <w:p w14:paraId="5C852A02" w14:textId="77777777" w:rsidR="004D36EF" w:rsidRDefault="004D36EF">
            <w:pPr>
              <w:spacing w:line="230" w:lineRule="auto"/>
            </w:pPr>
            <w:hyperlink w:anchor="step_6_1" w:history="1">
              <w:r>
                <w:rPr>
                  <w:b/>
                  <w:bCs/>
                  <w:color w:val="1B4F72"/>
                  <w:sz w:val="18"/>
                  <w:szCs w:val="18"/>
                  <w:u w:val="single" w:color="1B4F72"/>
                </w:rPr>
                <w:t>6.1</w:t>
              </w:r>
            </w:hyperlink>
          </w:p>
        </w:tc>
        <w:tc>
          <w:tcPr>
            <w:tcW w:w="3120" w:type="dxa"/>
            <w:tcMar>
              <w:top w:w="70" w:type="dxa"/>
              <w:left w:w="110" w:type="dxa"/>
              <w:bottom w:w="70" w:type="dxa"/>
              <w:right w:w="110" w:type="dxa"/>
            </w:tcMar>
          </w:tcPr>
          <w:p w14:paraId="7BA98928" w14:textId="77777777" w:rsidR="004D36EF" w:rsidRDefault="00000000">
            <w:pPr>
              <w:spacing w:after="30" w:line="230" w:lineRule="auto"/>
            </w:pPr>
            <w:r>
              <w:rPr>
                <w:sz w:val="17"/>
                <w:szCs w:val="17"/>
              </w:rPr>
              <w:t>P14 · Country-specific execution prerequisites</w:t>
            </w:r>
          </w:p>
          <w:p w14:paraId="31FFBC18" w14:textId="77777777" w:rsidR="004D36EF" w:rsidRDefault="00000000">
            <w:pPr>
              <w:spacing w:line="230" w:lineRule="auto"/>
            </w:pPr>
            <w:r>
              <w:rPr>
                <w:color w:val="5A6672"/>
                <w:sz w:val="17"/>
                <w:szCs w:val="17"/>
              </w:rPr>
              <w:t>/pre-clearance · /pre-clearance/:id</w:t>
            </w:r>
          </w:p>
        </w:tc>
        <w:tc>
          <w:tcPr>
            <w:tcW w:w="3000" w:type="dxa"/>
            <w:tcMar>
              <w:top w:w="70" w:type="dxa"/>
              <w:left w:w="110" w:type="dxa"/>
              <w:bottom w:w="70" w:type="dxa"/>
              <w:right w:w="110" w:type="dxa"/>
            </w:tcMar>
          </w:tcPr>
          <w:p w14:paraId="3ADFA23C" w14:textId="77777777" w:rsidR="004D36EF" w:rsidRDefault="00000000">
            <w:pPr>
              <w:spacing w:after="30" w:line="230" w:lineRule="auto"/>
            </w:pPr>
            <w:r>
              <w:rPr>
                <w:b/>
                <w:bCs/>
                <w:color w:val="1E7B4F"/>
                <w:sz w:val="18"/>
                <w:szCs w:val="18"/>
              </w:rPr>
              <w:t>● Complete</w:t>
            </w:r>
          </w:p>
          <w:p w14:paraId="305FB682" w14:textId="77777777" w:rsidR="004D36EF" w:rsidRDefault="00000000">
            <w:pPr>
              <w:spacing w:line="230" w:lineRule="auto"/>
            </w:pPr>
            <w:r>
              <w:rPr>
                <w:color w:val="5A6672"/>
                <w:sz w:val="17"/>
                <w:szCs w:val="17"/>
              </w:rPr>
              <w:t xml:space="preserve">New request screen added 6 Sep: /pre-clearance/new. Header action </w:t>
            </w:r>
            <w:proofErr w:type="gramStart"/>
            <w:r>
              <w:rPr>
                <w:color w:val="5A6672"/>
                <w:sz w:val="17"/>
                <w:szCs w:val="17"/>
              </w:rPr>
              <w:t>New</w:t>
            </w:r>
            <w:proofErr w:type="gramEnd"/>
            <w:r>
              <w:rPr>
                <w:color w:val="5A6672"/>
                <w:sz w:val="17"/>
                <w:szCs w:val="17"/>
              </w:rPr>
              <w:t xml:space="preserve"> request.</w:t>
            </w:r>
          </w:p>
        </w:tc>
      </w:tr>
      <w:tr w:rsidR="004D36EF" w14:paraId="3CED97F3" w14:textId="77777777">
        <w:trPr>
          <w:cantSplit/>
        </w:trPr>
        <w:tc>
          <w:tcPr>
            <w:tcW w:w="640" w:type="dxa"/>
            <w:shd w:val="clear" w:color="auto" w:fill="F7F9FB"/>
            <w:tcMar>
              <w:top w:w="70" w:type="dxa"/>
              <w:left w:w="110" w:type="dxa"/>
              <w:bottom w:w="70" w:type="dxa"/>
              <w:right w:w="110" w:type="dxa"/>
            </w:tcMar>
          </w:tcPr>
          <w:p w14:paraId="2E9A3FC0" w14:textId="77777777" w:rsidR="004D36EF" w:rsidRDefault="00000000">
            <w:bookmarkStart w:id="18" w:name="step_3_6"/>
            <w:r>
              <w:rPr>
                <w:b/>
                <w:bCs/>
                <w:sz w:val="19"/>
                <w:szCs w:val="19"/>
              </w:rPr>
              <w:t>3.6</w:t>
            </w:r>
            <w:bookmarkEnd w:id="18"/>
          </w:p>
        </w:tc>
        <w:tc>
          <w:tcPr>
            <w:tcW w:w="2320" w:type="dxa"/>
            <w:shd w:val="clear" w:color="auto" w:fill="F7F9FB"/>
            <w:tcMar>
              <w:top w:w="70" w:type="dxa"/>
              <w:left w:w="110" w:type="dxa"/>
              <w:bottom w:w="70" w:type="dxa"/>
              <w:right w:w="110" w:type="dxa"/>
            </w:tcMar>
          </w:tcPr>
          <w:p w14:paraId="6E8C68F6" w14:textId="77777777" w:rsidR="004D36EF" w:rsidRDefault="00000000">
            <w:r>
              <w:rPr>
                <w:sz w:val="19"/>
                <w:szCs w:val="19"/>
              </w:rPr>
              <w:t>Request Ex forms</w:t>
            </w:r>
          </w:p>
        </w:tc>
        <w:tc>
          <w:tcPr>
            <w:tcW w:w="1000" w:type="dxa"/>
            <w:shd w:val="clear" w:color="auto" w:fill="F7F9FB"/>
            <w:tcMar>
              <w:top w:w="70" w:type="dxa"/>
              <w:left w:w="110" w:type="dxa"/>
              <w:bottom w:w="70" w:type="dxa"/>
              <w:right w:w="110" w:type="dxa"/>
            </w:tcMar>
          </w:tcPr>
          <w:p w14:paraId="1BA398C2" w14:textId="77777777" w:rsidR="004D36EF" w:rsidRDefault="004D36EF">
            <w:pPr>
              <w:spacing w:line="230" w:lineRule="auto"/>
            </w:pPr>
            <w:hyperlink w:anchor="step_8_2" w:history="1">
              <w:r>
                <w:rPr>
                  <w:b/>
                  <w:bCs/>
                  <w:color w:val="1B4F72"/>
                  <w:sz w:val="18"/>
                  <w:szCs w:val="18"/>
                  <w:u w:val="single" w:color="1B4F72"/>
                </w:rPr>
                <w:t>8.2</w:t>
              </w:r>
            </w:hyperlink>
          </w:p>
        </w:tc>
        <w:tc>
          <w:tcPr>
            <w:tcW w:w="3120" w:type="dxa"/>
            <w:shd w:val="clear" w:color="auto" w:fill="F7F9FB"/>
            <w:tcMar>
              <w:top w:w="70" w:type="dxa"/>
              <w:left w:w="110" w:type="dxa"/>
              <w:bottom w:w="70" w:type="dxa"/>
              <w:right w:w="110" w:type="dxa"/>
            </w:tcMar>
          </w:tcPr>
          <w:p w14:paraId="6E2819D3" w14:textId="77777777" w:rsidR="004D36EF" w:rsidRDefault="00000000">
            <w:pPr>
              <w:spacing w:after="30" w:line="230" w:lineRule="auto"/>
            </w:pPr>
            <w:r>
              <w:rPr>
                <w:sz w:val="17"/>
                <w:szCs w:val="17"/>
              </w:rPr>
              <w:t>P14 · Country-specific execution prerequisites</w:t>
            </w:r>
          </w:p>
          <w:p w14:paraId="13739B35" w14:textId="77777777" w:rsidR="004D36EF" w:rsidRDefault="00000000">
            <w:pPr>
              <w:spacing w:line="230" w:lineRule="auto"/>
            </w:pPr>
            <w:r>
              <w:rPr>
                <w:color w:val="5A6672"/>
                <w:sz w:val="17"/>
                <w:szCs w:val="17"/>
              </w:rPr>
              <w:t>/pre-clearance · /pre-clearance/:id</w:t>
            </w:r>
          </w:p>
        </w:tc>
        <w:tc>
          <w:tcPr>
            <w:tcW w:w="3000" w:type="dxa"/>
            <w:shd w:val="clear" w:color="auto" w:fill="F7F9FB"/>
            <w:tcMar>
              <w:top w:w="70" w:type="dxa"/>
              <w:left w:w="110" w:type="dxa"/>
              <w:bottom w:w="70" w:type="dxa"/>
              <w:right w:w="110" w:type="dxa"/>
            </w:tcMar>
          </w:tcPr>
          <w:p w14:paraId="5515F4ED" w14:textId="77777777" w:rsidR="004D36EF" w:rsidRDefault="00000000">
            <w:pPr>
              <w:spacing w:after="30" w:line="230" w:lineRule="auto"/>
            </w:pPr>
            <w:r>
              <w:rPr>
                <w:b/>
                <w:bCs/>
                <w:color w:val="A02B2B"/>
                <w:sz w:val="18"/>
                <w:szCs w:val="18"/>
              </w:rPr>
              <w:t>○ Gap</w:t>
            </w:r>
          </w:p>
          <w:p w14:paraId="46621C89" w14:textId="77777777" w:rsidR="004D36EF" w:rsidRDefault="00000000">
            <w:pPr>
              <w:spacing w:line="230" w:lineRule="auto"/>
            </w:pPr>
            <w:r>
              <w:rPr>
                <w:color w:val="5A6672"/>
                <w:sz w:val="17"/>
                <w:szCs w:val="17"/>
              </w:rPr>
              <w:t>EX form ISSUE has no screen. Consumption can be recorded; issuing a form cannot.</w:t>
            </w:r>
          </w:p>
        </w:tc>
      </w:tr>
      <w:tr w:rsidR="004D36EF" w14:paraId="631E99EA" w14:textId="77777777">
        <w:trPr>
          <w:cantSplit/>
        </w:trPr>
        <w:tc>
          <w:tcPr>
            <w:tcW w:w="640" w:type="dxa"/>
            <w:tcMar>
              <w:top w:w="70" w:type="dxa"/>
              <w:left w:w="110" w:type="dxa"/>
              <w:bottom w:w="70" w:type="dxa"/>
              <w:right w:w="110" w:type="dxa"/>
            </w:tcMar>
          </w:tcPr>
          <w:p w14:paraId="01EB1980" w14:textId="77777777" w:rsidR="004D36EF" w:rsidRDefault="00000000">
            <w:bookmarkStart w:id="19" w:name="step_3_7"/>
            <w:r>
              <w:rPr>
                <w:b/>
                <w:bCs/>
                <w:sz w:val="19"/>
                <w:szCs w:val="19"/>
              </w:rPr>
              <w:t>3.7</w:t>
            </w:r>
            <w:bookmarkEnd w:id="19"/>
          </w:p>
        </w:tc>
        <w:tc>
          <w:tcPr>
            <w:tcW w:w="2320" w:type="dxa"/>
            <w:tcMar>
              <w:top w:w="70" w:type="dxa"/>
              <w:left w:w="110" w:type="dxa"/>
              <w:bottom w:w="70" w:type="dxa"/>
              <w:right w:w="110" w:type="dxa"/>
            </w:tcMar>
          </w:tcPr>
          <w:p w14:paraId="333DFD45" w14:textId="77777777" w:rsidR="004D36EF" w:rsidRDefault="00000000">
            <w:r>
              <w:rPr>
                <w:sz w:val="19"/>
                <w:szCs w:val="19"/>
              </w:rPr>
              <w:t>Send SR</w:t>
            </w:r>
          </w:p>
        </w:tc>
        <w:tc>
          <w:tcPr>
            <w:tcW w:w="1000" w:type="dxa"/>
            <w:tcMar>
              <w:top w:w="70" w:type="dxa"/>
              <w:left w:w="110" w:type="dxa"/>
              <w:bottom w:w="70" w:type="dxa"/>
              <w:right w:w="110" w:type="dxa"/>
            </w:tcMar>
          </w:tcPr>
          <w:p w14:paraId="6C2A1BA1" w14:textId="77777777" w:rsidR="004D36EF" w:rsidRDefault="004D36EF">
            <w:pPr>
              <w:spacing w:line="230" w:lineRule="auto"/>
            </w:pPr>
            <w:hyperlink w:anchor="step_7_1" w:history="1">
              <w:r>
                <w:rPr>
                  <w:b/>
                  <w:bCs/>
                  <w:color w:val="1B4F72"/>
                  <w:sz w:val="18"/>
                  <w:szCs w:val="18"/>
                  <w:u w:val="single" w:color="1B4F72"/>
                </w:rPr>
                <w:t>7.1</w:t>
              </w:r>
            </w:hyperlink>
          </w:p>
        </w:tc>
        <w:tc>
          <w:tcPr>
            <w:tcW w:w="3120" w:type="dxa"/>
            <w:tcMar>
              <w:top w:w="70" w:type="dxa"/>
              <w:left w:w="110" w:type="dxa"/>
              <w:bottom w:w="70" w:type="dxa"/>
              <w:right w:w="110" w:type="dxa"/>
            </w:tcMar>
          </w:tcPr>
          <w:p w14:paraId="2672DEFC" w14:textId="77777777" w:rsidR="004D36EF" w:rsidRDefault="00000000">
            <w:pPr>
              <w:spacing w:after="30" w:line="230" w:lineRule="auto"/>
            </w:pPr>
            <w:r>
              <w:rPr>
                <w:sz w:val="17"/>
                <w:szCs w:val="17"/>
              </w:rPr>
              <w:t>P14 · Country-specific execution prerequisites — SR</w:t>
            </w:r>
          </w:p>
          <w:p w14:paraId="1FE127D1" w14:textId="77777777" w:rsidR="004D36EF" w:rsidRDefault="00000000">
            <w:pPr>
              <w:spacing w:line="230" w:lineRule="auto"/>
            </w:pPr>
            <w:r>
              <w:rPr>
                <w:color w:val="5A6672"/>
                <w:sz w:val="17"/>
                <w:szCs w:val="17"/>
              </w:rPr>
              <w:t>/movement · /movement/leg/:id · /pre-clearance</w:t>
            </w:r>
          </w:p>
        </w:tc>
        <w:tc>
          <w:tcPr>
            <w:tcW w:w="3000" w:type="dxa"/>
            <w:tcMar>
              <w:top w:w="70" w:type="dxa"/>
              <w:left w:w="110" w:type="dxa"/>
              <w:bottom w:w="70" w:type="dxa"/>
              <w:right w:w="110" w:type="dxa"/>
            </w:tcMar>
          </w:tcPr>
          <w:p w14:paraId="1BC12E3B" w14:textId="77777777" w:rsidR="004D36EF" w:rsidRDefault="00000000">
            <w:pPr>
              <w:spacing w:after="30" w:line="230" w:lineRule="auto"/>
            </w:pPr>
            <w:r>
              <w:rPr>
                <w:b/>
                <w:bCs/>
                <w:color w:val="B26B00"/>
                <w:sz w:val="18"/>
                <w:szCs w:val="18"/>
              </w:rPr>
              <w:t>◐ Partial</w:t>
            </w:r>
          </w:p>
          <w:p w14:paraId="5D1754D7" w14:textId="77777777" w:rsidR="004D36EF" w:rsidRDefault="00000000">
            <w:pPr>
              <w:spacing w:line="230" w:lineRule="auto"/>
            </w:pPr>
            <w:r>
              <w:rPr>
                <w:color w:val="5A6672"/>
                <w:sz w:val="17"/>
                <w:szCs w:val="17"/>
              </w:rPr>
              <w:t>List and record screen only — no create form.</w:t>
            </w:r>
          </w:p>
        </w:tc>
      </w:tr>
    </w:tbl>
    <w:p w14:paraId="28038FBC" w14:textId="77777777" w:rsidR="004D36EF" w:rsidRDefault="004D36EF">
      <w:pPr>
        <w:spacing w:after="100" w:line="264" w:lineRule="auto"/>
      </w:pPr>
    </w:p>
    <w:p w14:paraId="2BADDE17" w14:textId="77777777" w:rsidR="004D36EF" w:rsidRDefault="00000000">
      <w:pPr>
        <w:pStyle w:val="Heading2"/>
        <w:spacing w:before="260" w:after="100"/>
      </w:pPr>
      <w:r>
        <w:rPr>
          <w:b/>
          <w:bCs/>
          <w:color w:val="1B4F72"/>
          <w:sz w:val="24"/>
          <w:szCs w:val="24"/>
        </w:rPr>
        <w:t>4. Operations</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640"/>
        <w:gridCol w:w="2320"/>
        <w:gridCol w:w="1000"/>
        <w:gridCol w:w="3120"/>
        <w:gridCol w:w="3000"/>
      </w:tblGrid>
      <w:tr w:rsidR="004D36EF" w14:paraId="0D2E94B9" w14:textId="77777777">
        <w:trPr>
          <w:tblHeader/>
        </w:trPr>
        <w:tc>
          <w:tcPr>
            <w:tcW w:w="640" w:type="dxa"/>
            <w:shd w:val="clear" w:color="auto" w:fill="EAF0F6"/>
            <w:tcMar>
              <w:top w:w="70" w:type="dxa"/>
              <w:left w:w="110" w:type="dxa"/>
              <w:bottom w:w="70" w:type="dxa"/>
              <w:right w:w="110" w:type="dxa"/>
            </w:tcMar>
          </w:tcPr>
          <w:p w14:paraId="482DD413" w14:textId="77777777" w:rsidR="004D36EF" w:rsidRDefault="00000000">
            <w:r>
              <w:rPr>
                <w:b/>
                <w:bCs/>
                <w:color w:val="1B4F72"/>
                <w:sz w:val="18"/>
                <w:szCs w:val="18"/>
              </w:rPr>
              <w:t>Ref</w:t>
            </w:r>
          </w:p>
        </w:tc>
        <w:tc>
          <w:tcPr>
            <w:tcW w:w="2320" w:type="dxa"/>
            <w:shd w:val="clear" w:color="auto" w:fill="EAF0F6"/>
            <w:tcMar>
              <w:top w:w="70" w:type="dxa"/>
              <w:left w:w="110" w:type="dxa"/>
              <w:bottom w:w="70" w:type="dxa"/>
              <w:right w:w="110" w:type="dxa"/>
            </w:tcMar>
          </w:tcPr>
          <w:p w14:paraId="212DADD4" w14:textId="77777777" w:rsidR="004D36EF" w:rsidRDefault="00000000">
            <w:r>
              <w:rPr>
                <w:b/>
                <w:bCs/>
                <w:color w:val="1B4F72"/>
                <w:sz w:val="18"/>
                <w:szCs w:val="18"/>
              </w:rPr>
              <w:t>Step (as drawn)</w:t>
            </w:r>
          </w:p>
        </w:tc>
        <w:tc>
          <w:tcPr>
            <w:tcW w:w="1000" w:type="dxa"/>
            <w:shd w:val="clear" w:color="auto" w:fill="EAF0F6"/>
            <w:tcMar>
              <w:top w:w="70" w:type="dxa"/>
              <w:left w:w="110" w:type="dxa"/>
              <w:bottom w:w="70" w:type="dxa"/>
              <w:right w:w="110" w:type="dxa"/>
            </w:tcMar>
          </w:tcPr>
          <w:p w14:paraId="70725815" w14:textId="77777777" w:rsidR="004D36EF" w:rsidRDefault="00000000">
            <w:r>
              <w:rPr>
                <w:b/>
                <w:bCs/>
                <w:color w:val="1B4F72"/>
                <w:sz w:val="18"/>
                <w:szCs w:val="18"/>
              </w:rPr>
              <w:t>Next</w:t>
            </w:r>
          </w:p>
        </w:tc>
        <w:tc>
          <w:tcPr>
            <w:tcW w:w="3120" w:type="dxa"/>
            <w:shd w:val="clear" w:color="auto" w:fill="EAF0F6"/>
            <w:tcMar>
              <w:top w:w="70" w:type="dxa"/>
              <w:left w:w="110" w:type="dxa"/>
              <w:bottom w:w="70" w:type="dxa"/>
              <w:right w:w="110" w:type="dxa"/>
            </w:tcMar>
          </w:tcPr>
          <w:p w14:paraId="6DAA1510" w14:textId="77777777" w:rsidR="004D36EF" w:rsidRDefault="00000000">
            <w:r>
              <w:rPr>
                <w:b/>
                <w:bCs/>
                <w:color w:val="1B4F72"/>
                <w:sz w:val="18"/>
                <w:szCs w:val="18"/>
              </w:rPr>
              <w:t>COTS screens · phase / routes</w:t>
            </w:r>
          </w:p>
        </w:tc>
        <w:tc>
          <w:tcPr>
            <w:tcW w:w="3000" w:type="dxa"/>
            <w:shd w:val="clear" w:color="auto" w:fill="EAF0F6"/>
            <w:tcMar>
              <w:top w:w="70" w:type="dxa"/>
              <w:left w:w="110" w:type="dxa"/>
              <w:bottom w:w="70" w:type="dxa"/>
              <w:right w:w="110" w:type="dxa"/>
            </w:tcMar>
          </w:tcPr>
          <w:p w14:paraId="30F6F555" w14:textId="77777777" w:rsidR="004D36EF" w:rsidRDefault="00000000">
            <w:r>
              <w:rPr>
                <w:b/>
                <w:bCs/>
                <w:color w:val="1B4F72"/>
                <w:sz w:val="18"/>
                <w:szCs w:val="18"/>
              </w:rPr>
              <w:t>Status — what is missing</w:t>
            </w:r>
          </w:p>
        </w:tc>
      </w:tr>
      <w:tr w:rsidR="004D36EF" w14:paraId="40CF873B" w14:textId="77777777">
        <w:trPr>
          <w:cantSplit/>
        </w:trPr>
        <w:tc>
          <w:tcPr>
            <w:tcW w:w="640" w:type="dxa"/>
            <w:tcMar>
              <w:top w:w="70" w:type="dxa"/>
              <w:left w:w="110" w:type="dxa"/>
              <w:bottom w:w="70" w:type="dxa"/>
              <w:right w:w="110" w:type="dxa"/>
            </w:tcMar>
          </w:tcPr>
          <w:p w14:paraId="4F0C44B0" w14:textId="77777777" w:rsidR="004D36EF" w:rsidRDefault="00000000">
            <w:bookmarkStart w:id="20" w:name="step_4_1"/>
            <w:r>
              <w:rPr>
                <w:b/>
                <w:bCs/>
                <w:sz w:val="19"/>
                <w:szCs w:val="19"/>
              </w:rPr>
              <w:t>4.1</w:t>
            </w:r>
            <w:bookmarkEnd w:id="20"/>
          </w:p>
        </w:tc>
        <w:tc>
          <w:tcPr>
            <w:tcW w:w="2320" w:type="dxa"/>
            <w:tcMar>
              <w:top w:w="70" w:type="dxa"/>
              <w:left w:w="110" w:type="dxa"/>
              <w:bottom w:w="70" w:type="dxa"/>
              <w:right w:w="110" w:type="dxa"/>
            </w:tcMar>
          </w:tcPr>
          <w:p w14:paraId="24B3F8B8" w14:textId="77777777" w:rsidR="004D36EF" w:rsidRDefault="00000000">
            <w:r>
              <w:rPr>
                <w:sz w:val="19"/>
                <w:szCs w:val="19"/>
              </w:rPr>
              <w:t>Advise schedule and containers availability</w:t>
            </w:r>
          </w:p>
        </w:tc>
        <w:tc>
          <w:tcPr>
            <w:tcW w:w="1000" w:type="dxa"/>
            <w:tcMar>
              <w:top w:w="70" w:type="dxa"/>
              <w:left w:w="110" w:type="dxa"/>
              <w:bottom w:w="70" w:type="dxa"/>
              <w:right w:w="110" w:type="dxa"/>
            </w:tcMar>
          </w:tcPr>
          <w:p w14:paraId="27596A16" w14:textId="77777777" w:rsidR="004D36EF" w:rsidRDefault="004D36EF">
            <w:pPr>
              <w:spacing w:line="230" w:lineRule="auto"/>
            </w:pPr>
            <w:hyperlink w:anchor="step_5_3" w:history="1">
              <w:r>
                <w:rPr>
                  <w:b/>
                  <w:bCs/>
                  <w:color w:val="1B4F72"/>
                  <w:sz w:val="18"/>
                  <w:szCs w:val="18"/>
                  <w:u w:val="single" w:color="1B4F72"/>
                </w:rPr>
                <w:t>5.3</w:t>
              </w:r>
            </w:hyperlink>
          </w:p>
        </w:tc>
        <w:tc>
          <w:tcPr>
            <w:tcW w:w="3120" w:type="dxa"/>
            <w:tcMar>
              <w:top w:w="70" w:type="dxa"/>
              <w:left w:w="110" w:type="dxa"/>
              <w:bottom w:w="70" w:type="dxa"/>
              <w:right w:w="110" w:type="dxa"/>
            </w:tcMar>
          </w:tcPr>
          <w:p w14:paraId="2C478D29" w14:textId="77777777" w:rsidR="004D36EF" w:rsidRDefault="00000000">
            <w:pPr>
              <w:spacing w:after="30" w:line="230" w:lineRule="auto"/>
            </w:pPr>
            <w:r>
              <w:rPr>
                <w:sz w:val="17"/>
                <w:szCs w:val="17"/>
              </w:rPr>
              <w:t>P15 · Freight planning and booking</w:t>
            </w:r>
          </w:p>
          <w:p w14:paraId="4FFF1617" w14:textId="7CFE04B4" w:rsidR="004D36EF" w:rsidRDefault="00000000">
            <w:pPr>
              <w:spacing w:line="230" w:lineRule="auto"/>
            </w:pPr>
            <w:r>
              <w:rPr>
                <w:color w:val="5A6672"/>
                <w:sz w:val="17"/>
                <w:szCs w:val="17"/>
              </w:rPr>
              <w:t>/shipments · /freight-</w:t>
            </w:r>
            <w:proofErr w:type="gramStart"/>
            <w:r>
              <w:rPr>
                <w:color w:val="5A6672"/>
                <w:sz w:val="17"/>
                <w:szCs w:val="17"/>
              </w:rPr>
              <w:t>rates</w:t>
            </w:r>
            <w:r w:rsidR="008D181E">
              <w:rPr>
                <w:color w:val="5A6672"/>
                <w:sz w:val="17"/>
                <w:szCs w:val="17"/>
              </w:rPr>
              <w:t xml:space="preserve">  -</w:t>
            </w:r>
            <w:proofErr w:type="gramEnd"/>
            <w:r w:rsidR="008D181E">
              <w:rPr>
                <w:color w:val="5A6672"/>
                <w:sz w:val="17"/>
                <w:szCs w:val="17"/>
              </w:rPr>
              <w:t xml:space="preserve"> (Booking &amp; SI Tab)</w:t>
            </w:r>
          </w:p>
        </w:tc>
        <w:tc>
          <w:tcPr>
            <w:tcW w:w="3000" w:type="dxa"/>
            <w:tcMar>
              <w:top w:w="70" w:type="dxa"/>
              <w:left w:w="110" w:type="dxa"/>
              <w:bottom w:w="70" w:type="dxa"/>
              <w:right w:w="110" w:type="dxa"/>
            </w:tcMar>
          </w:tcPr>
          <w:p w14:paraId="07FF530A" w14:textId="77777777" w:rsidR="004D36EF" w:rsidRDefault="00000000">
            <w:pPr>
              <w:spacing w:after="30" w:line="230" w:lineRule="auto"/>
            </w:pPr>
            <w:r>
              <w:rPr>
                <w:b/>
                <w:bCs/>
                <w:color w:val="B26B00"/>
                <w:sz w:val="18"/>
                <w:szCs w:val="18"/>
              </w:rPr>
              <w:t>◐ Partial</w:t>
            </w:r>
          </w:p>
          <w:p w14:paraId="69216293" w14:textId="77777777" w:rsidR="004D36EF" w:rsidRDefault="00000000">
            <w:pPr>
              <w:spacing w:line="230" w:lineRule="auto"/>
            </w:pPr>
            <w:r>
              <w:rPr>
                <w:color w:val="5A6672"/>
                <w:sz w:val="17"/>
                <w:szCs w:val="17"/>
              </w:rPr>
              <w:t>List and record screen only — no create form.</w:t>
            </w:r>
          </w:p>
        </w:tc>
      </w:tr>
      <w:tr w:rsidR="004D36EF" w14:paraId="242B3038" w14:textId="77777777">
        <w:trPr>
          <w:cantSplit/>
        </w:trPr>
        <w:tc>
          <w:tcPr>
            <w:tcW w:w="640" w:type="dxa"/>
            <w:shd w:val="clear" w:color="auto" w:fill="F7F9FB"/>
            <w:tcMar>
              <w:top w:w="70" w:type="dxa"/>
              <w:left w:w="110" w:type="dxa"/>
              <w:bottom w:w="70" w:type="dxa"/>
              <w:right w:w="110" w:type="dxa"/>
            </w:tcMar>
          </w:tcPr>
          <w:p w14:paraId="7483B680" w14:textId="77777777" w:rsidR="004D36EF" w:rsidRDefault="00000000">
            <w:bookmarkStart w:id="21" w:name="step_4_2"/>
            <w:r>
              <w:rPr>
                <w:b/>
                <w:bCs/>
                <w:sz w:val="19"/>
                <w:szCs w:val="19"/>
              </w:rPr>
              <w:lastRenderedPageBreak/>
              <w:t>4.2</w:t>
            </w:r>
            <w:bookmarkEnd w:id="21"/>
          </w:p>
        </w:tc>
        <w:tc>
          <w:tcPr>
            <w:tcW w:w="2320" w:type="dxa"/>
            <w:shd w:val="clear" w:color="auto" w:fill="F7F9FB"/>
            <w:tcMar>
              <w:top w:w="70" w:type="dxa"/>
              <w:left w:w="110" w:type="dxa"/>
              <w:bottom w:w="70" w:type="dxa"/>
              <w:right w:w="110" w:type="dxa"/>
            </w:tcMar>
          </w:tcPr>
          <w:p w14:paraId="7BFD450E" w14:textId="77777777" w:rsidR="004D36EF" w:rsidRDefault="00000000">
            <w:r>
              <w:rPr>
                <w:sz w:val="19"/>
                <w:szCs w:val="19"/>
              </w:rPr>
              <w:t>Arrange empty containers inspection, transport &amp; login containers numbers</w:t>
            </w:r>
          </w:p>
        </w:tc>
        <w:tc>
          <w:tcPr>
            <w:tcW w:w="1000" w:type="dxa"/>
            <w:shd w:val="clear" w:color="auto" w:fill="F7F9FB"/>
            <w:tcMar>
              <w:top w:w="70" w:type="dxa"/>
              <w:left w:w="110" w:type="dxa"/>
              <w:bottom w:w="70" w:type="dxa"/>
              <w:right w:w="110" w:type="dxa"/>
            </w:tcMar>
          </w:tcPr>
          <w:p w14:paraId="3E4F3454" w14:textId="77777777" w:rsidR="004D36EF" w:rsidRDefault="004D36EF">
            <w:pPr>
              <w:spacing w:line="230" w:lineRule="auto"/>
            </w:pPr>
            <w:hyperlink w:anchor="step_11_1" w:history="1">
              <w:r>
                <w:rPr>
                  <w:b/>
                  <w:bCs/>
                  <w:color w:val="1B4F72"/>
                  <w:sz w:val="18"/>
                  <w:szCs w:val="18"/>
                  <w:u w:val="single" w:color="1B4F72"/>
                </w:rPr>
                <w:t>11.1</w:t>
              </w:r>
            </w:hyperlink>
            <w:r>
              <w:rPr>
                <w:sz w:val="18"/>
                <w:szCs w:val="18"/>
              </w:rPr>
              <w:t xml:space="preserve">; </w:t>
            </w:r>
            <w:hyperlink w:anchor="step_4_3" w:history="1">
              <w:r>
                <w:rPr>
                  <w:b/>
                  <w:bCs/>
                  <w:color w:val="1B4F72"/>
                  <w:sz w:val="18"/>
                  <w:szCs w:val="18"/>
                  <w:u w:val="single" w:color="1B4F72"/>
                </w:rPr>
                <w:t>4.3</w:t>
              </w:r>
            </w:hyperlink>
          </w:p>
        </w:tc>
        <w:tc>
          <w:tcPr>
            <w:tcW w:w="3120" w:type="dxa"/>
            <w:shd w:val="clear" w:color="auto" w:fill="F7F9FB"/>
            <w:tcMar>
              <w:top w:w="70" w:type="dxa"/>
              <w:left w:w="110" w:type="dxa"/>
              <w:bottom w:w="70" w:type="dxa"/>
              <w:right w:w="110" w:type="dxa"/>
            </w:tcMar>
          </w:tcPr>
          <w:p w14:paraId="7F97594C" w14:textId="77777777" w:rsidR="004D36EF" w:rsidRDefault="00000000">
            <w:pPr>
              <w:spacing w:after="30" w:line="230" w:lineRule="auto"/>
            </w:pPr>
            <w:r>
              <w:rPr>
                <w:sz w:val="17"/>
                <w:szCs w:val="17"/>
              </w:rPr>
              <w:t>P18 · Container inspection and stuffing</w:t>
            </w:r>
          </w:p>
          <w:p w14:paraId="6C49B031" w14:textId="77777777" w:rsidR="004D36EF" w:rsidRDefault="00000000">
            <w:pPr>
              <w:spacing w:line="230" w:lineRule="auto"/>
            </w:pPr>
            <w:r>
              <w:rPr>
                <w:color w:val="5A6672"/>
                <w:sz w:val="17"/>
                <w:szCs w:val="17"/>
              </w:rPr>
              <w:t>/stuffing · /stuffing/:id</w:t>
            </w:r>
          </w:p>
        </w:tc>
        <w:tc>
          <w:tcPr>
            <w:tcW w:w="3000" w:type="dxa"/>
            <w:shd w:val="clear" w:color="auto" w:fill="F7F9FB"/>
            <w:tcMar>
              <w:top w:w="70" w:type="dxa"/>
              <w:left w:w="110" w:type="dxa"/>
              <w:bottom w:w="70" w:type="dxa"/>
              <w:right w:w="110" w:type="dxa"/>
            </w:tcMar>
          </w:tcPr>
          <w:p w14:paraId="61F9441B" w14:textId="77777777" w:rsidR="004D36EF" w:rsidRDefault="00000000">
            <w:pPr>
              <w:spacing w:after="30" w:line="230" w:lineRule="auto"/>
            </w:pPr>
            <w:r>
              <w:rPr>
                <w:b/>
                <w:bCs/>
                <w:color w:val="B26B00"/>
                <w:sz w:val="18"/>
                <w:szCs w:val="18"/>
              </w:rPr>
              <w:t>◐ Partial</w:t>
            </w:r>
          </w:p>
          <w:p w14:paraId="32B6A6D6" w14:textId="77777777" w:rsidR="004D36EF" w:rsidRDefault="00000000">
            <w:pPr>
              <w:spacing w:line="230" w:lineRule="auto"/>
            </w:pPr>
            <w:r>
              <w:rPr>
                <w:color w:val="5A6672"/>
                <w:sz w:val="17"/>
                <w:szCs w:val="17"/>
              </w:rPr>
              <w:t>List and record screen only — no create form.</w:t>
            </w:r>
          </w:p>
        </w:tc>
      </w:tr>
      <w:tr w:rsidR="004D36EF" w14:paraId="2919723E" w14:textId="77777777">
        <w:trPr>
          <w:cantSplit/>
        </w:trPr>
        <w:tc>
          <w:tcPr>
            <w:tcW w:w="640" w:type="dxa"/>
            <w:tcMar>
              <w:top w:w="70" w:type="dxa"/>
              <w:left w:w="110" w:type="dxa"/>
              <w:bottom w:w="70" w:type="dxa"/>
              <w:right w:w="110" w:type="dxa"/>
            </w:tcMar>
          </w:tcPr>
          <w:p w14:paraId="27E58AF8" w14:textId="77777777" w:rsidR="004D36EF" w:rsidRDefault="00000000">
            <w:bookmarkStart w:id="22" w:name="step_4_3"/>
            <w:r>
              <w:rPr>
                <w:b/>
                <w:bCs/>
                <w:sz w:val="19"/>
                <w:szCs w:val="19"/>
              </w:rPr>
              <w:t>4.3</w:t>
            </w:r>
            <w:bookmarkEnd w:id="22"/>
          </w:p>
        </w:tc>
        <w:tc>
          <w:tcPr>
            <w:tcW w:w="2320" w:type="dxa"/>
            <w:tcMar>
              <w:top w:w="70" w:type="dxa"/>
              <w:left w:w="110" w:type="dxa"/>
              <w:bottom w:w="70" w:type="dxa"/>
              <w:right w:w="110" w:type="dxa"/>
            </w:tcMar>
          </w:tcPr>
          <w:p w14:paraId="2C110F88" w14:textId="77777777" w:rsidR="004D36EF" w:rsidRDefault="00000000">
            <w:r>
              <w:rPr>
                <w:sz w:val="19"/>
                <w:szCs w:val="19"/>
              </w:rPr>
              <w:t>Surveyor</w:t>
            </w:r>
          </w:p>
        </w:tc>
        <w:tc>
          <w:tcPr>
            <w:tcW w:w="1000" w:type="dxa"/>
            <w:tcMar>
              <w:top w:w="70" w:type="dxa"/>
              <w:left w:w="110" w:type="dxa"/>
              <w:bottom w:w="70" w:type="dxa"/>
              <w:right w:w="110" w:type="dxa"/>
            </w:tcMar>
          </w:tcPr>
          <w:p w14:paraId="258D9A2B" w14:textId="77777777" w:rsidR="004D36EF" w:rsidRDefault="00000000">
            <w:pPr>
              <w:spacing w:line="230" w:lineRule="auto"/>
            </w:pPr>
            <w:r>
              <w:rPr>
                <w:color w:val="A02B2B"/>
                <w:sz w:val="18"/>
                <w:szCs w:val="18"/>
              </w:rPr>
              <w:t>—</w:t>
            </w:r>
          </w:p>
        </w:tc>
        <w:tc>
          <w:tcPr>
            <w:tcW w:w="3120" w:type="dxa"/>
            <w:tcMar>
              <w:top w:w="70" w:type="dxa"/>
              <w:left w:w="110" w:type="dxa"/>
              <w:bottom w:w="70" w:type="dxa"/>
              <w:right w:w="110" w:type="dxa"/>
            </w:tcMar>
          </w:tcPr>
          <w:p w14:paraId="44601B38" w14:textId="77777777" w:rsidR="004D36EF" w:rsidRDefault="00000000">
            <w:pPr>
              <w:spacing w:line="230" w:lineRule="auto"/>
            </w:pPr>
            <w:r>
              <w:rPr>
                <w:color w:val="5A6672"/>
                <w:sz w:val="18"/>
                <w:szCs w:val="18"/>
              </w:rPr>
              <w:t>—</w:t>
            </w:r>
          </w:p>
        </w:tc>
        <w:tc>
          <w:tcPr>
            <w:tcW w:w="3000" w:type="dxa"/>
            <w:tcMar>
              <w:top w:w="70" w:type="dxa"/>
              <w:left w:w="110" w:type="dxa"/>
              <w:bottom w:w="70" w:type="dxa"/>
              <w:right w:w="110" w:type="dxa"/>
            </w:tcMar>
          </w:tcPr>
          <w:p w14:paraId="360104A4" w14:textId="77777777" w:rsidR="004D36EF" w:rsidRDefault="00000000">
            <w:pPr>
              <w:spacing w:after="30" w:line="230" w:lineRule="auto"/>
            </w:pPr>
            <w:r>
              <w:rPr>
                <w:b/>
                <w:bCs/>
                <w:color w:val="5A6672"/>
                <w:sz w:val="18"/>
                <w:szCs w:val="18"/>
              </w:rPr>
              <w:t>– n/a</w:t>
            </w:r>
          </w:p>
          <w:p w14:paraId="601BE47D" w14:textId="77777777" w:rsidR="004D36EF" w:rsidRDefault="00000000">
            <w:pPr>
              <w:spacing w:line="230" w:lineRule="auto"/>
            </w:pPr>
            <w:r>
              <w:rPr>
                <w:color w:val="5A6672"/>
                <w:sz w:val="17"/>
                <w:szCs w:val="17"/>
              </w:rPr>
              <w:t>Marker, decision or external party — nothing is recorded in COTS.</w:t>
            </w:r>
          </w:p>
        </w:tc>
      </w:tr>
      <w:tr w:rsidR="004D36EF" w14:paraId="7A9FAD69" w14:textId="77777777">
        <w:trPr>
          <w:cantSplit/>
        </w:trPr>
        <w:tc>
          <w:tcPr>
            <w:tcW w:w="640" w:type="dxa"/>
            <w:shd w:val="clear" w:color="auto" w:fill="F7F9FB"/>
            <w:tcMar>
              <w:top w:w="70" w:type="dxa"/>
              <w:left w:w="110" w:type="dxa"/>
              <w:bottom w:w="70" w:type="dxa"/>
              <w:right w:w="110" w:type="dxa"/>
            </w:tcMar>
          </w:tcPr>
          <w:p w14:paraId="50407E67" w14:textId="77777777" w:rsidR="004D36EF" w:rsidRDefault="00000000">
            <w:bookmarkStart w:id="23" w:name="step_4_4"/>
            <w:r>
              <w:rPr>
                <w:b/>
                <w:bCs/>
                <w:sz w:val="19"/>
                <w:szCs w:val="19"/>
              </w:rPr>
              <w:t>4.4</w:t>
            </w:r>
            <w:bookmarkEnd w:id="23"/>
          </w:p>
        </w:tc>
        <w:tc>
          <w:tcPr>
            <w:tcW w:w="2320" w:type="dxa"/>
            <w:shd w:val="clear" w:color="auto" w:fill="F7F9FB"/>
            <w:tcMar>
              <w:top w:w="70" w:type="dxa"/>
              <w:left w:w="110" w:type="dxa"/>
              <w:bottom w:w="70" w:type="dxa"/>
              <w:right w:w="110" w:type="dxa"/>
            </w:tcMar>
          </w:tcPr>
          <w:p w14:paraId="553E1301" w14:textId="77777777" w:rsidR="004D36EF" w:rsidRDefault="00000000">
            <w:r>
              <w:rPr>
                <w:sz w:val="19"/>
                <w:szCs w:val="19"/>
              </w:rPr>
              <w:t>Request to load the products for stuffing</w:t>
            </w:r>
          </w:p>
        </w:tc>
        <w:tc>
          <w:tcPr>
            <w:tcW w:w="1000" w:type="dxa"/>
            <w:shd w:val="clear" w:color="auto" w:fill="F7F9FB"/>
            <w:tcMar>
              <w:top w:w="70" w:type="dxa"/>
              <w:left w:w="110" w:type="dxa"/>
              <w:bottom w:w="70" w:type="dxa"/>
              <w:right w:w="110" w:type="dxa"/>
            </w:tcMar>
          </w:tcPr>
          <w:p w14:paraId="496BE22F" w14:textId="77777777" w:rsidR="004D36EF" w:rsidRDefault="004D36EF">
            <w:pPr>
              <w:spacing w:line="230" w:lineRule="auto"/>
            </w:pPr>
            <w:hyperlink w:anchor="step_11_2" w:history="1">
              <w:r>
                <w:rPr>
                  <w:b/>
                  <w:bCs/>
                  <w:color w:val="1B4F72"/>
                  <w:sz w:val="18"/>
                  <w:szCs w:val="18"/>
                  <w:u w:val="single" w:color="1B4F72"/>
                </w:rPr>
                <w:t>11.2</w:t>
              </w:r>
            </w:hyperlink>
            <w:r>
              <w:rPr>
                <w:sz w:val="18"/>
                <w:szCs w:val="18"/>
              </w:rPr>
              <w:t xml:space="preserve">; </w:t>
            </w:r>
            <w:hyperlink w:anchor="step_4_6" w:history="1">
              <w:r>
                <w:rPr>
                  <w:b/>
                  <w:bCs/>
                  <w:color w:val="1B4F72"/>
                  <w:sz w:val="18"/>
                  <w:szCs w:val="18"/>
                  <w:u w:val="single" w:color="1B4F72"/>
                </w:rPr>
                <w:t>4.6</w:t>
              </w:r>
            </w:hyperlink>
            <w:r>
              <w:rPr>
                <w:sz w:val="18"/>
                <w:szCs w:val="18"/>
              </w:rPr>
              <w:t xml:space="preserve">; </w:t>
            </w:r>
            <w:hyperlink w:anchor="step_12_1" w:history="1">
              <w:r>
                <w:rPr>
                  <w:b/>
                  <w:bCs/>
                  <w:color w:val="1B4F72"/>
                  <w:sz w:val="18"/>
                  <w:szCs w:val="18"/>
                  <w:u w:val="single" w:color="1B4F72"/>
                </w:rPr>
                <w:t>12.1</w:t>
              </w:r>
            </w:hyperlink>
            <w:r>
              <w:rPr>
                <w:sz w:val="18"/>
                <w:szCs w:val="18"/>
              </w:rPr>
              <w:t xml:space="preserve">; </w:t>
            </w:r>
            <w:hyperlink w:anchor="step_4_5" w:history="1">
              <w:r>
                <w:rPr>
                  <w:b/>
                  <w:bCs/>
                  <w:color w:val="1B4F72"/>
                  <w:sz w:val="18"/>
                  <w:szCs w:val="18"/>
                  <w:u w:val="single" w:color="1B4F72"/>
                </w:rPr>
                <w:t>4.5</w:t>
              </w:r>
            </w:hyperlink>
          </w:p>
        </w:tc>
        <w:tc>
          <w:tcPr>
            <w:tcW w:w="3120" w:type="dxa"/>
            <w:shd w:val="clear" w:color="auto" w:fill="F7F9FB"/>
            <w:tcMar>
              <w:top w:w="70" w:type="dxa"/>
              <w:left w:w="110" w:type="dxa"/>
              <w:bottom w:w="70" w:type="dxa"/>
              <w:right w:w="110" w:type="dxa"/>
            </w:tcMar>
          </w:tcPr>
          <w:p w14:paraId="4AD0F03A" w14:textId="77777777" w:rsidR="004D36EF" w:rsidRDefault="00000000">
            <w:pPr>
              <w:spacing w:after="30" w:line="230" w:lineRule="auto"/>
            </w:pPr>
            <w:r>
              <w:rPr>
                <w:sz w:val="17"/>
                <w:szCs w:val="17"/>
              </w:rPr>
              <w:t>P17 · Cargo movement and stuffing request</w:t>
            </w:r>
          </w:p>
          <w:p w14:paraId="4C9CC207" w14:textId="77777777" w:rsidR="004D36EF" w:rsidRDefault="00000000">
            <w:pPr>
              <w:spacing w:line="230" w:lineRule="auto"/>
            </w:pPr>
            <w:r>
              <w:rPr>
                <w:color w:val="5A6672"/>
                <w:sz w:val="17"/>
                <w:szCs w:val="17"/>
              </w:rPr>
              <w:t>/movement/requests · /movement/leg/:id</w:t>
            </w:r>
          </w:p>
        </w:tc>
        <w:tc>
          <w:tcPr>
            <w:tcW w:w="3000" w:type="dxa"/>
            <w:shd w:val="clear" w:color="auto" w:fill="F7F9FB"/>
            <w:tcMar>
              <w:top w:w="70" w:type="dxa"/>
              <w:left w:w="110" w:type="dxa"/>
              <w:bottom w:w="70" w:type="dxa"/>
              <w:right w:w="110" w:type="dxa"/>
            </w:tcMar>
          </w:tcPr>
          <w:p w14:paraId="34CC6208" w14:textId="77777777" w:rsidR="004D36EF" w:rsidRDefault="00000000">
            <w:pPr>
              <w:spacing w:after="30" w:line="230" w:lineRule="auto"/>
            </w:pPr>
            <w:r>
              <w:rPr>
                <w:b/>
                <w:bCs/>
                <w:color w:val="A02B2B"/>
                <w:sz w:val="18"/>
                <w:szCs w:val="18"/>
              </w:rPr>
              <w:t>○ Gap</w:t>
            </w:r>
          </w:p>
          <w:p w14:paraId="1FD99E6E" w14:textId="77777777" w:rsidR="004D36EF" w:rsidRDefault="00000000">
            <w:pPr>
              <w:spacing w:line="230" w:lineRule="auto"/>
            </w:pPr>
            <w:r>
              <w:rPr>
                <w:color w:val="5A6672"/>
                <w:sz w:val="17"/>
                <w:szCs w:val="17"/>
              </w:rPr>
              <w:t>The stuffing / movement request itself cannot be raised — list and leg record only.</w:t>
            </w:r>
          </w:p>
        </w:tc>
      </w:tr>
      <w:tr w:rsidR="004D36EF" w14:paraId="296B96F8" w14:textId="77777777">
        <w:trPr>
          <w:cantSplit/>
        </w:trPr>
        <w:tc>
          <w:tcPr>
            <w:tcW w:w="640" w:type="dxa"/>
            <w:tcMar>
              <w:top w:w="70" w:type="dxa"/>
              <w:left w:w="110" w:type="dxa"/>
              <w:bottom w:w="70" w:type="dxa"/>
              <w:right w:w="110" w:type="dxa"/>
            </w:tcMar>
          </w:tcPr>
          <w:p w14:paraId="5ACC91F9" w14:textId="77777777" w:rsidR="004D36EF" w:rsidRDefault="00000000">
            <w:bookmarkStart w:id="24" w:name="step_4_5"/>
            <w:r>
              <w:rPr>
                <w:b/>
                <w:bCs/>
                <w:sz w:val="19"/>
                <w:szCs w:val="19"/>
              </w:rPr>
              <w:t>4.5</w:t>
            </w:r>
            <w:bookmarkEnd w:id="24"/>
          </w:p>
        </w:tc>
        <w:tc>
          <w:tcPr>
            <w:tcW w:w="2320" w:type="dxa"/>
            <w:tcMar>
              <w:top w:w="70" w:type="dxa"/>
              <w:left w:w="110" w:type="dxa"/>
              <w:bottom w:w="70" w:type="dxa"/>
              <w:right w:w="110" w:type="dxa"/>
            </w:tcMar>
          </w:tcPr>
          <w:p w14:paraId="7508EEF8" w14:textId="77777777" w:rsidR="004D36EF" w:rsidRDefault="00000000">
            <w:r>
              <w:rPr>
                <w:sz w:val="19"/>
                <w:szCs w:val="19"/>
              </w:rPr>
              <w:t>Surveyor</w:t>
            </w:r>
          </w:p>
        </w:tc>
        <w:tc>
          <w:tcPr>
            <w:tcW w:w="1000" w:type="dxa"/>
            <w:tcMar>
              <w:top w:w="70" w:type="dxa"/>
              <w:left w:w="110" w:type="dxa"/>
              <w:bottom w:w="70" w:type="dxa"/>
              <w:right w:w="110" w:type="dxa"/>
            </w:tcMar>
          </w:tcPr>
          <w:p w14:paraId="72C4A769" w14:textId="77777777" w:rsidR="004D36EF" w:rsidRDefault="00000000">
            <w:pPr>
              <w:spacing w:line="230" w:lineRule="auto"/>
            </w:pPr>
            <w:r>
              <w:rPr>
                <w:color w:val="A02B2B"/>
                <w:sz w:val="18"/>
                <w:szCs w:val="18"/>
              </w:rPr>
              <w:t>—</w:t>
            </w:r>
          </w:p>
        </w:tc>
        <w:tc>
          <w:tcPr>
            <w:tcW w:w="3120" w:type="dxa"/>
            <w:tcMar>
              <w:top w:w="70" w:type="dxa"/>
              <w:left w:w="110" w:type="dxa"/>
              <w:bottom w:w="70" w:type="dxa"/>
              <w:right w:w="110" w:type="dxa"/>
            </w:tcMar>
          </w:tcPr>
          <w:p w14:paraId="7D576924" w14:textId="77777777" w:rsidR="004D36EF" w:rsidRDefault="00000000">
            <w:pPr>
              <w:spacing w:line="230" w:lineRule="auto"/>
            </w:pPr>
            <w:r>
              <w:rPr>
                <w:color w:val="5A6672"/>
                <w:sz w:val="18"/>
                <w:szCs w:val="18"/>
              </w:rPr>
              <w:t>—</w:t>
            </w:r>
          </w:p>
        </w:tc>
        <w:tc>
          <w:tcPr>
            <w:tcW w:w="3000" w:type="dxa"/>
            <w:tcMar>
              <w:top w:w="70" w:type="dxa"/>
              <w:left w:w="110" w:type="dxa"/>
              <w:bottom w:w="70" w:type="dxa"/>
              <w:right w:w="110" w:type="dxa"/>
            </w:tcMar>
          </w:tcPr>
          <w:p w14:paraId="1D698FFA" w14:textId="77777777" w:rsidR="004D36EF" w:rsidRDefault="00000000">
            <w:pPr>
              <w:spacing w:after="30" w:line="230" w:lineRule="auto"/>
            </w:pPr>
            <w:r>
              <w:rPr>
                <w:b/>
                <w:bCs/>
                <w:color w:val="5A6672"/>
                <w:sz w:val="18"/>
                <w:szCs w:val="18"/>
              </w:rPr>
              <w:t>– n/a</w:t>
            </w:r>
          </w:p>
          <w:p w14:paraId="75C53412" w14:textId="77777777" w:rsidR="004D36EF" w:rsidRDefault="00000000">
            <w:pPr>
              <w:spacing w:line="230" w:lineRule="auto"/>
            </w:pPr>
            <w:r>
              <w:rPr>
                <w:color w:val="5A6672"/>
                <w:sz w:val="17"/>
                <w:szCs w:val="17"/>
              </w:rPr>
              <w:t>Marker, decision or external party — nothing is recorded in COTS.</w:t>
            </w:r>
          </w:p>
        </w:tc>
      </w:tr>
      <w:tr w:rsidR="004D36EF" w14:paraId="0B28ED29" w14:textId="77777777">
        <w:trPr>
          <w:cantSplit/>
        </w:trPr>
        <w:tc>
          <w:tcPr>
            <w:tcW w:w="640" w:type="dxa"/>
            <w:shd w:val="clear" w:color="auto" w:fill="F7F9FB"/>
            <w:tcMar>
              <w:top w:w="70" w:type="dxa"/>
              <w:left w:w="110" w:type="dxa"/>
              <w:bottom w:w="70" w:type="dxa"/>
              <w:right w:w="110" w:type="dxa"/>
            </w:tcMar>
          </w:tcPr>
          <w:p w14:paraId="1F8B6876" w14:textId="77777777" w:rsidR="004D36EF" w:rsidRDefault="00000000">
            <w:bookmarkStart w:id="25" w:name="step_4_6"/>
            <w:r>
              <w:rPr>
                <w:b/>
                <w:bCs/>
                <w:sz w:val="19"/>
                <w:szCs w:val="19"/>
              </w:rPr>
              <w:t>4.6</w:t>
            </w:r>
            <w:bookmarkEnd w:id="25"/>
          </w:p>
        </w:tc>
        <w:tc>
          <w:tcPr>
            <w:tcW w:w="2320" w:type="dxa"/>
            <w:shd w:val="clear" w:color="auto" w:fill="F7F9FB"/>
            <w:tcMar>
              <w:top w:w="70" w:type="dxa"/>
              <w:left w:w="110" w:type="dxa"/>
              <w:bottom w:w="70" w:type="dxa"/>
              <w:right w:w="110" w:type="dxa"/>
            </w:tcMar>
          </w:tcPr>
          <w:p w14:paraId="42332B78" w14:textId="77777777" w:rsidR="004D36EF" w:rsidRDefault="00000000">
            <w:r>
              <w:rPr>
                <w:sz w:val="19"/>
                <w:szCs w:val="19"/>
              </w:rPr>
              <w:t>Monitor and report stuffing operation</w:t>
            </w:r>
          </w:p>
        </w:tc>
        <w:tc>
          <w:tcPr>
            <w:tcW w:w="1000" w:type="dxa"/>
            <w:shd w:val="clear" w:color="auto" w:fill="F7F9FB"/>
            <w:tcMar>
              <w:top w:w="70" w:type="dxa"/>
              <w:left w:w="110" w:type="dxa"/>
              <w:bottom w:w="70" w:type="dxa"/>
              <w:right w:w="110" w:type="dxa"/>
            </w:tcMar>
          </w:tcPr>
          <w:p w14:paraId="401761B3" w14:textId="77777777" w:rsidR="004D36EF" w:rsidRDefault="004D36EF">
            <w:pPr>
              <w:spacing w:line="230" w:lineRule="auto"/>
            </w:pPr>
            <w:hyperlink w:anchor="step_7_4" w:history="1">
              <w:r>
                <w:rPr>
                  <w:b/>
                  <w:bCs/>
                  <w:color w:val="1B4F72"/>
                  <w:sz w:val="18"/>
                  <w:szCs w:val="18"/>
                  <w:u w:val="single" w:color="1B4F72"/>
                </w:rPr>
                <w:t>7.4</w:t>
              </w:r>
            </w:hyperlink>
            <w:r>
              <w:rPr>
                <w:sz w:val="18"/>
                <w:szCs w:val="18"/>
              </w:rPr>
              <w:t xml:space="preserve">; </w:t>
            </w:r>
            <w:hyperlink w:anchor="step_4_8" w:history="1">
              <w:r>
                <w:rPr>
                  <w:b/>
                  <w:bCs/>
                  <w:color w:val="1B4F72"/>
                  <w:sz w:val="18"/>
                  <w:szCs w:val="18"/>
                  <w:u w:val="single" w:color="1B4F72"/>
                </w:rPr>
                <w:t>4.8</w:t>
              </w:r>
            </w:hyperlink>
            <w:r>
              <w:rPr>
                <w:sz w:val="18"/>
                <w:szCs w:val="18"/>
              </w:rPr>
              <w:t xml:space="preserve">; </w:t>
            </w:r>
            <w:hyperlink w:anchor="step_4_7" w:history="1">
              <w:r>
                <w:rPr>
                  <w:b/>
                  <w:bCs/>
                  <w:color w:val="1B4F72"/>
                  <w:sz w:val="18"/>
                  <w:szCs w:val="18"/>
                  <w:u w:val="single" w:color="1B4F72"/>
                </w:rPr>
                <w:t>4.7</w:t>
              </w:r>
            </w:hyperlink>
          </w:p>
        </w:tc>
        <w:tc>
          <w:tcPr>
            <w:tcW w:w="3120" w:type="dxa"/>
            <w:shd w:val="clear" w:color="auto" w:fill="F7F9FB"/>
            <w:tcMar>
              <w:top w:w="70" w:type="dxa"/>
              <w:left w:w="110" w:type="dxa"/>
              <w:bottom w:w="70" w:type="dxa"/>
              <w:right w:w="110" w:type="dxa"/>
            </w:tcMar>
          </w:tcPr>
          <w:p w14:paraId="5C0BF853" w14:textId="77777777" w:rsidR="004D36EF" w:rsidRDefault="00000000">
            <w:pPr>
              <w:spacing w:after="30" w:line="230" w:lineRule="auto"/>
            </w:pPr>
            <w:r>
              <w:rPr>
                <w:sz w:val="17"/>
                <w:szCs w:val="17"/>
              </w:rPr>
              <w:t>P18 · Container inspection and stuffing</w:t>
            </w:r>
          </w:p>
          <w:p w14:paraId="5242825C" w14:textId="77777777" w:rsidR="004D36EF" w:rsidRDefault="00000000">
            <w:pPr>
              <w:spacing w:line="230" w:lineRule="auto"/>
            </w:pPr>
            <w:r>
              <w:rPr>
                <w:color w:val="5A6672"/>
                <w:sz w:val="17"/>
                <w:szCs w:val="17"/>
              </w:rPr>
              <w:t>/stuffing · /stuffing/:id</w:t>
            </w:r>
          </w:p>
        </w:tc>
        <w:tc>
          <w:tcPr>
            <w:tcW w:w="3000" w:type="dxa"/>
            <w:shd w:val="clear" w:color="auto" w:fill="F7F9FB"/>
            <w:tcMar>
              <w:top w:w="70" w:type="dxa"/>
              <w:left w:w="110" w:type="dxa"/>
              <w:bottom w:w="70" w:type="dxa"/>
              <w:right w:w="110" w:type="dxa"/>
            </w:tcMar>
          </w:tcPr>
          <w:p w14:paraId="5C8FE713" w14:textId="77777777" w:rsidR="004D36EF" w:rsidRDefault="00000000">
            <w:pPr>
              <w:spacing w:after="30" w:line="230" w:lineRule="auto"/>
            </w:pPr>
            <w:r>
              <w:rPr>
                <w:b/>
                <w:bCs/>
                <w:color w:val="B26B00"/>
                <w:sz w:val="18"/>
                <w:szCs w:val="18"/>
              </w:rPr>
              <w:t>◐ Partial</w:t>
            </w:r>
          </w:p>
          <w:p w14:paraId="17A0B413" w14:textId="77777777" w:rsidR="004D36EF" w:rsidRDefault="00000000">
            <w:pPr>
              <w:spacing w:line="230" w:lineRule="auto"/>
            </w:pPr>
            <w:r>
              <w:rPr>
                <w:color w:val="5A6672"/>
                <w:sz w:val="17"/>
                <w:szCs w:val="17"/>
              </w:rPr>
              <w:t>Read and progress only — no create form and no report screen.</w:t>
            </w:r>
          </w:p>
        </w:tc>
      </w:tr>
      <w:tr w:rsidR="004D36EF" w14:paraId="232143CD" w14:textId="77777777">
        <w:trPr>
          <w:cantSplit/>
        </w:trPr>
        <w:tc>
          <w:tcPr>
            <w:tcW w:w="640" w:type="dxa"/>
            <w:tcMar>
              <w:top w:w="70" w:type="dxa"/>
              <w:left w:w="110" w:type="dxa"/>
              <w:bottom w:w="70" w:type="dxa"/>
              <w:right w:w="110" w:type="dxa"/>
            </w:tcMar>
          </w:tcPr>
          <w:p w14:paraId="3C1EF079" w14:textId="77777777" w:rsidR="004D36EF" w:rsidRDefault="00000000">
            <w:bookmarkStart w:id="26" w:name="step_4_7"/>
            <w:r>
              <w:rPr>
                <w:b/>
                <w:bCs/>
                <w:sz w:val="19"/>
                <w:szCs w:val="19"/>
              </w:rPr>
              <w:t>4.7</w:t>
            </w:r>
            <w:bookmarkEnd w:id="26"/>
          </w:p>
        </w:tc>
        <w:tc>
          <w:tcPr>
            <w:tcW w:w="2320" w:type="dxa"/>
            <w:tcMar>
              <w:top w:w="70" w:type="dxa"/>
              <w:left w:w="110" w:type="dxa"/>
              <w:bottom w:w="70" w:type="dxa"/>
              <w:right w:w="110" w:type="dxa"/>
            </w:tcMar>
          </w:tcPr>
          <w:p w14:paraId="09FC1CBD" w14:textId="77777777" w:rsidR="004D36EF" w:rsidRDefault="00000000">
            <w:r>
              <w:rPr>
                <w:sz w:val="19"/>
                <w:szCs w:val="19"/>
              </w:rPr>
              <w:t>Stuffing and loading reports</w:t>
            </w:r>
          </w:p>
        </w:tc>
        <w:tc>
          <w:tcPr>
            <w:tcW w:w="1000" w:type="dxa"/>
            <w:tcMar>
              <w:top w:w="70" w:type="dxa"/>
              <w:left w:w="110" w:type="dxa"/>
              <w:bottom w:w="70" w:type="dxa"/>
              <w:right w:w="110" w:type="dxa"/>
            </w:tcMar>
          </w:tcPr>
          <w:p w14:paraId="27E73CC7" w14:textId="77777777" w:rsidR="004D36EF" w:rsidRDefault="00000000">
            <w:pPr>
              <w:spacing w:line="230" w:lineRule="auto"/>
            </w:pPr>
            <w:r>
              <w:rPr>
                <w:color w:val="A02B2B"/>
                <w:sz w:val="18"/>
                <w:szCs w:val="18"/>
              </w:rPr>
              <w:t>—</w:t>
            </w:r>
          </w:p>
          <w:p w14:paraId="6D136805" w14:textId="77777777" w:rsidR="004D36EF" w:rsidRDefault="00000000">
            <w:pPr>
              <w:spacing w:line="220" w:lineRule="auto"/>
            </w:pPr>
            <w:r>
              <w:rPr>
                <w:i/>
                <w:iCs/>
                <w:color w:val="5A6672"/>
                <w:sz w:val="15"/>
                <w:szCs w:val="15"/>
              </w:rPr>
              <w:t>no arrow drawn</w:t>
            </w:r>
          </w:p>
        </w:tc>
        <w:tc>
          <w:tcPr>
            <w:tcW w:w="3120" w:type="dxa"/>
            <w:tcMar>
              <w:top w:w="70" w:type="dxa"/>
              <w:left w:w="110" w:type="dxa"/>
              <w:bottom w:w="70" w:type="dxa"/>
              <w:right w:w="110" w:type="dxa"/>
            </w:tcMar>
          </w:tcPr>
          <w:p w14:paraId="1C8A7DD5" w14:textId="77777777" w:rsidR="004D36EF" w:rsidRDefault="00000000">
            <w:pPr>
              <w:spacing w:after="30" w:line="230" w:lineRule="auto"/>
            </w:pPr>
            <w:r>
              <w:rPr>
                <w:sz w:val="17"/>
                <w:szCs w:val="17"/>
              </w:rPr>
              <w:t>P18 · Container inspection and stuffing — stuffing report</w:t>
            </w:r>
          </w:p>
          <w:p w14:paraId="080A0B28" w14:textId="77777777" w:rsidR="004D36EF" w:rsidRDefault="00000000">
            <w:pPr>
              <w:spacing w:line="230" w:lineRule="auto"/>
            </w:pPr>
            <w:r>
              <w:rPr>
                <w:color w:val="5A6672"/>
                <w:sz w:val="17"/>
                <w:szCs w:val="17"/>
              </w:rPr>
              <w:t>/stuffing · /stuffing/:id</w:t>
            </w:r>
          </w:p>
        </w:tc>
        <w:tc>
          <w:tcPr>
            <w:tcW w:w="3000" w:type="dxa"/>
            <w:tcMar>
              <w:top w:w="70" w:type="dxa"/>
              <w:left w:w="110" w:type="dxa"/>
              <w:bottom w:w="70" w:type="dxa"/>
              <w:right w:w="110" w:type="dxa"/>
            </w:tcMar>
          </w:tcPr>
          <w:p w14:paraId="045AA88B" w14:textId="77777777" w:rsidR="004D36EF" w:rsidRDefault="00000000">
            <w:pPr>
              <w:spacing w:after="30" w:line="230" w:lineRule="auto"/>
            </w:pPr>
            <w:r>
              <w:rPr>
                <w:b/>
                <w:bCs/>
                <w:color w:val="A02B2B"/>
                <w:sz w:val="18"/>
                <w:szCs w:val="18"/>
              </w:rPr>
              <w:t>○ Gap</w:t>
            </w:r>
          </w:p>
          <w:p w14:paraId="25009A04" w14:textId="77777777" w:rsidR="004D36EF" w:rsidRDefault="00000000">
            <w:pPr>
              <w:spacing w:line="230" w:lineRule="auto"/>
            </w:pPr>
            <w:r>
              <w:rPr>
                <w:color w:val="5A6672"/>
                <w:sz w:val="17"/>
                <w:szCs w:val="17"/>
              </w:rPr>
              <w:t>The step's output IS a report and there is no report screen.</w:t>
            </w:r>
          </w:p>
        </w:tc>
      </w:tr>
      <w:tr w:rsidR="004D36EF" w14:paraId="78D2F942" w14:textId="77777777">
        <w:trPr>
          <w:cantSplit/>
        </w:trPr>
        <w:tc>
          <w:tcPr>
            <w:tcW w:w="640" w:type="dxa"/>
            <w:shd w:val="clear" w:color="auto" w:fill="F7F9FB"/>
            <w:tcMar>
              <w:top w:w="70" w:type="dxa"/>
              <w:left w:w="110" w:type="dxa"/>
              <w:bottom w:w="70" w:type="dxa"/>
              <w:right w:w="110" w:type="dxa"/>
            </w:tcMar>
          </w:tcPr>
          <w:p w14:paraId="4E32D9BA" w14:textId="77777777" w:rsidR="004D36EF" w:rsidRDefault="00000000">
            <w:bookmarkStart w:id="27" w:name="step_4_8"/>
            <w:r>
              <w:rPr>
                <w:b/>
                <w:bCs/>
                <w:sz w:val="19"/>
                <w:szCs w:val="19"/>
              </w:rPr>
              <w:t>4.8</w:t>
            </w:r>
            <w:bookmarkEnd w:id="27"/>
          </w:p>
        </w:tc>
        <w:tc>
          <w:tcPr>
            <w:tcW w:w="2320" w:type="dxa"/>
            <w:shd w:val="clear" w:color="auto" w:fill="F7F9FB"/>
            <w:tcMar>
              <w:top w:w="70" w:type="dxa"/>
              <w:left w:w="110" w:type="dxa"/>
              <w:bottom w:w="70" w:type="dxa"/>
              <w:right w:w="110" w:type="dxa"/>
            </w:tcMar>
          </w:tcPr>
          <w:p w14:paraId="0FD78EA3" w14:textId="77777777" w:rsidR="004D36EF" w:rsidRDefault="00000000">
            <w:r>
              <w:rPr>
                <w:sz w:val="19"/>
                <w:szCs w:val="19"/>
              </w:rPr>
              <w:t>Trucks weighed at custom weighbridge and recorded by the surveyor</w:t>
            </w:r>
          </w:p>
        </w:tc>
        <w:tc>
          <w:tcPr>
            <w:tcW w:w="1000" w:type="dxa"/>
            <w:shd w:val="clear" w:color="auto" w:fill="F7F9FB"/>
            <w:tcMar>
              <w:top w:w="70" w:type="dxa"/>
              <w:left w:w="110" w:type="dxa"/>
              <w:bottom w:w="70" w:type="dxa"/>
              <w:right w:w="110" w:type="dxa"/>
            </w:tcMar>
          </w:tcPr>
          <w:p w14:paraId="5B87C36D" w14:textId="77777777" w:rsidR="004D36EF" w:rsidRDefault="004D36EF">
            <w:pPr>
              <w:spacing w:line="230" w:lineRule="auto"/>
            </w:pPr>
            <w:hyperlink w:anchor="step_4_9" w:history="1">
              <w:r>
                <w:rPr>
                  <w:b/>
                  <w:bCs/>
                  <w:color w:val="1B4F72"/>
                  <w:sz w:val="18"/>
                  <w:szCs w:val="18"/>
                  <w:u w:val="single" w:color="1B4F72"/>
                </w:rPr>
                <w:t>4.9</w:t>
              </w:r>
            </w:hyperlink>
          </w:p>
        </w:tc>
        <w:tc>
          <w:tcPr>
            <w:tcW w:w="3120" w:type="dxa"/>
            <w:shd w:val="clear" w:color="auto" w:fill="F7F9FB"/>
            <w:tcMar>
              <w:top w:w="70" w:type="dxa"/>
              <w:left w:w="110" w:type="dxa"/>
              <w:bottom w:w="70" w:type="dxa"/>
              <w:right w:w="110" w:type="dxa"/>
            </w:tcMar>
          </w:tcPr>
          <w:p w14:paraId="02611FFE" w14:textId="77777777" w:rsidR="004D36EF" w:rsidRDefault="00000000">
            <w:pPr>
              <w:spacing w:after="30" w:line="230" w:lineRule="auto"/>
            </w:pPr>
            <w:r>
              <w:rPr>
                <w:sz w:val="17"/>
                <w:szCs w:val="17"/>
              </w:rPr>
              <w:t>P18 · Container inspection and stuffing</w:t>
            </w:r>
          </w:p>
          <w:p w14:paraId="6314FC42" w14:textId="77777777" w:rsidR="004D36EF" w:rsidRDefault="00000000">
            <w:pPr>
              <w:spacing w:line="230" w:lineRule="auto"/>
            </w:pPr>
            <w:r>
              <w:rPr>
                <w:color w:val="5A6672"/>
                <w:sz w:val="17"/>
                <w:szCs w:val="17"/>
              </w:rPr>
              <w:t>/stuffing · /stuffing/:id</w:t>
            </w:r>
          </w:p>
        </w:tc>
        <w:tc>
          <w:tcPr>
            <w:tcW w:w="3000" w:type="dxa"/>
            <w:shd w:val="clear" w:color="auto" w:fill="F7F9FB"/>
            <w:tcMar>
              <w:top w:w="70" w:type="dxa"/>
              <w:left w:w="110" w:type="dxa"/>
              <w:bottom w:w="70" w:type="dxa"/>
              <w:right w:w="110" w:type="dxa"/>
            </w:tcMar>
          </w:tcPr>
          <w:p w14:paraId="371E5788" w14:textId="77777777" w:rsidR="004D36EF" w:rsidRDefault="00000000">
            <w:pPr>
              <w:spacing w:after="30" w:line="230" w:lineRule="auto"/>
            </w:pPr>
            <w:r>
              <w:rPr>
                <w:b/>
                <w:bCs/>
                <w:color w:val="1E7B4F"/>
                <w:sz w:val="18"/>
                <w:szCs w:val="18"/>
              </w:rPr>
              <w:t>● Complete</w:t>
            </w:r>
          </w:p>
          <w:p w14:paraId="2210C7F0" w14:textId="77777777" w:rsidR="004D36EF" w:rsidRDefault="00000000">
            <w:pPr>
              <w:spacing w:line="230" w:lineRule="auto"/>
            </w:pPr>
            <w:r>
              <w:rPr>
                <w:color w:val="5A6672"/>
                <w:sz w:val="17"/>
                <w:szCs w:val="17"/>
              </w:rPr>
              <w:t>Acts on a record that already exists, so no create form is expected.</w:t>
            </w:r>
          </w:p>
        </w:tc>
      </w:tr>
      <w:tr w:rsidR="004D36EF" w14:paraId="6FAD4AF1" w14:textId="77777777">
        <w:trPr>
          <w:cantSplit/>
        </w:trPr>
        <w:tc>
          <w:tcPr>
            <w:tcW w:w="640" w:type="dxa"/>
            <w:tcMar>
              <w:top w:w="70" w:type="dxa"/>
              <w:left w:w="110" w:type="dxa"/>
              <w:bottom w:w="70" w:type="dxa"/>
              <w:right w:w="110" w:type="dxa"/>
            </w:tcMar>
          </w:tcPr>
          <w:p w14:paraId="50B14639" w14:textId="77777777" w:rsidR="004D36EF" w:rsidRDefault="00000000">
            <w:bookmarkStart w:id="28" w:name="step_4_9"/>
            <w:r>
              <w:rPr>
                <w:b/>
                <w:bCs/>
                <w:sz w:val="19"/>
                <w:szCs w:val="19"/>
              </w:rPr>
              <w:t>4.9</w:t>
            </w:r>
            <w:bookmarkEnd w:id="28"/>
          </w:p>
        </w:tc>
        <w:tc>
          <w:tcPr>
            <w:tcW w:w="2320" w:type="dxa"/>
            <w:tcMar>
              <w:top w:w="70" w:type="dxa"/>
              <w:left w:w="110" w:type="dxa"/>
              <w:bottom w:w="70" w:type="dxa"/>
              <w:right w:w="110" w:type="dxa"/>
            </w:tcMar>
          </w:tcPr>
          <w:p w14:paraId="3BDFCC41" w14:textId="77777777" w:rsidR="004D36EF" w:rsidRDefault="00000000">
            <w:r>
              <w:rPr>
                <w:sz w:val="19"/>
                <w:szCs w:val="19"/>
              </w:rPr>
              <w:t>Clearance completed and containers sealed under surveyor supervision</w:t>
            </w:r>
          </w:p>
        </w:tc>
        <w:tc>
          <w:tcPr>
            <w:tcW w:w="1000" w:type="dxa"/>
            <w:tcMar>
              <w:top w:w="70" w:type="dxa"/>
              <w:left w:w="110" w:type="dxa"/>
              <w:bottom w:w="70" w:type="dxa"/>
              <w:right w:w="110" w:type="dxa"/>
            </w:tcMar>
          </w:tcPr>
          <w:p w14:paraId="13ABA166" w14:textId="77777777" w:rsidR="004D36EF" w:rsidRDefault="004D36EF">
            <w:pPr>
              <w:spacing w:line="230" w:lineRule="auto"/>
            </w:pPr>
            <w:hyperlink w:anchor="step_11_3" w:history="1">
              <w:r>
                <w:rPr>
                  <w:b/>
                  <w:bCs/>
                  <w:color w:val="1B4F72"/>
                  <w:sz w:val="18"/>
                  <w:szCs w:val="18"/>
                  <w:u w:val="single" w:color="1B4F72"/>
                </w:rPr>
                <w:t>11.3</w:t>
              </w:r>
            </w:hyperlink>
          </w:p>
        </w:tc>
        <w:tc>
          <w:tcPr>
            <w:tcW w:w="3120" w:type="dxa"/>
            <w:tcMar>
              <w:top w:w="70" w:type="dxa"/>
              <w:left w:w="110" w:type="dxa"/>
              <w:bottom w:w="70" w:type="dxa"/>
              <w:right w:w="110" w:type="dxa"/>
            </w:tcMar>
          </w:tcPr>
          <w:p w14:paraId="3A5B79FB" w14:textId="77777777" w:rsidR="004D36EF" w:rsidRDefault="00000000">
            <w:pPr>
              <w:spacing w:after="30" w:line="230" w:lineRule="auto"/>
            </w:pPr>
            <w:r>
              <w:rPr>
                <w:sz w:val="17"/>
                <w:szCs w:val="17"/>
              </w:rPr>
              <w:t xml:space="preserve">P16 · </w:t>
            </w:r>
            <w:proofErr w:type="gramStart"/>
            <w:r>
              <w:rPr>
                <w:sz w:val="17"/>
                <w:szCs w:val="17"/>
              </w:rPr>
              <w:t>Pre-clearance</w:t>
            </w:r>
            <w:proofErr w:type="gramEnd"/>
            <w:r>
              <w:rPr>
                <w:sz w:val="17"/>
                <w:szCs w:val="17"/>
              </w:rPr>
              <w:t xml:space="preserve"> and regulatory processing</w:t>
            </w:r>
          </w:p>
          <w:p w14:paraId="6263674D" w14:textId="77777777" w:rsidR="004D36EF" w:rsidRDefault="00000000">
            <w:pPr>
              <w:spacing w:line="230" w:lineRule="auto"/>
            </w:pPr>
            <w:r>
              <w:rPr>
                <w:color w:val="5A6672"/>
                <w:sz w:val="17"/>
                <w:szCs w:val="17"/>
              </w:rPr>
              <w:t>/clearance · /clearance/:id</w:t>
            </w:r>
          </w:p>
        </w:tc>
        <w:tc>
          <w:tcPr>
            <w:tcW w:w="3000" w:type="dxa"/>
            <w:tcMar>
              <w:top w:w="70" w:type="dxa"/>
              <w:left w:w="110" w:type="dxa"/>
              <w:bottom w:w="70" w:type="dxa"/>
              <w:right w:w="110" w:type="dxa"/>
            </w:tcMar>
          </w:tcPr>
          <w:p w14:paraId="1A7EDC00" w14:textId="77777777" w:rsidR="004D36EF" w:rsidRDefault="00000000">
            <w:pPr>
              <w:spacing w:after="30" w:line="230" w:lineRule="auto"/>
            </w:pPr>
            <w:r>
              <w:rPr>
                <w:b/>
                <w:bCs/>
                <w:color w:val="1E7B4F"/>
                <w:sz w:val="18"/>
                <w:szCs w:val="18"/>
              </w:rPr>
              <w:t>● Complete</w:t>
            </w:r>
          </w:p>
          <w:p w14:paraId="0FCABC7A" w14:textId="77777777" w:rsidR="004D36EF" w:rsidRDefault="00000000">
            <w:pPr>
              <w:spacing w:line="230" w:lineRule="auto"/>
            </w:pPr>
            <w:r>
              <w:rPr>
                <w:color w:val="5A6672"/>
                <w:sz w:val="17"/>
                <w:szCs w:val="17"/>
              </w:rPr>
              <w:t>Acts on a record that already exists, so no create form is expected.</w:t>
            </w:r>
          </w:p>
        </w:tc>
      </w:tr>
    </w:tbl>
    <w:p w14:paraId="6620E959" w14:textId="77777777" w:rsidR="004D36EF" w:rsidRDefault="004D36EF">
      <w:pPr>
        <w:spacing w:after="100" w:line="264" w:lineRule="auto"/>
      </w:pPr>
    </w:p>
    <w:p w14:paraId="17A4E775" w14:textId="77777777" w:rsidR="004D36EF" w:rsidRDefault="00000000">
      <w:pPr>
        <w:pStyle w:val="Heading2"/>
        <w:spacing w:before="260" w:after="100"/>
      </w:pPr>
      <w:r>
        <w:rPr>
          <w:b/>
          <w:bCs/>
          <w:color w:val="1B4F72"/>
          <w:sz w:val="24"/>
          <w:szCs w:val="24"/>
        </w:rPr>
        <w:t>5. Documentation</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640"/>
        <w:gridCol w:w="2320"/>
        <w:gridCol w:w="1000"/>
        <w:gridCol w:w="3120"/>
        <w:gridCol w:w="3000"/>
      </w:tblGrid>
      <w:tr w:rsidR="004D36EF" w14:paraId="07C59F2E" w14:textId="77777777">
        <w:trPr>
          <w:tblHeader/>
        </w:trPr>
        <w:tc>
          <w:tcPr>
            <w:tcW w:w="640" w:type="dxa"/>
            <w:shd w:val="clear" w:color="auto" w:fill="EAF0F6"/>
            <w:tcMar>
              <w:top w:w="70" w:type="dxa"/>
              <w:left w:w="110" w:type="dxa"/>
              <w:bottom w:w="70" w:type="dxa"/>
              <w:right w:w="110" w:type="dxa"/>
            </w:tcMar>
          </w:tcPr>
          <w:p w14:paraId="2C502B1A" w14:textId="77777777" w:rsidR="004D36EF" w:rsidRDefault="00000000">
            <w:r>
              <w:rPr>
                <w:b/>
                <w:bCs/>
                <w:color w:val="1B4F72"/>
                <w:sz w:val="18"/>
                <w:szCs w:val="18"/>
              </w:rPr>
              <w:t>Ref</w:t>
            </w:r>
          </w:p>
        </w:tc>
        <w:tc>
          <w:tcPr>
            <w:tcW w:w="2320" w:type="dxa"/>
            <w:shd w:val="clear" w:color="auto" w:fill="EAF0F6"/>
            <w:tcMar>
              <w:top w:w="70" w:type="dxa"/>
              <w:left w:w="110" w:type="dxa"/>
              <w:bottom w:w="70" w:type="dxa"/>
              <w:right w:w="110" w:type="dxa"/>
            </w:tcMar>
          </w:tcPr>
          <w:p w14:paraId="1A9255BF" w14:textId="77777777" w:rsidR="004D36EF" w:rsidRDefault="00000000">
            <w:r>
              <w:rPr>
                <w:b/>
                <w:bCs/>
                <w:color w:val="1B4F72"/>
                <w:sz w:val="18"/>
                <w:szCs w:val="18"/>
              </w:rPr>
              <w:t>Step (as drawn)</w:t>
            </w:r>
          </w:p>
        </w:tc>
        <w:tc>
          <w:tcPr>
            <w:tcW w:w="1000" w:type="dxa"/>
            <w:shd w:val="clear" w:color="auto" w:fill="EAF0F6"/>
            <w:tcMar>
              <w:top w:w="70" w:type="dxa"/>
              <w:left w:w="110" w:type="dxa"/>
              <w:bottom w:w="70" w:type="dxa"/>
              <w:right w:w="110" w:type="dxa"/>
            </w:tcMar>
          </w:tcPr>
          <w:p w14:paraId="7AF036EE" w14:textId="77777777" w:rsidR="004D36EF" w:rsidRDefault="00000000">
            <w:r>
              <w:rPr>
                <w:b/>
                <w:bCs/>
                <w:color w:val="1B4F72"/>
                <w:sz w:val="18"/>
                <w:szCs w:val="18"/>
              </w:rPr>
              <w:t>Next</w:t>
            </w:r>
          </w:p>
        </w:tc>
        <w:tc>
          <w:tcPr>
            <w:tcW w:w="3120" w:type="dxa"/>
            <w:shd w:val="clear" w:color="auto" w:fill="EAF0F6"/>
            <w:tcMar>
              <w:top w:w="70" w:type="dxa"/>
              <w:left w:w="110" w:type="dxa"/>
              <w:bottom w:w="70" w:type="dxa"/>
              <w:right w:w="110" w:type="dxa"/>
            </w:tcMar>
          </w:tcPr>
          <w:p w14:paraId="6C7851A7" w14:textId="77777777" w:rsidR="004D36EF" w:rsidRDefault="00000000">
            <w:r>
              <w:rPr>
                <w:b/>
                <w:bCs/>
                <w:color w:val="1B4F72"/>
                <w:sz w:val="18"/>
                <w:szCs w:val="18"/>
              </w:rPr>
              <w:t>COTS screens · phase / routes</w:t>
            </w:r>
          </w:p>
        </w:tc>
        <w:tc>
          <w:tcPr>
            <w:tcW w:w="3000" w:type="dxa"/>
            <w:shd w:val="clear" w:color="auto" w:fill="EAF0F6"/>
            <w:tcMar>
              <w:top w:w="70" w:type="dxa"/>
              <w:left w:w="110" w:type="dxa"/>
              <w:bottom w:w="70" w:type="dxa"/>
              <w:right w:w="110" w:type="dxa"/>
            </w:tcMar>
          </w:tcPr>
          <w:p w14:paraId="5EE163FC" w14:textId="77777777" w:rsidR="004D36EF" w:rsidRDefault="00000000">
            <w:r>
              <w:rPr>
                <w:b/>
                <w:bCs/>
                <w:color w:val="1B4F72"/>
                <w:sz w:val="18"/>
                <w:szCs w:val="18"/>
              </w:rPr>
              <w:t>Status — what is missing</w:t>
            </w:r>
          </w:p>
        </w:tc>
      </w:tr>
      <w:tr w:rsidR="004D36EF" w14:paraId="4E2CE193" w14:textId="77777777">
        <w:trPr>
          <w:cantSplit/>
        </w:trPr>
        <w:tc>
          <w:tcPr>
            <w:tcW w:w="640" w:type="dxa"/>
            <w:tcMar>
              <w:top w:w="70" w:type="dxa"/>
              <w:left w:w="110" w:type="dxa"/>
              <w:bottom w:w="70" w:type="dxa"/>
              <w:right w:w="110" w:type="dxa"/>
            </w:tcMar>
          </w:tcPr>
          <w:p w14:paraId="43785904" w14:textId="77777777" w:rsidR="004D36EF" w:rsidRDefault="00000000">
            <w:bookmarkStart w:id="29" w:name="step_5_1"/>
            <w:r>
              <w:rPr>
                <w:b/>
                <w:bCs/>
                <w:sz w:val="19"/>
                <w:szCs w:val="19"/>
              </w:rPr>
              <w:t>5.1</w:t>
            </w:r>
            <w:bookmarkEnd w:id="29"/>
          </w:p>
        </w:tc>
        <w:tc>
          <w:tcPr>
            <w:tcW w:w="2320" w:type="dxa"/>
            <w:tcMar>
              <w:top w:w="70" w:type="dxa"/>
              <w:left w:w="110" w:type="dxa"/>
              <w:bottom w:w="70" w:type="dxa"/>
              <w:right w:w="110" w:type="dxa"/>
            </w:tcMar>
          </w:tcPr>
          <w:p w14:paraId="7AFBB5DB" w14:textId="77777777" w:rsidR="004D36EF" w:rsidRDefault="00000000">
            <w:r>
              <w:rPr>
                <w:sz w:val="19"/>
                <w:szCs w:val="19"/>
              </w:rPr>
              <w:t>Get freight offers from Shipping lines</w:t>
            </w:r>
          </w:p>
        </w:tc>
        <w:tc>
          <w:tcPr>
            <w:tcW w:w="1000" w:type="dxa"/>
            <w:tcMar>
              <w:top w:w="70" w:type="dxa"/>
              <w:left w:w="110" w:type="dxa"/>
              <w:bottom w:w="70" w:type="dxa"/>
              <w:right w:w="110" w:type="dxa"/>
            </w:tcMar>
          </w:tcPr>
          <w:p w14:paraId="257C96BC" w14:textId="77777777" w:rsidR="004D36EF" w:rsidRDefault="004D36EF">
            <w:pPr>
              <w:spacing w:line="230" w:lineRule="auto"/>
            </w:pPr>
            <w:hyperlink w:anchor="step_4_1" w:history="1">
              <w:r>
                <w:rPr>
                  <w:b/>
                  <w:bCs/>
                  <w:color w:val="1B4F72"/>
                  <w:sz w:val="18"/>
                  <w:szCs w:val="18"/>
                  <w:u w:val="single" w:color="1B4F72"/>
                </w:rPr>
                <w:t>4.1</w:t>
              </w:r>
            </w:hyperlink>
            <w:r>
              <w:rPr>
                <w:sz w:val="18"/>
                <w:szCs w:val="18"/>
              </w:rPr>
              <w:t xml:space="preserve">; </w:t>
            </w:r>
            <w:hyperlink w:anchor="step_5_3" w:history="1">
              <w:r>
                <w:rPr>
                  <w:b/>
                  <w:bCs/>
                  <w:color w:val="1B4F72"/>
                  <w:sz w:val="18"/>
                  <w:szCs w:val="18"/>
                  <w:u w:val="single" w:color="1B4F72"/>
                </w:rPr>
                <w:t>5.3</w:t>
              </w:r>
            </w:hyperlink>
          </w:p>
        </w:tc>
        <w:tc>
          <w:tcPr>
            <w:tcW w:w="3120" w:type="dxa"/>
            <w:tcMar>
              <w:top w:w="70" w:type="dxa"/>
              <w:left w:w="110" w:type="dxa"/>
              <w:bottom w:w="70" w:type="dxa"/>
              <w:right w:w="110" w:type="dxa"/>
            </w:tcMar>
          </w:tcPr>
          <w:p w14:paraId="37AF6DA9" w14:textId="77777777" w:rsidR="004D36EF" w:rsidRDefault="00000000">
            <w:pPr>
              <w:spacing w:after="30" w:line="230" w:lineRule="auto"/>
            </w:pPr>
            <w:r>
              <w:rPr>
                <w:sz w:val="17"/>
                <w:szCs w:val="17"/>
              </w:rPr>
              <w:t>P15 · Freight planning and booking</w:t>
            </w:r>
          </w:p>
          <w:p w14:paraId="600EAB2F" w14:textId="77777777" w:rsidR="004D36EF" w:rsidRDefault="00000000">
            <w:pPr>
              <w:spacing w:line="230" w:lineRule="auto"/>
            </w:pPr>
            <w:r>
              <w:rPr>
                <w:color w:val="5A6672"/>
                <w:sz w:val="17"/>
                <w:szCs w:val="17"/>
              </w:rPr>
              <w:t>/</w:t>
            </w:r>
            <w:proofErr w:type="gramStart"/>
            <w:r>
              <w:rPr>
                <w:color w:val="5A6672"/>
                <w:sz w:val="17"/>
                <w:szCs w:val="17"/>
              </w:rPr>
              <w:t>freight</w:t>
            </w:r>
            <w:proofErr w:type="gramEnd"/>
            <w:r>
              <w:rPr>
                <w:color w:val="5A6672"/>
                <w:sz w:val="17"/>
                <w:szCs w:val="17"/>
              </w:rPr>
              <w:t>-rates · /shipments/:id/:tab</w:t>
            </w:r>
          </w:p>
        </w:tc>
        <w:tc>
          <w:tcPr>
            <w:tcW w:w="3000" w:type="dxa"/>
            <w:tcMar>
              <w:top w:w="70" w:type="dxa"/>
              <w:left w:w="110" w:type="dxa"/>
              <w:bottom w:w="70" w:type="dxa"/>
              <w:right w:w="110" w:type="dxa"/>
            </w:tcMar>
          </w:tcPr>
          <w:p w14:paraId="2DCA0C28" w14:textId="77777777" w:rsidR="004D36EF" w:rsidRDefault="00000000">
            <w:pPr>
              <w:spacing w:after="30" w:line="230" w:lineRule="auto"/>
            </w:pPr>
            <w:r>
              <w:rPr>
                <w:b/>
                <w:bCs/>
                <w:color w:val="B26B00"/>
                <w:sz w:val="18"/>
                <w:szCs w:val="18"/>
              </w:rPr>
              <w:t>◐ Partial</w:t>
            </w:r>
          </w:p>
          <w:p w14:paraId="3B412B74" w14:textId="77777777" w:rsidR="004D36EF" w:rsidRDefault="00000000">
            <w:pPr>
              <w:spacing w:line="230" w:lineRule="auto"/>
            </w:pPr>
            <w:r>
              <w:rPr>
                <w:color w:val="5A6672"/>
                <w:sz w:val="17"/>
                <w:szCs w:val="17"/>
              </w:rPr>
              <w:t>List and record screen only — no create form.</w:t>
            </w:r>
          </w:p>
        </w:tc>
      </w:tr>
      <w:tr w:rsidR="004D36EF" w14:paraId="57A19312" w14:textId="77777777">
        <w:trPr>
          <w:cantSplit/>
        </w:trPr>
        <w:tc>
          <w:tcPr>
            <w:tcW w:w="640" w:type="dxa"/>
            <w:shd w:val="clear" w:color="auto" w:fill="F7F9FB"/>
            <w:tcMar>
              <w:top w:w="70" w:type="dxa"/>
              <w:left w:w="110" w:type="dxa"/>
              <w:bottom w:w="70" w:type="dxa"/>
              <w:right w:w="110" w:type="dxa"/>
            </w:tcMar>
          </w:tcPr>
          <w:p w14:paraId="2AD6957A" w14:textId="77777777" w:rsidR="004D36EF" w:rsidRDefault="00000000">
            <w:bookmarkStart w:id="30" w:name="step_5_2"/>
            <w:r>
              <w:rPr>
                <w:b/>
                <w:bCs/>
                <w:sz w:val="19"/>
                <w:szCs w:val="19"/>
              </w:rPr>
              <w:t>5.2</w:t>
            </w:r>
            <w:bookmarkEnd w:id="30"/>
          </w:p>
        </w:tc>
        <w:tc>
          <w:tcPr>
            <w:tcW w:w="2320" w:type="dxa"/>
            <w:shd w:val="clear" w:color="auto" w:fill="F7F9FB"/>
            <w:tcMar>
              <w:top w:w="70" w:type="dxa"/>
              <w:left w:w="110" w:type="dxa"/>
              <w:bottom w:w="70" w:type="dxa"/>
              <w:right w:w="110" w:type="dxa"/>
            </w:tcMar>
          </w:tcPr>
          <w:p w14:paraId="05313155" w14:textId="77777777" w:rsidR="004D36EF" w:rsidRDefault="00000000">
            <w:r>
              <w:rPr>
                <w:sz w:val="19"/>
                <w:szCs w:val="19"/>
              </w:rPr>
              <w:t>Approval</w:t>
            </w:r>
          </w:p>
        </w:tc>
        <w:tc>
          <w:tcPr>
            <w:tcW w:w="1000" w:type="dxa"/>
            <w:shd w:val="clear" w:color="auto" w:fill="F7F9FB"/>
            <w:tcMar>
              <w:top w:w="70" w:type="dxa"/>
              <w:left w:w="110" w:type="dxa"/>
              <w:bottom w:w="70" w:type="dxa"/>
              <w:right w:w="110" w:type="dxa"/>
            </w:tcMar>
          </w:tcPr>
          <w:p w14:paraId="4B3E2C58" w14:textId="77777777" w:rsidR="004D36EF" w:rsidRDefault="00000000">
            <w:pPr>
              <w:spacing w:line="230" w:lineRule="auto"/>
            </w:pPr>
            <w:r>
              <w:rPr>
                <w:color w:val="A02B2B"/>
                <w:sz w:val="18"/>
                <w:szCs w:val="18"/>
              </w:rPr>
              <w:t>—</w:t>
            </w:r>
          </w:p>
          <w:p w14:paraId="2B381B17" w14:textId="77777777" w:rsidR="004D36EF" w:rsidRDefault="00000000">
            <w:pPr>
              <w:spacing w:line="220" w:lineRule="auto"/>
            </w:pPr>
            <w:r>
              <w:rPr>
                <w:i/>
                <w:iCs/>
                <w:color w:val="5A6672"/>
                <w:sz w:val="15"/>
                <w:szCs w:val="15"/>
              </w:rPr>
              <w:t>no arrow drawn</w:t>
            </w:r>
          </w:p>
        </w:tc>
        <w:tc>
          <w:tcPr>
            <w:tcW w:w="3120" w:type="dxa"/>
            <w:shd w:val="clear" w:color="auto" w:fill="F7F9FB"/>
            <w:tcMar>
              <w:top w:w="70" w:type="dxa"/>
              <w:left w:w="110" w:type="dxa"/>
              <w:bottom w:w="70" w:type="dxa"/>
              <w:right w:w="110" w:type="dxa"/>
            </w:tcMar>
          </w:tcPr>
          <w:p w14:paraId="22740325" w14:textId="77777777" w:rsidR="004D36EF" w:rsidRDefault="00000000">
            <w:pPr>
              <w:spacing w:after="30" w:line="230" w:lineRule="auto"/>
            </w:pPr>
            <w:r>
              <w:rPr>
                <w:sz w:val="17"/>
                <w:szCs w:val="17"/>
              </w:rPr>
              <w:t>P15 · Freight planning and booking — offer approval</w:t>
            </w:r>
          </w:p>
          <w:p w14:paraId="57A96859" w14:textId="77777777" w:rsidR="004D36EF" w:rsidRDefault="00000000">
            <w:pPr>
              <w:spacing w:line="230" w:lineRule="auto"/>
            </w:pPr>
            <w:r>
              <w:rPr>
                <w:color w:val="5A6672"/>
                <w:sz w:val="17"/>
                <w:szCs w:val="17"/>
              </w:rPr>
              <w:t>/</w:t>
            </w:r>
            <w:proofErr w:type="gramStart"/>
            <w:r>
              <w:rPr>
                <w:color w:val="5A6672"/>
                <w:sz w:val="17"/>
                <w:szCs w:val="17"/>
              </w:rPr>
              <w:t>freight</w:t>
            </w:r>
            <w:proofErr w:type="gramEnd"/>
            <w:r>
              <w:rPr>
                <w:color w:val="5A6672"/>
                <w:sz w:val="17"/>
                <w:szCs w:val="17"/>
              </w:rPr>
              <w:t>-rates · /shipments/:id</w:t>
            </w:r>
          </w:p>
        </w:tc>
        <w:tc>
          <w:tcPr>
            <w:tcW w:w="3000" w:type="dxa"/>
            <w:shd w:val="clear" w:color="auto" w:fill="F7F9FB"/>
            <w:tcMar>
              <w:top w:w="70" w:type="dxa"/>
              <w:left w:w="110" w:type="dxa"/>
              <w:bottom w:w="70" w:type="dxa"/>
              <w:right w:w="110" w:type="dxa"/>
            </w:tcMar>
          </w:tcPr>
          <w:p w14:paraId="19150A3B" w14:textId="77777777" w:rsidR="004D36EF" w:rsidRDefault="00000000">
            <w:pPr>
              <w:spacing w:after="30" w:line="230" w:lineRule="auto"/>
            </w:pPr>
            <w:r>
              <w:rPr>
                <w:b/>
                <w:bCs/>
                <w:color w:val="1E7B4F"/>
                <w:sz w:val="18"/>
                <w:szCs w:val="18"/>
              </w:rPr>
              <w:t>● Complete</w:t>
            </w:r>
          </w:p>
          <w:p w14:paraId="5736427D" w14:textId="77777777" w:rsidR="004D36EF" w:rsidRDefault="00000000">
            <w:pPr>
              <w:spacing w:line="230" w:lineRule="auto"/>
            </w:pPr>
            <w:r>
              <w:rPr>
                <w:color w:val="5A6672"/>
                <w:sz w:val="17"/>
                <w:szCs w:val="17"/>
              </w:rPr>
              <w:t>Acts on a record that already exists, so no create form is expected.</w:t>
            </w:r>
          </w:p>
        </w:tc>
      </w:tr>
      <w:tr w:rsidR="004D36EF" w14:paraId="3B1621E4" w14:textId="77777777">
        <w:trPr>
          <w:cantSplit/>
        </w:trPr>
        <w:tc>
          <w:tcPr>
            <w:tcW w:w="640" w:type="dxa"/>
            <w:tcMar>
              <w:top w:w="70" w:type="dxa"/>
              <w:left w:w="110" w:type="dxa"/>
              <w:bottom w:w="70" w:type="dxa"/>
              <w:right w:w="110" w:type="dxa"/>
            </w:tcMar>
          </w:tcPr>
          <w:p w14:paraId="6C93F553" w14:textId="77777777" w:rsidR="004D36EF" w:rsidRDefault="00000000">
            <w:bookmarkStart w:id="31" w:name="step_5_3"/>
            <w:r>
              <w:rPr>
                <w:b/>
                <w:bCs/>
                <w:sz w:val="19"/>
                <w:szCs w:val="19"/>
              </w:rPr>
              <w:t>5.3</w:t>
            </w:r>
            <w:bookmarkEnd w:id="31"/>
          </w:p>
        </w:tc>
        <w:tc>
          <w:tcPr>
            <w:tcW w:w="2320" w:type="dxa"/>
            <w:tcMar>
              <w:top w:w="70" w:type="dxa"/>
              <w:left w:w="110" w:type="dxa"/>
              <w:bottom w:w="70" w:type="dxa"/>
              <w:right w:w="110" w:type="dxa"/>
            </w:tcMar>
          </w:tcPr>
          <w:p w14:paraId="03375E8D" w14:textId="77777777" w:rsidR="004D36EF" w:rsidRDefault="00000000">
            <w:r>
              <w:rPr>
                <w:sz w:val="19"/>
                <w:szCs w:val="19"/>
              </w:rPr>
              <w:t>Select Offer</w:t>
            </w:r>
          </w:p>
        </w:tc>
        <w:tc>
          <w:tcPr>
            <w:tcW w:w="1000" w:type="dxa"/>
            <w:tcMar>
              <w:top w:w="70" w:type="dxa"/>
              <w:left w:w="110" w:type="dxa"/>
              <w:bottom w:w="70" w:type="dxa"/>
              <w:right w:w="110" w:type="dxa"/>
            </w:tcMar>
          </w:tcPr>
          <w:p w14:paraId="7E330230" w14:textId="77777777" w:rsidR="004D36EF" w:rsidRDefault="004D36EF">
            <w:pPr>
              <w:spacing w:line="230" w:lineRule="auto"/>
            </w:pPr>
            <w:hyperlink w:anchor="step_5_4" w:history="1">
              <w:r>
                <w:rPr>
                  <w:b/>
                  <w:bCs/>
                  <w:color w:val="1B4F72"/>
                  <w:sz w:val="18"/>
                  <w:szCs w:val="18"/>
                  <w:u w:val="single" w:color="1B4F72"/>
                </w:rPr>
                <w:t>5.4</w:t>
              </w:r>
            </w:hyperlink>
          </w:p>
        </w:tc>
        <w:tc>
          <w:tcPr>
            <w:tcW w:w="3120" w:type="dxa"/>
            <w:tcMar>
              <w:top w:w="70" w:type="dxa"/>
              <w:left w:w="110" w:type="dxa"/>
              <w:bottom w:w="70" w:type="dxa"/>
              <w:right w:w="110" w:type="dxa"/>
            </w:tcMar>
          </w:tcPr>
          <w:p w14:paraId="05E7E9C6" w14:textId="77777777" w:rsidR="004D36EF" w:rsidRDefault="00000000">
            <w:pPr>
              <w:spacing w:after="30" w:line="230" w:lineRule="auto"/>
            </w:pPr>
            <w:r>
              <w:rPr>
                <w:sz w:val="17"/>
                <w:szCs w:val="17"/>
              </w:rPr>
              <w:t>P15 · Freight planning and booking</w:t>
            </w:r>
          </w:p>
          <w:p w14:paraId="2CFFFE90" w14:textId="09D92AFE" w:rsidR="004D36EF" w:rsidRDefault="00000000">
            <w:pPr>
              <w:spacing w:line="230" w:lineRule="auto"/>
            </w:pPr>
            <w:r>
              <w:rPr>
                <w:color w:val="5A6672"/>
                <w:sz w:val="17"/>
                <w:szCs w:val="17"/>
              </w:rPr>
              <w:t>/</w:t>
            </w:r>
            <w:proofErr w:type="gramStart"/>
            <w:r>
              <w:rPr>
                <w:color w:val="5A6672"/>
                <w:sz w:val="17"/>
                <w:szCs w:val="17"/>
              </w:rPr>
              <w:t>freight</w:t>
            </w:r>
            <w:proofErr w:type="gramEnd"/>
            <w:r>
              <w:rPr>
                <w:color w:val="5A6672"/>
                <w:sz w:val="17"/>
                <w:szCs w:val="17"/>
              </w:rPr>
              <w:t>-rates · /shipments/:id</w:t>
            </w:r>
            <w:r w:rsidR="008D181E">
              <w:rPr>
                <w:color w:val="5A6672"/>
                <w:sz w:val="17"/>
                <w:szCs w:val="17"/>
              </w:rPr>
              <w:t xml:space="preserve"> (Booking &amp; Si Tab – Freight offers)</w:t>
            </w:r>
          </w:p>
        </w:tc>
        <w:tc>
          <w:tcPr>
            <w:tcW w:w="3000" w:type="dxa"/>
            <w:tcMar>
              <w:top w:w="70" w:type="dxa"/>
              <w:left w:w="110" w:type="dxa"/>
              <w:bottom w:w="70" w:type="dxa"/>
              <w:right w:w="110" w:type="dxa"/>
            </w:tcMar>
          </w:tcPr>
          <w:p w14:paraId="73D5A58A" w14:textId="77777777" w:rsidR="004D36EF" w:rsidRDefault="00000000">
            <w:pPr>
              <w:spacing w:after="30" w:line="230" w:lineRule="auto"/>
            </w:pPr>
            <w:r>
              <w:rPr>
                <w:b/>
                <w:bCs/>
                <w:color w:val="1E7B4F"/>
                <w:sz w:val="18"/>
                <w:szCs w:val="18"/>
              </w:rPr>
              <w:t>● Complete</w:t>
            </w:r>
          </w:p>
          <w:p w14:paraId="663C870E" w14:textId="77777777" w:rsidR="004D36EF" w:rsidRDefault="00000000">
            <w:pPr>
              <w:spacing w:line="230" w:lineRule="auto"/>
            </w:pPr>
            <w:r>
              <w:rPr>
                <w:color w:val="5A6672"/>
                <w:sz w:val="17"/>
                <w:szCs w:val="17"/>
              </w:rPr>
              <w:t>Acts on a record that already exists, so no create form is expected.</w:t>
            </w:r>
          </w:p>
        </w:tc>
      </w:tr>
      <w:tr w:rsidR="004D36EF" w14:paraId="4DB34D6F" w14:textId="77777777">
        <w:trPr>
          <w:cantSplit/>
        </w:trPr>
        <w:tc>
          <w:tcPr>
            <w:tcW w:w="640" w:type="dxa"/>
            <w:shd w:val="clear" w:color="auto" w:fill="F7F9FB"/>
            <w:tcMar>
              <w:top w:w="70" w:type="dxa"/>
              <w:left w:w="110" w:type="dxa"/>
              <w:bottom w:w="70" w:type="dxa"/>
              <w:right w:w="110" w:type="dxa"/>
            </w:tcMar>
          </w:tcPr>
          <w:p w14:paraId="5B1F00B1" w14:textId="77777777" w:rsidR="004D36EF" w:rsidRDefault="00000000">
            <w:bookmarkStart w:id="32" w:name="step_5_4"/>
            <w:r>
              <w:rPr>
                <w:b/>
                <w:bCs/>
                <w:sz w:val="19"/>
                <w:szCs w:val="19"/>
              </w:rPr>
              <w:t>5.4</w:t>
            </w:r>
            <w:bookmarkEnd w:id="32"/>
          </w:p>
        </w:tc>
        <w:tc>
          <w:tcPr>
            <w:tcW w:w="2320" w:type="dxa"/>
            <w:shd w:val="clear" w:color="auto" w:fill="F7F9FB"/>
            <w:tcMar>
              <w:top w:w="70" w:type="dxa"/>
              <w:left w:w="110" w:type="dxa"/>
              <w:bottom w:w="70" w:type="dxa"/>
              <w:right w:w="110" w:type="dxa"/>
            </w:tcMar>
          </w:tcPr>
          <w:p w14:paraId="4F6A7079" w14:textId="77777777" w:rsidR="004D36EF" w:rsidRDefault="00000000">
            <w:r>
              <w:rPr>
                <w:sz w:val="19"/>
                <w:szCs w:val="19"/>
              </w:rPr>
              <w:t>Arrange booking</w:t>
            </w:r>
          </w:p>
        </w:tc>
        <w:tc>
          <w:tcPr>
            <w:tcW w:w="1000" w:type="dxa"/>
            <w:shd w:val="clear" w:color="auto" w:fill="F7F9FB"/>
            <w:tcMar>
              <w:top w:w="70" w:type="dxa"/>
              <w:left w:w="110" w:type="dxa"/>
              <w:bottom w:w="70" w:type="dxa"/>
              <w:right w:w="110" w:type="dxa"/>
            </w:tcMar>
          </w:tcPr>
          <w:p w14:paraId="4169BA8F" w14:textId="77777777" w:rsidR="004D36EF" w:rsidRDefault="004D36EF">
            <w:pPr>
              <w:spacing w:line="230" w:lineRule="auto"/>
            </w:pPr>
            <w:hyperlink w:anchor="step_4_2" w:history="1">
              <w:r>
                <w:rPr>
                  <w:b/>
                  <w:bCs/>
                  <w:color w:val="1B4F72"/>
                  <w:sz w:val="18"/>
                  <w:szCs w:val="18"/>
                  <w:u w:val="single" w:color="1B4F72"/>
                </w:rPr>
                <w:t>4.2</w:t>
              </w:r>
            </w:hyperlink>
          </w:p>
        </w:tc>
        <w:tc>
          <w:tcPr>
            <w:tcW w:w="3120" w:type="dxa"/>
            <w:shd w:val="clear" w:color="auto" w:fill="F7F9FB"/>
            <w:tcMar>
              <w:top w:w="70" w:type="dxa"/>
              <w:left w:w="110" w:type="dxa"/>
              <w:bottom w:w="70" w:type="dxa"/>
              <w:right w:w="110" w:type="dxa"/>
            </w:tcMar>
          </w:tcPr>
          <w:p w14:paraId="1026C94F" w14:textId="77777777" w:rsidR="004D36EF" w:rsidRDefault="00000000">
            <w:pPr>
              <w:spacing w:after="30" w:line="230" w:lineRule="auto"/>
            </w:pPr>
            <w:r>
              <w:rPr>
                <w:sz w:val="17"/>
                <w:szCs w:val="17"/>
              </w:rPr>
              <w:t>P15 · Freight planning and booking</w:t>
            </w:r>
          </w:p>
          <w:p w14:paraId="3B058882" w14:textId="77777777" w:rsidR="004D36EF" w:rsidRDefault="00000000">
            <w:pPr>
              <w:spacing w:line="230" w:lineRule="auto"/>
            </w:pPr>
            <w:r>
              <w:rPr>
                <w:color w:val="5A6672"/>
                <w:sz w:val="17"/>
                <w:szCs w:val="17"/>
              </w:rPr>
              <w:t>/shipments · /shipments/new · /shipments/:id/edit · /shipments/:id/:tab</w:t>
            </w:r>
          </w:p>
        </w:tc>
        <w:tc>
          <w:tcPr>
            <w:tcW w:w="3000" w:type="dxa"/>
            <w:shd w:val="clear" w:color="auto" w:fill="F7F9FB"/>
            <w:tcMar>
              <w:top w:w="70" w:type="dxa"/>
              <w:left w:w="110" w:type="dxa"/>
              <w:bottom w:w="70" w:type="dxa"/>
              <w:right w:w="110" w:type="dxa"/>
            </w:tcMar>
          </w:tcPr>
          <w:p w14:paraId="5E52AE87" w14:textId="77777777" w:rsidR="004D36EF" w:rsidRDefault="00000000">
            <w:pPr>
              <w:spacing w:after="30" w:line="230" w:lineRule="auto"/>
            </w:pPr>
            <w:r>
              <w:rPr>
                <w:b/>
                <w:bCs/>
                <w:color w:val="1E7B4F"/>
                <w:sz w:val="18"/>
                <w:szCs w:val="18"/>
              </w:rPr>
              <w:t>● Complete</w:t>
            </w:r>
          </w:p>
          <w:p w14:paraId="24FE5FF0" w14:textId="77777777" w:rsidR="004D36EF" w:rsidRDefault="00000000">
            <w:pPr>
              <w:spacing w:line="230" w:lineRule="auto"/>
            </w:pPr>
            <w:r>
              <w:rPr>
                <w:color w:val="5A6672"/>
                <w:sz w:val="17"/>
                <w:szCs w:val="17"/>
              </w:rPr>
              <w:t>List, create and record screens all present.</w:t>
            </w:r>
          </w:p>
        </w:tc>
      </w:tr>
      <w:tr w:rsidR="004D36EF" w14:paraId="4D32CE58" w14:textId="77777777">
        <w:trPr>
          <w:cantSplit/>
        </w:trPr>
        <w:tc>
          <w:tcPr>
            <w:tcW w:w="640" w:type="dxa"/>
            <w:tcMar>
              <w:top w:w="70" w:type="dxa"/>
              <w:left w:w="110" w:type="dxa"/>
              <w:bottom w:w="70" w:type="dxa"/>
              <w:right w:w="110" w:type="dxa"/>
            </w:tcMar>
          </w:tcPr>
          <w:p w14:paraId="72AE6D98" w14:textId="77777777" w:rsidR="004D36EF" w:rsidRDefault="00000000">
            <w:bookmarkStart w:id="33" w:name="step_5_5"/>
            <w:r>
              <w:rPr>
                <w:b/>
                <w:bCs/>
                <w:sz w:val="19"/>
                <w:szCs w:val="19"/>
              </w:rPr>
              <w:t>5.5</w:t>
            </w:r>
            <w:bookmarkEnd w:id="33"/>
          </w:p>
        </w:tc>
        <w:tc>
          <w:tcPr>
            <w:tcW w:w="2320" w:type="dxa"/>
            <w:tcMar>
              <w:top w:w="70" w:type="dxa"/>
              <w:left w:w="110" w:type="dxa"/>
              <w:bottom w:w="70" w:type="dxa"/>
              <w:right w:w="110" w:type="dxa"/>
            </w:tcMar>
          </w:tcPr>
          <w:p w14:paraId="28AF4AFE" w14:textId="77777777" w:rsidR="004D36EF" w:rsidRDefault="00000000">
            <w:r>
              <w:rPr>
                <w:sz w:val="19"/>
                <w:szCs w:val="19"/>
              </w:rPr>
              <w:t>OBL Process Phyto. Fum and COO process</w:t>
            </w:r>
          </w:p>
        </w:tc>
        <w:tc>
          <w:tcPr>
            <w:tcW w:w="1000" w:type="dxa"/>
            <w:tcMar>
              <w:top w:w="70" w:type="dxa"/>
              <w:left w:w="110" w:type="dxa"/>
              <w:bottom w:w="70" w:type="dxa"/>
              <w:right w:w="110" w:type="dxa"/>
            </w:tcMar>
          </w:tcPr>
          <w:p w14:paraId="67DCC5F7" w14:textId="77777777" w:rsidR="004D36EF" w:rsidRDefault="00000000">
            <w:pPr>
              <w:spacing w:line="230" w:lineRule="auto"/>
            </w:pPr>
            <w:r>
              <w:rPr>
                <w:color w:val="A02B2B"/>
                <w:sz w:val="18"/>
                <w:szCs w:val="18"/>
              </w:rPr>
              <w:t>—</w:t>
            </w:r>
          </w:p>
          <w:p w14:paraId="1BA390D0" w14:textId="77777777" w:rsidR="004D36EF" w:rsidRDefault="00000000">
            <w:pPr>
              <w:spacing w:line="220" w:lineRule="auto"/>
            </w:pPr>
            <w:r>
              <w:rPr>
                <w:i/>
                <w:iCs/>
                <w:color w:val="5A6672"/>
                <w:sz w:val="15"/>
                <w:szCs w:val="15"/>
              </w:rPr>
              <w:t>no arrow drawn</w:t>
            </w:r>
          </w:p>
        </w:tc>
        <w:tc>
          <w:tcPr>
            <w:tcW w:w="3120" w:type="dxa"/>
            <w:tcMar>
              <w:top w:w="70" w:type="dxa"/>
              <w:left w:w="110" w:type="dxa"/>
              <w:bottom w:w="70" w:type="dxa"/>
              <w:right w:w="110" w:type="dxa"/>
            </w:tcMar>
          </w:tcPr>
          <w:p w14:paraId="6CF74D9B" w14:textId="77777777" w:rsidR="004D36EF" w:rsidRDefault="00000000">
            <w:pPr>
              <w:spacing w:after="30" w:line="230" w:lineRule="auto"/>
            </w:pPr>
            <w:r>
              <w:rPr>
                <w:sz w:val="17"/>
                <w:szCs w:val="17"/>
              </w:rPr>
              <w:t>P20 · Draft, confirmed and original documents</w:t>
            </w:r>
          </w:p>
          <w:p w14:paraId="66692F8A" w14:textId="77777777" w:rsidR="004D36EF" w:rsidRDefault="00000000">
            <w:pPr>
              <w:spacing w:line="230" w:lineRule="auto"/>
            </w:pPr>
            <w:r>
              <w:rPr>
                <w:color w:val="5A6672"/>
                <w:sz w:val="17"/>
                <w:szCs w:val="17"/>
              </w:rPr>
              <w:t>/documents · /documents/:id</w:t>
            </w:r>
          </w:p>
        </w:tc>
        <w:tc>
          <w:tcPr>
            <w:tcW w:w="3000" w:type="dxa"/>
            <w:tcMar>
              <w:top w:w="70" w:type="dxa"/>
              <w:left w:w="110" w:type="dxa"/>
              <w:bottom w:w="70" w:type="dxa"/>
              <w:right w:w="110" w:type="dxa"/>
            </w:tcMar>
          </w:tcPr>
          <w:p w14:paraId="6C51A143" w14:textId="77777777" w:rsidR="004D36EF" w:rsidRDefault="00000000">
            <w:pPr>
              <w:spacing w:after="30" w:line="230" w:lineRule="auto"/>
            </w:pPr>
            <w:r>
              <w:rPr>
                <w:b/>
                <w:bCs/>
                <w:color w:val="B26B00"/>
                <w:sz w:val="18"/>
                <w:szCs w:val="18"/>
              </w:rPr>
              <w:t>◐ Partial</w:t>
            </w:r>
          </w:p>
          <w:p w14:paraId="12A48945" w14:textId="70E387A8" w:rsidR="004D36EF" w:rsidRDefault="00000000">
            <w:pPr>
              <w:spacing w:line="230" w:lineRule="auto"/>
            </w:pPr>
            <w:r>
              <w:rPr>
                <w:color w:val="5A6672"/>
                <w:sz w:val="17"/>
                <w:szCs w:val="17"/>
              </w:rPr>
              <w:t>List and record screen only — no create form.</w:t>
            </w:r>
            <w:r w:rsidR="00B7545F">
              <w:rPr>
                <w:color w:val="5A6672"/>
                <w:sz w:val="17"/>
                <w:szCs w:val="17"/>
              </w:rPr>
              <w:t xml:space="preserve"> (No need for create form, </w:t>
            </w:r>
            <w:r w:rsidR="00B7545F" w:rsidRPr="00B7545F">
              <w:rPr>
                <w:b/>
                <w:bCs/>
                <w:color w:val="5A6672"/>
                <w:sz w:val="17"/>
                <w:szCs w:val="17"/>
              </w:rPr>
              <w:t>it is part of PreClearance or New Shipment)</w:t>
            </w:r>
          </w:p>
        </w:tc>
      </w:tr>
    </w:tbl>
    <w:p w14:paraId="3122DB3D" w14:textId="77777777" w:rsidR="004D36EF" w:rsidRDefault="004D36EF">
      <w:pPr>
        <w:spacing w:after="100" w:line="264" w:lineRule="auto"/>
      </w:pPr>
    </w:p>
    <w:p w14:paraId="214181C3" w14:textId="77777777" w:rsidR="004D36EF" w:rsidRDefault="00000000">
      <w:pPr>
        <w:pStyle w:val="Heading2"/>
        <w:spacing w:before="260" w:after="100"/>
      </w:pPr>
      <w:r>
        <w:rPr>
          <w:b/>
          <w:bCs/>
          <w:color w:val="1B4F72"/>
          <w:sz w:val="24"/>
          <w:szCs w:val="24"/>
        </w:rPr>
        <w:t>6. Preclearance</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640"/>
        <w:gridCol w:w="2320"/>
        <w:gridCol w:w="1000"/>
        <w:gridCol w:w="3120"/>
        <w:gridCol w:w="3000"/>
      </w:tblGrid>
      <w:tr w:rsidR="004D36EF" w14:paraId="2D30E9BB" w14:textId="77777777">
        <w:trPr>
          <w:tblHeader/>
        </w:trPr>
        <w:tc>
          <w:tcPr>
            <w:tcW w:w="640" w:type="dxa"/>
            <w:shd w:val="clear" w:color="auto" w:fill="EAF0F6"/>
            <w:tcMar>
              <w:top w:w="70" w:type="dxa"/>
              <w:left w:w="110" w:type="dxa"/>
              <w:bottom w:w="70" w:type="dxa"/>
              <w:right w:w="110" w:type="dxa"/>
            </w:tcMar>
          </w:tcPr>
          <w:p w14:paraId="691BDE12" w14:textId="77777777" w:rsidR="004D36EF" w:rsidRDefault="00000000">
            <w:r>
              <w:rPr>
                <w:b/>
                <w:bCs/>
                <w:color w:val="1B4F72"/>
                <w:sz w:val="18"/>
                <w:szCs w:val="18"/>
              </w:rPr>
              <w:lastRenderedPageBreak/>
              <w:t>Ref</w:t>
            </w:r>
          </w:p>
        </w:tc>
        <w:tc>
          <w:tcPr>
            <w:tcW w:w="2320" w:type="dxa"/>
            <w:shd w:val="clear" w:color="auto" w:fill="EAF0F6"/>
            <w:tcMar>
              <w:top w:w="70" w:type="dxa"/>
              <w:left w:w="110" w:type="dxa"/>
              <w:bottom w:w="70" w:type="dxa"/>
              <w:right w:w="110" w:type="dxa"/>
            </w:tcMar>
          </w:tcPr>
          <w:p w14:paraId="6D233646" w14:textId="77777777" w:rsidR="004D36EF" w:rsidRDefault="00000000">
            <w:r>
              <w:rPr>
                <w:b/>
                <w:bCs/>
                <w:color w:val="1B4F72"/>
                <w:sz w:val="18"/>
                <w:szCs w:val="18"/>
              </w:rPr>
              <w:t>Step (as drawn)</w:t>
            </w:r>
          </w:p>
        </w:tc>
        <w:tc>
          <w:tcPr>
            <w:tcW w:w="1000" w:type="dxa"/>
            <w:shd w:val="clear" w:color="auto" w:fill="EAF0F6"/>
            <w:tcMar>
              <w:top w:w="70" w:type="dxa"/>
              <w:left w:w="110" w:type="dxa"/>
              <w:bottom w:w="70" w:type="dxa"/>
              <w:right w:w="110" w:type="dxa"/>
            </w:tcMar>
          </w:tcPr>
          <w:p w14:paraId="7AE5FE2F" w14:textId="77777777" w:rsidR="004D36EF" w:rsidRDefault="00000000">
            <w:r>
              <w:rPr>
                <w:b/>
                <w:bCs/>
                <w:color w:val="1B4F72"/>
                <w:sz w:val="18"/>
                <w:szCs w:val="18"/>
              </w:rPr>
              <w:t>Next</w:t>
            </w:r>
          </w:p>
        </w:tc>
        <w:tc>
          <w:tcPr>
            <w:tcW w:w="3120" w:type="dxa"/>
            <w:shd w:val="clear" w:color="auto" w:fill="EAF0F6"/>
            <w:tcMar>
              <w:top w:w="70" w:type="dxa"/>
              <w:left w:w="110" w:type="dxa"/>
              <w:bottom w:w="70" w:type="dxa"/>
              <w:right w:w="110" w:type="dxa"/>
            </w:tcMar>
          </w:tcPr>
          <w:p w14:paraId="64553A7F" w14:textId="77777777" w:rsidR="004D36EF" w:rsidRDefault="00000000">
            <w:r>
              <w:rPr>
                <w:b/>
                <w:bCs/>
                <w:color w:val="1B4F72"/>
                <w:sz w:val="18"/>
                <w:szCs w:val="18"/>
              </w:rPr>
              <w:t>COTS screens · phase / routes</w:t>
            </w:r>
          </w:p>
        </w:tc>
        <w:tc>
          <w:tcPr>
            <w:tcW w:w="3000" w:type="dxa"/>
            <w:shd w:val="clear" w:color="auto" w:fill="EAF0F6"/>
            <w:tcMar>
              <w:top w:w="70" w:type="dxa"/>
              <w:left w:w="110" w:type="dxa"/>
              <w:bottom w:w="70" w:type="dxa"/>
              <w:right w:w="110" w:type="dxa"/>
            </w:tcMar>
          </w:tcPr>
          <w:p w14:paraId="34B209DB" w14:textId="77777777" w:rsidR="004D36EF" w:rsidRDefault="00000000">
            <w:r>
              <w:rPr>
                <w:b/>
                <w:bCs/>
                <w:color w:val="1B4F72"/>
                <w:sz w:val="18"/>
                <w:szCs w:val="18"/>
              </w:rPr>
              <w:t>Status — what is missing</w:t>
            </w:r>
          </w:p>
        </w:tc>
      </w:tr>
      <w:tr w:rsidR="004D36EF" w14:paraId="2072F7F0" w14:textId="77777777">
        <w:trPr>
          <w:cantSplit/>
        </w:trPr>
        <w:tc>
          <w:tcPr>
            <w:tcW w:w="640" w:type="dxa"/>
            <w:tcMar>
              <w:top w:w="70" w:type="dxa"/>
              <w:left w:w="110" w:type="dxa"/>
              <w:bottom w:w="70" w:type="dxa"/>
              <w:right w:w="110" w:type="dxa"/>
            </w:tcMar>
          </w:tcPr>
          <w:p w14:paraId="4883763D" w14:textId="77777777" w:rsidR="004D36EF" w:rsidRDefault="00000000">
            <w:bookmarkStart w:id="34" w:name="step_6_1"/>
            <w:r>
              <w:rPr>
                <w:b/>
                <w:bCs/>
                <w:sz w:val="19"/>
                <w:szCs w:val="19"/>
              </w:rPr>
              <w:t>6.1</w:t>
            </w:r>
            <w:bookmarkEnd w:id="34"/>
          </w:p>
        </w:tc>
        <w:tc>
          <w:tcPr>
            <w:tcW w:w="2320" w:type="dxa"/>
            <w:tcMar>
              <w:top w:w="70" w:type="dxa"/>
              <w:left w:w="110" w:type="dxa"/>
              <w:bottom w:w="70" w:type="dxa"/>
              <w:right w:w="110" w:type="dxa"/>
            </w:tcMar>
          </w:tcPr>
          <w:p w14:paraId="765BCAB0" w14:textId="77777777" w:rsidR="004D36EF" w:rsidRDefault="00000000">
            <w:r>
              <w:rPr>
                <w:sz w:val="19"/>
                <w:szCs w:val="19"/>
              </w:rPr>
              <w:t>Issue export contract</w:t>
            </w:r>
          </w:p>
        </w:tc>
        <w:tc>
          <w:tcPr>
            <w:tcW w:w="1000" w:type="dxa"/>
            <w:tcMar>
              <w:top w:w="70" w:type="dxa"/>
              <w:left w:w="110" w:type="dxa"/>
              <w:bottom w:w="70" w:type="dxa"/>
              <w:right w:w="110" w:type="dxa"/>
            </w:tcMar>
          </w:tcPr>
          <w:p w14:paraId="3A7BBB8C" w14:textId="77777777" w:rsidR="004D36EF" w:rsidRDefault="004D36EF">
            <w:pPr>
              <w:spacing w:line="230" w:lineRule="auto"/>
            </w:pPr>
            <w:hyperlink w:anchor="step_3_6" w:history="1">
              <w:r>
                <w:rPr>
                  <w:b/>
                  <w:bCs/>
                  <w:color w:val="1B4F72"/>
                  <w:sz w:val="18"/>
                  <w:szCs w:val="18"/>
                  <w:u w:val="single" w:color="1B4F72"/>
                </w:rPr>
                <w:t>3.6</w:t>
              </w:r>
            </w:hyperlink>
          </w:p>
        </w:tc>
        <w:tc>
          <w:tcPr>
            <w:tcW w:w="3120" w:type="dxa"/>
            <w:tcMar>
              <w:top w:w="70" w:type="dxa"/>
              <w:left w:w="110" w:type="dxa"/>
              <w:bottom w:w="70" w:type="dxa"/>
              <w:right w:w="110" w:type="dxa"/>
            </w:tcMar>
          </w:tcPr>
          <w:p w14:paraId="37D6BC35" w14:textId="77777777" w:rsidR="004D36EF" w:rsidRDefault="00000000">
            <w:pPr>
              <w:spacing w:after="30" w:line="230" w:lineRule="auto"/>
            </w:pPr>
            <w:r>
              <w:rPr>
                <w:sz w:val="17"/>
                <w:szCs w:val="17"/>
              </w:rPr>
              <w:t>P14 · Country-specific execution prerequisites</w:t>
            </w:r>
          </w:p>
          <w:p w14:paraId="43FF08A2" w14:textId="77777777" w:rsidR="004D36EF" w:rsidRDefault="00000000">
            <w:pPr>
              <w:spacing w:line="230" w:lineRule="auto"/>
            </w:pPr>
            <w:r>
              <w:rPr>
                <w:color w:val="5A6672"/>
                <w:sz w:val="17"/>
                <w:szCs w:val="17"/>
              </w:rPr>
              <w:t>/pre-clearance · /pre-clearance/:id</w:t>
            </w:r>
          </w:p>
        </w:tc>
        <w:tc>
          <w:tcPr>
            <w:tcW w:w="3000" w:type="dxa"/>
            <w:tcMar>
              <w:top w:w="70" w:type="dxa"/>
              <w:left w:w="110" w:type="dxa"/>
              <w:bottom w:w="70" w:type="dxa"/>
              <w:right w:w="110" w:type="dxa"/>
            </w:tcMar>
          </w:tcPr>
          <w:p w14:paraId="29FAFE5A" w14:textId="77777777" w:rsidR="004D36EF" w:rsidRDefault="00000000">
            <w:pPr>
              <w:spacing w:after="30" w:line="230" w:lineRule="auto"/>
            </w:pPr>
            <w:r>
              <w:rPr>
                <w:b/>
                <w:bCs/>
                <w:color w:val="B26B00"/>
                <w:sz w:val="18"/>
                <w:szCs w:val="18"/>
              </w:rPr>
              <w:t>◐ Partial</w:t>
            </w:r>
          </w:p>
          <w:p w14:paraId="1CFC91D2" w14:textId="7273FECE" w:rsidR="004D36EF" w:rsidRDefault="00000000">
            <w:pPr>
              <w:spacing w:line="230" w:lineRule="auto"/>
            </w:pPr>
            <w:r>
              <w:rPr>
                <w:color w:val="5A6672"/>
                <w:sz w:val="17"/>
                <w:szCs w:val="17"/>
              </w:rPr>
              <w:t>Request can be raised; the ISSUANCE has no screen — no way to record the contract number, dates or actual quantity the ministry returns.</w:t>
            </w:r>
            <w:r w:rsidR="00B7545F" w:rsidRPr="00B7545F">
              <w:rPr>
                <w:b/>
                <w:bCs/>
                <w:color w:val="5A6672"/>
                <w:sz w:val="17"/>
                <w:szCs w:val="17"/>
              </w:rPr>
              <w:t xml:space="preserve"> (For Confirmation if Export Contract is the same as New Shipment or PreClearance)</w:t>
            </w:r>
          </w:p>
        </w:tc>
      </w:tr>
    </w:tbl>
    <w:p w14:paraId="759E7313" w14:textId="77777777" w:rsidR="004D36EF" w:rsidRDefault="004D36EF">
      <w:pPr>
        <w:spacing w:after="100" w:line="264" w:lineRule="auto"/>
      </w:pPr>
    </w:p>
    <w:p w14:paraId="5AB18547" w14:textId="77777777" w:rsidR="004D36EF" w:rsidRDefault="00000000">
      <w:pPr>
        <w:pStyle w:val="Heading2"/>
        <w:spacing w:before="260" w:after="100"/>
      </w:pPr>
      <w:r>
        <w:rPr>
          <w:b/>
          <w:bCs/>
          <w:color w:val="1B4F72"/>
          <w:sz w:val="24"/>
          <w:szCs w:val="24"/>
        </w:rPr>
        <w:t>7. Clearance</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640"/>
        <w:gridCol w:w="2320"/>
        <w:gridCol w:w="1000"/>
        <w:gridCol w:w="3120"/>
        <w:gridCol w:w="3000"/>
      </w:tblGrid>
      <w:tr w:rsidR="004D36EF" w14:paraId="22F37055" w14:textId="77777777">
        <w:trPr>
          <w:tblHeader/>
        </w:trPr>
        <w:tc>
          <w:tcPr>
            <w:tcW w:w="640" w:type="dxa"/>
            <w:shd w:val="clear" w:color="auto" w:fill="EAF0F6"/>
            <w:tcMar>
              <w:top w:w="70" w:type="dxa"/>
              <w:left w:w="110" w:type="dxa"/>
              <w:bottom w:w="70" w:type="dxa"/>
              <w:right w:w="110" w:type="dxa"/>
            </w:tcMar>
          </w:tcPr>
          <w:p w14:paraId="6752EBDA" w14:textId="77777777" w:rsidR="004D36EF" w:rsidRDefault="00000000">
            <w:r>
              <w:rPr>
                <w:b/>
                <w:bCs/>
                <w:color w:val="1B4F72"/>
                <w:sz w:val="18"/>
                <w:szCs w:val="18"/>
              </w:rPr>
              <w:t>Ref</w:t>
            </w:r>
          </w:p>
        </w:tc>
        <w:tc>
          <w:tcPr>
            <w:tcW w:w="2320" w:type="dxa"/>
            <w:shd w:val="clear" w:color="auto" w:fill="EAF0F6"/>
            <w:tcMar>
              <w:top w:w="70" w:type="dxa"/>
              <w:left w:w="110" w:type="dxa"/>
              <w:bottom w:w="70" w:type="dxa"/>
              <w:right w:w="110" w:type="dxa"/>
            </w:tcMar>
          </w:tcPr>
          <w:p w14:paraId="732EFC15" w14:textId="77777777" w:rsidR="004D36EF" w:rsidRDefault="00000000">
            <w:r>
              <w:rPr>
                <w:b/>
                <w:bCs/>
                <w:color w:val="1B4F72"/>
                <w:sz w:val="18"/>
                <w:szCs w:val="18"/>
              </w:rPr>
              <w:t>Step (as drawn)</w:t>
            </w:r>
          </w:p>
        </w:tc>
        <w:tc>
          <w:tcPr>
            <w:tcW w:w="1000" w:type="dxa"/>
            <w:shd w:val="clear" w:color="auto" w:fill="EAF0F6"/>
            <w:tcMar>
              <w:top w:w="70" w:type="dxa"/>
              <w:left w:w="110" w:type="dxa"/>
              <w:bottom w:w="70" w:type="dxa"/>
              <w:right w:w="110" w:type="dxa"/>
            </w:tcMar>
          </w:tcPr>
          <w:p w14:paraId="6C89B56D" w14:textId="77777777" w:rsidR="004D36EF" w:rsidRDefault="00000000">
            <w:r>
              <w:rPr>
                <w:b/>
                <w:bCs/>
                <w:color w:val="1B4F72"/>
                <w:sz w:val="18"/>
                <w:szCs w:val="18"/>
              </w:rPr>
              <w:t>Next</w:t>
            </w:r>
          </w:p>
        </w:tc>
        <w:tc>
          <w:tcPr>
            <w:tcW w:w="3120" w:type="dxa"/>
            <w:shd w:val="clear" w:color="auto" w:fill="EAF0F6"/>
            <w:tcMar>
              <w:top w:w="70" w:type="dxa"/>
              <w:left w:w="110" w:type="dxa"/>
              <w:bottom w:w="70" w:type="dxa"/>
              <w:right w:w="110" w:type="dxa"/>
            </w:tcMar>
          </w:tcPr>
          <w:p w14:paraId="7A0203EA" w14:textId="77777777" w:rsidR="004D36EF" w:rsidRDefault="00000000">
            <w:r>
              <w:rPr>
                <w:b/>
                <w:bCs/>
                <w:color w:val="1B4F72"/>
                <w:sz w:val="18"/>
                <w:szCs w:val="18"/>
              </w:rPr>
              <w:t>COTS screens · phase / routes</w:t>
            </w:r>
          </w:p>
        </w:tc>
        <w:tc>
          <w:tcPr>
            <w:tcW w:w="3000" w:type="dxa"/>
            <w:shd w:val="clear" w:color="auto" w:fill="EAF0F6"/>
            <w:tcMar>
              <w:top w:w="70" w:type="dxa"/>
              <w:left w:w="110" w:type="dxa"/>
              <w:bottom w:w="70" w:type="dxa"/>
              <w:right w:w="110" w:type="dxa"/>
            </w:tcMar>
          </w:tcPr>
          <w:p w14:paraId="3A5D28CF" w14:textId="77777777" w:rsidR="004D36EF" w:rsidRDefault="00000000">
            <w:r>
              <w:rPr>
                <w:b/>
                <w:bCs/>
                <w:color w:val="1B4F72"/>
                <w:sz w:val="18"/>
                <w:szCs w:val="18"/>
              </w:rPr>
              <w:t>Status — what is missing</w:t>
            </w:r>
          </w:p>
        </w:tc>
      </w:tr>
      <w:tr w:rsidR="004D36EF" w14:paraId="6C8F6AEB" w14:textId="77777777">
        <w:trPr>
          <w:cantSplit/>
        </w:trPr>
        <w:tc>
          <w:tcPr>
            <w:tcW w:w="640" w:type="dxa"/>
            <w:tcMar>
              <w:top w:w="70" w:type="dxa"/>
              <w:left w:w="110" w:type="dxa"/>
              <w:bottom w:w="70" w:type="dxa"/>
              <w:right w:w="110" w:type="dxa"/>
            </w:tcMar>
          </w:tcPr>
          <w:p w14:paraId="70292C44" w14:textId="77777777" w:rsidR="004D36EF" w:rsidRDefault="00000000">
            <w:bookmarkStart w:id="35" w:name="step_7_1"/>
            <w:r>
              <w:rPr>
                <w:b/>
                <w:bCs/>
                <w:sz w:val="19"/>
                <w:szCs w:val="19"/>
              </w:rPr>
              <w:t>7.1</w:t>
            </w:r>
            <w:bookmarkEnd w:id="35"/>
          </w:p>
        </w:tc>
        <w:tc>
          <w:tcPr>
            <w:tcW w:w="2320" w:type="dxa"/>
            <w:tcMar>
              <w:top w:w="70" w:type="dxa"/>
              <w:left w:w="110" w:type="dxa"/>
              <w:bottom w:w="70" w:type="dxa"/>
              <w:right w:w="110" w:type="dxa"/>
            </w:tcMar>
          </w:tcPr>
          <w:p w14:paraId="7694202A" w14:textId="77777777" w:rsidR="004D36EF" w:rsidRDefault="00000000">
            <w:r>
              <w:rPr>
                <w:sz w:val="19"/>
                <w:szCs w:val="19"/>
              </w:rPr>
              <w:t>Custom declaration</w:t>
            </w:r>
          </w:p>
        </w:tc>
        <w:tc>
          <w:tcPr>
            <w:tcW w:w="1000" w:type="dxa"/>
            <w:tcMar>
              <w:top w:w="70" w:type="dxa"/>
              <w:left w:w="110" w:type="dxa"/>
              <w:bottom w:w="70" w:type="dxa"/>
              <w:right w:w="110" w:type="dxa"/>
            </w:tcMar>
          </w:tcPr>
          <w:p w14:paraId="2BA2E804" w14:textId="77777777" w:rsidR="004D36EF" w:rsidRDefault="004D36EF">
            <w:pPr>
              <w:spacing w:line="230" w:lineRule="auto"/>
            </w:pPr>
            <w:hyperlink w:anchor="step_7_2" w:history="1">
              <w:r>
                <w:rPr>
                  <w:b/>
                  <w:bCs/>
                  <w:color w:val="1B4F72"/>
                  <w:sz w:val="18"/>
                  <w:szCs w:val="18"/>
                  <w:u w:val="single" w:color="1B4F72"/>
                </w:rPr>
                <w:t>7.2</w:t>
              </w:r>
            </w:hyperlink>
          </w:p>
        </w:tc>
        <w:tc>
          <w:tcPr>
            <w:tcW w:w="3120" w:type="dxa"/>
            <w:tcMar>
              <w:top w:w="70" w:type="dxa"/>
              <w:left w:w="110" w:type="dxa"/>
              <w:bottom w:w="70" w:type="dxa"/>
              <w:right w:w="110" w:type="dxa"/>
            </w:tcMar>
          </w:tcPr>
          <w:p w14:paraId="23ABA591" w14:textId="77777777" w:rsidR="004D36EF" w:rsidRDefault="00000000">
            <w:pPr>
              <w:spacing w:after="30" w:line="230" w:lineRule="auto"/>
            </w:pPr>
            <w:r>
              <w:rPr>
                <w:sz w:val="17"/>
                <w:szCs w:val="17"/>
              </w:rPr>
              <w:t xml:space="preserve">P16 · </w:t>
            </w:r>
            <w:proofErr w:type="gramStart"/>
            <w:r>
              <w:rPr>
                <w:sz w:val="17"/>
                <w:szCs w:val="17"/>
              </w:rPr>
              <w:t>Pre-clearance</w:t>
            </w:r>
            <w:proofErr w:type="gramEnd"/>
            <w:r>
              <w:rPr>
                <w:sz w:val="17"/>
                <w:szCs w:val="17"/>
              </w:rPr>
              <w:t xml:space="preserve"> and regulatory processing</w:t>
            </w:r>
          </w:p>
          <w:p w14:paraId="0AFB636D" w14:textId="77777777" w:rsidR="004D36EF" w:rsidRDefault="00000000">
            <w:pPr>
              <w:spacing w:line="230" w:lineRule="auto"/>
            </w:pPr>
            <w:r>
              <w:rPr>
                <w:color w:val="5A6672"/>
                <w:sz w:val="17"/>
                <w:szCs w:val="17"/>
              </w:rPr>
              <w:t>/clearance · /clearance/:id</w:t>
            </w:r>
          </w:p>
        </w:tc>
        <w:tc>
          <w:tcPr>
            <w:tcW w:w="3000" w:type="dxa"/>
            <w:tcMar>
              <w:top w:w="70" w:type="dxa"/>
              <w:left w:w="110" w:type="dxa"/>
              <w:bottom w:w="70" w:type="dxa"/>
              <w:right w:w="110" w:type="dxa"/>
            </w:tcMar>
          </w:tcPr>
          <w:p w14:paraId="69220577" w14:textId="77777777" w:rsidR="004D36EF" w:rsidRDefault="00000000">
            <w:pPr>
              <w:spacing w:after="30" w:line="230" w:lineRule="auto"/>
            </w:pPr>
            <w:r>
              <w:rPr>
                <w:b/>
                <w:bCs/>
                <w:color w:val="B26B00"/>
                <w:sz w:val="18"/>
                <w:szCs w:val="18"/>
              </w:rPr>
              <w:t>◐ Partial</w:t>
            </w:r>
          </w:p>
          <w:p w14:paraId="5938A143" w14:textId="2C42F4C4" w:rsidR="004D36EF" w:rsidRDefault="00000000">
            <w:pPr>
              <w:spacing w:line="230" w:lineRule="auto"/>
            </w:pPr>
            <w:r>
              <w:rPr>
                <w:color w:val="5A6672"/>
                <w:sz w:val="17"/>
                <w:szCs w:val="17"/>
              </w:rPr>
              <w:t>List and record screen only — no create form</w:t>
            </w:r>
            <w:r w:rsidRPr="00B7545F">
              <w:rPr>
                <w:b/>
                <w:bCs/>
                <w:color w:val="5A6672"/>
                <w:sz w:val="17"/>
                <w:szCs w:val="17"/>
              </w:rPr>
              <w:t>.</w:t>
            </w:r>
            <w:r w:rsidR="00B7545F" w:rsidRPr="00B7545F">
              <w:rPr>
                <w:b/>
                <w:bCs/>
                <w:color w:val="5A6672"/>
                <w:sz w:val="17"/>
                <w:szCs w:val="17"/>
              </w:rPr>
              <w:t xml:space="preserve"> (Available in Edit form)</w:t>
            </w:r>
            <w:r w:rsidR="00B7545F">
              <w:rPr>
                <w:color w:val="5A6672"/>
                <w:sz w:val="17"/>
                <w:szCs w:val="17"/>
              </w:rPr>
              <w:t xml:space="preserve"> </w:t>
            </w:r>
          </w:p>
        </w:tc>
      </w:tr>
      <w:tr w:rsidR="004D36EF" w14:paraId="68606412" w14:textId="77777777">
        <w:trPr>
          <w:cantSplit/>
        </w:trPr>
        <w:tc>
          <w:tcPr>
            <w:tcW w:w="640" w:type="dxa"/>
            <w:shd w:val="clear" w:color="auto" w:fill="F7F9FB"/>
            <w:tcMar>
              <w:top w:w="70" w:type="dxa"/>
              <w:left w:w="110" w:type="dxa"/>
              <w:bottom w:w="70" w:type="dxa"/>
              <w:right w:w="110" w:type="dxa"/>
            </w:tcMar>
          </w:tcPr>
          <w:p w14:paraId="5505A292" w14:textId="77777777" w:rsidR="004D36EF" w:rsidRDefault="00000000">
            <w:bookmarkStart w:id="36" w:name="step_7_2"/>
            <w:r>
              <w:rPr>
                <w:b/>
                <w:bCs/>
                <w:sz w:val="19"/>
                <w:szCs w:val="19"/>
              </w:rPr>
              <w:t>7.2</w:t>
            </w:r>
            <w:bookmarkEnd w:id="36"/>
          </w:p>
        </w:tc>
        <w:tc>
          <w:tcPr>
            <w:tcW w:w="2320" w:type="dxa"/>
            <w:shd w:val="clear" w:color="auto" w:fill="F7F9FB"/>
            <w:tcMar>
              <w:top w:w="70" w:type="dxa"/>
              <w:left w:w="110" w:type="dxa"/>
              <w:bottom w:w="70" w:type="dxa"/>
              <w:right w:w="110" w:type="dxa"/>
            </w:tcMar>
          </w:tcPr>
          <w:p w14:paraId="543A95C7" w14:textId="77777777" w:rsidR="004D36EF" w:rsidRDefault="00000000">
            <w:r>
              <w:rPr>
                <w:sz w:val="19"/>
                <w:szCs w:val="19"/>
              </w:rPr>
              <w:t>SSMO, health and PP Sampling</w:t>
            </w:r>
          </w:p>
        </w:tc>
        <w:tc>
          <w:tcPr>
            <w:tcW w:w="1000" w:type="dxa"/>
            <w:shd w:val="clear" w:color="auto" w:fill="F7F9FB"/>
            <w:tcMar>
              <w:top w:w="70" w:type="dxa"/>
              <w:left w:w="110" w:type="dxa"/>
              <w:bottom w:w="70" w:type="dxa"/>
              <w:right w:w="110" w:type="dxa"/>
            </w:tcMar>
          </w:tcPr>
          <w:p w14:paraId="6690CBDB" w14:textId="77777777" w:rsidR="004D36EF" w:rsidRDefault="004D36EF">
            <w:pPr>
              <w:spacing w:line="230" w:lineRule="auto"/>
            </w:pPr>
            <w:hyperlink w:anchor="step_7_3" w:history="1">
              <w:r>
                <w:rPr>
                  <w:b/>
                  <w:bCs/>
                  <w:color w:val="1B4F72"/>
                  <w:sz w:val="18"/>
                  <w:szCs w:val="18"/>
                  <w:u w:val="single" w:color="1B4F72"/>
                </w:rPr>
                <w:t>7.3</w:t>
              </w:r>
            </w:hyperlink>
          </w:p>
        </w:tc>
        <w:tc>
          <w:tcPr>
            <w:tcW w:w="3120" w:type="dxa"/>
            <w:shd w:val="clear" w:color="auto" w:fill="F7F9FB"/>
            <w:tcMar>
              <w:top w:w="70" w:type="dxa"/>
              <w:left w:w="110" w:type="dxa"/>
              <w:bottom w:w="70" w:type="dxa"/>
              <w:right w:w="110" w:type="dxa"/>
            </w:tcMar>
          </w:tcPr>
          <w:p w14:paraId="5BE98538" w14:textId="77777777" w:rsidR="004D36EF" w:rsidRDefault="00000000">
            <w:pPr>
              <w:spacing w:after="30" w:line="230" w:lineRule="auto"/>
            </w:pPr>
            <w:r>
              <w:rPr>
                <w:sz w:val="17"/>
                <w:szCs w:val="17"/>
              </w:rPr>
              <w:t xml:space="preserve">P16 · </w:t>
            </w:r>
            <w:proofErr w:type="gramStart"/>
            <w:r>
              <w:rPr>
                <w:sz w:val="17"/>
                <w:szCs w:val="17"/>
              </w:rPr>
              <w:t>Pre-clearance</w:t>
            </w:r>
            <w:proofErr w:type="gramEnd"/>
            <w:r>
              <w:rPr>
                <w:sz w:val="17"/>
                <w:szCs w:val="17"/>
              </w:rPr>
              <w:t xml:space="preserve"> and regulatory processing</w:t>
            </w:r>
          </w:p>
          <w:p w14:paraId="28A8AE6E" w14:textId="77777777" w:rsidR="004D36EF" w:rsidRDefault="00000000">
            <w:pPr>
              <w:spacing w:line="230" w:lineRule="auto"/>
            </w:pPr>
            <w:r>
              <w:rPr>
                <w:color w:val="5A6672"/>
                <w:sz w:val="17"/>
                <w:szCs w:val="17"/>
              </w:rPr>
              <w:t>/clearance · /clearance/:id</w:t>
            </w:r>
          </w:p>
        </w:tc>
        <w:tc>
          <w:tcPr>
            <w:tcW w:w="3000" w:type="dxa"/>
            <w:shd w:val="clear" w:color="auto" w:fill="F7F9FB"/>
            <w:tcMar>
              <w:top w:w="70" w:type="dxa"/>
              <w:left w:w="110" w:type="dxa"/>
              <w:bottom w:w="70" w:type="dxa"/>
              <w:right w:w="110" w:type="dxa"/>
            </w:tcMar>
          </w:tcPr>
          <w:p w14:paraId="6A3879D1" w14:textId="77777777" w:rsidR="004D36EF" w:rsidRDefault="00000000">
            <w:pPr>
              <w:spacing w:after="30" w:line="230" w:lineRule="auto"/>
            </w:pPr>
            <w:r>
              <w:rPr>
                <w:b/>
                <w:bCs/>
                <w:color w:val="B26B00"/>
                <w:sz w:val="18"/>
                <w:szCs w:val="18"/>
              </w:rPr>
              <w:t>◐ Partial</w:t>
            </w:r>
          </w:p>
          <w:p w14:paraId="13A62830" w14:textId="7CFC3DA4" w:rsidR="004D36EF" w:rsidRDefault="00000000">
            <w:pPr>
              <w:spacing w:line="230" w:lineRule="auto"/>
            </w:pPr>
            <w:r>
              <w:rPr>
                <w:color w:val="5A6672"/>
                <w:sz w:val="17"/>
                <w:szCs w:val="17"/>
              </w:rPr>
              <w:t>List and record screen only — no create form</w:t>
            </w:r>
            <w:proofErr w:type="gramStart"/>
            <w:r>
              <w:rPr>
                <w:color w:val="5A6672"/>
                <w:sz w:val="17"/>
                <w:szCs w:val="17"/>
              </w:rPr>
              <w:t>.</w:t>
            </w:r>
            <w:r w:rsidR="00B7545F" w:rsidRPr="00B7545F">
              <w:rPr>
                <w:b/>
                <w:bCs/>
                <w:color w:val="5A6672"/>
                <w:sz w:val="17"/>
                <w:szCs w:val="17"/>
              </w:rPr>
              <w:t xml:space="preserve"> .</w:t>
            </w:r>
            <w:proofErr w:type="gramEnd"/>
            <w:r w:rsidR="00B7545F" w:rsidRPr="00B7545F">
              <w:rPr>
                <w:b/>
                <w:bCs/>
                <w:color w:val="5A6672"/>
                <w:sz w:val="17"/>
                <w:szCs w:val="17"/>
              </w:rPr>
              <w:t xml:space="preserve"> (Available in Edit form)</w:t>
            </w:r>
          </w:p>
        </w:tc>
      </w:tr>
      <w:tr w:rsidR="004D36EF" w14:paraId="77AAC662" w14:textId="77777777">
        <w:trPr>
          <w:cantSplit/>
        </w:trPr>
        <w:tc>
          <w:tcPr>
            <w:tcW w:w="640" w:type="dxa"/>
            <w:tcMar>
              <w:top w:w="70" w:type="dxa"/>
              <w:left w:w="110" w:type="dxa"/>
              <w:bottom w:w="70" w:type="dxa"/>
              <w:right w:w="110" w:type="dxa"/>
            </w:tcMar>
          </w:tcPr>
          <w:p w14:paraId="54EBEDF0" w14:textId="77777777" w:rsidR="004D36EF" w:rsidRDefault="00000000">
            <w:bookmarkStart w:id="37" w:name="step_7_3"/>
            <w:r>
              <w:rPr>
                <w:b/>
                <w:bCs/>
                <w:sz w:val="19"/>
                <w:szCs w:val="19"/>
              </w:rPr>
              <w:t>7.3</w:t>
            </w:r>
            <w:bookmarkEnd w:id="37"/>
          </w:p>
        </w:tc>
        <w:tc>
          <w:tcPr>
            <w:tcW w:w="2320" w:type="dxa"/>
            <w:tcMar>
              <w:top w:w="70" w:type="dxa"/>
              <w:left w:w="110" w:type="dxa"/>
              <w:bottom w:w="70" w:type="dxa"/>
              <w:right w:w="110" w:type="dxa"/>
            </w:tcMar>
          </w:tcPr>
          <w:p w14:paraId="7A140380" w14:textId="77777777" w:rsidR="004D36EF" w:rsidRDefault="00000000">
            <w:r>
              <w:rPr>
                <w:sz w:val="19"/>
                <w:szCs w:val="19"/>
              </w:rPr>
              <w:t>Confirm clearance readiness</w:t>
            </w:r>
          </w:p>
        </w:tc>
        <w:tc>
          <w:tcPr>
            <w:tcW w:w="1000" w:type="dxa"/>
            <w:tcMar>
              <w:top w:w="70" w:type="dxa"/>
              <w:left w:w="110" w:type="dxa"/>
              <w:bottom w:w="70" w:type="dxa"/>
              <w:right w:w="110" w:type="dxa"/>
            </w:tcMar>
          </w:tcPr>
          <w:p w14:paraId="6CD7343E" w14:textId="77777777" w:rsidR="004D36EF" w:rsidRDefault="004D36EF">
            <w:pPr>
              <w:spacing w:line="230" w:lineRule="auto"/>
            </w:pPr>
            <w:hyperlink w:anchor="step_4_4" w:history="1">
              <w:r>
                <w:rPr>
                  <w:b/>
                  <w:bCs/>
                  <w:color w:val="1B4F72"/>
                  <w:sz w:val="18"/>
                  <w:szCs w:val="18"/>
                  <w:u w:val="single" w:color="1B4F72"/>
                </w:rPr>
                <w:t>4.4</w:t>
              </w:r>
            </w:hyperlink>
          </w:p>
        </w:tc>
        <w:tc>
          <w:tcPr>
            <w:tcW w:w="3120" w:type="dxa"/>
            <w:tcMar>
              <w:top w:w="70" w:type="dxa"/>
              <w:left w:w="110" w:type="dxa"/>
              <w:bottom w:w="70" w:type="dxa"/>
              <w:right w:w="110" w:type="dxa"/>
            </w:tcMar>
          </w:tcPr>
          <w:p w14:paraId="16FC1A59" w14:textId="77777777" w:rsidR="004D36EF" w:rsidRDefault="00000000">
            <w:pPr>
              <w:spacing w:after="30" w:line="230" w:lineRule="auto"/>
            </w:pPr>
            <w:r>
              <w:rPr>
                <w:sz w:val="17"/>
                <w:szCs w:val="17"/>
              </w:rPr>
              <w:t xml:space="preserve">P16 · </w:t>
            </w:r>
            <w:proofErr w:type="gramStart"/>
            <w:r>
              <w:rPr>
                <w:sz w:val="17"/>
                <w:szCs w:val="17"/>
              </w:rPr>
              <w:t>Pre-clearance</w:t>
            </w:r>
            <w:proofErr w:type="gramEnd"/>
            <w:r>
              <w:rPr>
                <w:sz w:val="17"/>
                <w:szCs w:val="17"/>
              </w:rPr>
              <w:t xml:space="preserve"> and regulatory processing</w:t>
            </w:r>
          </w:p>
          <w:p w14:paraId="608B8A7E" w14:textId="77777777" w:rsidR="004D36EF" w:rsidRDefault="00000000">
            <w:pPr>
              <w:spacing w:line="230" w:lineRule="auto"/>
            </w:pPr>
            <w:r>
              <w:rPr>
                <w:color w:val="5A6672"/>
                <w:sz w:val="17"/>
                <w:szCs w:val="17"/>
              </w:rPr>
              <w:t>/clearance · /clearance/:id</w:t>
            </w:r>
          </w:p>
        </w:tc>
        <w:tc>
          <w:tcPr>
            <w:tcW w:w="3000" w:type="dxa"/>
            <w:tcMar>
              <w:top w:w="70" w:type="dxa"/>
              <w:left w:w="110" w:type="dxa"/>
              <w:bottom w:w="70" w:type="dxa"/>
              <w:right w:w="110" w:type="dxa"/>
            </w:tcMar>
          </w:tcPr>
          <w:p w14:paraId="644CEC85" w14:textId="77777777" w:rsidR="004D36EF" w:rsidRDefault="00000000">
            <w:pPr>
              <w:spacing w:after="30" w:line="230" w:lineRule="auto"/>
            </w:pPr>
            <w:r>
              <w:rPr>
                <w:b/>
                <w:bCs/>
                <w:color w:val="1E7B4F"/>
                <w:sz w:val="18"/>
                <w:szCs w:val="18"/>
              </w:rPr>
              <w:t>● Complete</w:t>
            </w:r>
          </w:p>
          <w:p w14:paraId="761AA7F8" w14:textId="77777777" w:rsidR="004D36EF" w:rsidRDefault="00000000">
            <w:pPr>
              <w:spacing w:line="230" w:lineRule="auto"/>
            </w:pPr>
            <w:r>
              <w:rPr>
                <w:color w:val="5A6672"/>
                <w:sz w:val="17"/>
                <w:szCs w:val="17"/>
              </w:rPr>
              <w:t>Acts on a record that already exists, so no create form is expected.</w:t>
            </w:r>
          </w:p>
        </w:tc>
      </w:tr>
      <w:tr w:rsidR="004D36EF" w14:paraId="09BC0AEC" w14:textId="77777777">
        <w:trPr>
          <w:cantSplit/>
        </w:trPr>
        <w:tc>
          <w:tcPr>
            <w:tcW w:w="640" w:type="dxa"/>
            <w:shd w:val="clear" w:color="auto" w:fill="F7F9FB"/>
            <w:tcMar>
              <w:top w:w="70" w:type="dxa"/>
              <w:left w:w="110" w:type="dxa"/>
              <w:bottom w:w="70" w:type="dxa"/>
              <w:right w:w="110" w:type="dxa"/>
            </w:tcMar>
          </w:tcPr>
          <w:p w14:paraId="6D899004" w14:textId="77777777" w:rsidR="004D36EF" w:rsidRDefault="00000000">
            <w:bookmarkStart w:id="38" w:name="step_7_4"/>
            <w:r>
              <w:rPr>
                <w:b/>
                <w:bCs/>
                <w:sz w:val="19"/>
                <w:szCs w:val="19"/>
              </w:rPr>
              <w:t>7.4</w:t>
            </w:r>
            <w:bookmarkEnd w:id="38"/>
          </w:p>
        </w:tc>
        <w:tc>
          <w:tcPr>
            <w:tcW w:w="2320" w:type="dxa"/>
            <w:shd w:val="clear" w:color="auto" w:fill="F7F9FB"/>
            <w:tcMar>
              <w:top w:w="70" w:type="dxa"/>
              <w:left w:w="110" w:type="dxa"/>
              <w:bottom w:w="70" w:type="dxa"/>
              <w:right w:w="110" w:type="dxa"/>
            </w:tcMar>
          </w:tcPr>
          <w:p w14:paraId="5166D161" w14:textId="77777777" w:rsidR="004D36EF" w:rsidRDefault="00000000">
            <w:r>
              <w:rPr>
                <w:sz w:val="19"/>
                <w:szCs w:val="19"/>
              </w:rPr>
              <w:t>Custom Containers examination</w:t>
            </w:r>
          </w:p>
        </w:tc>
        <w:tc>
          <w:tcPr>
            <w:tcW w:w="1000" w:type="dxa"/>
            <w:shd w:val="clear" w:color="auto" w:fill="F7F9FB"/>
            <w:tcMar>
              <w:top w:w="70" w:type="dxa"/>
              <w:left w:w="110" w:type="dxa"/>
              <w:bottom w:w="70" w:type="dxa"/>
              <w:right w:w="110" w:type="dxa"/>
            </w:tcMar>
          </w:tcPr>
          <w:p w14:paraId="707B4DAD" w14:textId="77777777" w:rsidR="004D36EF" w:rsidRDefault="004D36EF">
            <w:pPr>
              <w:spacing w:line="230" w:lineRule="auto"/>
            </w:pPr>
            <w:hyperlink w:anchor="step_7_5" w:history="1">
              <w:r>
                <w:rPr>
                  <w:b/>
                  <w:bCs/>
                  <w:color w:val="1B4F72"/>
                  <w:sz w:val="18"/>
                  <w:szCs w:val="18"/>
                  <w:u w:val="single" w:color="1B4F72"/>
                </w:rPr>
                <w:t>7.5</w:t>
              </w:r>
            </w:hyperlink>
          </w:p>
        </w:tc>
        <w:tc>
          <w:tcPr>
            <w:tcW w:w="3120" w:type="dxa"/>
            <w:shd w:val="clear" w:color="auto" w:fill="F7F9FB"/>
            <w:tcMar>
              <w:top w:w="70" w:type="dxa"/>
              <w:left w:w="110" w:type="dxa"/>
              <w:bottom w:w="70" w:type="dxa"/>
              <w:right w:w="110" w:type="dxa"/>
            </w:tcMar>
          </w:tcPr>
          <w:p w14:paraId="455FE513" w14:textId="77777777" w:rsidR="004D36EF" w:rsidRDefault="00000000">
            <w:pPr>
              <w:spacing w:after="30" w:line="230" w:lineRule="auto"/>
            </w:pPr>
            <w:r>
              <w:rPr>
                <w:sz w:val="17"/>
                <w:szCs w:val="17"/>
              </w:rPr>
              <w:t xml:space="preserve">P16 · </w:t>
            </w:r>
            <w:proofErr w:type="gramStart"/>
            <w:r>
              <w:rPr>
                <w:sz w:val="17"/>
                <w:szCs w:val="17"/>
              </w:rPr>
              <w:t>Pre-clearance</w:t>
            </w:r>
            <w:proofErr w:type="gramEnd"/>
            <w:r>
              <w:rPr>
                <w:sz w:val="17"/>
                <w:szCs w:val="17"/>
              </w:rPr>
              <w:t xml:space="preserve"> and regulatory processing</w:t>
            </w:r>
          </w:p>
          <w:p w14:paraId="0AE3F43B" w14:textId="77777777" w:rsidR="004D36EF" w:rsidRDefault="00000000">
            <w:pPr>
              <w:spacing w:line="230" w:lineRule="auto"/>
            </w:pPr>
            <w:r>
              <w:rPr>
                <w:color w:val="5A6672"/>
                <w:sz w:val="17"/>
                <w:szCs w:val="17"/>
              </w:rPr>
              <w:t>/clearance · /clearance/:id</w:t>
            </w:r>
          </w:p>
        </w:tc>
        <w:tc>
          <w:tcPr>
            <w:tcW w:w="3000" w:type="dxa"/>
            <w:shd w:val="clear" w:color="auto" w:fill="F7F9FB"/>
            <w:tcMar>
              <w:top w:w="70" w:type="dxa"/>
              <w:left w:w="110" w:type="dxa"/>
              <w:bottom w:w="70" w:type="dxa"/>
              <w:right w:w="110" w:type="dxa"/>
            </w:tcMar>
          </w:tcPr>
          <w:p w14:paraId="661D253E" w14:textId="77777777" w:rsidR="004D36EF" w:rsidRDefault="00000000">
            <w:pPr>
              <w:spacing w:after="30" w:line="230" w:lineRule="auto"/>
            </w:pPr>
            <w:r>
              <w:rPr>
                <w:b/>
                <w:bCs/>
                <w:color w:val="B26B00"/>
                <w:sz w:val="18"/>
                <w:szCs w:val="18"/>
              </w:rPr>
              <w:t>◐ Partial</w:t>
            </w:r>
          </w:p>
          <w:p w14:paraId="072AA301" w14:textId="2DC10ADD" w:rsidR="004D36EF" w:rsidRDefault="00000000">
            <w:pPr>
              <w:spacing w:line="230" w:lineRule="auto"/>
            </w:pPr>
            <w:r>
              <w:rPr>
                <w:color w:val="5A6672"/>
                <w:sz w:val="17"/>
                <w:szCs w:val="17"/>
              </w:rPr>
              <w:t>List and record screen only — no create form</w:t>
            </w:r>
            <w:proofErr w:type="gramStart"/>
            <w:r>
              <w:rPr>
                <w:color w:val="5A6672"/>
                <w:sz w:val="17"/>
                <w:szCs w:val="17"/>
              </w:rPr>
              <w:t>.</w:t>
            </w:r>
            <w:r w:rsidR="00CA1765" w:rsidRPr="00B7545F">
              <w:rPr>
                <w:b/>
                <w:bCs/>
                <w:color w:val="5A6672"/>
                <w:sz w:val="17"/>
                <w:szCs w:val="17"/>
              </w:rPr>
              <w:t xml:space="preserve"> .</w:t>
            </w:r>
            <w:proofErr w:type="gramEnd"/>
            <w:r w:rsidR="00CA1765" w:rsidRPr="00B7545F">
              <w:rPr>
                <w:b/>
                <w:bCs/>
                <w:color w:val="5A6672"/>
                <w:sz w:val="17"/>
                <w:szCs w:val="17"/>
              </w:rPr>
              <w:t xml:space="preserve"> (Available in Edit form)</w:t>
            </w:r>
          </w:p>
        </w:tc>
      </w:tr>
      <w:tr w:rsidR="004D36EF" w14:paraId="1A9AD99D" w14:textId="77777777">
        <w:trPr>
          <w:cantSplit/>
        </w:trPr>
        <w:tc>
          <w:tcPr>
            <w:tcW w:w="640" w:type="dxa"/>
            <w:tcMar>
              <w:top w:w="70" w:type="dxa"/>
              <w:left w:w="110" w:type="dxa"/>
              <w:bottom w:w="70" w:type="dxa"/>
              <w:right w:w="110" w:type="dxa"/>
            </w:tcMar>
          </w:tcPr>
          <w:p w14:paraId="0DFBC3FF" w14:textId="77777777" w:rsidR="004D36EF" w:rsidRDefault="00000000">
            <w:bookmarkStart w:id="39" w:name="step_7_5"/>
            <w:r>
              <w:rPr>
                <w:b/>
                <w:bCs/>
                <w:sz w:val="19"/>
                <w:szCs w:val="19"/>
              </w:rPr>
              <w:t>7.5</w:t>
            </w:r>
            <w:bookmarkEnd w:id="39"/>
          </w:p>
        </w:tc>
        <w:tc>
          <w:tcPr>
            <w:tcW w:w="2320" w:type="dxa"/>
            <w:tcMar>
              <w:top w:w="70" w:type="dxa"/>
              <w:left w:w="110" w:type="dxa"/>
              <w:bottom w:w="70" w:type="dxa"/>
              <w:right w:w="110" w:type="dxa"/>
            </w:tcMar>
          </w:tcPr>
          <w:p w14:paraId="0E9AD353" w14:textId="77777777" w:rsidR="004D36EF" w:rsidRDefault="00000000">
            <w:r>
              <w:rPr>
                <w:sz w:val="19"/>
                <w:szCs w:val="19"/>
              </w:rPr>
              <w:t>Fumigation</w:t>
            </w:r>
          </w:p>
        </w:tc>
        <w:tc>
          <w:tcPr>
            <w:tcW w:w="1000" w:type="dxa"/>
            <w:tcMar>
              <w:top w:w="70" w:type="dxa"/>
              <w:left w:w="110" w:type="dxa"/>
              <w:bottom w:w="70" w:type="dxa"/>
              <w:right w:w="110" w:type="dxa"/>
            </w:tcMar>
          </w:tcPr>
          <w:p w14:paraId="64A9C7C7" w14:textId="77777777" w:rsidR="004D36EF" w:rsidRDefault="004D36EF">
            <w:pPr>
              <w:spacing w:line="230" w:lineRule="auto"/>
            </w:pPr>
            <w:hyperlink w:anchor="step_7_6" w:history="1">
              <w:r>
                <w:rPr>
                  <w:b/>
                  <w:bCs/>
                  <w:color w:val="1B4F72"/>
                  <w:sz w:val="18"/>
                  <w:szCs w:val="18"/>
                  <w:u w:val="single" w:color="1B4F72"/>
                </w:rPr>
                <w:t>7.6</w:t>
              </w:r>
            </w:hyperlink>
          </w:p>
        </w:tc>
        <w:tc>
          <w:tcPr>
            <w:tcW w:w="3120" w:type="dxa"/>
            <w:tcMar>
              <w:top w:w="70" w:type="dxa"/>
              <w:left w:w="110" w:type="dxa"/>
              <w:bottom w:w="70" w:type="dxa"/>
              <w:right w:w="110" w:type="dxa"/>
            </w:tcMar>
          </w:tcPr>
          <w:p w14:paraId="60621913" w14:textId="77777777" w:rsidR="004D36EF" w:rsidRDefault="00000000">
            <w:pPr>
              <w:spacing w:after="30" w:line="230" w:lineRule="auto"/>
            </w:pPr>
            <w:r>
              <w:rPr>
                <w:sz w:val="17"/>
                <w:szCs w:val="17"/>
              </w:rPr>
              <w:t xml:space="preserve">P16 · </w:t>
            </w:r>
            <w:proofErr w:type="gramStart"/>
            <w:r>
              <w:rPr>
                <w:sz w:val="17"/>
                <w:szCs w:val="17"/>
              </w:rPr>
              <w:t>Pre-clearance</w:t>
            </w:r>
            <w:proofErr w:type="gramEnd"/>
            <w:r>
              <w:rPr>
                <w:sz w:val="17"/>
                <w:szCs w:val="17"/>
              </w:rPr>
              <w:t xml:space="preserve"> and regulatory processing</w:t>
            </w:r>
          </w:p>
          <w:p w14:paraId="2E68CA71" w14:textId="77777777" w:rsidR="004D36EF" w:rsidRDefault="00000000">
            <w:pPr>
              <w:spacing w:line="230" w:lineRule="auto"/>
            </w:pPr>
            <w:r>
              <w:rPr>
                <w:color w:val="5A6672"/>
                <w:sz w:val="17"/>
                <w:szCs w:val="17"/>
              </w:rPr>
              <w:t>/clearance · /clearance/:id</w:t>
            </w:r>
          </w:p>
        </w:tc>
        <w:tc>
          <w:tcPr>
            <w:tcW w:w="3000" w:type="dxa"/>
            <w:tcMar>
              <w:top w:w="70" w:type="dxa"/>
              <w:left w:w="110" w:type="dxa"/>
              <w:bottom w:w="70" w:type="dxa"/>
              <w:right w:w="110" w:type="dxa"/>
            </w:tcMar>
          </w:tcPr>
          <w:p w14:paraId="052B110B" w14:textId="77777777" w:rsidR="004D36EF" w:rsidRDefault="00000000">
            <w:pPr>
              <w:spacing w:after="30" w:line="230" w:lineRule="auto"/>
            </w:pPr>
            <w:r>
              <w:rPr>
                <w:b/>
                <w:bCs/>
                <w:color w:val="B26B00"/>
                <w:sz w:val="18"/>
                <w:szCs w:val="18"/>
              </w:rPr>
              <w:t>◐ Partial</w:t>
            </w:r>
          </w:p>
          <w:p w14:paraId="60398B1E" w14:textId="1417F2D8" w:rsidR="004D36EF" w:rsidRDefault="00000000">
            <w:pPr>
              <w:spacing w:line="230" w:lineRule="auto"/>
            </w:pPr>
            <w:r>
              <w:rPr>
                <w:color w:val="5A6672"/>
                <w:sz w:val="17"/>
                <w:szCs w:val="17"/>
              </w:rPr>
              <w:t>List and record screen only — no create form</w:t>
            </w:r>
            <w:proofErr w:type="gramStart"/>
            <w:r>
              <w:rPr>
                <w:color w:val="5A6672"/>
                <w:sz w:val="17"/>
                <w:szCs w:val="17"/>
              </w:rPr>
              <w:t>.</w:t>
            </w:r>
            <w:r w:rsidR="007E366F" w:rsidRPr="00B7545F">
              <w:rPr>
                <w:b/>
                <w:bCs/>
                <w:color w:val="5A6672"/>
                <w:sz w:val="17"/>
                <w:szCs w:val="17"/>
              </w:rPr>
              <w:t xml:space="preserve"> .</w:t>
            </w:r>
            <w:proofErr w:type="gramEnd"/>
            <w:r w:rsidR="007E366F" w:rsidRPr="00B7545F">
              <w:rPr>
                <w:b/>
                <w:bCs/>
                <w:color w:val="5A6672"/>
                <w:sz w:val="17"/>
                <w:szCs w:val="17"/>
              </w:rPr>
              <w:t xml:space="preserve"> (Available in Edit form)</w:t>
            </w:r>
          </w:p>
        </w:tc>
      </w:tr>
      <w:tr w:rsidR="004D36EF" w14:paraId="1ADC329B" w14:textId="77777777">
        <w:trPr>
          <w:cantSplit/>
        </w:trPr>
        <w:tc>
          <w:tcPr>
            <w:tcW w:w="640" w:type="dxa"/>
            <w:shd w:val="clear" w:color="auto" w:fill="F7F9FB"/>
            <w:tcMar>
              <w:top w:w="70" w:type="dxa"/>
              <w:left w:w="110" w:type="dxa"/>
              <w:bottom w:w="70" w:type="dxa"/>
              <w:right w:w="110" w:type="dxa"/>
            </w:tcMar>
          </w:tcPr>
          <w:p w14:paraId="419B1C19" w14:textId="77777777" w:rsidR="004D36EF" w:rsidRDefault="00000000">
            <w:bookmarkStart w:id="40" w:name="step_7_6"/>
            <w:r>
              <w:rPr>
                <w:b/>
                <w:bCs/>
                <w:sz w:val="19"/>
                <w:szCs w:val="19"/>
              </w:rPr>
              <w:t>7.6</w:t>
            </w:r>
            <w:bookmarkEnd w:id="40"/>
          </w:p>
        </w:tc>
        <w:tc>
          <w:tcPr>
            <w:tcW w:w="2320" w:type="dxa"/>
            <w:shd w:val="clear" w:color="auto" w:fill="F7F9FB"/>
            <w:tcMar>
              <w:top w:w="70" w:type="dxa"/>
              <w:left w:w="110" w:type="dxa"/>
              <w:bottom w:w="70" w:type="dxa"/>
              <w:right w:w="110" w:type="dxa"/>
            </w:tcMar>
          </w:tcPr>
          <w:p w14:paraId="7691D088" w14:textId="77777777" w:rsidR="004D36EF" w:rsidRDefault="00000000">
            <w:r>
              <w:rPr>
                <w:sz w:val="19"/>
                <w:szCs w:val="19"/>
              </w:rPr>
              <w:t>Clearance Doc to shipping line</w:t>
            </w:r>
          </w:p>
        </w:tc>
        <w:tc>
          <w:tcPr>
            <w:tcW w:w="1000" w:type="dxa"/>
            <w:shd w:val="clear" w:color="auto" w:fill="F7F9FB"/>
            <w:tcMar>
              <w:top w:w="70" w:type="dxa"/>
              <w:left w:w="110" w:type="dxa"/>
              <w:bottom w:w="70" w:type="dxa"/>
              <w:right w:w="110" w:type="dxa"/>
            </w:tcMar>
          </w:tcPr>
          <w:p w14:paraId="52F9EF5C" w14:textId="77777777" w:rsidR="004D36EF" w:rsidRDefault="004D36EF">
            <w:pPr>
              <w:spacing w:line="230" w:lineRule="auto"/>
            </w:pPr>
            <w:hyperlink w:anchor="step_7_7" w:history="1">
              <w:r>
                <w:rPr>
                  <w:b/>
                  <w:bCs/>
                  <w:color w:val="1B4F72"/>
                  <w:sz w:val="18"/>
                  <w:szCs w:val="18"/>
                  <w:u w:val="single" w:color="1B4F72"/>
                </w:rPr>
                <w:t>7.7</w:t>
              </w:r>
            </w:hyperlink>
            <w:r>
              <w:rPr>
                <w:sz w:val="18"/>
                <w:szCs w:val="18"/>
              </w:rPr>
              <w:t xml:space="preserve">; </w:t>
            </w:r>
            <w:hyperlink w:anchor="step_4_9" w:history="1">
              <w:r>
                <w:rPr>
                  <w:b/>
                  <w:bCs/>
                  <w:color w:val="1B4F72"/>
                  <w:sz w:val="18"/>
                  <w:szCs w:val="18"/>
                  <w:u w:val="single" w:color="1B4F72"/>
                </w:rPr>
                <w:t>4.9</w:t>
              </w:r>
            </w:hyperlink>
          </w:p>
        </w:tc>
        <w:tc>
          <w:tcPr>
            <w:tcW w:w="3120" w:type="dxa"/>
            <w:shd w:val="clear" w:color="auto" w:fill="F7F9FB"/>
            <w:tcMar>
              <w:top w:w="70" w:type="dxa"/>
              <w:left w:w="110" w:type="dxa"/>
              <w:bottom w:w="70" w:type="dxa"/>
              <w:right w:w="110" w:type="dxa"/>
            </w:tcMar>
          </w:tcPr>
          <w:p w14:paraId="5960834C" w14:textId="77777777" w:rsidR="004D36EF" w:rsidRDefault="00000000">
            <w:pPr>
              <w:spacing w:after="30" w:line="230" w:lineRule="auto"/>
            </w:pPr>
            <w:r>
              <w:rPr>
                <w:sz w:val="17"/>
                <w:szCs w:val="17"/>
              </w:rPr>
              <w:t xml:space="preserve">P16 · </w:t>
            </w:r>
            <w:proofErr w:type="gramStart"/>
            <w:r>
              <w:rPr>
                <w:sz w:val="17"/>
                <w:szCs w:val="17"/>
              </w:rPr>
              <w:t>Pre-clearance</w:t>
            </w:r>
            <w:proofErr w:type="gramEnd"/>
            <w:r>
              <w:rPr>
                <w:sz w:val="17"/>
                <w:szCs w:val="17"/>
              </w:rPr>
              <w:t xml:space="preserve"> and regulatory processing</w:t>
            </w:r>
          </w:p>
          <w:p w14:paraId="6699E382" w14:textId="77777777" w:rsidR="004D36EF" w:rsidRDefault="00000000">
            <w:pPr>
              <w:spacing w:line="230" w:lineRule="auto"/>
            </w:pPr>
            <w:r>
              <w:rPr>
                <w:color w:val="5A6672"/>
                <w:sz w:val="17"/>
                <w:szCs w:val="17"/>
              </w:rPr>
              <w:t>/clearance · /clearance/:id · /pre-clearance</w:t>
            </w:r>
          </w:p>
        </w:tc>
        <w:tc>
          <w:tcPr>
            <w:tcW w:w="3000" w:type="dxa"/>
            <w:shd w:val="clear" w:color="auto" w:fill="F7F9FB"/>
            <w:tcMar>
              <w:top w:w="70" w:type="dxa"/>
              <w:left w:w="110" w:type="dxa"/>
              <w:bottom w:w="70" w:type="dxa"/>
              <w:right w:w="110" w:type="dxa"/>
            </w:tcMar>
          </w:tcPr>
          <w:p w14:paraId="38B9D775" w14:textId="77777777" w:rsidR="004D36EF" w:rsidRDefault="00000000">
            <w:pPr>
              <w:spacing w:after="30" w:line="230" w:lineRule="auto"/>
            </w:pPr>
            <w:r>
              <w:rPr>
                <w:b/>
                <w:bCs/>
                <w:color w:val="1E7B4F"/>
                <w:sz w:val="18"/>
                <w:szCs w:val="18"/>
              </w:rPr>
              <w:t>● Complete</w:t>
            </w:r>
          </w:p>
          <w:p w14:paraId="4C8B6631" w14:textId="77777777" w:rsidR="004D36EF" w:rsidRDefault="00000000">
            <w:pPr>
              <w:spacing w:line="230" w:lineRule="auto"/>
            </w:pPr>
            <w:r>
              <w:rPr>
                <w:color w:val="5A6672"/>
                <w:sz w:val="17"/>
                <w:szCs w:val="17"/>
              </w:rPr>
              <w:t>Acts on a record that already exists, so no create form is expected.</w:t>
            </w:r>
          </w:p>
        </w:tc>
      </w:tr>
      <w:tr w:rsidR="004D36EF" w14:paraId="1520F9BF" w14:textId="77777777">
        <w:trPr>
          <w:cantSplit/>
        </w:trPr>
        <w:tc>
          <w:tcPr>
            <w:tcW w:w="640" w:type="dxa"/>
            <w:tcMar>
              <w:top w:w="70" w:type="dxa"/>
              <w:left w:w="110" w:type="dxa"/>
              <w:bottom w:w="70" w:type="dxa"/>
              <w:right w:w="110" w:type="dxa"/>
            </w:tcMar>
          </w:tcPr>
          <w:p w14:paraId="0C8E1EC2" w14:textId="77777777" w:rsidR="004D36EF" w:rsidRDefault="00000000">
            <w:bookmarkStart w:id="41" w:name="step_7_7"/>
            <w:r>
              <w:rPr>
                <w:b/>
                <w:bCs/>
                <w:sz w:val="19"/>
                <w:szCs w:val="19"/>
              </w:rPr>
              <w:t>7.7</w:t>
            </w:r>
            <w:bookmarkEnd w:id="41"/>
          </w:p>
        </w:tc>
        <w:tc>
          <w:tcPr>
            <w:tcW w:w="2320" w:type="dxa"/>
            <w:tcMar>
              <w:top w:w="70" w:type="dxa"/>
              <w:left w:w="110" w:type="dxa"/>
              <w:bottom w:w="70" w:type="dxa"/>
              <w:right w:w="110" w:type="dxa"/>
            </w:tcMar>
          </w:tcPr>
          <w:p w14:paraId="433E9FAA" w14:textId="77777777" w:rsidR="004D36EF" w:rsidRDefault="00000000">
            <w:r>
              <w:rPr>
                <w:sz w:val="19"/>
                <w:szCs w:val="19"/>
              </w:rPr>
              <w:t>Custom Export cer.</w:t>
            </w:r>
          </w:p>
        </w:tc>
        <w:tc>
          <w:tcPr>
            <w:tcW w:w="1000" w:type="dxa"/>
            <w:tcMar>
              <w:top w:w="70" w:type="dxa"/>
              <w:left w:w="110" w:type="dxa"/>
              <w:bottom w:w="70" w:type="dxa"/>
              <w:right w:w="110" w:type="dxa"/>
            </w:tcMar>
          </w:tcPr>
          <w:p w14:paraId="54801685" w14:textId="77777777" w:rsidR="004D36EF" w:rsidRDefault="004D36EF">
            <w:pPr>
              <w:spacing w:line="230" w:lineRule="auto"/>
            </w:pPr>
            <w:hyperlink w:anchor="step_8_3" w:history="1">
              <w:r>
                <w:rPr>
                  <w:b/>
                  <w:bCs/>
                  <w:color w:val="1B4F72"/>
                  <w:sz w:val="18"/>
                  <w:szCs w:val="18"/>
                  <w:u w:val="single" w:color="1B4F72"/>
                </w:rPr>
                <w:t>8.3</w:t>
              </w:r>
            </w:hyperlink>
          </w:p>
        </w:tc>
        <w:tc>
          <w:tcPr>
            <w:tcW w:w="3120" w:type="dxa"/>
            <w:tcMar>
              <w:top w:w="70" w:type="dxa"/>
              <w:left w:w="110" w:type="dxa"/>
              <w:bottom w:w="70" w:type="dxa"/>
              <w:right w:w="110" w:type="dxa"/>
            </w:tcMar>
          </w:tcPr>
          <w:p w14:paraId="50ECDD62" w14:textId="77777777" w:rsidR="004D36EF" w:rsidRDefault="00000000">
            <w:pPr>
              <w:spacing w:after="30" w:line="230" w:lineRule="auto"/>
            </w:pPr>
            <w:r>
              <w:rPr>
                <w:sz w:val="17"/>
                <w:szCs w:val="17"/>
              </w:rPr>
              <w:t xml:space="preserve">P16 · </w:t>
            </w:r>
            <w:proofErr w:type="gramStart"/>
            <w:r>
              <w:rPr>
                <w:sz w:val="17"/>
                <w:szCs w:val="17"/>
              </w:rPr>
              <w:t>Pre-clearance</w:t>
            </w:r>
            <w:proofErr w:type="gramEnd"/>
            <w:r>
              <w:rPr>
                <w:sz w:val="17"/>
                <w:szCs w:val="17"/>
              </w:rPr>
              <w:t xml:space="preserve"> and regulatory processing</w:t>
            </w:r>
          </w:p>
          <w:p w14:paraId="29F5D61D" w14:textId="77777777" w:rsidR="004D36EF" w:rsidRDefault="00000000">
            <w:pPr>
              <w:spacing w:line="230" w:lineRule="auto"/>
            </w:pPr>
            <w:r>
              <w:rPr>
                <w:color w:val="5A6672"/>
                <w:sz w:val="17"/>
                <w:szCs w:val="17"/>
              </w:rPr>
              <w:t>/clearance · /clearance/:id</w:t>
            </w:r>
          </w:p>
        </w:tc>
        <w:tc>
          <w:tcPr>
            <w:tcW w:w="3000" w:type="dxa"/>
            <w:tcMar>
              <w:top w:w="70" w:type="dxa"/>
              <w:left w:w="110" w:type="dxa"/>
              <w:bottom w:w="70" w:type="dxa"/>
              <w:right w:w="110" w:type="dxa"/>
            </w:tcMar>
          </w:tcPr>
          <w:p w14:paraId="5723E462" w14:textId="77777777" w:rsidR="004D36EF" w:rsidRDefault="00000000">
            <w:pPr>
              <w:spacing w:after="30" w:line="230" w:lineRule="auto"/>
            </w:pPr>
            <w:r>
              <w:rPr>
                <w:b/>
                <w:bCs/>
                <w:color w:val="B26B00"/>
                <w:sz w:val="18"/>
                <w:szCs w:val="18"/>
              </w:rPr>
              <w:t>◐ Partial</w:t>
            </w:r>
          </w:p>
          <w:p w14:paraId="16FD793E" w14:textId="1C020233" w:rsidR="004D36EF" w:rsidRDefault="00000000">
            <w:pPr>
              <w:spacing w:line="230" w:lineRule="auto"/>
            </w:pPr>
            <w:r>
              <w:rPr>
                <w:color w:val="5A6672"/>
                <w:sz w:val="17"/>
                <w:szCs w:val="17"/>
              </w:rPr>
              <w:t>List and record screen only — no create form</w:t>
            </w:r>
            <w:proofErr w:type="gramStart"/>
            <w:r>
              <w:rPr>
                <w:color w:val="5A6672"/>
                <w:sz w:val="17"/>
                <w:szCs w:val="17"/>
              </w:rPr>
              <w:t>.</w:t>
            </w:r>
            <w:r w:rsidR="00443EA1" w:rsidRPr="00B7545F">
              <w:rPr>
                <w:b/>
                <w:bCs/>
                <w:color w:val="5A6672"/>
                <w:sz w:val="17"/>
                <w:szCs w:val="17"/>
              </w:rPr>
              <w:t xml:space="preserve"> .</w:t>
            </w:r>
            <w:proofErr w:type="gramEnd"/>
            <w:r w:rsidR="00443EA1" w:rsidRPr="00B7545F">
              <w:rPr>
                <w:b/>
                <w:bCs/>
                <w:color w:val="5A6672"/>
                <w:sz w:val="17"/>
                <w:szCs w:val="17"/>
              </w:rPr>
              <w:t xml:space="preserve"> (Available in Edit form)</w:t>
            </w:r>
          </w:p>
        </w:tc>
      </w:tr>
    </w:tbl>
    <w:p w14:paraId="2D19CD09" w14:textId="77777777" w:rsidR="004D36EF" w:rsidRDefault="004D36EF">
      <w:pPr>
        <w:spacing w:after="100" w:line="264" w:lineRule="auto"/>
      </w:pPr>
    </w:p>
    <w:p w14:paraId="51DB9208" w14:textId="77777777" w:rsidR="004D36EF" w:rsidRDefault="00000000">
      <w:pPr>
        <w:pStyle w:val="Heading2"/>
        <w:spacing w:before="260" w:after="100"/>
      </w:pPr>
      <w:r>
        <w:rPr>
          <w:b/>
          <w:bCs/>
          <w:color w:val="1B4F72"/>
          <w:sz w:val="24"/>
          <w:szCs w:val="24"/>
        </w:rPr>
        <w:t>8. Trade Finance</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640"/>
        <w:gridCol w:w="2320"/>
        <w:gridCol w:w="1000"/>
        <w:gridCol w:w="3120"/>
        <w:gridCol w:w="3000"/>
      </w:tblGrid>
      <w:tr w:rsidR="004D36EF" w14:paraId="13C0B16F" w14:textId="77777777">
        <w:trPr>
          <w:tblHeader/>
        </w:trPr>
        <w:tc>
          <w:tcPr>
            <w:tcW w:w="640" w:type="dxa"/>
            <w:shd w:val="clear" w:color="auto" w:fill="EAF0F6"/>
            <w:tcMar>
              <w:top w:w="70" w:type="dxa"/>
              <w:left w:w="110" w:type="dxa"/>
              <w:bottom w:w="70" w:type="dxa"/>
              <w:right w:w="110" w:type="dxa"/>
            </w:tcMar>
          </w:tcPr>
          <w:p w14:paraId="6F7E2CD9" w14:textId="77777777" w:rsidR="004D36EF" w:rsidRDefault="00000000">
            <w:r>
              <w:rPr>
                <w:b/>
                <w:bCs/>
                <w:color w:val="1B4F72"/>
                <w:sz w:val="18"/>
                <w:szCs w:val="18"/>
              </w:rPr>
              <w:t>Ref</w:t>
            </w:r>
          </w:p>
        </w:tc>
        <w:tc>
          <w:tcPr>
            <w:tcW w:w="2320" w:type="dxa"/>
            <w:shd w:val="clear" w:color="auto" w:fill="EAF0F6"/>
            <w:tcMar>
              <w:top w:w="70" w:type="dxa"/>
              <w:left w:w="110" w:type="dxa"/>
              <w:bottom w:w="70" w:type="dxa"/>
              <w:right w:w="110" w:type="dxa"/>
            </w:tcMar>
          </w:tcPr>
          <w:p w14:paraId="568B68E8" w14:textId="77777777" w:rsidR="004D36EF" w:rsidRDefault="00000000">
            <w:r>
              <w:rPr>
                <w:b/>
                <w:bCs/>
                <w:color w:val="1B4F72"/>
                <w:sz w:val="18"/>
                <w:szCs w:val="18"/>
              </w:rPr>
              <w:t>Step (as drawn)</w:t>
            </w:r>
          </w:p>
        </w:tc>
        <w:tc>
          <w:tcPr>
            <w:tcW w:w="1000" w:type="dxa"/>
            <w:shd w:val="clear" w:color="auto" w:fill="EAF0F6"/>
            <w:tcMar>
              <w:top w:w="70" w:type="dxa"/>
              <w:left w:w="110" w:type="dxa"/>
              <w:bottom w:w="70" w:type="dxa"/>
              <w:right w:w="110" w:type="dxa"/>
            </w:tcMar>
          </w:tcPr>
          <w:p w14:paraId="3D4471A9" w14:textId="77777777" w:rsidR="004D36EF" w:rsidRDefault="00000000">
            <w:r>
              <w:rPr>
                <w:b/>
                <w:bCs/>
                <w:color w:val="1B4F72"/>
                <w:sz w:val="18"/>
                <w:szCs w:val="18"/>
              </w:rPr>
              <w:t>Next</w:t>
            </w:r>
          </w:p>
        </w:tc>
        <w:tc>
          <w:tcPr>
            <w:tcW w:w="3120" w:type="dxa"/>
            <w:shd w:val="clear" w:color="auto" w:fill="EAF0F6"/>
            <w:tcMar>
              <w:top w:w="70" w:type="dxa"/>
              <w:left w:w="110" w:type="dxa"/>
              <w:bottom w:w="70" w:type="dxa"/>
              <w:right w:w="110" w:type="dxa"/>
            </w:tcMar>
          </w:tcPr>
          <w:p w14:paraId="05C93105" w14:textId="77777777" w:rsidR="004D36EF" w:rsidRDefault="00000000">
            <w:r>
              <w:rPr>
                <w:b/>
                <w:bCs/>
                <w:color w:val="1B4F72"/>
                <w:sz w:val="18"/>
                <w:szCs w:val="18"/>
              </w:rPr>
              <w:t>COTS screens · phase / routes</w:t>
            </w:r>
          </w:p>
        </w:tc>
        <w:tc>
          <w:tcPr>
            <w:tcW w:w="3000" w:type="dxa"/>
            <w:shd w:val="clear" w:color="auto" w:fill="EAF0F6"/>
            <w:tcMar>
              <w:top w:w="70" w:type="dxa"/>
              <w:left w:w="110" w:type="dxa"/>
              <w:bottom w:w="70" w:type="dxa"/>
              <w:right w:w="110" w:type="dxa"/>
            </w:tcMar>
          </w:tcPr>
          <w:p w14:paraId="126A5161" w14:textId="77777777" w:rsidR="004D36EF" w:rsidRDefault="00000000">
            <w:r>
              <w:rPr>
                <w:b/>
                <w:bCs/>
                <w:color w:val="1B4F72"/>
                <w:sz w:val="18"/>
                <w:szCs w:val="18"/>
              </w:rPr>
              <w:t>Status — what is missing</w:t>
            </w:r>
          </w:p>
        </w:tc>
      </w:tr>
      <w:tr w:rsidR="004D36EF" w14:paraId="60675DB0" w14:textId="77777777">
        <w:trPr>
          <w:cantSplit/>
        </w:trPr>
        <w:tc>
          <w:tcPr>
            <w:tcW w:w="640" w:type="dxa"/>
            <w:tcMar>
              <w:top w:w="70" w:type="dxa"/>
              <w:left w:w="110" w:type="dxa"/>
              <w:bottom w:w="70" w:type="dxa"/>
              <w:right w:w="110" w:type="dxa"/>
            </w:tcMar>
          </w:tcPr>
          <w:p w14:paraId="6263B5D4" w14:textId="77777777" w:rsidR="004D36EF" w:rsidRDefault="00000000">
            <w:bookmarkStart w:id="42" w:name="step_8_1"/>
            <w:r>
              <w:rPr>
                <w:b/>
                <w:bCs/>
                <w:sz w:val="19"/>
                <w:szCs w:val="19"/>
              </w:rPr>
              <w:t>8.1</w:t>
            </w:r>
            <w:bookmarkEnd w:id="42"/>
          </w:p>
        </w:tc>
        <w:tc>
          <w:tcPr>
            <w:tcW w:w="2320" w:type="dxa"/>
            <w:tcMar>
              <w:top w:w="70" w:type="dxa"/>
              <w:left w:w="110" w:type="dxa"/>
              <w:bottom w:w="70" w:type="dxa"/>
              <w:right w:w="110" w:type="dxa"/>
            </w:tcMar>
          </w:tcPr>
          <w:p w14:paraId="2643834C" w14:textId="77777777" w:rsidR="004D36EF" w:rsidRDefault="00000000">
            <w:r>
              <w:rPr>
                <w:sz w:val="19"/>
                <w:szCs w:val="19"/>
              </w:rPr>
              <w:t>Provide Bank Details</w:t>
            </w:r>
          </w:p>
        </w:tc>
        <w:tc>
          <w:tcPr>
            <w:tcW w:w="1000" w:type="dxa"/>
            <w:tcMar>
              <w:top w:w="70" w:type="dxa"/>
              <w:left w:w="110" w:type="dxa"/>
              <w:bottom w:w="70" w:type="dxa"/>
              <w:right w:w="110" w:type="dxa"/>
            </w:tcMar>
          </w:tcPr>
          <w:p w14:paraId="0710C910" w14:textId="77777777" w:rsidR="004D36EF" w:rsidRDefault="004D36EF">
            <w:pPr>
              <w:spacing w:line="230" w:lineRule="auto"/>
            </w:pPr>
            <w:hyperlink w:anchor="step_3_5" w:history="1">
              <w:r>
                <w:rPr>
                  <w:b/>
                  <w:bCs/>
                  <w:color w:val="1B4F72"/>
                  <w:sz w:val="18"/>
                  <w:szCs w:val="18"/>
                  <w:u w:val="single" w:color="1B4F72"/>
                </w:rPr>
                <w:t>3.5</w:t>
              </w:r>
            </w:hyperlink>
          </w:p>
        </w:tc>
        <w:tc>
          <w:tcPr>
            <w:tcW w:w="3120" w:type="dxa"/>
            <w:tcMar>
              <w:top w:w="70" w:type="dxa"/>
              <w:left w:w="110" w:type="dxa"/>
              <w:bottom w:w="70" w:type="dxa"/>
              <w:right w:w="110" w:type="dxa"/>
            </w:tcMar>
          </w:tcPr>
          <w:p w14:paraId="29FE251C" w14:textId="77777777" w:rsidR="004D36EF" w:rsidRDefault="00000000">
            <w:pPr>
              <w:spacing w:after="30" w:line="230" w:lineRule="auto"/>
            </w:pPr>
            <w:r>
              <w:rPr>
                <w:sz w:val="17"/>
                <w:szCs w:val="17"/>
              </w:rPr>
              <w:t>P14 · Country-specific execution prerequisites</w:t>
            </w:r>
          </w:p>
          <w:p w14:paraId="15E262CA" w14:textId="77777777" w:rsidR="004D36EF" w:rsidRDefault="00000000">
            <w:pPr>
              <w:spacing w:line="230" w:lineRule="auto"/>
            </w:pPr>
            <w:r>
              <w:rPr>
                <w:color w:val="5A6672"/>
                <w:sz w:val="17"/>
                <w:szCs w:val="17"/>
              </w:rPr>
              <w:t>/pre-clearance · /pre-clearance/:id</w:t>
            </w:r>
          </w:p>
        </w:tc>
        <w:tc>
          <w:tcPr>
            <w:tcW w:w="3000" w:type="dxa"/>
            <w:tcMar>
              <w:top w:w="70" w:type="dxa"/>
              <w:left w:w="110" w:type="dxa"/>
              <w:bottom w:w="70" w:type="dxa"/>
              <w:right w:w="110" w:type="dxa"/>
            </w:tcMar>
          </w:tcPr>
          <w:p w14:paraId="28F49B07" w14:textId="77777777" w:rsidR="004D36EF" w:rsidRDefault="00000000">
            <w:pPr>
              <w:spacing w:after="30" w:line="230" w:lineRule="auto"/>
            </w:pPr>
            <w:r>
              <w:rPr>
                <w:b/>
                <w:bCs/>
                <w:color w:val="B26B00"/>
                <w:sz w:val="18"/>
                <w:szCs w:val="18"/>
              </w:rPr>
              <w:t>◐ Partial</w:t>
            </w:r>
          </w:p>
          <w:p w14:paraId="4AEC257F" w14:textId="29A2161B" w:rsidR="004D36EF" w:rsidRDefault="00000000">
            <w:pPr>
              <w:spacing w:line="230" w:lineRule="auto"/>
            </w:pPr>
            <w:r>
              <w:rPr>
                <w:color w:val="5A6672"/>
                <w:sz w:val="17"/>
                <w:szCs w:val="17"/>
              </w:rPr>
              <w:t>List and record screen only — no create form</w:t>
            </w:r>
            <w:proofErr w:type="gramStart"/>
            <w:r>
              <w:rPr>
                <w:color w:val="5A6672"/>
                <w:sz w:val="17"/>
                <w:szCs w:val="17"/>
              </w:rPr>
              <w:t>.</w:t>
            </w:r>
            <w:r w:rsidR="00DB48E7">
              <w:rPr>
                <w:color w:val="5A6672"/>
                <w:sz w:val="17"/>
                <w:szCs w:val="17"/>
              </w:rPr>
              <w:t xml:space="preserve"> </w:t>
            </w:r>
            <w:r w:rsidR="00DB48E7" w:rsidRPr="00B7545F">
              <w:rPr>
                <w:b/>
                <w:bCs/>
                <w:color w:val="5A6672"/>
                <w:sz w:val="17"/>
                <w:szCs w:val="17"/>
              </w:rPr>
              <w:t>.</w:t>
            </w:r>
            <w:proofErr w:type="gramEnd"/>
            <w:r w:rsidR="00DB48E7" w:rsidRPr="00B7545F">
              <w:rPr>
                <w:b/>
                <w:bCs/>
                <w:color w:val="5A6672"/>
                <w:sz w:val="17"/>
                <w:szCs w:val="17"/>
              </w:rPr>
              <w:t xml:space="preserve"> (Available in</w:t>
            </w:r>
            <w:r w:rsidR="00DB48E7">
              <w:rPr>
                <w:b/>
                <w:bCs/>
                <w:color w:val="5A6672"/>
                <w:sz w:val="17"/>
                <w:szCs w:val="17"/>
              </w:rPr>
              <w:t xml:space="preserve"> the form, need confirmation from the stakeholder)</w:t>
            </w:r>
          </w:p>
        </w:tc>
      </w:tr>
      <w:tr w:rsidR="004D36EF" w14:paraId="77D740BD" w14:textId="77777777">
        <w:trPr>
          <w:cantSplit/>
        </w:trPr>
        <w:tc>
          <w:tcPr>
            <w:tcW w:w="640" w:type="dxa"/>
            <w:shd w:val="clear" w:color="auto" w:fill="F7F9FB"/>
            <w:tcMar>
              <w:top w:w="70" w:type="dxa"/>
              <w:left w:w="110" w:type="dxa"/>
              <w:bottom w:w="70" w:type="dxa"/>
              <w:right w:w="110" w:type="dxa"/>
            </w:tcMar>
          </w:tcPr>
          <w:p w14:paraId="78821FFF" w14:textId="77777777" w:rsidR="004D36EF" w:rsidRDefault="00000000">
            <w:bookmarkStart w:id="43" w:name="step_8_2"/>
            <w:r>
              <w:rPr>
                <w:b/>
                <w:bCs/>
                <w:sz w:val="19"/>
                <w:szCs w:val="19"/>
              </w:rPr>
              <w:t>8.2</w:t>
            </w:r>
            <w:bookmarkEnd w:id="43"/>
          </w:p>
        </w:tc>
        <w:tc>
          <w:tcPr>
            <w:tcW w:w="2320" w:type="dxa"/>
            <w:shd w:val="clear" w:color="auto" w:fill="F7F9FB"/>
            <w:tcMar>
              <w:top w:w="70" w:type="dxa"/>
              <w:left w:w="110" w:type="dxa"/>
              <w:bottom w:w="70" w:type="dxa"/>
              <w:right w:w="110" w:type="dxa"/>
            </w:tcMar>
          </w:tcPr>
          <w:p w14:paraId="33126B87" w14:textId="77777777" w:rsidR="004D36EF" w:rsidRDefault="00000000">
            <w:r>
              <w:rPr>
                <w:sz w:val="19"/>
                <w:szCs w:val="19"/>
              </w:rPr>
              <w:t>Issue export forms</w:t>
            </w:r>
          </w:p>
        </w:tc>
        <w:tc>
          <w:tcPr>
            <w:tcW w:w="1000" w:type="dxa"/>
            <w:shd w:val="clear" w:color="auto" w:fill="F7F9FB"/>
            <w:tcMar>
              <w:top w:w="70" w:type="dxa"/>
              <w:left w:w="110" w:type="dxa"/>
              <w:bottom w:w="70" w:type="dxa"/>
              <w:right w:w="110" w:type="dxa"/>
            </w:tcMar>
          </w:tcPr>
          <w:p w14:paraId="64B3F77A" w14:textId="77777777" w:rsidR="004D36EF" w:rsidRDefault="004D36EF">
            <w:pPr>
              <w:spacing w:line="230" w:lineRule="auto"/>
            </w:pPr>
            <w:hyperlink w:anchor="step_3_7" w:history="1">
              <w:r>
                <w:rPr>
                  <w:b/>
                  <w:bCs/>
                  <w:color w:val="1B4F72"/>
                  <w:sz w:val="18"/>
                  <w:szCs w:val="18"/>
                  <w:u w:val="single" w:color="1B4F72"/>
                </w:rPr>
                <w:t>3.7</w:t>
              </w:r>
            </w:hyperlink>
          </w:p>
        </w:tc>
        <w:tc>
          <w:tcPr>
            <w:tcW w:w="3120" w:type="dxa"/>
            <w:shd w:val="clear" w:color="auto" w:fill="F7F9FB"/>
            <w:tcMar>
              <w:top w:w="70" w:type="dxa"/>
              <w:left w:w="110" w:type="dxa"/>
              <w:bottom w:w="70" w:type="dxa"/>
              <w:right w:w="110" w:type="dxa"/>
            </w:tcMar>
          </w:tcPr>
          <w:p w14:paraId="6729F090" w14:textId="77777777" w:rsidR="004D36EF" w:rsidRDefault="00000000">
            <w:pPr>
              <w:spacing w:after="30" w:line="230" w:lineRule="auto"/>
            </w:pPr>
            <w:r>
              <w:rPr>
                <w:sz w:val="17"/>
                <w:szCs w:val="17"/>
              </w:rPr>
              <w:t>P14 · Country-specific execution prerequisites</w:t>
            </w:r>
          </w:p>
          <w:p w14:paraId="4EFEBE12" w14:textId="77777777" w:rsidR="004D36EF" w:rsidRDefault="00000000">
            <w:pPr>
              <w:spacing w:line="230" w:lineRule="auto"/>
            </w:pPr>
            <w:r>
              <w:rPr>
                <w:color w:val="5A6672"/>
                <w:sz w:val="17"/>
                <w:szCs w:val="17"/>
              </w:rPr>
              <w:t>/pre-clearance · /pre-clearance/:id</w:t>
            </w:r>
          </w:p>
        </w:tc>
        <w:tc>
          <w:tcPr>
            <w:tcW w:w="3000" w:type="dxa"/>
            <w:shd w:val="clear" w:color="auto" w:fill="F7F9FB"/>
            <w:tcMar>
              <w:top w:w="70" w:type="dxa"/>
              <w:left w:w="110" w:type="dxa"/>
              <w:bottom w:w="70" w:type="dxa"/>
              <w:right w:w="110" w:type="dxa"/>
            </w:tcMar>
          </w:tcPr>
          <w:p w14:paraId="1DCE98C0" w14:textId="77777777" w:rsidR="004D36EF" w:rsidRDefault="00000000">
            <w:pPr>
              <w:spacing w:after="30" w:line="230" w:lineRule="auto"/>
            </w:pPr>
            <w:r>
              <w:rPr>
                <w:b/>
                <w:bCs/>
                <w:color w:val="A02B2B"/>
                <w:sz w:val="18"/>
                <w:szCs w:val="18"/>
              </w:rPr>
              <w:t>○ Gap</w:t>
            </w:r>
          </w:p>
          <w:p w14:paraId="19C6B9EC" w14:textId="77777777" w:rsidR="004D36EF" w:rsidRDefault="00000000">
            <w:pPr>
              <w:spacing w:line="230" w:lineRule="auto"/>
            </w:pPr>
            <w:r>
              <w:rPr>
                <w:color w:val="5A6672"/>
                <w:sz w:val="17"/>
                <w:szCs w:val="17"/>
              </w:rPr>
              <w:t>Same gap as 3.6 — EX forms are read and consumed, never issued.</w:t>
            </w:r>
          </w:p>
        </w:tc>
      </w:tr>
      <w:tr w:rsidR="004D36EF" w14:paraId="48200B43" w14:textId="77777777">
        <w:trPr>
          <w:cantSplit/>
        </w:trPr>
        <w:tc>
          <w:tcPr>
            <w:tcW w:w="640" w:type="dxa"/>
            <w:tcMar>
              <w:top w:w="70" w:type="dxa"/>
              <w:left w:w="110" w:type="dxa"/>
              <w:bottom w:w="70" w:type="dxa"/>
              <w:right w:w="110" w:type="dxa"/>
            </w:tcMar>
          </w:tcPr>
          <w:p w14:paraId="17DB80BC" w14:textId="77777777" w:rsidR="004D36EF" w:rsidRDefault="00000000">
            <w:bookmarkStart w:id="44" w:name="step_8_3"/>
            <w:r>
              <w:rPr>
                <w:b/>
                <w:bCs/>
                <w:sz w:val="19"/>
                <w:szCs w:val="19"/>
              </w:rPr>
              <w:t>8.3</w:t>
            </w:r>
            <w:bookmarkEnd w:id="44"/>
          </w:p>
        </w:tc>
        <w:tc>
          <w:tcPr>
            <w:tcW w:w="2320" w:type="dxa"/>
            <w:tcMar>
              <w:top w:w="70" w:type="dxa"/>
              <w:left w:w="110" w:type="dxa"/>
              <w:bottom w:w="70" w:type="dxa"/>
              <w:right w:w="110" w:type="dxa"/>
            </w:tcMar>
          </w:tcPr>
          <w:p w14:paraId="5AE65954" w14:textId="77777777" w:rsidR="004D36EF" w:rsidRDefault="00000000">
            <w:r>
              <w:rPr>
                <w:sz w:val="19"/>
                <w:szCs w:val="19"/>
              </w:rPr>
              <w:t>Complete Bank process</w:t>
            </w:r>
          </w:p>
        </w:tc>
        <w:tc>
          <w:tcPr>
            <w:tcW w:w="1000" w:type="dxa"/>
            <w:tcMar>
              <w:top w:w="70" w:type="dxa"/>
              <w:left w:w="110" w:type="dxa"/>
              <w:bottom w:w="70" w:type="dxa"/>
              <w:right w:w="110" w:type="dxa"/>
            </w:tcMar>
          </w:tcPr>
          <w:p w14:paraId="51FDCBB9" w14:textId="77777777" w:rsidR="004D36EF" w:rsidRDefault="00000000">
            <w:pPr>
              <w:spacing w:line="230" w:lineRule="auto"/>
            </w:pPr>
            <w:r>
              <w:rPr>
                <w:color w:val="A02B2B"/>
                <w:sz w:val="18"/>
                <w:szCs w:val="18"/>
              </w:rPr>
              <w:t>—</w:t>
            </w:r>
          </w:p>
          <w:p w14:paraId="107D5ABE" w14:textId="77777777" w:rsidR="004D36EF" w:rsidRDefault="00000000">
            <w:pPr>
              <w:spacing w:line="220" w:lineRule="auto"/>
            </w:pPr>
            <w:r>
              <w:rPr>
                <w:i/>
                <w:iCs/>
                <w:color w:val="5A6672"/>
                <w:sz w:val="15"/>
                <w:szCs w:val="15"/>
              </w:rPr>
              <w:t>no arrow drawn</w:t>
            </w:r>
          </w:p>
        </w:tc>
        <w:tc>
          <w:tcPr>
            <w:tcW w:w="3120" w:type="dxa"/>
            <w:tcMar>
              <w:top w:w="70" w:type="dxa"/>
              <w:left w:w="110" w:type="dxa"/>
              <w:bottom w:w="70" w:type="dxa"/>
              <w:right w:w="110" w:type="dxa"/>
            </w:tcMar>
          </w:tcPr>
          <w:p w14:paraId="340ED908" w14:textId="77777777" w:rsidR="004D36EF" w:rsidRDefault="00000000">
            <w:pPr>
              <w:spacing w:after="30" w:line="230" w:lineRule="auto"/>
            </w:pPr>
            <w:r>
              <w:rPr>
                <w:sz w:val="17"/>
                <w:szCs w:val="17"/>
              </w:rPr>
              <w:t>P22 · Bank submission and payment</w:t>
            </w:r>
          </w:p>
          <w:p w14:paraId="38A8CF9D" w14:textId="77777777" w:rsidR="004D36EF" w:rsidRDefault="00000000">
            <w:pPr>
              <w:spacing w:line="230" w:lineRule="auto"/>
            </w:pPr>
            <w:r>
              <w:rPr>
                <w:color w:val="5A6672"/>
                <w:sz w:val="17"/>
                <w:szCs w:val="17"/>
              </w:rPr>
              <w:t>/post-shipment · /post-shipment/:id</w:t>
            </w:r>
          </w:p>
        </w:tc>
        <w:tc>
          <w:tcPr>
            <w:tcW w:w="3000" w:type="dxa"/>
            <w:tcMar>
              <w:top w:w="70" w:type="dxa"/>
              <w:left w:w="110" w:type="dxa"/>
              <w:bottom w:w="70" w:type="dxa"/>
              <w:right w:w="110" w:type="dxa"/>
            </w:tcMar>
          </w:tcPr>
          <w:p w14:paraId="3F318D5B" w14:textId="77777777" w:rsidR="004D36EF" w:rsidRDefault="00000000">
            <w:pPr>
              <w:spacing w:after="30" w:line="230" w:lineRule="auto"/>
            </w:pPr>
            <w:r>
              <w:rPr>
                <w:b/>
                <w:bCs/>
                <w:color w:val="B26B00"/>
                <w:sz w:val="18"/>
                <w:szCs w:val="18"/>
              </w:rPr>
              <w:t>◐ Partial</w:t>
            </w:r>
          </w:p>
          <w:p w14:paraId="6B08B54C" w14:textId="08498E9B" w:rsidR="004D36EF" w:rsidRDefault="00000000">
            <w:pPr>
              <w:spacing w:line="230" w:lineRule="auto"/>
            </w:pPr>
            <w:r>
              <w:rPr>
                <w:color w:val="5A6672"/>
                <w:sz w:val="17"/>
                <w:szCs w:val="17"/>
              </w:rPr>
              <w:t>List and record screen only — no create form.</w:t>
            </w:r>
            <w:r w:rsidR="007050CE">
              <w:rPr>
                <w:color w:val="5A6672"/>
                <w:sz w:val="17"/>
                <w:szCs w:val="17"/>
              </w:rPr>
              <w:t xml:space="preserve"> </w:t>
            </w:r>
            <w:r w:rsidR="007050CE" w:rsidRPr="007050CE">
              <w:rPr>
                <w:b/>
                <w:bCs/>
                <w:color w:val="5A6672"/>
                <w:sz w:val="17"/>
                <w:szCs w:val="17"/>
              </w:rPr>
              <w:t>(No need for create form)</w:t>
            </w:r>
          </w:p>
        </w:tc>
      </w:tr>
    </w:tbl>
    <w:p w14:paraId="105CDD7D" w14:textId="77777777" w:rsidR="004D36EF" w:rsidRDefault="004D36EF">
      <w:pPr>
        <w:spacing w:after="100" w:line="264" w:lineRule="auto"/>
      </w:pPr>
    </w:p>
    <w:p w14:paraId="55A9B736" w14:textId="77777777" w:rsidR="004D36EF" w:rsidRDefault="00000000">
      <w:pPr>
        <w:pStyle w:val="Heading2"/>
        <w:spacing w:before="260" w:after="100"/>
      </w:pPr>
      <w:r>
        <w:rPr>
          <w:b/>
          <w:bCs/>
          <w:color w:val="1B4F72"/>
          <w:sz w:val="24"/>
          <w:szCs w:val="24"/>
        </w:rPr>
        <w:lastRenderedPageBreak/>
        <w:t>9. QA</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640"/>
        <w:gridCol w:w="2320"/>
        <w:gridCol w:w="1000"/>
        <w:gridCol w:w="3120"/>
        <w:gridCol w:w="3000"/>
      </w:tblGrid>
      <w:tr w:rsidR="004D36EF" w14:paraId="0802AC07" w14:textId="77777777">
        <w:trPr>
          <w:tblHeader/>
        </w:trPr>
        <w:tc>
          <w:tcPr>
            <w:tcW w:w="640" w:type="dxa"/>
            <w:shd w:val="clear" w:color="auto" w:fill="EAF0F6"/>
            <w:tcMar>
              <w:top w:w="70" w:type="dxa"/>
              <w:left w:w="110" w:type="dxa"/>
              <w:bottom w:w="70" w:type="dxa"/>
              <w:right w:w="110" w:type="dxa"/>
            </w:tcMar>
          </w:tcPr>
          <w:p w14:paraId="6AE6724C" w14:textId="77777777" w:rsidR="004D36EF" w:rsidRDefault="00000000">
            <w:r>
              <w:rPr>
                <w:b/>
                <w:bCs/>
                <w:color w:val="1B4F72"/>
                <w:sz w:val="18"/>
                <w:szCs w:val="18"/>
              </w:rPr>
              <w:t>Ref</w:t>
            </w:r>
          </w:p>
        </w:tc>
        <w:tc>
          <w:tcPr>
            <w:tcW w:w="2320" w:type="dxa"/>
            <w:shd w:val="clear" w:color="auto" w:fill="EAF0F6"/>
            <w:tcMar>
              <w:top w:w="70" w:type="dxa"/>
              <w:left w:w="110" w:type="dxa"/>
              <w:bottom w:w="70" w:type="dxa"/>
              <w:right w:w="110" w:type="dxa"/>
            </w:tcMar>
          </w:tcPr>
          <w:p w14:paraId="25BBCC17" w14:textId="77777777" w:rsidR="004D36EF" w:rsidRDefault="00000000">
            <w:r>
              <w:rPr>
                <w:b/>
                <w:bCs/>
                <w:color w:val="1B4F72"/>
                <w:sz w:val="18"/>
                <w:szCs w:val="18"/>
              </w:rPr>
              <w:t>Step (as drawn)</w:t>
            </w:r>
          </w:p>
        </w:tc>
        <w:tc>
          <w:tcPr>
            <w:tcW w:w="1000" w:type="dxa"/>
            <w:shd w:val="clear" w:color="auto" w:fill="EAF0F6"/>
            <w:tcMar>
              <w:top w:w="70" w:type="dxa"/>
              <w:left w:w="110" w:type="dxa"/>
              <w:bottom w:w="70" w:type="dxa"/>
              <w:right w:w="110" w:type="dxa"/>
            </w:tcMar>
          </w:tcPr>
          <w:p w14:paraId="30915936" w14:textId="77777777" w:rsidR="004D36EF" w:rsidRDefault="00000000">
            <w:r>
              <w:rPr>
                <w:b/>
                <w:bCs/>
                <w:color w:val="1B4F72"/>
                <w:sz w:val="18"/>
                <w:szCs w:val="18"/>
              </w:rPr>
              <w:t>Next</w:t>
            </w:r>
          </w:p>
        </w:tc>
        <w:tc>
          <w:tcPr>
            <w:tcW w:w="3120" w:type="dxa"/>
            <w:shd w:val="clear" w:color="auto" w:fill="EAF0F6"/>
            <w:tcMar>
              <w:top w:w="70" w:type="dxa"/>
              <w:left w:w="110" w:type="dxa"/>
              <w:bottom w:w="70" w:type="dxa"/>
              <w:right w:w="110" w:type="dxa"/>
            </w:tcMar>
          </w:tcPr>
          <w:p w14:paraId="531831B3" w14:textId="77777777" w:rsidR="004D36EF" w:rsidRDefault="00000000">
            <w:r>
              <w:rPr>
                <w:b/>
                <w:bCs/>
                <w:color w:val="1B4F72"/>
                <w:sz w:val="18"/>
                <w:szCs w:val="18"/>
              </w:rPr>
              <w:t>COTS screens · phase / routes</w:t>
            </w:r>
          </w:p>
        </w:tc>
        <w:tc>
          <w:tcPr>
            <w:tcW w:w="3000" w:type="dxa"/>
            <w:shd w:val="clear" w:color="auto" w:fill="EAF0F6"/>
            <w:tcMar>
              <w:top w:w="70" w:type="dxa"/>
              <w:left w:w="110" w:type="dxa"/>
              <w:bottom w:w="70" w:type="dxa"/>
              <w:right w:w="110" w:type="dxa"/>
            </w:tcMar>
          </w:tcPr>
          <w:p w14:paraId="62378BFF" w14:textId="77777777" w:rsidR="004D36EF" w:rsidRDefault="00000000">
            <w:r>
              <w:rPr>
                <w:b/>
                <w:bCs/>
                <w:color w:val="1B4F72"/>
                <w:sz w:val="18"/>
                <w:szCs w:val="18"/>
              </w:rPr>
              <w:t>Status — what is missing</w:t>
            </w:r>
          </w:p>
        </w:tc>
      </w:tr>
      <w:tr w:rsidR="004D36EF" w14:paraId="6A6F043F" w14:textId="77777777">
        <w:trPr>
          <w:cantSplit/>
        </w:trPr>
        <w:tc>
          <w:tcPr>
            <w:tcW w:w="640" w:type="dxa"/>
            <w:tcMar>
              <w:top w:w="70" w:type="dxa"/>
              <w:left w:w="110" w:type="dxa"/>
              <w:bottom w:w="70" w:type="dxa"/>
              <w:right w:w="110" w:type="dxa"/>
            </w:tcMar>
          </w:tcPr>
          <w:p w14:paraId="698E3BB7" w14:textId="77777777" w:rsidR="004D36EF" w:rsidRDefault="00000000">
            <w:bookmarkStart w:id="45" w:name="step_9_1"/>
            <w:r>
              <w:rPr>
                <w:b/>
                <w:bCs/>
                <w:sz w:val="19"/>
                <w:szCs w:val="19"/>
              </w:rPr>
              <w:t>9.1</w:t>
            </w:r>
            <w:bookmarkEnd w:id="45"/>
          </w:p>
        </w:tc>
        <w:tc>
          <w:tcPr>
            <w:tcW w:w="2320" w:type="dxa"/>
            <w:tcMar>
              <w:top w:w="70" w:type="dxa"/>
              <w:left w:w="110" w:type="dxa"/>
              <w:bottom w:w="70" w:type="dxa"/>
              <w:right w:w="110" w:type="dxa"/>
            </w:tcMar>
          </w:tcPr>
          <w:p w14:paraId="1095DE02" w14:textId="77777777" w:rsidR="004D36EF" w:rsidRDefault="00000000">
            <w:r>
              <w:rPr>
                <w:sz w:val="19"/>
                <w:szCs w:val="19"/>
              </w:rPr>
              <w:t>Check Quality terms</w:t>
            </w:r>
          </w:p>
        </w:tc>
        <w:tc>
          <w:tcPr>
            <w:tcW w:w="1000" w:type="dxa"/>
            <w:tcMar>
              <w:top w:w="70" w:type="dxa"/>
              <w:left w:w="110" w:type="dxa"/>
              <w:bottom w:w="70" w:type="dxa"/>
              <w:right w:w="110" w:type="dxa"/>
            </w:tcMar>
          </w:tcPr>
          <w:p w14:paraId="6072B63C" w14:textId="77777777" w:rsidR="004D36EF" w:rsidRDefault="00000000">
            <w:pPr>
              <w:spacing w:line="230" w:lineRule="auto"/>
            </w:pPr>
            <w:r>
              <w:rPr>
                <w:color w:val="A02B2B"/>
                <w:sz w:val="18"/>
                <w:szCs w:val="18"/>
              </w:rPr>
              <w:t>—</w:t>
            </w:r>
          </w:p>
          <w:p w14:paraId="2BC60EE3" w14:textId="77777777" w:rsidR="004D36EF" w:rsidRDefault="00000000">
            <w:pPr>
              <w:spacing w:line="220" w:lineRule="auto"/>
            </w:pPr>
            <w:r>
              <w:rPr>
                <w:i/>
                <w:iCs/>
                <w:color w:val="5A6672"/>
                <w:sz w:val="15"/>
                <w:szCs w:val="15"/>
              </w:rPr>
              <w:t>no arrow drawn</w:t>
            </w:r>
          </w:p>
        </w:tc>
        <w:tc>
          <w:tcPr>
            <w:tcW w:w="3120" w:type="dxa"/>
            <w:tcMar>
              <w:top w:w="70" w:type="dxa"/>
              <w:left w:w="110" w:type="dxa"/>
              <w:bottom w:w="70" w:type="dxa"/>
              <w:right w:w="110" w:type="dxa"/>
            </w:tcMar>
          </w:tcPr>
          <w:p w14:paraId="6835F44D" w14:textId="77777777" w:rsidR="004D36EF" w:rsidRDefault="00000000">
            <w:pPr>
              <w:spacing w:after="30" w:line="230" w:lineRule="auto"/>
            </w:pPr>
            <w:r>
              <w:rPr>
                <w:sz w:val="17"/>
                <w:szCs w:val="17"/>
              </w:rPr>
              <w:t>P12 · Quality parameters and tags setup</w:t>
            </w:r>
          </w:p>
          <w:p w14:paraId="78EA2601" w14:textId="77777777" w:rsidR="004D36EF" w:rsidRDefault="00000000">
            <w:pPr>
              <w:spacing w:line="230" w:lineRule="auto"/>
            </w:pPr>
            <w:r>
              <w:rPr>
                <w:color w:val="5A6672"/>
                <w:sz w:val="17"/>
                <w:szCs w:val="17"/>
              </w:rPr>
              <w:t>/contracts · /contracts/:id/quality</w:t>
            </w:r>
          </w:p>
        </w:tc>
        <w:tc>
          <w:tcPr>
            <w:tcW w:w="3000" w:type="dxa"/>
            <w:tcMar>
              <w:top w:w="70" w:type="dxa"/>
              <w:left w:w="110" w:type="dxa"/>
              <w:bottom w:w="70" w:type="dxa"/>
              <w:right w:w="110" w:type="dxa"/>
            </w:tcMar>
          </w:tcPr>
          <w:p w14:paraId="49C0F41E" w14:textId="77777777" w:rsidR="004D36EF" w:rsidRDefault="00000000">
            <w:pPr>
              <w:spacing w:after="30" w:line="230" w:lineRule="auto"/>
            </w:pPr>
            <w:r>
              <w:rPr>
                <w:b/>
                <w:bCs/>
                <w:color w:val="1E7B4F"/>
                <w:sz w:val="18"/>
                <w:szCs w:val="18"/>
              </w:rPr>
              <w:t>● Complete</w:t>
            </w:r>
          </w:p>
          <w:p w14:paraId="0A61F134" w14:textId="77777777" w:rsidR="004D36EF" w:rsidRDefault="00000000">
            <w:pPr>
              <w:spacing w:line="230" w:lineRule="auto"/>
            </w:pPr>
            <w:r>
              <w:rPr>
                <w:color w:val="5A6672"/>
                <w:sz w:val="17"/>
                <w:szCs w:val="17"/>
              </w:rPr>
              <w:t>Acts on a record that already exists, so no create form is expected.</w:t>
            </w:r>
          </w:p>
        </w:tc>
      </w:tr>
    </w:tbl>
    <w:p w14:paraId="4002D31B" w14:textId="77777777" w:rsidR="004D36EF" w:rsidRDefault="004D36EF">
      <w:pPr>
        <w:spacing w:after="100" w:line="264" w:lineRule="auto"/>
      </w:pPr>
    </w:p>
    <w:p w14:paraId="47699411" w14:textId="77777777" w:rsidR="004D36EF" w:rsidRDefault="00000000">
      <w:pPr>
        <w:pStyle w:val="Heading2"/>
        <w:spacing w:before="260" w:after="100"/>
      </w:pPr>
      <w:r>
        <w:rPr>
          <w:b/>
          <w:bCs/>
          <w:color w:val="1B4F72"/>
          <w:sz w:val="24"/>
          <w:szCs w:val="24"/>
        </w:rPr>
        <w:t>10. Processing</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640"/>
        <w:gridCol w:w="2320"/>
        <w:gridCol w:w="1000"/>
        <w:gridCol w:w="3120"/>
        <w:gridCol w:w="3000"/>
      </w:tblGrid>
      <w:tr w:rsidR="004D36EF" w14:paraId="5AACF3D2" w14:textId="77777777">
        <w:trPr>
          <w:tblHeader/>
        </w:trPr>
        <w:tc>
          <w:tcPr>
            <w:tcW w:w="640" w:type="dxa"/>
            <w:shd w:val="clear" w:color="auto" w:fill="EAF0F6"/>
            <w:tcMar>
              <w:top w:w="70" w:type="dxa"/>
              <w:left w:w="110" w:type="dxa"/>
              <w:bottom w:w="70" w:type="dxa"/>
              <w:right w:w="110" w:type="dxa"/>
            </w:tcMar>
          </w:tcPr>
          <w:p w14:paraId="3862212D" w14:textId="77777777" w:rsidR="004D36EF" w:rsidRDefault="00000000">
            <w:r>
              <w:rPr>
                <w:b/>
                <w:bCs/>
                <w:color w:val="1B4F72"/>
                <w:sz w:val="18"/>
                <w:szCs w:val="18"/>
              </w:rPr>
              <w:t>Ref</w:t>
            </w:r>
          </w:p>
        </w:tc>
        <w:tc>
          <w:tcPr>
            <w:tcW w:w="2320" w:type="dxa"/>
            <w:shd w:val="clear" w:color="auto" w:fill="EAF0F6"/>
            <w:tcMar>
              <w:top w:w="70" w:type="dxa"/>
              <w:left w:w="110" w:type="dxa"/>
              <w:bottom w:w="70" w:type="dxa"/>
              <w:right w:w="110" w:type="dxa"/>
            </w:tcMar>
          </w:tcPr>
          <w:p w14:paraId="279F7C63" w14:textId="77777777" w:rsidR="004D36EF" w:rsidRDefault="00000000">
            <w:r>
              <w:rPr>
                <w:b/>
                <w:bCs/>
                <w:color w:val="1B4F72"/>
                <w:sz w:val="18"/>
                <w:szCs w:val="18"/>
              </w:rPr>
              <w:t>Step (as drawn)</w:t>
            </w:r>
          </w:p>
        </w:tc>
        <w:tc>
          <w:tcPr>
            <w:tcW w:w="1000" w:type="dxa"/>
            <w:shd w:val="clear" w:color="auto" w:fill="EAF0F6"/>
            <w:tcMar>
              <w:top w:w="70" w:type="dxa"/>
              <w:left w:w="110" w:type="dxa"/>
              <w:bottom w:w="70" w:type="dxa"/>
              <w:right w:w="110" w:type="dxa"/>
            </w:tcMar>
          </w:tcPr>
          <w:p w14:paraId="2C73AEEB" w14:textId="77777777" w:rsidR="004D36EF" w:rsidRDefault="00000000">
            <w:r>
              <w:rPr>
                <w:b/>
                <w:bCs/>
                <w:color w:val="1B4F72"/>
                <w:sz w:val="18"/>
                <w:szCs w:val="18"/>
              </w:rPr>
              <w:t>Next</w:t>
            </w:r>
          </w:p>
        </w:tc>
        <w:tc>
          <w:tcPr>
            <w:tcW w:w="3120" w:type="dxa"/>
            <w:shd w:val="clear" w:color="auto" w:fill="EAF0F6"/>
            <w:tcMar>
              <w:top w:w="70" w:type="dxa"/>
              <w:left w:w="110" w:type="dxa"/>
              <w:bottom w:w="70" w:type="dxa"/>
              <w:right w:w="110" w:type="dxa"/>
            </w:tcMar>
          </w:tcPr>
          <w:p w14:paraId="6D0A35C0" w14:textId="77777777" w:rsidR="004D36EF" w:rsidRDefault="00000000">
            <w:r>
              <w:rPr>
                <w:b/>
                <w:bCs/>
                <w:color w:val="1B4F72"/>
                <w:sz w:val="18"/>
                <w:szCs w:val="18"/>
              </w:rPr>
              <w:t>COTS screens · phase / routes</w:t>
            </w:r>
          </w:p>
        </w:tc>
        <w:tc>
          <w:tcPr>
            <w:tcW w:w="3000" w:type="dxa"/>
            <w:shd w:val="clear" w:color="auto" w:fill="EAF0F6"/>
            <w:tcMar>
              <w:top w:w="70" w:type="dxa"/>
              <w:left w:w="110" w:type="dxa"/>
              <w:bottom w:w="70" w:type="dxa"/>
              <w:right w:w="110" w:type="dxa"/>
            </w:tcMar>
          </w:tcPr>
          <w:p w14:paraId="3BBCF26C" w14:textId="77777777" w:rsidR="004D36EF" w:rsidRDefault="00000000">
            <w:r>
              <w:rPr>
                <w:b/>
                <w:bCs/>
                <w:color w:val="1B4F72"/>
                <w:sz w:val="18"/>
                <w:szCs w:val="18"/>
              </w:rPr>
              <w:t>Status — what is missing</w:t>
            </w:r>
          </w:p>
        </w:tc>
      </w:tr>
      <w:tr w:rsidR="004D36EF" w14:paraId="2423A55B" w14:textId="77777777">
        <w:trPr>
          <w:cantSplit/>
        </w:trPr>
        <w:tc>
          <w:tcPr>
            <w:tcW w:w="640" w:type="dxa"/>
            <w:tcMar>
              <w:top w:w="70" w:type="dxa"/>
              <w:left w:w="110" w:type="dxa"/>
              <w:bottom w:w="70" w:type="dxa"/>
              <w:right w:w="110" w:type="dxa"/>
            </w:tcMar>
          </w:tcPr>
          <w:p w14:paraId="3812B048" w14:textId="77777777" w:rsidR="004D36EF" w:rsidRDefault="00000000">
            <w:bookmarkStart w:id="46" w:name="step_10_1"/>
            <w:r>
              <w:rPr>
                <w:b/>
                <w:bCs/>
                <w:sz w:val="19"/>
                <w:szCs w:val="19"/>
              </w:rPr>
              <w:t>10.1</w:t>
            </w:r>
            <w:bookmarkEnd w:id="46"/>
          </w:p>
        </w:tc>
        <w:tc>
          <w:tcPr>
            <w:tcW w:w="2320" w:type="dxa"/>
            <w:tcMar>
              <w:top w:w="70" w:type="dxa"/>
              <w:left w:w="110" w:type="dxa"/>
              <w:bottom w:w="70" w:type="dxa"/>
              <w:right w:w="110" w:type="dxa"/>
            </w:tcMar>
          </w:tcPr>
          <w:p w14:paraId="400190B3" w14:textId="77777777" w:rsidR="004D36EF" w:rsidRDefault="00000000">
            <w:r>
              <w:rPr>
                <w:sz w:val="19"/>
                <w:szCs w:val="19"/>
              </w:rPr>
              <w:t>Cargo Allocation &amp; Lot number</w:t>
            </w:r>
          </w:p>
        </w:tc>
        <w:tc>
          <w:tcPr>
            <w:tcW w:w="1000" w:type="dxa"/>
            <w:tcMar>
              <w:top w:w="70" w:type="dxa"/>
              <w:left w:w="110" w:type="dxa"/>
              <w:bottom w:w="70" w:type="dxa"/>
              <w:right w:w="110" w:type="dxa"/>
            </w:tcMar>
          </w:tcPr>
          <w:p w14:paraId="1718F500" w14:textId="77777777" w:rsidR="004D36EF" w:rsidRDefault="004D36EF">
            <w:pPr>
              <w:spacing w:line="230" w:lineRule="auto"/>
            </w:pPr>
            <w:hyperlink w:anchor="step_3_2" w:history="1">
              <w:r>
                <w:rPr>
                  <w:b/>
                  <w:bCs/>
                  <w:color w:val="1B4F72"/>
                  <w:sz w:val="18"/>
                  <w:szCs w:val="18"/>
                  <w:u w:val="single" w:color="1B4F72"/>
                </w:rPr>
                <w:t>3</w:t>
              </w:r>
              <w:r>
                <w:rPr>
                  <w:b/>
                  <w:bCs/>
                  <w:color w:val="1B4F72"/>
                  <w:sz w:val="18"/>
                  <w:szCs w:val="18"/>
                  <w:u w:val="single" w:color="1B4F72"/>
                </w:rPr>
                <w:t>.</w:t>
              </w:r>
              <w:r>
                <w:rPr>
                  <w:b/>
                  <w:bCs/>
                  <w:color w:val="1B4F72"/>
                  <w:sz w:val="18"/>
                  <w:szCs w:val="18"/>
                  <w:u w:val="single" w:color="1B4F72"/>
                </w:rPr>
                <w:t>2</w:t>
              </w:r>
            </w:hyperlink>
          </w:p>
        </w:tc>
        <w:tc>
          <w:tcPr>
            <w:tcW w:w="3120" w:type="dxa"/>
            <w:tcMar>
              <w:top w:w="70" w:type="dxa"/>
              <w:left w:w="110" w:type="dxa"/>
              <w:bottom w:w="70" w:type="dxa"/>
              <w:right w:w="110" w:type="dxa"/>
            </w:tcMar>
          </w:tcPr>
          <w:p w14:paraId="337BCFE7" w14:textId="77777777" w:rsidR="004D36EF" w:rsidRDefault="00000000">
            <w:pPr>
              <w:spacing w:after="30" w:line="230" w:lineRule="auto"/>
            </w:pPr>
            <w:r>
              <w:rPr>
                <w:sz w:val="17"/>
                <w:szCs w:val="17"/>
              </w:rPr>
              <w:t>P13 · Stock allocation and cargo readiness</w:t>
            </w:r>
          </w:p>
          <w:p w14:paraId="2FE38EA9" w14:textId="77777777" w:rsidR="004D36EF" w:rsidRDefault="00000000">
            <w:pPr>
              <w:spacing w:line="230" w:lineRule="auto"/>
            </w:pPr>
            <w:r>
              <w:rPr>
                <w:color w:val="5A6672"/>
                <w:sz w:val="17"/>
                <w:szCs w:val="17"/>
              </w:rPr>
              <w:t>/allocation · /allocation/position · /allocation/production-plan</w:t>
            </w:r>
          </w:p>
        </w:tc>
        <w:tc>
          <w:tcPr>
            <w:tcW w:w="3000" w:type="dxa"/>
            <w:tcMar>
              <w:top w:w="70" w:type="dxa"/>
              <w:left w:w="110" w:type="dxa"/>
              <w:bottom w:w="70" w:type="dxa"/>
              <w:right w:w="110" w:type="dxa"/>
            </w:tcMar>
          </w:tcPr>
          <w:p w14:paraId="47E4B6A5" w14:textId="77777777" w:rsidR="004D36EF" w:rsidRDefault="00000000">
            <w:pPr>
              <w:spacing w:after="30" w:line="230" w:lineRule="auto"/>
            </w:pPr>
            <w:r>
              <w:rPr>
                <w:b/>
                <w:bCs/>
                <w:color w:val="A02B2B"/>
                <w:sz w:val="18"/>
                <w:szCs w:val="18"/>
              </w:rPr>
              <w:t>○ Gap</w:t>
            </w:r>
          </w:p>
          <w:p w14:paraId="2C3FBC32" w14:textId="77777777" w:rsidR="004D36EF" w:rsidRDefault="00000000">
            <w:pPr>
              <w:spacing w:line="230" w:lineRule="auto"/>
            </w:pPr>
            <w:r>
              <w:rPr>
                <w:color w:val="5A6672"/>
                <w:sz w:val="17"/>
                <w:szCs w:val="17"/>
              </w:rPr>
              <w:t>Cargo allocation and lot number cannot be created. Allocations exist as seeded data only, so cargo readiness cannot be built up.</w:t>
            </w:r>
          </w:p>
        </w:tc>
      </w:tr>
      <w:tr w:rsidR="004D36EF" w14:paraId="482561B9" w14:textId="77777777">
        <w:trPr>
          <w:cantSplit/>
        </w:trPr>
        <w:tc>
          <w:tcPr>
            <w:tcW w:w="640" w:type="dxa"/>
            <w:shd w:val="clear" w:color="auto" w:fill="F7F9FB"/>
            <w:tcMar>
              <w:top w:w="70" w:type="dxa"/>
              <w:left w:w="110" w:type="dxa"/>
              <w:bottom w:w="70" w:type="dxa"/>
              <w:right w:w="110" w:type="dxa"/>
            </w:tcMar>
          </w:tcPr>
          <w:p w14:paraId="068B49B6" w14:textId="77777777" w:rsidR="004D36EF" w:rsidRDefault="00000000">
            <w:bookmarkStart w:id="47" w:name="step_10_2"/>
            <w:r>
              <w:rPr>
                <w:b/>
                <w:bCs/>
                <w:sz w:val="19"/>
                <w:szCs w:val="19"/>
              </w:rPr>
              <w:t>10.2</w:t>
            </w:r>
            <w:bookmarkEnd w:id="47"/>
          </w:p>
        </w:tc>
        <w:tc>
          <w:tcPr>
            <w:tcW w:w="2320" w:type="dxa"/>
            <w:shd w:val="clear" w:color="auto" w:fill="F7F9FB"/>
            <w:tcMar>
              <w:top w:w="70" w:type="dxa"/>
              <w:left w:w="110" w:type="dxa"/>
              <w:bottom w:w="70" w:type="dxa"/>
              <w:right w:w="110" w:type="dxa"/>
            </w:tcMar>
          </w:tcPr>
          <w:p w14:paraId="289780B1" w14:textId="77777777" w:rsidR="004D36EF" w:rsidRDefault="00000000">
            <w:r>
              <w:rPr>
                <w:sz w:val="19"/>
                <w:szCs w:val="19"/>
              </w:rPr>
              <w:t>Tag printing and installation</w:t>
            </w:r>
          </w:p>
        </w:tc>
        <w:tc>
          <w:tcPr>
            <w:tcW w:w="1000" w:type="dxa"/>
            <w:shd w:val="clear" w:color="auto" w:fill="F7F9FB"/>
            <w:tcMar>
              <w:top w:w="70" w:type="dxa"/>
              <w:left w:w="110" w:type="dxa"/>
              <w:bottom w:w="70" w:type="dxa"/>
              <w:right w:w="110" w:type="dxa"/>
            </w:tcMar>
          </w:tcPr>
          <w:p w14:paraId="5730DB45" w14:textId="77777777" w:rsidR="004D36EF" w:rsidRDefault="00000000">
            <w:pPr>
              <w:spacing w:line="230" w:lineRule="auto"/>
            </w:pPr>
            <w:r>
              <w:rPr>
                <w:color w:val="A02B2B"/>
                <w:sz w:val="18"/>
                <w:szCs w:val="18"/>
              </w:rPr>
              <w:t>—</w:t>
            </w:r>
          </w:p>
          <w:p w14:paraId="0858BF29" w14:textId="77777777" w:rsidR="004D36EF" w:rsidRDefault="00000000">
            <w:pPr>
              <w:spacing w:line="220" w:lineRule="auto"/>
            </w:pPr>
            <w:r>
              <w:rPr>
                <w:i/>
                <w:iCs/>
                <w:color w:val="5A6672"/>
                <w:sz w:val="15"/>
                <w:szCs w:val="15"/>
              </w:rPr>
              <w:t>no arrow drawn</w:t>
            </w:r>
          </w:p>
        </w:tc>
        <w:tc>
          <w:tcPr>
            <w:tcW w:w="3120" w:type="dxa"/>
            <w:shd w:val="clear" w:color="auto" w:fill="F7F9FB"/>
            <w:tcMar>
              <w:top w:w="70" w:type="dxa"/>
              <w:left w:w="110" w:type="dxa"/>
              <w:bottom w:w="70" w:type="dxa"/>
              <w:right w:w="110" w:type="dxa"/>
            </w:tcMar>
          </w:tcPr>
          <w:p w14:paraId="4FAA3A3F" w14:textId="77777777" w:rsidR="004D36EF" w:rsidRDefault="00000000">
            <w:pPr>
              <w:spacing w:after="30" w:line="230" w:lineRule="auto"/>
            </w:pPr>
            <w:r>
              <w:rPr>
                <w:sz w:val="17"/>
                <w:szCs w:val="17"/>
              </w:rPr>
              <w:t>P12 · Quality parameters and tags setup</w:t>
            </w:r>
          </w:p>
          <w:p w14:paraId="50895F1F" w14:textId="77777777" w:rsidR="004D36EF" w:rsidRDefault="00000000">
            <w:pPr>
              <w:spacing w:line="230" w:lineRule="auto"/>
            </w:pPr>
            <w:r>
              <w:rPr>
                <w:color w:val="5A6672"/>
                <w:sz w:val="17"/>
                <w:szCs w:val="17"/>
              </w:rPr>
              <w:t>/contracts · /contracts/:id/quality</w:t>
            </w:r>
          </w:p>
        </w:tc>
        <w:tc>
          <w:tcPr>
            <w:tcW w:w="3000" w:type="dxa"/>
            <w:shd w:val="clear" w:color="auto" w:fill="F7F9FB"/>
            <w:tcMar>
              <w:top w:w="70" w:type="dxa"/>
              <w:left w:w="110" w:type="dxa"/>
              <w:bottom w:w="70" w:type="dxa"/>
              <w:right w:w="110" w:type="dxa"/>
            </w:tcMar>
          </w:tcPr>
          <w:p w14:paraId="4113191B" w14:textId="77777777" w:rsidR="004D36EF" w:rsidRDefault="00000000">
            <w:pPr>
              <w:spacing w:after="30" w:line="230" w:lineRule="auto"/>
            </w:pPr>
            <w:r>
              <w:rPr>
                <w:b/>
                <w:bCs/>
                <w:color w:val="1E7B4F"/>
                <w:sz w:val="18"/>
                <w:szCs w:val="18"/>
              </w:rPr>
              <w:t>● Complete</w:t>
            </w:r>
          </w:p>
          <w:p w14:paraId="14B6E96B" w14:textId="77777777" w:rsidR="004D36EF" w:rsidRDefault="00000000">
            <w:pPr>
              <w:spacing w:line="230" w:lineRule="auto"/>
            </w:pPr>
            <w:r>
              <w:rPr>
                <w:color w:val="5A6672"/>
                <w:sz w:val="17"/>
                <w:szCs w:val="17"/>
              </w:rPr>
              <w:t>Acts on a record that already exists, so no create form is expected.</w:t>
            </w:r>
          </w:p>
        </w:tc>
      </w:tr>
    </w:tbl>
    <w:p w14:paraId="5D22C45B" w14:textId="77777777" w:rsidR="004D36EF" w:rsidRDefault="004D36EF">
      <w:pPr>
        <w:spacing w:after="100" w:line="264" w:lineRule="auto"/>
      </w:pPr>
    </w:p>
    <w:p w14:paraId="19D3C235" w14:textId="77777777" w:rsidR="004D36EF" w:rsidRDefault="00000000">
      <w:pPr>
        <w:pStyle w:val="Heading2"/>
        <w:spacing w:before="260" w:after="100"/>
      </w:pPr>
      <w:r>
        <w:rPr>
          <w:b/>
          <w:bCs/>
          <w:color w:val="1B4F72"/>
          <w:sz w:val="24"/>
          <w:szCs w:val="24"/>
        </w:rPr>
        <w:t>11. Transportation</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640"/>
        <w:gridCol w:w="2320"/>
        <w:gridCol w:w="1000"/>
        <w:gridCol w:w="3120"/>
        <w:gridCol w:w="3000"/>
      </w:tblGrid>
      <w:tr w:rsidR="004D36EF" w14:paraId="70719275" w14:textId="77777777">
        <w:trPr>
          <w:tblHeader/>
        </w:trPr>
        <w:tc>
          <w:tcPr>
            <w:tcW w:w="640" w:type="dxa"/>
            <w:shd w:val="clear" w:color="auto" w:fill="EAF0F6"/>
            <w:tcMar>
              <w:top w:w="70" w:type="dxa"/>
              <w:left w:w="110" w:type="dxa"/>
              <w:bottom w:w="70" w:type="dxa"/>
              <w:right w:w="110" w:type="dxa"/>
            </w:tcMar>
          </w:tcPr>
          <w:p w14:paraId="6BCE3B5A" w14:textId="77777777" w:rsidR="004D36EF" w:rsidRDefault="00000000">
            <w:r>
              <w:rPr>
                <w:b/>
                <w:bCs/>
                <w:color w:val="1B4F72"/>
                <w:sz w:val="18"/>
                <w:szCs w:val="18"/>
              </w:rPr>
              <w:t>Ref</w:t>
            </w:r>
          </w:p>
        </w:tc>
        <w:tc>
          <w:tcPr>
            <w:tcW w:w="2320" w:type="dxa"/>
            <w:shd w:val="clear" w:color="auto" w:fill="EAF0F6"/>
            <w:tcMar>
              <w:top w:w="70" w:type="dxa"/>
              <w:left w:w="110" w:type="dxa"/>
              <w:bottom w:w="70" w:type="dxa"/>
              <w:right w:w="110" w:type="dxa"/>
            </w:tcMar>
          </w:tcPr>
          <w:p w14:paraId="61C7CC34" w14:textId="77777777" w:rsidR="004D36EF" w:rsidRDefault="00000000">
            <w:r>
              <w:rPr>
                <w:b/>
                <w:bCs/>
                <w:color w:val="1B4F72"/>
                <w:sz w:val="18"/>
                <w:szCs w:val="18"/>
              </w:rPr>
              <w:t>Step (as drawn)</w:t>
            </w:r>
          </w:p>
        </w:tc>
        <w:tc>
          <w:tcPr>
            <w:tcW w:w="1000" w:type="dxa"/>
            <w:shd w:val="clear" w:color="auto" w:fill="EAF0F6"/>
            <w:tcMar>
              <w:top w:w="70" w:type="dxa"/>
              <w:left w:w="110" w:type="dxa"/>
              <w:bottom w:w="70" w:type="dxa"/>
              <w:right w:w="110" w:type="dxa"/>
            </w:tcMar>
          </w:tcPr>
          <w:p w14:paraId="48F1BEEE" w14:textId="77777777" w:rsidR="004D36EF" w:rsidRDefault="00000000">
            <w:r>
              <w:rPr>
                <w:b/>
                <w:bCs/>
                <w:color w:val="1B4F72"/>
                <w:sz w:val="18"/>
                <w:szCs w:val="18"/>
              </w:rPr>
              <w:t>Next</w:t>
            </w:r>
          </w:p>
        </w:tc>
        <w:tc>
          <w:tcPr>
            <w:tcW w:w="3120" w:type="dxa"/>
            <w:shd w:val="clear" w:color="auto" w:fill="EAF0F6"/>
            <w:tcMar>
              <w:top w:w="70" w:type="dxa"/>
              <w:left w:w="110" w:type="dxa"/>
              <w:bottom w:w="70" w:type="dxa"/>
              <w:right w:w="110" w:type="dxa"/>
            </w:tcMar>
          </w:tcPr>
          <w:p w14:paraId="7D369AB5" w14:textId="77777777" w:rsidR="004D36EF" w:rsidRDefault="00000000">
            <w:r>
              <w:rPr>
                <w:b/>
                <w:bCs/>
                <w:color w:val="1B4F72"/>
                <w:sz w:val="18"/>
                <w:szCs w:val="18"/>
              </w:rPr>
              <w:t>COTS screens · phase / routes</w:t>
            </w:r>
          </w:p>
        </w:tc>
        <w:tc>
          <w:tcPr>
            <w:tcW w:w="3000" w:type="dxa"/>
            <w:shd w:val="clear" w:color="auto" w:fill="EAF0F6"/>
            <w:tcMar>
              <w:top w:w="70" w:type="dxa"/>
              <w:left w:w="110" w:type="dxa"/>
              <w:bottom w:w="70" w:type="dxa"/>
              <w:right w:w="110" w:type="dxa"/>
            </w:tcMar>
          </w:tcPr>
          <w:p w14:paraId="32DA0153" w14:textId="77777777" w:rsidR="004D36EF" w:rsidRDefault="00000000">
            <w:r>
              <w:rPr>
                <w:b/>
                <w:bCs/>
                <w:color w:val="1B4F72"/>
                <w:sz w:val="18"/>
                <w:szCs w:val="18"/>
              </w:rPr>
              <w:t>Status — what is missing</w:t>
            </w:r>
          </w:p>
        </w:tc>
      </w:tr>
      <w:tr w:rsidR="004D36EF" w14:paraId="474E0582" w14:textId="77777777">
        <w:trPr>
          <w:cantSplit/>
        </w:trPr>
        <w:tc>
          <w:tcPr>
            <w:tcW w:w="640" w:type="dxa"/>
            <w:tcMar>
              <w:top w:w="70" w:type="dxa"/>
              <w:left w:w="110" w:type="dxa"/>
              <w:bottom w:w="70" w:type="dxa"/>
              <w:right w:w="110" w:type="dxa"/>
            </w:tcMar>
          </w:tcPr>
          <w:p w14:paraId="500C9361" w14:textId="77777777" w:rsidR="004D36EF" w:rsidRDefault="00000000">
            <w:bookmarkStart w:id="48" w:name="step_11_1"/>
            <w:r>
              <w:rPr>
                <w:b/>
                <w:bCs/>
                <w:sz w:val="19"/>
                <w:szCs w:val="19"/>
              </w:rPr>
              <w:t>11.1</w:t>
            </w:r>
            <w:bookmarkEnd w:id="48"/>
          </w:p>
        </w:tc>
        <w:tc>
          <w:tcPr>
            <w:tcW w:w="2320" w:type="dxa"/>
            <w:tcMar>
              <w:top w:w="70" w:type="dxa"/>
              <w:left w:w="110" w:type="dxa"/>
              <w:bottom w:w="70" w:type="dxa"/>
              <w:right w:w="110" w:type="dxa"/>
            </w:tcMar>
          </w:tcPr>
          <w:p w14:paraId="0D7EDA44" w14:textId="77777777" w:rsidR="004D36EF" w:rsidRDefault="00000000">
            <w:r>
              <w:rPr>
                <w:sz w:val="19"/>
                <w:szCs w:val="19"/>
              </w:rPr>
              <w:t>Move the empty containers</w:t>
            </w:r>
          </w:p>
        </w:tc>
        <w:tc>
          <w:tcPr>
            <w:tcW w:w="1000" w:type="dxa"/>
            <w:tcMar>
              <w:top w:w="70" w:type="dxa"/>
              <w:left w:w="110" w:type="dxa"/>
              <w:bottom w:w="70" w:type="dxa"/>
              <w:right w:w="110" w:type="dxa"/>
            </w:tcMar>
          </w:tcPr>
          <w:p w14:paraId="56881701" w14:textId="77777777" w:rsidR="004D36EF" w:rsidRDefault="004D36EF">
            <w:pPr>
              <w:spacing w:line="230" w:lineRule="auto"/>
            </w:pPr>
            <w:hyperlink w:anchor="step_4_4" w:history="1">
              <w:r>
                <w:rPr>
                  <w:b/>
                  <w:bCs/>
                  <w:color w:val="1B4F72"/>
                  <w:sz w:val="18"/>
                  <w:szCs w:val="18"/>
                  <w:u w:val="single" w:color="1B4F72"/>
                </w:rPr>
                <w:t>4.4</w:t>
              </w:r>
            </w:hyperlink>
          </w:p>
        </w:tc>
        <w:tc>
          <w:tcPr>
            <w:tcW w:w="3120" w:type="dxa"/>
            <w:tcMar>
              <w:top w:w="70" w:type="dxa"/>
              <w:left w:w="110" w:type="dxa"/>
              <w:bottom w:w="70" w:type="dxa"/>
              <w:right w:w="110" w:type="dxa"/>
            </w:tcMar>
          </w:tcPr>
          <w:p w14:paraId="3DE752F6" w14:textId="77777777" w:rsidR="004D36EF" w:rsidRDefault="00000000">
            <w:pPr>
              <w:spacing w:after="30" w:line="230" w:lineRule="auto"/>
            </w:pPr>
            <w:r>
              <w:rPr>
                <w:sz w:val="17"/>
                <w:szCs w:val="17"/>
              </w:rPr>
              <w:t>P17 · Cargo movement and stuffing request</w:t>
            </w:r>
          </w:p>
          <w:p w14:paraId="6E6679C9" w14:textId="77777777" w:rsidR="004D36EF" w:rsidRDefault="00000000">
            <w:pPr>
              <w:spacing w:line="230" w:lineRule="auto"/>
            </w:pPr>
            <w:r>
              <w:rPr>
                <w:color w:val="5A6672"/>
                <w:sz w:val="17"/>
                <w:szCs w:val="17"/>
              </w:rPr>
              <w:t>/material/transport · /material/transport/:id/edit · /movement/leg/:id</w:t>
            </w:r>
          </w:p>
        </w:tc>
        <w:tc>
          <w:tcPr>
            <w:tcW w:w="3000" w:type="dxa"/>
            <w:tcMar>
              <w:top w:w="70" w:type="dxa"/>
              <w:left w:w="110" w:type="dxa"/>
              <w:bottom w:w="70" w:type="dxa"/>
              <w:right w:w="110" w:type="dxa"/>
            </w:tcMar>
          </w:tcPr>
          <w:p w14:paraId="6C5B0CBA" w14:textId="77777777" w:rsidR="004D36EF" w:rsidRDefault="00000000">
            <w:pPr>
              <w:spacing w:after="30" w:line="230" w:lineRule="auto"/>
            </w:pPr>
            <w:r>
              <w:rPr>
                <w:b/>
                <w:bCs/>
                <w:color w:val="B26B00"/>
                <w:sz w:val="18"/>
                <w:szCs w:val="18"/>
              </w:rPr>
              <w:t>◐ Partial</w:t>
            </w:r>
          </w:p>
          <w:p w14:paraId="7C042D62" w14:textId="77777777" w:rsidR="004D36EF" w:rsidRDefault="00000000">
            <w:pPr>
              <w:spacing w:line="230" w:lineRule="auto"/>
            </w:pPr>
            <w:r>
              <w:rPr>
                <w:color w:val="5A6672"/>
                <w:sz w:val="17"/>
                <w:szCs w:val="17"/>
              </w:rPr>
              <w:t>List and record screen only — no create form.</w:t>
            </w:r>
          </w:p>
        </w:tc>
      </w:tr>
      <w:tr w:rsidR="004D36EF" w14:paraId="1FAF0259" w14:textId="77777777">
        <w:trPr>
          <w:cantSplit/>
        </w:trPr>
        <w:tc>
          <w:tcPr>
            <w:tcW w:w="640" w:type="dxa"/>
            <w:shd w:val="clear" w:color="auto" w:fill="F7F9FB"/>
            <w:tcMar>
              <w:top w:w="70" w:type="dxa"/>
              <w:left w:w="110" w:type="dxa"/>
              <w:bottom w:w="70" w:type="dxa"/>
              <w:right w:w="110" w:type="dxa"/>
            </w:tcMar>
          </w:tcPr>
          <w:p w14:paraId="17361E47" w14:textId="77777777" w:rsidR="004D36EF" w:rsidRDefault="00000000">
            <w:bookmarkStart w:id="49" w:name="step_11_2"/>
            <w:r>
              <w:rPr>
                <w:b/>
                <w:bCs/>
                <w:sz w:val="19"/>
                <w:szCs w:val="19"/>
              </w:rPr>
              <w:t>11.2</w:t>
            </w:r>
            <w:bookmarkEnd w:id="49"/>
          </w:p>
        </w:tc>
        <w:tc>
          <w:tcPr>
            <w:tcW w:w="2320" w:type="dxa"/>
            <w:shd w:val="clear" w:color="auto" w:fill="F7F9FB"/>
            <w:tcMar>
              <w:top w:w="70" w:type="dxa"/>
              <w:left w:w="110" w:type="dxa"/>
              <w:bottom w:w="70" w:type="dxa"/>
              <w:right w:w="110" w:type="dxa"/>
            </w:tcMar>
          </w:tcPr>
          <w:p w14:paraId="1234394D" w14:textId="77777777" w:rsidR="004D36EF" w:rsidRDefault="00000000">
            <w:r>
              <w:rPr>
                <w:sz w:val="19"/>
                <w:szCs w:val="19"/>
              </w:rPr>
              <w:t>Transport cargo</w:t>
            </w:r>
          </w:p>
        </w:tc>
        <w:tc>
          <w:tcPr>
            <w:tcW w:w="1000" w:type="dxa"/>
            <w:shd w:val="clear" w:color="auto" w:fill="F7F9FB"/>
            <w:tcMar>
              <w:top w:w="70" w:type="dxa"/>
              <w:left w:w="110" w:type="dxa"/>
              <w:bottom w:w="70" w:type="dxa"/>
              <w:right w:w="110" w:type="dxa"/>
            </w:tcMar>
          </w:tcPr>
          <w:p w14:paraId="7886F897" w14:textId="77777777" w:rsidR="004D36EF" w:rsidRDefault="00000000">
            <w:pPr>
              <w:spacing w:line="230" w:lineRule="auto"/>
            </w:pPr>
            <w:r>
              <w:rPr>
                <w:color w:val="A02B2B"/>
                <w:sz w:val="18"/>
                <w:szCs w:val="18"/>
              </w:rPr>
              <w:t>—</w:t>
            </w:r>
          </w:p>
          <w:p w14:paraId="6CFBACD8" w14:textId="77777777" w:rsidR="004D36EF" w:rsidRDefault="00000000">
            <w:pPr>
              <w:spacing w:line="220" w:lineRule="auto"/>
            </w:pPr>
            <w:r>
              <w:rPr>
                <w:i/>
                <w:iCs/>
                <w:color w:val="5A6672"/>
                <w:sz w:val="15"/>
                <w:szCs w:val="15"/>
              </w:rPr>
              <w:t>no arrow drawn</w:t>
            </w:r>
          </w:p>
        </w:tc>
        <w:tc>
          <w:tcPr>
            <w:tcW w:w="3120" w:type="dxa"/>
            <w:shd w:val="clear" w:color="auto" w:fill="F7F9FB"/>
            <w:tcMar>
              <w:top w:w="70" w:type="dxa"/>
              <w:left w:w="110" w:type="dxa"/>
              <w:bottom w:w="70" w:type="dxa"/>
              <w:right w:w="110" w:type="dxa"/>
            </w:tcMar>
          </w:tcPr>
          <w:p w14:paraId="0E22BB34" w14:textId="77777777" w:rsidR="004D36EF" w:rsidRDefault="00000000">
            <w:pPr>
              <w:spacing w:after="30" w:line="230" w:lineRule="auto"/>
            </w:pPr>
            <w:r>
              <w:rPr>
                <w:sz w:val="17"/>
                <w:szCs w:val="17"/>
              </w:rPr>
              <w:t>P17 · Cargo movement and stuffing request</w:t>
            </w:r>
          </w:p>
          <w:p w14:paraId="6574808C" w14:textId="77777777" w:rsidR="004D36EF" w:rsidRDefault="00000000">
            <w:pPr>
              <w:spacing w:line="230" w:lineRule="auto"/>
            </w:pPr>
            <w:r>
              <w:rPr>
                <w:color w:val="5A6672"/>
                <w:sz w:val="17"/>
                <w:szCs w:val="17"/>
              </w:rPr>
              <w:t>/material/transport · /material/transport/:id/edit · /movement/leg/:id</w:t>
            </w:r>
          </w:p>
        </w:tc>
        <w:tc>
          <w:tcPr>
            <w:tcW w:w="3000" w:type="dxa"/>
            <w:shd w:val="clear" w:color="auto" w:fill="F7F9FB"/>
            <w:tcMar>
              <w:top w:w="70" w:type="dxa"/>
              <w:left w:w="110" w:type="dxa"/>
              <w:bottom w:w="70" w:type="dxa"/>
              <w:right w:w="110" w:type="dxa"/>
            </w:tcMar>
          </w:tcPr>
          <w:p w14:paraId="41745FB7" w14:textId="77777777" w:rsidR="004D36EF" w:rsidRDefault="00000000">
            <w:pPr>
              <w:spacing w:after="30" w:line="230" w:lineRule="auto"/>
            </w:pPr>
            <w:r>
              <w:rPr>
                <w:b/>
                <w:bCs/>
                <w:color w:val="B26B00"/>
                <w:sz w:val="18"/>
                <w:szCs w:val="18"/>
              </w:rPr>
              <w:t>◐ Partial</w:t>
            </w:r>
          </w:p>
          <w:p w14:paraId="2888B5B1" w14:textId="77777777" w:rsidR="004D36EF" w:rsidRDefault="00000000">
            <w:pPr>
              <w:spacing w:line="230" w:lineRule="auto"/>
            </w:pPr>
            <w:r>
              <w:rPr>
                <w:color w:val="5A6672"/>
                <w:sz w:val="17"/>
                <w:szCs w:val="17"/>
              </w:rPr>
              <w:t>List and record screen only — no create form.</w:t>
            </w:r>
          </w:p>
        </w:tc>
      </w:tr>
      <w:tr w:rsidR="004D36EF" w14:paraId="63840D28" w14:textId="77777777">
        <w:trPr>
          <w:cantSplit/>
        </w:trPr>
        <w:tc>
          <w:tcPr>
            <w:tcW w:w="640" w:type="dxa"/>
            <w:tcMar>
              <w:top w:w="70" w:type="dxa"/>
              <w:left w:w="110" w:type="dxa"/>
              <w:bottom w:w="70" w:type="dxa"/>
              <w:right w:w="110" w:type="dxa"/>
            </w:tcMar>
          </w:tcPr>
          <w:p w14:paraId="17F9C8E8" w14:textId="77777777" w:rsidR="004D36EF" w:rsidRDefault="00000000">
            <w:bookmarkStart w:id="50" w:name="step_11_3"/>
            <w:r>
              <w:rPr>
                <w:b/>
                <w:bCs/>
                <w:sz w:val="19"/>
                <w:szCs w:val="19"/>
              </w:rPr>
              <w:t>11.3</w:t>
            </w:r>
            <w:bookmarkEnd w:id="50"/>
          </w:p>
        </w:tc>
        <w:tc>
          <w:tcPr>
            <w:tcW w:w="2320" w:type="dxa"/>
            <w:tcMar>
              <w:top w:w="70" w:type="dxa"/>
              <w:left w:w="110" w:type="dxa"/>
              <w:bottom w:w="70" w:type="dxa"/>
              <w:right w:w="110" w:type="dxa"/>
            </w:tcMar>
          </w:tcPr>
          <w:p w14:paraId="649D2513" w14:textId="77777777" w:rsidR="004D36EF" w:rsidRDefault="00000000">
            <w:r>
              <w:rPr>
                <w:sz w:val="19"/>
                <w:szCs w:val="19"/>
              </w:rPr>
              <w:t>Move the containers, deliver to shipping line at port.</w:t>
            </w:r>
          </w:p>
        </w:tc>
        <w:tc>
          <w:tcPr>
            <w:tcW w:w="1000" w:type="dxa"/>
            <w:tcMar>
              <w:top w:w="70" w:type="dxa"/>
              <w:left w:w="110" w:type="dxa"/>
              <w:bottom w:w="70" w:type="dxa"/>
              <w:right w:w="110" w:type="dxa"/>
            </w:tcMar>
          </w:tcPr>
          <w:p w14:paraId="7BA43DF7" w14:textId="77777777" w:rsidR="004D36EF" w:rsidRDefault="004D36EF">
            <w:pPr>
              <w:spacing w:line="230" w:lineRule="auto"/>
            </w:pPr>
            <w:hyperlink w:anchor="step_11_4" w:history="1">
              <w:r>
                <w:rPr>
                  <w:b/>
                  <w:bCs/>
                  <w:color w:val="1B4F72"/>
                  <w:sz w:val="18"/>
                  <w:szCs w:val="18"/>
                  <w:u w:val="single" w:color="1B4F72"/>
                </w:rPr>
                <w:t>11.4</w:t>
              </w:r>
            </w:hyperlink>
          </w:p>
        </w:tc>
        <w:tc>
          <w:tcPr>
            <w:tcW w:w="3120" w:type="dxa"/>
            <w:tcMar>
              <w:top w:w="70" w:type="dxa"/>
              <w:left w:w="110" w:type="dxa"/>
              <w:bottom w:w="70" w:type="dxa"/>
              <w:right w:w="110" w:type="dxa"/>
            </w:tcMar>
          </w:tcPr>
          <w:p w14:paraId="66EA146E" w14:textId="77777777" w:rsidR="004D36EF" w:rsidRDefault="00000000">
            <w:pPr>
              <w:spacing w:after="30" w:line="230" w:lineRule="auto"/>
            </w:pPr>
            <w:r>
              <w:rPr>
                <w:sz w:val="17"/>
                <w:szCs w:val="17"/>
              </w:rPr>
              <w:t>P17 · Cargo movement and stuffing request</w:t>
            </w:r>
          </w:p>
          <w:p w14:paraId="3D1EA8C9" w14:textId="77777777" w:rsidR="004D36EF" w:rsidRDefault="00000000">
            <w:pPr>
              <w:spacing w:line="230" w:lineRule="auto"/>
            </w:pPr>
            <w:r>
              <w:rPr>
                <w:color w:val="5A6672"/>
                <w:sz w:val="17"/>
                <w:szCs w:val="17"/>
              </w:rPr>
              <w:t>/movement · /material/transport/:id/edit · /movement/leg/:id</w:t>
            </w:r>
          </w:p>
        </w:tc>
        <w:tc>
          <w:tcPr>
            <w:tcW w:w="3000" w:type="dxa"/>
            <w:tcMar>
              <w:top w:w="70" w:type="dxa"/>
              <w:left w:w="110" w:type="dxa"/>
              <w:bottom w:w="70" w:type="dxa"/>
              <w:right w:w="110" w:type="dxa"/>
            </w:tcMar>
          </w:tcPr>
          <w:p w14:paraId="5C3E0547" w14:textId="77777777" w:rsidR="004D36EF" w:rsidRDefault="00000000">
            <w:pPr>
              <w:spacing w:after="30" w:line="230" w:lineRule="auto"/>
            </w:pPr>
            <w:r>
              <w:rPr>
                <w:b/>
                <w:bCs/>
                <w:color w:val="B26B00"/>
                <w:sz w:val="18"/>
                <w:szCs w:val="18"/>
              </w:rPr>
              <w:t>◐ Partial</w:t>
            </w:r>
          </w:p>
          <w:p w14:paraId="525D61F6" w14:textId="77777777" w:rsidR="004D36EF" w:rsidRDefault="00000000">
            <w:pPr>
              <w:spacing w:line="230" w:lineRule="auto"/>
            </w:pPr>
            <w:r>
              <w:rPr>
                <w:color w:val="5A6672"/>
                <w:sz w:val="17"/>
                <w:szCs w:val="17"/>
              </w:rPr>
              <w:t>List and record screen only — no create form.</w:t>
            </w:r>
          </w:p>
        </w:tc>
      </w:tr>
      <w:tr w:rsidR="004D36EF" w14:paraId="77038025" w14:textId="77777777">
        <w:trPr>
          <w:cantSplit/>
        </w:trPr>
        <w:tc>
          <w:tcPr>
            <w:tcW w:w="640" w:type="dxa"/>
            <w:shd w:val="clear" w:color="auto" w:fill="F7F9FB"/>
            <w:tcMar>
              <w:top w:w="70" w:type="dxa"/>
              <w:left w:w="110" w:type="dxa"/>
              <w:bottom w:w="70" w:type="dxa"/>
              <w:right w:w="110" w:type="dxa"/>
            </w:tcMar>
          </w:tcPr>
          <w:p w14:paraId="5BF99BDC" w14:textId="77777777" w:rsidR="004D36EF" w:rsidRDefault="00000000">
            <w:bookmarkStart w:id="51" w:name="step_11_4"/>
            <w:r>
              <w:rPr>
                <w:b/>
                <w:bCs/>
                <w:sz w:val="19"/>
                <w:szCs w:val="19"/>
              </w:rPr>
              <w:t>11.4</w:t>
            </w:r>
            <w:bookmarkEnd w:id="51"/>
          </w:p>
        </w:tc>
        <w:tc>
          <w:tcPr>
            <w:tcW w:w="2320" w:type="dxa"/>
            <w:shd w:val="clear" w:color="auto" w:fill="F7F9FB"/>
            <w:tcMar>
              <w:top w:w="70" w:type="dxa"/>
              <w:left w:w="110" w:type="dxa"/>
              <w:bottom w:w="70" w:type="dxa"/>
              <w:right w:w="110" w:type="dxa"/>
            </w:tcMar>
          </w:tcPr>
          <w:p w14:paraId="11DD2915" w14:textId="77777777" w:rsidR="004D36EF" w:rsidRDefault="00000000">
            <w:r>
              <w:rPr>
                <w:sz w:val="19"/>
                <w:szCs w:val="19"/>
              </w:rPr>
              <w:t>End</w:t>
            </w:r>
          </w:p>
        </w:tc>
        <w:tc>
          <w:tcPr>
            <w:tcW w:w="1000" w:type="dxa"/>
            <w:shd w:val="clear" w:color="auto" w:fill="F7F9FB"/>
            <w:tcMar>
              <w:top w:w="70" w:type="dxa"/>
              <w:left w:w="110" w:type="dxa"/>
              <w:bottom w:w="70" w:type="dxa"/>
              <w:right w:w="110" w:type="dxa"/>
            </w:tcMar>
          </w:tcPr>
          <w:p w14:paraId="6C7DBC27" w14:textId="77777777" w:rsidR="004D36EF" w:rsidRDefault="00000000">
            <w:pPr>
              <w:spacing w:line="230" w:lineRule="auto"/>
            </w:pPr>
            <w:r>
              <w:rPr>
                <w:sz w:val="18"/>
                <w:szCs w:val="18"/>
              </w:rPr>
              <w:t>End of process</w:t>
            </w:r>
          </w:p>
        </w:tc>
        <w:tc>
          <w:tcPr>
            <w:tcW w:w="3120" w:type="dxa"/>
            <w:shd w:val="clear" w:color="auto" w:fill="F7F9FB"/>
            <w:tcMar>
              <w:top w:w="70" w:type="dxa"/>
              <w:left w:w="110" w:type="dxa"/>
              <w:bottom w:w="70" w:type="dxa"/>
              <w:right w:w="110" w:type="dxa"/>
            </w:tcMar>
          </w:tcPr>
          <w:p w14:paraId="2EA826D8" w14:textId="77777777" w:rsidR="004D36EF" w:rsidRDefault="00000000">
            <w:pPr>
              <w:spacing w:line="230" w:lineRule="auto"/>
            </w:pPr>
            <w:r>
              <w:rPr>
                <w:color w:val="5A6672"/>
                <w:sz w:val="18"/>
                <w:szCs w:val="18"/>
              </w:rPr>
              <w:t>—</w:t>
            </w:r>
          </w:p>
        </w:tc>
        <w:tc>
          <w:tcPr>
            <w:tcW w:w="3000" w:type="dxa"/>
            <w:shd w:val="clear" w:color="auto" w:fill="F7F9FB"/>
            <w:tcMar>
              <w:top w:w="70" w:type="dxa"/>
              <w:left w:w="110" w:type="dxa"/>
              <w:bottom w:w="70" w:type="dxa"/>
              <w:right w:w="110" w:type="dxa"/>
            </w:tcMar>
          </w:tcPr>
          <w:p w14:paraId="03E6FDEB" w14:textId="77777777" w:rsidR="004D36EF" w:rsidRDefault="00000000">
            <w:pPr>
              <w:spacing w:after="30" w:line="230" w:lineRule="auto"/>
            </w:pPr>
            <w:r>
              <w:rPr>
                <w:b/>
                <w:bCs/>
                <w:color w:val="5A6672"/>
                <w:sz w:val="18"/>
                <w:szCs w:val="18"/>
              </w:rPr>
              <w:t>– n/a</w:t>
            </w:r>
          </w:p>
          <w:p w14:paraId="4FA7E4DB" w14:textId="77777777" w:rsidR="004D36EF" w:rsidRDefault="00000000">
            <w:pPr>
              <w:spacing w:line="230" w:lineRule="auto"/>
            </w:pPr>
            <w:r>
              <w:rPr>
                <w:color w:val="5A6672"/>
                <w:sz w:val="17"/>
                <w:szCs w:val="17"/>
              </w:rPr>
              <w:t>Marker, decision or external party — nothing is recorded in COTS.</w:t>
            </w:r>
          </w:p>
        </w:tc>
      </w:tr>
    </w:tbl>
    <w:p w14:paraId="5C57FC6F" w14:textId="77777777" w:rsidR="004D36EF" w:rsidRDefault="004D36EF">
      <w:pPr>
        <w:spacing w:after="100" w:line="264" w:lineRule="auto"/>
      </w:pPr>
    </w:p>
    <w:p w14:paraId="367C04DE" w14:textId="77777777" w:rsidR="004D36EF" w:rsidRDefault="00000000">
      <w:pPr>
        <w:pStyle w:val="Heading2"/>
        <w:spacing w:before="260" w:after="100"/>
      </w:pPr>
      <w:r>
        <w:rPr>
          <w:b/>
          <w:bCs/>
          <w:color w:val="1B4F72"/>
          <w:sz w:val="24"/>
          <w:szCs w:val="24"/>
        </w:rPr>
        <w:t>12. Warehousing</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640"/>
        <w:gridCol w:w="2320"/>
        <w:gridCol w:w="1000"/>
        <w:gridCol w:w="3120"/>
        <w:gridCol w:w="3000"/>
      </w:tblGrid>
      <w:tr w:rsidR="004D36EF" w14:paraId="52D5CD6C" w14:textId="77777777">
        <w:trPr>
          <w:tblHeader/>
        </w:trPr>
        <w:tc>
          <w:tcPr>
            <w:tcW w:w="640" w:type="dxa"/>
            <w:shd w:val="clear" w:color="auto" w:fill="EAF0F6"/>
            <w:tcMar>
              <w:top w:w="70" w:type="dxa"/>
              <w:left w:w="110" w:type="dxa"/>
              <w:bottom w:w="70" w:type="dxa"/>
              <w:right w:w="110" w:type="dxa"/>
            </w:tcMar>
          </w:tcPr>
          <w:p w14:paraId="4ED38A9F" w14:textId="77777777" w:rsidR="004D36EF" w:rsidRDefault="00000000">
            <w:r>
              <w:rPr>
                <w:b/>
                <w:bCs/>
                <w:color w:val="1B4F72"/>
                <w:sz w:val="18"/>
                <w:szCs w:val="18"/>
              </w:rPr>
              <w:t>Ref</w:t>
            </w:r>
          </w:p>
        </w:tc>
        <w:tc>
          <w:tcPr>
            <w:tcW w:w="2320" w:type="dxa"/>
            <w:shd w:val="clear" w:color="auto" w:fill="EAF0F6"/>
            <w:tcMar>
              <w:top w:w="70" w:type="dxa"/>
              <w:left w:w="110" w:type="dxa"/>
              <w:bottom w:w="70" w:type="dxa"/>
              <w:right w:w="110" w:type="dxa"/>
            </w:tcMar>
          </w:tcPr>
          <w:p w14:paraId="2479C4AA" w14:textId="77777777" w:rsidR="004D36EF" w:rsidRDefault="00000000">
            <w:r>
              <w:rPr>
                <w:b/>
                <w:bCs/>
                <w:color w:val="1B4F72"/>
                <w:sz w:val="18"/>
                <w:szCs w:val="18"/>
              </w:rPr>
              <w:t>Step (as drawn)</w:t>
            </w:r>
          </w:p>
        </w:tc>
        <w:tc>
          <w:tcPr>
            <w:tcW w:w="1000" w:type="dxa"/>
            <w:shd w:val="clear" w:color="auto" w:fill="EAF0F6"/>
            <w:tcMar>
              <w:top w:w="70" w:type="dxa"/>
              <w:left w:w="110" w:type="dxa"/>
              <w:bottom w:w="70" w:type="dxa"/>
              <w:right w:w="110" w:type="dxa"/>
            </w:tcMar>
          </w:tcPr>
          <w:p w14:paraId="6E7A6B7F" w14:textId="77777777" w:rsidR="004D36EF" w:rsidRDefault="00000000">
            <w:r>
              <w:rPr>
                <w:b/>
                <w:bCs/>
                <w:color w:val="1B4F72"/>
                <w:sz w:val="18"/>
                <w:szCs w:val="18"/>
              </w:rPr>
              <w:t>Next</w:t>
            </w:r>
          </w:p>
        </w:tc>
        <w:tc>
          <w:tcPr>
            <w:tcW w:w="3120" w:type="dxa"/>
            <w:shd w:val="clear" w:color="auto" w:fill="EAF0F6"/>
            <w:tcMar>
              <w:top w:w="70" w:type="dxa"/>
              <w:left w:w="110" w:type="dxa"/>
              <w:bottom w:w="70" w:type="dxa"/>
              <w:right w:w="110" w:type="dxa"/>
            </w:tcMar>
          </w:tcPr>
          <w:p w14:paraId="697ADAC0" w14:textId="77777777" w:rsidR="004D36EF" w:rsidRDefault="00000000">
            <w:r>
              <w:rPr>
                <w:b/>
                <w:bCs/>
                <w:color w:val="1B4F72"/>
                <w:sz w:val="18"/>
                <w:szCs w:val="18"/>
              </w:rPr>
              <w:t>COTS screens · phase / routes</w:t>
            </w:r>
          </w:p>
        </w:tc>
        <w:tc>
          <w:tcPr>
            <w:tcW w:w="3000" w:type="dxa"/>
            <w:shd w:val="clear" w:color="auto" w:fill="EAF0F6"/>
            <w:tcMar>
              <w:top w:w="70" w:type="dxa"/>
              <w:left w:w="110" w:type="dxa"/>
              <w:bottom w:w="70" w:type="dxa"/>
              <w:right w:w="110" w:type="dxa"/>
            </w:tcMar>
          </w:tcPr>
          <w:p w14:paraId="2926DC15" w14:textId="77777777" w:rsidR="004D36EF" w:rsidRDefault="00000000">
            <w:r>
              <w:rPr>
                <w:b/>
                <w:bCs/>
                <w:color w:val="1B4F72"/>
                <w:sz w:val="18"/>
                <w:szCs w:val="18"/>
              </w:rPr>
              <w:t>Status — what is missing</w:t>
            </w:r>
          </w:p>
        </w:tc>
      </w:tr>
      <w:tr w:rsidR="004D36EF" w14:paraId="693E43A1" w14:textId="77777777">
        <w:trPr>
          <w:cantSplit/>
        </w:trPr>
        <w:tc>
          <w:tcPr>
            <w:tcW w:w="640" w:type="dxa"/>
            <w:tcMar>
              <w:top w:w="70" w:type="dxa"/>
              <w:left w:w="110" w:type="dxa"/>
              <w:bottom w:w="70" w:type="dxa"/>
              <w:right w:w="110" w:type="dxa"/>
            </w:tcMar>
          </w:tcPr>
          <w:p w14:paraId="6F36801F" w14:textId="77777777" w:rsidR="004D36EF" w:rsidRDefault="00000000">
            <w:bookmarkStart w:id="52" w:name="step_12_1"/>
            <w:r>
              <w:rPr>
                <w:b/>
                <w:bCs/>
                <w:sz w:val="19"/>
                <w:szCs w:val="19"/>
              </w:rPr>
              <w:t>12.1</w:t>
            </w:r>
            <w:bookmarkEnd w:id="52"/>
          </w:p>
        </w:tc>
        <w:tc>
          <w:tcPr>
            <w:tcW w:w="2320" w:type="dxa"/>
            <w:tcMar>
              <w:top w:w="70" w:type="dxa"/>
              <w:left w:w="110" w:type="dxa"/>
              <w:bottom w:w="70" w:type="dxa"/>
              <w:right w:w="110" w:type="dxa"/>
            </w:tcMar>
          </w:tcPr>
          <w:p w14:paraId="18DE27F0" w14:textId="77777777" w:rsidR="004D36EF" w:rsidRDefault="00000000">
            <w:r>
              <w:rPr>
                <w:sz w:val="19"/>
                <w:szCs w:val="19"/>
              </w:rPr>
              <w:t>Load cargo</w:t>
            </w:r>
          </w:p>
        </w:tc>
        <w:tc>
          <w:tcPr>
            <w:tcW w:w="1000" w:type="dxa"/>
            <w:tcMar>
              <w:top w:w="70" w:type="dxa"/>
              <w:left w:w="110" w:type="dxa"/>
              <w:bottom w:w="70" w:type="dxa"/>
              <w:right w:w="110" w:type="dxa"/>
            </w:tcMar>
          </w:tcPr>
          <w:p w14:paraId="1DAEF3A3" w14:textId="77777777" w:rsidR="004D36EF" w:rsidRDefault="00000000">
            <w:pPr>
              <w:spacing w:line="230" w:lineRule="auto"/>
            </w:pPr>
            <w:r>
              <w:rPr>
                <w:color w:val="A02B2B"/>
                <w:sz w:val="18"/>
                <w:szCs w:val="18"/>
              </w:rPr>
              <w:t>—</w:t>
            </w:r>
          </w:p>
          <w:p w14:paraId="5BC578B3" w14:textId="77777777" w:rsidR="004D36EF" w:rsidRDefault="00000000">
            <w:pPr>
              <w:spacing w:line="220" w:lineRule="auto"/>
            </w:pPr>
            <w:r>
              <w:rPr>
                <w:i/>
                <w:iCs/>
                <w:color w:val="5A6672"/>
                <w:sz w:val="15"/>
                <w:szCs w:val="15"/>
              </w:rPr>
              <w:t>no arrow drawn</w:t>
            </w:r>
          </w:p>
        </w:tc>
        <w:tc>
          <w:tcPr>
            <w:tcW w:w="3120" w:type="dxa"/>
            <w:tcMar>
              <w:top w:w="70" w:type="dxa"/>
              <w:left w:w="110" w:type="dxa"/>
              <w:bottom w:w="70" w:type="dxa"/>
              <w:right w:w="110" w:type="dxa"/>
            </w:tcMar>
          </w:tcPr>
          <w:p w14:paraId="41B4459E" w14:textId="77777777" w:rsidR="004D36EF" w:rsidRDefault="00000000">
            <w:pPr>
              <w:spacing w:after="30" w:line="230" w:lineRule="auto"/>
            </w:pPr>
            <w:r>
              <w:rPr>
                <w:sz w:val="17"/>
                <w:szCs w:val="17"/>
              </w:rPr>
              <w:t>P13 · Stock allocation and cargo readiness — warehouse</w:t>
            </w:r>
          </w:p>
          <w:p w14:paraId="3BDF8907" w14:textId="77777777" w:rsidR="004D36EF" w:rsidRDefault="00000000">
            <w:pPr>
              <w:spacing w:line="230" w:lineRule="auto"/>
            </w:pPr>
            <w:r>
              <w:rPr>
                <w:color w:val="5A6672"/>
                <w:sz w:val="17"/>
                <w:szCs w:val="17"/>
              </w:rPr>
              <w:t>/allocation/warehouse-requests · /allocation</w:t>
            </w:r>
          </w:p>
        </w:tc>
        <w:tc>
          <w:tcPr>
            <w:tcW w:w="3000" w:type="dxa"/>
            <w:tcMar>
              <w:top w:w="70" w:type="dxa"/>
              <w:left w:w="110" w:type="dxa"/>
              <w:bottom w:w="70" w:type="dxa"/>
              <w:right w:w="110" w:type="dxa"/>
            </w:tcMar>
          </w:tcPr>
          <w:p w14:paraId="0998A817" w14:textId="77777777" w:rsidR="004D36EF" w:rsidRDefault="00000000">
            <w:pPr>
              <w:spacing w:after="30" w:line="230" w:lineRule="auto"/>
            </w:pPr>
            <w:r>
              <w:rPr>
                <w:b/>
                <w:bCs/>
                <w:color w:val="B26B00"/>
                <w:sz w:val="18"/>
                <w:szCs w:val="18"/>
              </w:rPr>
              <w:t>◐ Partial</w:t>
            </w:r>
          </w:p>
          <w:p w14:paraId="407525F7" w14:textId="77777777" w:rsidR="004D36EF" w:rsidRDefault="00000000">
            <w:pPr>
              <w:spacing w:line="230" w:lineRule="auto"/>
            </w:pPr>
            <w:r>
              <w:rPr>
                <w:color w:val="5A6672"/>
                <w:sz w:val="17"/>
                <w:szCs w:val="17"/>
              </w:rPr>
              <w:t>List and record screen only — no create form.</w:t>
            </w:r>
          </w:p>
        </w:tc>
      </w:tr>
    </w:tbl>
    <w:p w14:paraId="14B55B98" w14:textId="77777777" w:rsidR="004D36EF" w:rsidRDefault="004D36EF">
      <w:pPr>
        <w:spacing w:after="100" w:line="264" w:lineRule="auto"/>
      </w:pPr>
    </w:p>
    <w:p w14:paraId="0C87A379" w14:textId="77777777" w:rsidR="004D36EF" w:rsidRDefault="004D36EF">
      <w:pPr>
        <w:pageBreakBefore/>
      </w:pPr>
    </w:p>
    <w:p w14:paraId="4A9716D9" w14:textId="77777777" w:rsidR="004D36EF" w:rsidRDefault="00000000">
      <w:pPr>
        <w:pStyle w:val="Heading1"/>
        <w:spacing w:before="320" w:after="140"/>
      </w:pPr>
      <w:r>
        <w:rPr>
          <w:b/>
          <w:bCs/>
          <w:color w:val="1B4F72"/>
          <w:sz w:val="30"/>
          <w:szCs w:val="30"/>
        </w:rPr>
        <w:t>Closed since this mapping was taken</w:t>
      </w:r>
    </w:p>
    <w:p w14:paraId="21545E06" w14:textId="77777777" w:rsidR="004D36EF" w:rsidRDefault="00000000">
      <w:pPr>
        <w:spacing w:after="120" w:line="264" w:lineRule="auto"/>
      </w:pPr>
      <w:r>
        <w:t>The screen columns in Execution_Operation_Processes_Steps.xlsx were filled at mock-up v2.4. Five gaps have closed since, which is why some rows above read better than the spreadsheet does. Worth confirming so the workbook can be re-issued.</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2700"/>
        <w:gridCol w:w="4700"/>
        <w:gridCol w:w="2680"/>
      </w:tblGrid>
      <w:tr w:rsidR="004D36EF" w14:paraId="4A4C4FC3" w14:textId="77777777">
        <w:trPr>
          <w:tblHeader/>
        </w:trPr>
        <w:tc>
          <w:tcPr>
            <w:tcW w:w="2700" w:type="dxa"/>
            <w:shd w:val="clear" w:color="auto" w:fill="EAF0F6"/>
            <w:tcMar>
              <w:top w:w="70" w:type="dxa"/>
              <w:left w:w="110" w:type="dxa"/>
              <w:bottom w:w="70" w:type="dxa"/>
              <w:right w:w="110" w:type="dxa"/>
            </w:tcMar>
          </w:tcPr>
          <w:p w14:paraId="3CA7C1D4" w14:textId="77777777" w:rsidR="004D36EF" w:rsidRDefault="00000000">
            <w:r>
              <w:rPr>
                <w:b/>
                <w:bCs/>
                <w:color w:val="1B4F72"/>
                <w:sz w:val="18"/>
                <w:szCs w:val="18"/>
              </w:rPr>
              <w:t>Step</w:t>
            </w:r>
          </w:p>
        </w:tc>
        <w:tc>
          <w:tcPr>
            <w:tcW w:w="4700" w:type="dxa"/>
            <w:shd w:val="clear" w:color="auto" w:fill="EAF0F6"/>
            <w:tcMar>
              <w:top w:w="70" w:type="dxa"/>
              <w:left w:w="110" w:type="dxa"/>
              <w:bottom w:w="70" w:type="dxa"/>
              <w:right w:w="110" w:type="dxa"/>
            </w:tcMar>
          </w:tcPr>
          <w:p w14:paraId="0AC3BDF5" w14:textId="77777777" w:rsidR="004D36EF" w:rsidRDefault="00000000">
            <w:r>
              <w:rPr>
                <w:b/>
                <w:bCs/>
                <w:color w:val="1B4F72"/>
                <w:sz w:val="18"/>
                <w:szCs w:val="18"/>
              </w:rPr>
              <w:t>What changed</w:t>
            </w:r>
          </w:p>
        </w:tc>
        <w:tc>
          <w:tcPr>
            <w:tcW w:w="2680" w:type="dxa"/>
            <w:shd w:val="clear" w:color="auto" w:fill="EAF0F6"/>
            <w:tcMar>
              <w:top w:w="70" w:type="dxa"/>
              <w:left w:w="110" w:type="dxa"/>
              <w:bottom w:w="70" w:type="dxa"/>
              <w:right w:w="110" w:type="dxa"/>
            </w:tcMar>
          </w:tcPr>
          <w:p w14:paraId="125B0E9D" w14:textId="77777777" w:rsidR="004D36EF" w:rsidRDefault="00000000">
            <w:r>
              <w:rPr>
                <w:b/>
                <w:bCs/>
                <w:color w:val="1B4F72"/>
                <w:sz w:val="18"/>
                <w:szCs w:val="18"/>
              </w:rPr>
              <w:t>Route</w:t>
            </w:r>
          </w:p>
        </w:tc>
      </w:tr>
      <w:tr w:rsidR="004D36EF" w14:paraId="54A134D4" w14:textId="77777777">
        <w:trPr>
          <w:cantSplit/>
        </w:trPr>
        <w:tc>
          <w:tcPr>
            <w:tcW w:w="2700" w:type="dxa"/>
            <w:tcMar>
              <w:top w:w="70" w:type="dxa"/>
              <w:left w:w="110" w:type="dxa"/>
              <w:bottom w:w="70" w:type="dxa"/>
              <w:right w:w="110" w:type="dxa"/>
            </w:tcMar>
          </w:tcPr>
          <w:p w14:paraId="6C9CC48D" w14:textId="77777777" w:rsidR="004D36EF" w:rsidRDefault="00000000">
            <w:r>
              <w:rPr>
                <w:b/>
                <w:bCs/>
                <w:sz w:val="19"/>
                <w:szCs w:val="19"/>
              </w:rPr>
              <w:t>1.2 Break a deal</w:t>
            </w:r>
          </w:p>
        </w:tc>
        <w:tc>
          <w:tcPr>
            <w:tcW w:w="4700" w:type="dxa"/>
            <w:tcMar>
              <w:top w:w="70" w:type="dxa"/>
              <w:left w:w="110" w:type="dxa"/>
              <w:bottom w:w="70" w:type="dxa"/>
              <w:right w:w="110" w:type="dxa"/>
            </w:tcMar>
          </w:tcPr>
          <w:p w14:paraId="552D57D2" w14:textId="77777777" w:rsidR="004D36EF" w:rsidRDefault="00000000">
            <w:r>
              <w:rPr>
                <w:sz w:val="19"/>
                <w:szCs w:val="19"/>
              </w:rPr>
              <w:t>The New opportunity screen validated and previewed and wrote nothing. It now saves, and issues its own OPP reference.</w:t>
            </w:r>
          </w:p>
        </w:tc>
        <w:tc>
          <w:tcPr>
            <w:tcW w:w="2680" w:type="dxa"/>
            <w:tcMar>
              <w:top w:w="70" w:type="dxa"/>
              <w:left w:w="110" w:type="dxa"/>
              <w:bottom w:w="70" w:type="dxa"/>
              <w:right w:w="110" w:type="dxa"/>
            </w:tcMar>
          </w:tcPr>
          <w:p w14:paraId="478F0435" w14:textId="77777777" w:rsidR="004D36EF" w:rsidRDefault="00000000">
            <w:r>
              <w:rPr>
                <w:sz w:val="19"/>
                <w:szCs w:val="19"/>
              </w:rPr>
              <w:t>/origination/new</w:t>
            </w:r>
          </w:p>
        </w:tc>
      </w:tr>
      <w:tr w:rsidR="004D36EF" w14:paraId="3B4837BD" w14:textId="77777777">
        <w:trPr>
          <w:cantSplit/>
        </w:trPr>
        <w:tc>
          <w:tcPr>
            <w:tcW w:w="2700" w:type="dxa"/>
            <w:shd w:val="clear" w:color="auto" w:fill="F7F9FB"/>
            <w:tcMar>
              <w:top w:w="70" w:type="dxa"/>
              <w:left w:w="110" w:type="dxa"/>
              <w:bottom w:w="70" w:type="dxa"/>
              <w:right w:w="110" w:type="dxa"/>
            </w:tcMar>
          </w:tcPr>
          <w:p w14:paraId="47747F1C" w14:textId="77777777" w:rsidR="004D36EF" w:rsidRDefault="00000000">
            <w:r>
              <w:rPr>
                <w:b/>
                <w:bCs/>
                <w:sz w:val="19"/>
                <w:szCs w:val="19"/>
              </w:rPr>
              <w:t>3.5 / 6.1 Export contract</w:t>
            </w:r>
          </w:p>
        </w:tc>
        <w:tc>
          <w:tcPr>
            <w:tcW w:w="4700" w:type="dxa"/>
            <w:shd w:val="clear" w:color="auto" w:fill="F7F9FB"/>
            <w:tcMar>
              <w:top w:w="70" w:type="dxa"/>
              <w:left w:w="110" w:type="dxa"/>
              <w:bottom w:w="70" w:type="dxa"/>
              <w:right w:w="110" w:type="dxa"/>
            </w:tcMar>
          </w:tcPr>
          <w:p w14:paraId="5B3D23B2" w14:textId="77777777" w:rsidR="004D36EF" w:rsidRDefault="00000000">
            <w:r>
              <w:rPr>
                <w:sz w:val="19"/>
                <w:szCs w:val="19"/>
              </w:rPr>
              <w:t>A New request action and create screen. Country applicability is now enforced, not just described — a request against Tanzania or Mozambique is refused.</w:t>
            </w:r>
          </w:p>
        </w:tc>
        <w:tc>
          <w:tcPr>
            <w:tcW w:w="2680" w:type="dxa"/>
            <w:shd w:val="clear" w:color="auto" w:fill="F7F9FB"/>
            <w:tcMar>
              <w:top w:w="70" w:type="dxa"/>
              <w:left w:w="110" w:type="dxa"/>
              <w:bottom w:w="70" w:type="dxa"/>
              <w:right w:w="110" w:type="dxa"/>
            </w:tcMar>
          </w:tcPr>
          <w:p w14:paraId="538F4B4A" w14:textId="77777777" w:rsidR="004D36EF" w:rsidRDefault="00000000">
            <w:r>
              <w:rPr>
                <w:sz w:val="19"/>
                <w:szCs w:val="19"/>
              </w:rPr>
              <w:t>/pre-clearance/new</w:t>
            </w:r>
          </w:p>
        </w:tc>
      </w:tr>
      <w:tr w:rsidR="004D36EF" w14:paraId="0250B84B" w14:textId="77777777">
        <w:trPr>
          <w:cantSplit/>
        </w:trPr>
        <w:tc>
          <w:tcPr>
            <w:tcW w:w="2700" w:type="dxa"/>
            <w:tcMar>
              <w:top w:w="70" w:type="dxa"/>
              <w:left w:w="110" w:type="dxa"/>
              <w:bottom w:w="70" w:type="dxa"/>
              <w:right w:w="110" w:type="dxa"/>
            </w:tcMar>
          </w:tcPr>
          <w:p w14:paraId="5C8F300A" w14:textId="77777777" w:rsidR="004D36EF" w:rsidRDefault="00000000">
            <w:r>
              <w:rPr>
                <w:b/>
                <w:bCs/>
                <w:sz w:val="19"/>
                <w:szCs w:val="19"/>
              </w:rPr>
              <w:t>3.2 Split shipments</w:t>
            </w:r>
          </w:p>
        </w:tc>
        <w:tc>
          <w:tcPr>
            <w:tcW w:w="4700" w:type="dxa"/>
            <w:tcMar>
              <w:top w:w="70" w:type="dxa"/>
              <w:left w:w="110" w:type="dxa"/>
              <w:bottom w:w="70" w:type="dxa"/>
              <w:right w:w="110" w:type="dxa"/>
            </w:tcMar>
          </w:tcPr>
          <w:p w14:paraId="7C32DC6D" w14:textId="77777777" w:rsidR="004D36EF" w:rsidRDefault="00000000">
            <w:r>
              <w:rPr>
                <w:sz w:val="19"/>
                <w:szCs w:val="19"/>
              </w:rPr>
              <w:t>An execution plan can now be created; before, a contract raised in COTS could never reach a shipment, because a shipment needs a plan.</w:t>
            </w:r>
          </w:p>
        </w:tc>
        <w:tc>
          <w:tcPr>
            <w:tcW w:w="2680" w:type="dxa"/>
            <w:tcMar>
              <w:top w:w="70" w:type="dxa"/>
              <w:left w:w="110" w:type="dxa"/>
              <w:bottom w:w="70" w:type="dxa"/>
              <w:right w:w="110" w:type="dxa"/>
            </w:tcMar>
          </w:tcPr>
          <w:p w14:paraId="463F37E9" w14:textId="77777777" w:rsidR="004D36EF" w:rsidRDefault="00000000">
            <w:r>
              <w:rPr>
                <w:sz w:val="19"/>
                <w:szCs w:val="19"/>
              </w:rPr>
              <w:t>/contracts/:id/planning/new</w:t>
            </w:r>
          </w:p>
        </w:tc>
      </w:tr>
      <w:tr w:rsidR="004D36EF" w14:paraId="55ED3BCE" w14:textId="77777777">
        <w:trPr>
          <w:cantSplit/>
        </w:trPr>
        <w:tc>
          <w:tcPr>
            <w:tcW w:w="2700" w:type="dxa"/>
            <w:shd w:val="clear" w:color="auto" w:fill="F7F9FB"/>
            <w:tcMar>
              <w:top w:w="70" w:type="dxa"/>
              <w:left w:w="110" w:type="dxa"/>
              <w:bottom w:w="70" w:type="dxa"/>
              <w:right w:w="110" w:type="dxa"/>
            </w:tcMar>
          </w:tcPr>
          <w:p w14:paraId="6DBAD622" w14:textId="77777777" w:rsidR="004D36EF" w:rsidRDefault="00000000">
            <w:r>
              <w:rPr>
                <w:b/>
                <w:bCs/>
                <w:sz w:val="19"/>
                <w:szCs w:val="19"/>
              </w:rPr>
              <w:t>Sourcing — purchase order</w:t>
            </w:r>
          </w:p>
        </w:tc>
        <w:tc>
          <w:tcPr>
            <w:tcW w:w="4700" w:type="dxa"/>
            <w:shd w:val="clear" w:color="auto" w:fill="F7F9FB"/>
            <w:tcMar>
              <w:top w:w="70" w:type="dxa"/>
              <w:left w:w="110" w:type="dxa"/>
              <w:bottom w:w="70" w:type="dxa"/>
              <w:right w:w="110" w:type="dxa"/>
            </w:tcMar>
          </w:tcPr>
          <w:p w14:paraId="33B5BBBC" w14:textId="77777777" w:rsidR="004D36EF" w:rsidRDefault="00000000">
            <w:r>
              <w:rPr>
                <w:sz w:val="19"/>
                <w:szCs w:val="19"/>
              </w:rPr>
              <w:t>New Procurement screens: list, add, view and edit, with the USD conversion read per payment date.</w:t>
            </w:r>
          </w:p>
        </w:tc>
        <w:tc>
          <w:tcPr>
            <w:tcW w:w="2680" w:type="dxa"/>
            <w:shd w:val="clear" w:color="auto" w:fill="F7F9FB"/>
            <w:tcMar>
              <w:top w:w="70" w:type="dxa"/>
              <w:left w:w="110" w:type="dxa"/>
              <w:bottom w:w="70" w:type="dxa"/>
              <w:right w:w="110" w:type="dxa"/>
            </w:tcMar>
          </w:tcPr>
          <w:p w14:paraId="5DEFDC8F" w14:textId="77777777" w:rsidR="004D36EF" w:rsidRDefault="00000000">
            <w:r>
              <w:rPr>
                <w:sz w:val="19"/>
                <w:szCs w:val="19"/>
              </w:rPr>
              <w:t>/</w:t>
            </w:r>
            <w:proofErr w:type="gramStart"/>
            <w:r>
              <w:rPr>
                <w:sz w:val="19"/>
                <w:szCs w:val="19"/>
              </w:rPr>
              <w:t>sourcing</w:t>
            </w:r>
            <w:proofErr w:type="gramEnd"/>
            <w:r>
              <w:rPr>
                <w:sz w:val="19"/>
                <w:szCs w:val="19"/>
              </w:rPr>
              <w:t>/procurement/*</w:t>
            </w:r>
          </w:p>
        </w:tc>
      </w:tr>
      <w:tr w:rsidR="004D36EF" w14:paraId="4A4BE118" w14:textId="77777777">
        <w:trPr>
          <w:cantSplit/>
        </w:trPr>
        <w:tc>
          <w:tcPr>
            <w:tcW w:w="2700" w:type="dxa"/>
            <w:tcMar>
              <w:top w:w="70" w:type="dxa"/>
              <w:left w:w="110" w:type="dxa"/>
              <w:bottom w:w="70" w:type="dxa"/>
              <w:right w:w="110" w:type="dxa"/>
            </w:tcMar>
          </w:tcPr>
          <w:p w14:paraId="091C3038" w14:textId="77777777" w:rsidR="004D36EF" w:rsidRDefault="00000000">
            <w:r>
              <w:rPr>
                <w:b/>
                <w:bCs/>
                <w:sz w:val="19"/>
                <w:szCs w:val="19"/>
              </w:rPr>
              <w:t>Master data</w:t>
            </w:r>
          </w:p>
        </w:tc>
        <w:tc>
          <w:tcPr>
            <w:tcW w:w="4700" w:type="dxa"/>
            <w:tcMar>
              <w:top w:w="70" w:type="dxa"/>
              <w:left w:w="110" w:type="dxa"/>
              <w:bottom w:w="70" w:type="dxa"/>
              <w:right w:w="110" w:type="dxa"/>
            </w:tcMar>
          </w:tcPr>
          <w:p w14:paraId="19729AC7" w14:textId="77777777" w:rsidR="004D36EF" w:rsidRDefault="00000000">
            <w:r>
              <w:rPr>
                <w:sz w:val="19"/>
                <w:szCs w:val="19"/>
              </w:rPr>
              <w:t>Packing size, B/L consignee, commodity type, container type, shipper, bank and bank branch moved from free text to governed lists.</w:t>
            </w:r>
          </w:p>
        </w:tc>
        <w:tc>
          <w:tcPr>
            <w:tcW w:w="2680" w:type="dxa"/>
            <w:tcMar>
              <w:top w:w="70" w:type="dxa"/>
              <w:left w:w="110" w:type="dxa"/>
              <w:bottom w:w="70" w:type="dxa"/>
              <w:right w:w="110" w:type="dxa"/>
            </w:tcMar>
          </w:tcPr>
          <w:p w14:paraId="5CA8943D" w14:textId="77777777" w:rsidR="004D36EF" w:rsidRDefault="00000000">
            <w:r>
              <w:rPr>
                <w:sz w:val="19"/>
                <w:szCs w:val="19"/>
              </w:rPr>
              <w:t>—</w:t>
            </w:r>
          </w:p>
        </w:tc>
      </w:tr>
    </w:tbl>
    <w:p w14:paraId="5C073600" w14:textId="77777777" w:rsidR="004D36EF" w:rsidRDefault="00000000">
      <w:pPr>
        <w:pStyle w:val="Heading1"/>
        <w:spacing w:before="320" w:after="140"/>
      </w:pPr>
      <w:r>
        <w:rPr>
          <w:b/>
          <w:bCs/>
          <w:color w:val="1B4F72"/>
          <w:sz w:val="30"/>
          <w:szCs w:val="30"/>
        </w:rPr>
        <w:t>Two placements to confirm</w:t>
      </w:r>
    </w:p>
    <w:p w14:paraId="1BAF8780" w14:textId="77777777" w:rsidR="004D36EF" w:rsidRDefault="00000000">
      <w:pPr>
        <w:pStyle w:val="ListParagraph"/>
        <w:numPr>
          <w:ilvl w:val="0"/>
          <w:numId w:val="2"/>
        </w:numPr>
        <w:spacing w:after="70" w:line="264" w:lineRule="auto"/>
      </w:pPr>
      <w:r>
        <w:t>3.7 Send SR — the service request is captured as a field on the movement leg, not as a form under pre-clearance. It is Sudan-only. Is the movement leg the right home for it?</w:t>
      </w:r>
    </w:p>
    <w:p w14:paraId="37EE09C0" w14:textId="77777777" w:rsidR="004D36EF" w:rsidRDefault="00000000">
      <w:pPr>
        <w:pStyle w:val="ListParagraph"/>
        <w:numPr>
          <w:ilvl w:val="0"/>
          <w:numId w:val="2"/>
        </w:numPr>
        <w:spacing w:after="70" w:line="264" w:lineRule="auto"/>
      </w:pPr>
      <w:r>
        <w:t>3.4 / 8.1 Bank details — requested and provided as fields on the export-contract record, not through a bank-details form. If Trade Finance expects a request-and-response exchange, that is a screen we do not have.</w:t>
      </w:r>
    </w:p>
    <w:p w14:paraId="41F8D2D5" w14:textId="77777777" w:rsidR="004D36EF" w:rsidRDefault="00000000">
      <w:pPr>
        <w:pStyle w:val="Heading1"/>
        <w:spacing w:before="320" w:after="140"/>
      </w:pPr>
      <w:r>
        <w:rPr>
          <w:b/>
          <w:bCs/>
          <w:color w:val="1B4F72"/>
          <w:sz w:val="30"/>
          <w:szCs w:val="30"/>
        </w:rPr>
        <w:t>Questions the drawing itself raises</w:t>
      </w:r>
    </w:p>
    <w:p w14:paraId="01BD052F" w14:textId="77777777" w:rsidR="004D36EF" w:rsidRDefault="00000000">
      <w:pPr>
        <w:spacing w:after="120" w:line="264" w:lineRule="auto"/>
      </w:pPr>
      <w:r>
        <w:t>These are not COTS gaps — they are gaps in the source diagram, found while mapping it, and only the business can settle them.</w:t>
      </w:r>
    </w:p>
    <w:p w14:paraId="4B7C7A58" w14:textId="77777777" w:rsidR="004D36EF" w:rsidRDefault="00000000">
      <w:pPr>
        <w:pStyle w:val="ListParagraph"/>
        <w:numPr>
          <w:ilvl w:val="0"/>
          <w:numId w:val="2"/>
        </w:numPr>
        <w:spacing w:after="70" w:line="264" w:lineRule="auto"/>
      </w:pPr>
      <w:r>
        <w:t>Eleven shapes have no outgoing arrow, so their next step is undefined: 2.6 Create SO in SAP, 2.9 Inform insurance, 4.3 / 4.5 Surveyor, 4.7 Stuffing reports, 5.2 Approval, 5.5 OBL / Phyto / Fum / COO, 8.3 Complete bank process, 9.1 Check quality terms, 10.2 Tag printing, 11.2 Transport cargo, 12.1 Load cargo.</w:t>
      </w:r>
    </w:p>
    <w:p w14:paraId="016E6A80" w14:textId="77777777" w:rsidR="004D36EF" w:rsidRDefault="00000000">
      <w:pPr>
        <w:pStyle w:val="ListParagraph"/>
        <w:numPr>
          <w:ilvl w:val="0"/>
          <w:numId w:val="2"/>
        </w:numPr>
        <w:spacing w:after="70" w:line="264" w:lineRule="auto"/>
      </w:pPr>
      <w:r>
        <w:t>10.1 Cargo allocation and lot number has no incoming arrow either. It most likely follows 9.1 Check quality terms — to be confirmed.</w:t>
      </w:r>
    </w:p>
    <w:p w14:paraId="03F86388" w14:textId="77777777" w:rsidR="004D36EF" w:rsidRDefault="00000000">
      <w:pPr>
        <w:pStyle w:val="ListParagraph"/>
        <w:numPr>
          <w:ilvl w:val="0"/>
          <w:numId w:val="2"/>
        </w:numPr>
        <w:spacing w:after="70" w:line="264" w:lineRule="auto"/>
      </w:pPr>
      <w:r>
        <w:t>The summary page carries two open questions of its own, left in the drawing as comments: the quantity field at step 1, and who approves the PC at step 2.</w:t>
      </w:r>
    </w:p>
    <w:p w14:paraId="6B0F0044" w14:textId="77777777" w:rsidR="004D36EF" w:rsidRDefault="00000000">
      <w:pPr>
        <w:pStyle w:val="Heading1"/>
        <w:spacing w:before="320" w:after="140"/>
      </w:pPr>
      <w:r>
        <w:rPr>
          <w:b/>
          <w:bCs/>
          <w:color w:val="1B4F72"/>
          <w:sz w:val="30"/>
          <w:szCs w:val="30"/>
        </w:rPr>
        <w:t>Decisions requested</w:t>
      </w:r>
    </w:p>
    <w:p w14:paraId="398A2E51" w14:textId="77777777" w:rsidR="004D36EF" w:rsidRDefault="00000000">
      <w:pPr>
        <w:pStyle w:val="ListParagraph"/>
        <w:numPr>
          <w:ilvl w:val="0"/>
          <w:numId w:val="2"/>
        </w:numPr>
        <w:spacing w:after="70" w:line="264" w:lineRule="auto"/>
      </w:pPr>
      <w:r>
        <w:t>Build order for the five gaps above — our recommendation is 1 then 2, because between them they complete the contract → plan → export contract → shipment chain end to end.</w:t>
      </w:r>
    </w:p>
    <w:p w14:paraId="051FAC86" w14:textId="77777777" w:rsidR="004D36EF" w:rsidRDefault="00000000">
      <w:pPr>
        <w:pStyle w:val="ListParagraph"/>
        <w:numPr>
          <w:ilvl w:val="0"/>
          <w:numId w:val="2"/>
        </w:numPr>
        <w:spacing w:after="70" w:line="264" w:lineRule="auto"/>
      </w:pPr>
      <w:r>
        <w:lastRenderedPageBreak/>
        <w:t>Whether the Clearance and Trade Finance lanes are meant to be workspace-only — progress recorded against an existing record — or whether they need forms of their own.</w:t>
      </w:r>
    </w:p>
    <w:p w14:paraId="2B2A5504" w14:textId="77777777" w:rsidR="004D36EF" w:rsidRDefault="00000000">
      <w:pPr>
        <w:pStyle w:val="ListParagraph"/>
        <w:numPr>
          <w:ilvl w:val="0"/>
          <w:numId w:val="2"/>
        </w:numPr>
        <w:spacing w:after="70" w:line="264" w:lineRule="auto"/>
      </w:pPr>
      <w:r>
        <w:t>Confirmation of the two placements above, and of the diagram's missing connectors.</w:t>
      </w:r>
    </w:p>
    <w:p w14:paraId="120C471C" w14:textId="77777777" w:rsidR="004D36EF" w:rsidRDefault="00000000">
      <w:pPr>
        <w:pStyle w:val="ListParagraph"/>
        <w:numPr>
          <w:ilvl w:val="0"/>
          <w:numId w:val="2"/>
        </w:numPr>
        <w:spacing w:after="70" w:line="264" w:lineRule="auto"/>
      </w:pPr>
      <w:r>
        <w:t>Whether a purchase contract should carry its own season, and whether an execution plan's lots must sum to the contract quantity. Both are currently inferred or unenforced, and both are stated as assumptions on the screens.</w:t>
      </w:r>
    </w:p>
    <w:sectPr w:rsidR="004D36E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654B73"/>
    <w:multiLevelType w:val="hybridMultilevel"/>
    <w:tmpl w:val="63A645B2"/>
    <w:lvl w:ilvl="0" w:tplc="54AA77E2">
      <w:start w:val="1"/>
      <w:numFmt w:val="bullet"/>
      <w:lvlText w:val="•"/>
      <w:lvlJc w:val="left"/>
      <w:pPr>
        <w:ind w:left="360" w:hanging="259"/>
      </w:pPr>
    </w:lvl>
    <w:lvl w:ilvl="1" w:tplc="BD7E0532">
      <w:numFmt w:val="decimal"/>
      <w:lvlText w:val=""/>
      <w:lvlJc w:val="left"/>
    </w:lvl>
    <w:lvl w:ilvl="2" w:tplc="C48E06D8">
      <w:numFmt w:val="decimal"/>
      <w:lvlText w:val=""/>
      <w:lvlJc w:val="left"/>
    </w:lvl>
    <w:lvl w:ilvl="3" w:tplc="FEB88210">
      <w:numFmt w:val="decimal"/>
      <w:lvlText w:val=""/>
      <w:lvlJc w:val="left"/>
    </w:lvl>
    <w:lvl w:ilvl="4" w:tplc="3C5889BA">
      <w:numFmt w:val="decimal"/>
      <w:lvlText w:val=""/>
      <w:lvlJc w:val="left"/>
    </w:lvl>
    <w:lvl w:ilvl="5" w:tplc="09F458FA">
      <w:numFmt w:val="decimal"/>
      <w:lvlText w:val=""/>
      <w:lvlJc w:val="left"/>
    </w:lvl>
    <w:lvl w:ilvl="6" w:tplc="C3BCB484">
      <w:numFmt w:val="decimal"/>
      <w:lvlText w:val=""/>
      <w:lvlJc w:val="left"/>
    </w:lvl>
    <w:lvl w:ilvl="7" w:tplc="D67ABBA8">
      <w:numFmt w:val="decimal"/>
      <w:lvlText w:val=""/>
      <w:lvlJc w:val="left"/>
    </w:lvl>
    <w:lvl w:ilvl="8" w:tplc="D5F497F4">
      <w:numFmt w:val="decimal"/>
      <w:lvlText w:val=""/>
      <w:lvlJc w:val="left"/>
    </w:lvl>
  </w:abstractNum>
  <w:abstractNum w:abstractNumId="1" w15:restartNumberingAfterBreak="0">
    <w:nsid w:val="7B9D7A03"/>
    <w:multiLevelType w:val="hybridMultilevel"/>
    <w:tmpl w:val="CA9070D8"/>
    <w:lvl w:ilvl="0" w:tplc="89EA5D6C">
      <w:start w:val="1"/>
      <w:numFmt w:val="bullet"/>
      <w:lvlText w:val="●"/>
      <w:lvlJc w:val="left"/>
      <w:pPr>
        <w:ind w:left="720" w:hanging="360"/>
      </w:pPr>
    </w:lvl>
    <w:lvl w:ilvl="1" w:tplc="52B8B07C">
      <w:start w:val="1"/>
      <w:numFmt w:val="bullet"/>
      <w:lvlText w:val="○"/>
      <w:lvlJc w:val="left"/>
      <w:pPr>
        <w:ind w:left="1440" w:hanging="360"/>
      </w:pPr>
    </w:lvl>
    <w:lvl w:ilvl="2" w:tplc="23B8BB2E">
      <w:start w:val="1"/>
      <w:numFmt w:val="bullet"/>
      <w:lvlText w:val="■"/>
      <w:lvlJc w:val="left"/>
      <w:pPr>
        <w:ind w:left="2160" w:hanging="360"/>
      </w:pPr>
    </w:lvl>
    <w:lvl w:ilvl="3" w:tplc="534E4424">
      <w:start w:val="1"/>
      <w:numFmt w:val="bullet"/>
      <w:lvlText w:val="●"/>
      <w:lvlJc w:val="left"/>
      <w:pPr>
        <w:ind w:left="2880" w:hanging="360"/>
      </w:pPr>
    </w:lvl>
    <w:lvl w:ilvl="4" w:tplc="8E083AD4">
      <w:start w:val="1"/>
      <w:numFmt w:val="bullet"/>
      <w:lvlText w:val="○"/>
      <w:lvlJc w:val="left"/>
      <w:pPr>
        <w:ind w:left="3600" w:hanging="360"/>
      </w:pPr>
    </w:lvl>
    <w:lvl w:ilvl="5" w:tplc="210C49C0">
      <w:start w:val="1"/>
      <w:numFmt w:val="bullet"/>
      <w:lvlText w:val="■"/>
      <w:lvlJc w:val="left"/>
      <w:pPr>
        <w:ind w:left="4320" w:hanging="360"/>
      </w:pPr>
    </w:lvl>
    <w:lvl w:ilvl="6" w:tplc="98102864">
      <w:start w:val="1"/>
      <w:numFmt w:val="bullet"/>
      <w:lvlText w:val="●"/>
      <w:lvlJc w:val="left"/>
      <w:pPr>
        <w:ind w:left="5040" w:hanging="360"/>
      </w:pPr>
    </w:lvl>
    <w:lvl w:ilvl="7" w:tplc="FFE20C98">
      <w:start w:val="1"/>
      <w:numFmt w:val="bullet"/>
      <w:lvlText w:val="●"/>
      <w:lvlJc w:val="left"/>
      <w:pPr>
        <w:ind w:left="5760" w:hanging="360"/>
      </w:pPr>
    </w:lvl>
    <w:lvl w:ilvl="8" w:tplc="7D4403A4">
      <w:start w:val="1"/>
      <w:numFmt w:val="bullet"/>
      <w:lvlText w:val="●"/>
      <w:lvlJc w:val="left"/>
      <w:pPr>
        <w:ind w:left="6480" w:hanging="360"/>
      </w:pPr>
    </w:lvl>
  </w:abstractNum>
  <w:num w:numId="1" w16cid:durableId="387999906">
    <w:abstractNumId w:val="1"/>
    <w:lvlOverride w:ilvl="0">
      <w:startOverride w:val="1"/>
    </w:lvlOverride>
  </w:num>
  <w:num w:numId="2" w16cid:durableId="20270577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6EF"/>
    <w:rsid w:val="001B0927"/>
    <w:rsid w:val="002A7379"/>
    <w:rsid w:val="0040185F"/>
    <w:rsid w:val="00443EA1"/>
    <w:rsid w:val="004D36EF"/>
    <w:rsid w:val="0058072B"/>
    <w:rsid w:val="00590BF1"/>
    <w:rsid w:val="006D61CE"/>
    <w:rsid w:val="007050CE"/>
    <w:rsid w:val="007E366F"/>
    <w:rsid w:val="008D181E"/>
    <w:rsid w:val="00927FC6"/>
    <w:rsid w:val="009B4AD8"/>
    <w:rsid w:val="00B7545F"/>
    <w:rsid w:val="00CA1765"/>
    <w:rsid w:val="00CA528D"/>
    <w:rsid w:val="00DB48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368A9"/>
  <w15:docId w15:val="{AC47A817-339B-445E-9DAD-BF0B26D55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3"/>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A528D"/>
    <w:rPr>
      <w:color w:val="605E5C"/>
      <w:shd w:val="clear" w:color="auto" w:fill="E1DFDD"/>
    </w:rPr>
  </w:style>
  <w:style w:type="character" w:styleId="FollowedHyperlink">
    <w:name w:val="FollowedHyperlink"/>
    <w:basedOn w:val="DefaultParagraphFont"/>
    <w:uiPriority w:val="99"/>
    <w:semiHidden/>
    <w:unhideWhenUsed/>
    <w:rsid w:val="00CA528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543</TotalTime>
  <Pages>1</Pages>
  <Words>3059</Words>
  <Characters>17439</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Export Process Review — COTS Export Screens</vt:lpstr>
    </vt:vector>
  </TitlesOfParts>
  <Company/>
  <LinksUpToDate>false</LinksUpToDate>
  <CharactersWithSpaces>20458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Export Process Review — COTS Export Screens</dc:title>
  <dc:creator>Corporate Systems</dc:creator>
  <dc:description>Execution &amp; Operation Processes vs the COTS Export mock-up</dc:description>
  <cp:lastModifiedBy>Arman Buenaventura</cp:lastModifiedBy>
  <cp:revision>10</cp:revision>
  <dcterms:created xsi:type="dcterms:W3CDTF">2026-09-07T10:40:00Z</dcterms:created>
  <dcterms:modified xsi:type="dcterms:W3CDTF">2026-09-09T11:24:00Z</dcterms:modified>
</cp:coreProperties>
</file>