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1"/>
      </w:tblGrid>
      <w:tr>
        <w:trPr/>
        <w:tc>
          <w:tcPr>
            <w:tcW w:w="4910" w:type="dxa"/>
            <w:tcBorders/>
            <w:tcFitText w:val="false"/>
          </w:tcPr>
          <w:p>
            <w:pPr>
              <w:pStyle w:val="style0"/>
              <w:rPr>
                <w:noProof/>
                <w:lang w:val="en-IN" w:eastAsia="en-IN"/>
              </w:rPr>
            </w:pPr>
          </w:p>
        </w:tc>
        <w:tc>
          <w:tcPr>
            <w:tcW w:w="4911" w:type="dxa"/>
            <w:tcBorders/>
            <w:tcFitText w:val="false"/>
          </w:tcPr>
          <w:p>
            <w:pPr>
              <w:pStyle w:val="style0"/>
              <w:jc w:val="right"/>
              <w:rPr>
                <w:noProof/>
                <w:lang w:val="en-IN" w:eastAsia="en-IN"/>
              </w:rPr>
            </w:pPr>
          </w:p>
        </w:tc>
      </w:tr>
      <w:tr>
        <w:tblPrEx/>
        <w:trPr/>
        <w:tc>
          <w:tcPr>
            <w:tcW w:w="9821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spacing w:val="5"/>
                <w:kern w:val="28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pacing w:val="5"/>
                <w:kern w:val="28"/>
              </w:rPr>
              <w:t>RESUM</w:t>
            </w:r>
            <w:r>
              <w:rPr>
                <w:b/>
              </w:rPr>
              <w:t>E</w:t>
            </w:r>
          </w:p>
        </w:tc>
      </w:tr>
    </w:tbl>
    <w:p>
      <w:pPr>
        <w:pStyle w:val="style62"/>
        <w:pBdr>
          <w:bottom w:val="single" w:sz="8" w:space="2" w:color="b83d68"/>
        </w:pBdr>
        <w:spacing w:after="96" w:afterLines="4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62"/>
        <w:pBdr>
          <w:bottom w:val="single" w:sz="8" w:space="2" w:color="b83d68"/>
        </w:pBdr>
        <w:spacing w:after="96" w:afterLines="4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62"/>
        <w:pBdr>
          <w:bottom w:val="single" w:sz="8" w:space="2" w:color="b83d68"/>
        </w:pBdr>
        <w:spacing w:after="96" w:afterLines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ANUP B A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5" w:color="auto" w:fill="auto"/>
        <w:tblLook w:val="04A0" w:firstRow="1" w:lastRow="0" w:firstColumn="1" w:lastColumn="0" w:noHBand="0" w:noVBand="1"/>
      </w:tblPr>
      <w:tblGrid>
        <w:gridCol w:w="4811"/>
        <w:gridCol w:w="4812"/>
      </w:tblGrid>
      <w:tr>
        <w:trPr>
          <w:trHeight w:val="197" w:hRule="atLeast"/>
        </w:trPr>
        <w:tc>
          <w:tcPr>
            <w:tcW w:w="4811" w:type="dxa"/>
            <w:tcBorders/>
            <w:shd w:val="pct5" w:color="auto" w:fill="auto"/>
            <w:tcFitText w:val="false"/>
            <w:vAlign w:val="center"/>
          </w:tcPr>
          <w:p>
            <w:pPr>
              <w:pStyle w:val="style0"/>
              <w:spacing w:after="20"/>
              <w:ind w:left="-108"/>
              <w:rPr/>
            </w:pPr>
            <w:r>
              <w:rPr>
                <w:b/>
              </w:rPr>
              <w:t>Email:</w:t>
            </w:r>
            <w:r>
              <w:t xml:space="preserve"> </w:t>
            </w:r>
            <w:r>
              <w:rPr/>
              <w:fldChar w:fldCharType="begin"/>
            </w:r>
            <w:r>
              <w:instrText xml:space="preserve"> HYPERLINK "mailto:anupba72@gmail.com"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anupba72@gmail.com</w:t>
            </w:r>
            <w:r>
              <w:rPr/>
              <w:fldChar w:fldCharType="end"/>
            </w:r>
          </w:p>
        </w:tc>
        <w:tc>
          <w:tcPr>
            <w:tcW w:w="4812" w:type="dxa"/>
            <w:tcBorders/>
            <w:shd w:val="pct5" w:color="auto" w:fill="auto"/>
            <w:tcFitText w:val="false"/>
            <w:vAlign w:val="center"/>
          </w:tcPr>
          <w:p>
            <w:pPr>
              <w:pStyle w:val="style0"/>
              <w:spacing w:after="20"/>
              <w:jc w:val="right"/>
              <w:rPr>
                <w:b/>
              </w:rPr>
            </w:pPr>
            <w:r>
              <w:rPr>
                <w:b/>
              </w:rPr>
              <w:t>Tel:</w:t>
            </w:r>
            <w:r>
              <w:rPr>
                <w:b/>
              </w:rPr>
              <w:t>+91-8553905226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Career Objective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0"/>
        <w:ind w:firstLine="7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“</w:t>
      </w:r>
      <w:r>
        <w:rPr>
          <w:b/>
          <w:color w:val="000000"/>
          <w:lang w:val="en-US"/>
        </w:rPr>
        <w:t>To work as a professional IT Engineer with best of my ability enriched with knowledge, experience and domain expertise with preparedness to work in culture/team fit for the benefit of the organization I work in and to thrive in this competitive world.</w:t>
      </w:r>
      <w:r>
        <w:rPr>
          <w:b/>
          <w:color w:val="000000"/>
          <w:lang w:val="en-US"/>
        </w:rPr>
        <w:t>”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Professional Digest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179"/>
        <w:numPr>
          <w:ilvl w:val="0"/>
          <w:numId w:val="17"/>
        </w:numPr>
        <w:ind w:left="720"/>
        <w:rPr>
          <w:rStyle w:val="style4110"/>
          <w:i/>
          <w:color w:val="000000"/>
        </w:rPr>
      </w:pPr>
      <w:r>
        <w:rPr>
          <w:rStyle w:val="style4110"/>
          <w:color w:val="000000"/>
        </w:rPr>
        <w:t>Training on</w:t>
      </w:r>
      <w:r>
        <w:rPr>
          <w:rStyle w:val="style4110"/>
          <w:i/>
          <w:color w:val="000000"/>
        </w:rPr>
        <w:t xml:space="preserve"> </w:t>
      </w:r>
      <w:r>
        <w:rPr>
          <w:rStyle w:val="style4110"/>
          <w:b/>
          <w:color w:val="000000"/>
        </w:rPr>
        <w:t>java and J2EE</w:t>
      </w:r>
      <w:r>
        <w:rPr>
          <w:rStyle w:val="style4110"/>
          <w:i/>
          <w:color w:val="000000"/>
        </w:rPr>
        <w:t xml:space="preserve"> </w:t>
      </w:r>
      <w:r>
        <w:rPr>
          <w:rStyle w:val="style4110"/>
          <w:color w:val="000000"/>
        </w:rPr>
        <w:t>from</w:t>
      </w:r>
      <w:r>
        <w:rPr>
          <w:rStyle w:val="style4110"/>
          <w:i/>
          <w:color w:val="000000"/>
        </w:rPr>
        <w:t xml:space="preserve"> “</w:t>
      </w:r>
      <w:r>
        <w:rPr>
          <w:rStyle w:val="style4110"/>
          <w:b/>
          <w:color w:val="000000"/>
        </w:rPr>
        <w:t>NIIT (p) Ltd”</w:t>
      </w:r>
    </w:p>
    <w:p>
      <w:pPr>
        <w:pStyle w:val="style179"/>
        <w:numPr>
          <w:ilvl w:val="0"/>
          <w:numId w:val="17"/>
        </w:numPr>
        <w:ind w:left="720"/>
        <w:rPr>
          <w:i/>
          <w:color w:val="000000"/>
        </w:rPr>
      </w:pPr>
      <w:r>
        <w:t>Worked</w:t>
      </w:r>
      <w:r>
        <w:t xml:space="preserve"> with</w:t>
      </w:r>
      <w:r>
        <w:rPr>
          <w:b/>
        </w:rPr>
        <w:t xml:space="preserve"> </w:t>
      </w:r>
      <w:r>
        <w:rPr>
          <w:b/>
        </w:rPr>
        <w:t>Core Java</w:t>
      </w:r>
      <w:r>
        <w:t>,</w:t>
      </w:r>
      <w:r>
        <w:rPr>
          <w:b/>
        </w:rPr>
        <w:t xml:space="preserve"> </w:t>
      </w:r>
      <w:r>
        <w:rPr>
          <w:b/>
        </w:rPr>
        <w:t>J2</w:t>
      </w:r>
      <w:r>
        <w:rPr>
          <w:b/>
        </w:rPr>
        <w:t xml:space="preserve">EE technologies like, </w:t>
      </w:r>
      <w:r>
        <w:rPr>
          <w:b/>
        </w:rPr>
        <w:t>Servlet</w:t>
      </w:r>
      <w:r>
        <w:t>,</w:t>
      </w:r>
      <w:r>
        <w:t xml:space="preserve"> </w:t>
      </w:r>
      <w:r>
        <w:rPr>
          <w:b/>
        </w:rPr>
        <w:t>JDBC</w:t>
      </w:r>
      <w:r>
        <w:t>,</w:t>
      </w:r>
      <w:r>
        <w:rPr>
          <w:b/>
          <w:i/>
        </w:rPr>
        <w:t xml:space="preserve"> </w:t>
      </w:r>
      <w:r>
        <w:rPr>
          <w:b/>
        </w:rPr>
        <w:t>JSP</w:t>
      </w:r>
      <w:r>
        <w:t>,</w:t>
      </w:r>
      <w:r>
        <w:t xml:space="preserve"> </w:t>
      </w:r>
      <w:r>
        <w:rPr>
          <w:b/>
        </w:rPr>
        <w:t>Multit</w:t>
      </w:r>
      <w:r>
        <w:rPr>
          <w:b/>
        </w:rPr>
        <w:t>hreading.</w:t>
      </w:r>
    </w:p>
    <w:p>
      <w:pPr>
        <w:pStyle w:val="style0"/>
        <w:widowControl w:val="false"/>
        <w:numPr>
          <w:ilvl w:val="0"/>
          <w:numId w:val="10"/>
        </w:numPr>
        <w:overflowPunct w:val="false"/>
        <w:autoSpaceDE w:val="false"/>
        <w:autoSpaceDN w:val="false"/>
        <w:adjustRightInd w:val="false"/>
        <w:jc w:val="both"/>
        <w:textAlignment w:val="baseline"/>
        <w:rPr/>
      </w:pPr>
      <w:r>
        <w:rPr>
          <w:bCs/>
          <w:spacing w:val="6"/>
        </w:rPr>
        <w:t xml:space="preserve">Worked </w:t>
      </w:r>
      <w:r>
        <w:t>with</w:t>
      </w:r>
      <w:r>
        <w:t xml:space="preserve"> databases </w:t>
      </w:r>
      <w:r>
        <w:t xml:space="preserve">like </w:t>
      </w:r>
      <w:r>
        <w:rPr>
          <w:b/>
        </w:rPr>
        <w:t>MySQL</w:t>
      </w:r>
      <w:r>
        <w:t xml:space="preserve"> and </w:t>
      </w:r>
      <w:r>
        <w:rPr>
          <w:b/>
        </w:rPr>
        <w:t>Oracle</w:t>
      </w:r>
      <w:r>
        <w:t>.</w:t>
      </w:r>
    </w:p>
    <w:p>
      <w:pPr>
        <w:pStyle w:val="style0"/>
        <w:numPr>
          <w:ilvl w:val="0"/>
          <w:numId w:val="10"/>
        </w:numPr>
        <w:spacing w:after="120"/>
        <w:jc w:val="both"/>
        <w:rPr/>
      </w:pPr>
      <w:r>
        <w:t xml:space="preserve">Experience in using </w:t>
      </w:r>
      <w:r>
        <w:rPr>
          <w:b/>
        </w:rPr>
        <w:t>IDE</w:t>
      </w:r>
      <w:r>
        <w:rPr>
          <w:i/>
        </w:rPr>
        <w:t xml:space="preserve"> </w:t>
      </w:r>
      <w:r>
        <w:t xml:space="preserve">such as </w:t>
      </w:r>
      <w:r>
        <w:rPr>
          <w:b/>
        </w:rPr>
        <w:t>Eclipse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Netbeans</w:t>
      </w:r>
      <w:r>
        <w:rPr>
          <w:b/>
        </w:rPr>
        <w:t>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21"/>
      </w:tblGrid>
      <w:tr>
        <w:trPr/>
        <w:tc>
          <w:tcPr>
            <w:tcW w:w="9821" w:type="dxa"/>
            <w:tcBorders/>
            <w:shd w:val="clear" w:color="auto" w:fill="auto"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IT Skill S</w:t>
      </w:r>
      <w:r>
        <w:rPr>
          <w:b/>
        </w:rPr>
        <w:t>et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tbl>
      <w:tblPr>
        <w:tblW w:w="9723" w:type="dxa"/>
        <w:tblInd w:w="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638"/>
        <w:gridCol w:w="639"/>
        <w:gridCol w:w="6446"/>
      </w:tblGrid>
      <w:tr>
        <w:trPr>
          <w:trHeight w:val="101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</w:rPr>
              <w:t>anguages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Good knowledge of Java/J2EE, Working knowledge of C, C++ </w:t>
            </w:r>
          </w:p>
        </w:tc>
      </w:tr>
      <w:tr>
        <w:tblPrEx/>
        <w:trPr>
          <w:trHeight w:val="101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J2SE Technologies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Java, Collections, I/O and JDBC</w:t>
            </w:r>
          </w:p>
        </w:tc>
      </w:tr>
      <w:tr>
        <w:tblPrEx/>
        <w:trPr>
          <w:trHeight w:val="101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J2EE Technologies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Servlet, JSP</w:t>
            </w:r>
          </w:p>
        </w:tc>
      </w:tr>
      <w:tr>
        <w:tblPrEx/>
        <w:trPr>
          <w:trHeight w:val="58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Scripting Language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JavaS</w:t>
            </w:r>
            <w:r>
              <w:rPr>
                <w:b/>
              </w:rPr>
              <w:t>cript</w:t>
            </w:r>
          </w:p>
        </w:tc>
      </w:tr>
      <w:tr>
        <w:tblPrEx/>
        <w:trPr>
          <w:trHeight w:val="58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Web Development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HTML, CSS</w:t>
            </w:r>
          </w:p>
        </w:tc>
      </w:tr>
      <w:tr>
        <w:tblPrEx/>
        <w:trPr>
          <w:trHeight w:val="58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Database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  <w:r>
              <w:rPr>
                <w:b/>
                <w:bCs/>
              </w:rPr>
              <w:t>, Oracle</w:t>
            </w:r>
          </w:p>
        </w:tc>
      </w:tr>
      <w:tr>
        <w:tblPrEx/>
        <w:trPr>
          <w:trHeight w:val="58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Tool used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Eclipse, </w:t>
            </w:r>
            <w:r>
              <w:rPr>
                <w:b/>
              </w:rPr>
              <w:t>Netbeans</w:t>
            </w:r>
          </w:p>
        </w:tc>
      </w:tr>
      <w:tr>
        <w:tblPrEx/>
        <w:trPr>
          <w:trHeight w:val="58" w:hRule="atLeast"/>
        </w:trPr>
        <w:tc>
          <w:tcPr>
            <w:tcW w:w="2638" w:type="dxa"/>
            <w:tcBorders/>
            <w:tcFitText w:val="false"/>
          </w:tcPr>
          <w:p>
            <w:pPr>
              <w:pStyle w:val="style0"/>
              <w:ind w:left="-108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Operating system</w:t>
            </w:r>
          </w:p>
        </w:tc>
        <w:tc>
          <w:tcPr>
            <w:tcW w:w="639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6446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Linux, Windows</w:t>
            </w:r>
            <w:r>
              <w:rPr>
                <w:b/>
              </w:rPr>
              <w:t>, Fedora, Unix</w:t>
            </w:r>
          </w:p>
          <w:p>
            <w:pPr>
              <w:pStyle w:val="style0"/>
              <w:rPr>
                <w:b/>
              </w:rPr>
            </w:pPr>
          </w:p>
        </w:tc>
      </w:tr>
    </w:tbl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Project Work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 xml:space="preserve">Title 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rPr>
                <w:bCs/>
              </w:rPr>
            </w:pPr>
            <w:r>
              <w:rPr>
                <w:bCs/>
              </w:rPr>
              <w:t>Email to Voice Converter</w:t>
            </w:r>
          </w:p>
        </w:tc>
      </w:tr>
      <w:tr>
        <w:tblPrEx/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>Tenure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  <w:b w:val="false"/>
              </w:rPr>
              <w:t>Jul</w:t>
            </w:r>
            <w:r>
              <w:rPr>
                <w:rStyle w:val="style87"/>
                <w:b w:val="false"/>
              </w:rPr>
              <w:t>-2017</w:t>
            </w:r>
            <w:r>
              <w:rPr>
                <w:rStyle w:val="style87"/>
                <w:b w:val="false"/>
              </w:rPr>
              <w:t xml:space="preserve"> to Sep</w:t>
            </w:r>
            <w:r>
              <w:rPr>
                <w:rStyle w:val="style87"/>
                <w:b w:val="false"/>
              </w:rPr>
              <w:t>-2017</w:t>
            </w:r>
          </w:p>
        </w:tc>
      </w:tr>
      <w:tr>
        <w:tblPrEx/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>Team Size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  <w:b w:val="false"/>
              </w:rPr>
              <w:t>3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tabs>
          <w:tab w:val="left" w:leader="none" w:pos="3765"/>
        </w:tabs>
        <w:jc w:val="both"/>
        <w:rPr/>
      </w:pPr>
      <w:r>
        <w:t xml:space="preserve">          The Email to Voice Converter project accesses the mails of User, the content of mail received is converted</w:t>
      </w:r>
      <w:r>
        <w:t xml:space="preserve"> </w:t>
      </w:r>
      <w:r>
        <w:t>into voice, where the user can listen to the received mails. Our aim is to help the blinds because they cannot view the mails.</w:t>
      </w:r>
    </w:p>
    <w:p>
      <w:pPr>
        <w:pStyle w:val="style0"/>
        <w:tabs>
          <w:tab w:val="left" w:leader="none" w:pos="3765"/>
        </w:tabs>
        <w:jc w:val="both"/>
        <w:rPr/>
      </w:pPr>
      <w:r>
        <w:t>This project is developed using Java.</w:t>
      </w:r>
      <w:r>
        <w:t xml:space="preserve"> </w:t>
      </w:r>
    </w:p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tabs>
          <w:tab w:val="left" w:leader="none" w:pos="3765"/>
        </w:tabs>
        <w:jc w:val="both"/>
        <w:rPr>
          <w:b/>
        </w:rPr>
      </w:pPr>
    </w:p>
    <w:p>
      <w:pPr>
        <w:pStyle w:val="style0"/>
        <w:tabs>
          <w:tab w:val="left" w:leader="none" w:pos="3765"/>
        </w:tabs>
        <w:jc w:val="both"/>
        <w:rPr>
          <w:b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 xml:space="preserve">Title 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rPr>
                <w:bCs/>
              </w:rPr>
            </w:pPr>
            <w:r>
              <w:rPr>
                <w:bCs/>
              </w:rPr>
              <w:t>Wildlife Sanctuary Management System</w:t>
            </w:r>
          </w:p>
        </w:tc>
      </w:tr>
      <w:tr>
        <w:tblPrEx/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>Tenure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  <w:b w:val="false"/>
              </w:rPr>
              <w:t>Sep</w:t>
            </w:r>
            <w:bookmarkStart w:id="0" w:name="_GoBack"/>
            <w:bookmarkEnd w:id="0"/>
            <w:r>
              <w:rPr>
                <w:rStyle w:val="style87"/>
                <w:b w:val="false"/>
              </w:rPr>
              <w:t>-2017</w:t>
            </w:r>
            <w:r>
              <w:rPr>
                <w:rStyle w:val="style87"/>
                <w:b w:val="false"/>
              </w:rPr>
              <w:t xml:space="preserve"> to </w:t>
            </w:r>
            <w:r>
              <w:rPr>
                <w:rStyle w:val="style87"/>
                <w:b w:val="false"/>
              </w:rPr>
              <w:t>Dec</w:t>
            </w:r>
            <w:r>
              <w:rPr>
                <w:rStyle w:val="style87"/>
                <w:b w:val="false"/>
              </w:rPr>
              <w:t>-2017</w:t>
            </w:r>
          </w:p>
        </w:tc>
      </w:tr>
      <w:tr>
        <w:tblPrEx/>
        <w:trPr>
          <w:trHeight w:val="65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/>
            </w:pPr>
            <w:r>
              <w:rPr>
                <w:b/>
              </w:rPr>
              <w:t>Team Size</w:t>
            </w:r>
          </w:p>
        </w:tc>
        <w:tc>
          <w:tcPr>
            <w:tcW w:w="720" w:type="dxa"/>
            <w:tcBorders/>
            <w:tcFitText w:val="false"/>
          </w:tcPr>
          <w:p>
            <w:pPr>
              <w:pStyle w:val="style0"/>
              <w:rPr/>
            </w:pPr>
            <w:r>
              <w:t>:</w:t>
            </w:r>
          </w:p>
        </w:tc>
        <w:tc>
          <w:tcPr>
            <w:tcW w:w="5843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  <w:b w:val="false"/>
              </w:rPr>
              <w:t>1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jc w:val="both"/>
        <w:rPr/>
      </w:pPr>
      <w:r>
        <w:rPr>
          <w:b/>
        </w:rPr>
        <w:tab/>
      </w:r>
      <w:r>
        <w:t>The Wildlife Sanctuary Management System project manages the Employee Details, Animals and Birds Details.</w:t>
      </w:r>
      <w:r>
        <w:t xml:space="preserve"> It Adds, Updates, Retrieves, Deletes the details.</w:t>
      </w:r>
    </w:p>
    <w:p>
      <w:pPr>
        <w:pStyle w:val="style0"/>
        <w:jc w:val="both"/>
        <w:rPr/>
      </w:pPr>
      <w:r>
        <w:t xml:space="preserve"> </w:t>
      </w:r>
      <w:r>
        <w:t>The Front End used is Java (Swings)</w:t>
      </w:r>
      <w:r>
        <w:t>, the Back End  used is  MySQL.</w:t>
      </w: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tabs>
          <w:tab w:val="left" w:leader="none" w:pos="3765"/>
        </w:tabs>
        <w:jc w:val="both"/>
        <w:rPr/>
      </w:pPr>
      <w:r>
        <w:t xml:space="preserve">          </w:t>
      </w:r>
    </w:p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tabs>
          <w:tab w:val="left" w:leader="none" w:pos="3765"/>
        </w:tabs>
        <w:jc w:val="both"/>
        <w:rPr/>
      </w:pPr>
      <w:r>
        <w:rPr>
          <w:b/>
        </w:rPr>
        <w:t>Responsibilities</w:t>
      </w:r>
    </w:p>
    <w:tbl>
      <w:tblPr>
        <w:tblW w:w="98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821"/>
      </w:tblGrid>
      <w:tr>
        <w:trPr>
          <w:trHeight w:val="70" w:hRule="atLeast"/>
        </w:trPr>
        <w:tc>
          <w:tcPr>
            <w:tcW w:w="9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FitText w:val="false"/>
          </w:tcPr>
          <w:p>
            <w:pPr>
              <w:pStyle w:val="style0"/>
              <w:numPr>
                <w:ilvl w:val="0"/>
                <w:numId w:val="5"/>
              </w:numPr>
              <w:spacing w:before="20" w:after="20"/>
              <w:rPr/>
            </w:pPr>
            <w:r>
              <w:t>Involving in designing and</w:t>
            </w:r>
            <w:r>
              <w:t xml:space="preserve"> coding</w:t>
            </w:r>
            <w:r>
              <w:t>.</w:t>
            </w:r>
            <w:r>
              <w:t xml:space="preserve"> 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Academic Credentials</w:t>
            </w:r>
          </w:p>
          <w:p>
            <w:pPr>
              <w:pStyle w:val="style0"/>
              <w:pBdr>
                <w:top w:val="thinThickSmallGap" w:sz="12" w:space="1" w:color="auto"/>
              </w:pBdr>
              <w:shd w:val="clear" w:color="auto" w:fill="f2f2f2"/>
              <w:jc w:val="both"/>
              <w:rPr>
                <w:b/>
              </w:rPr>
            </w:pPr>
          </w:p>
          <w:tbl>
            <w:tblPr>
              <w:tblpPr w:leftFromText="180" w:rightFromText="180" w:topFromText="0" w:bottomFromText="0" w:vertAnchor="text" w:horzAnchor="margin" w:tblpXSpec="left" w:tblpY="145"/>
              <w:tblW w:w="93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92"/>
              <w:gridCol w:w="2742"/>
              <w:gridCol w:w="2259"/>
              <w:gridCol w:w="1129"/>
              <w:gridCol w:w="1080"/>
            </w:tblGrid>
            <w:tr>
              <w:trPr>
                <w:trHeight w:val="396" w:hRule="atLeast"/>
              </w:trPr>
              <w:tc>
                <w:tcPr>
                  <w:tcW w:w="2092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2742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2259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University / Board</w:t>
                  </w:r>
                </w:p>
              </w:tc>
              <w:tc>
                <w:tcPr>
                  <w:tcW w:w="1129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080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%</w:t>
                  </w:r>
                </w:p>
              </w:tc>
            </w:tr>
            <w:tr>
              <w:tblPrEx/>
              <w:trPr>
                <w:trHeight w:val="948" w:hRule="atLeast"/>
              </w:trPr>
              <w:tc>
                <w:tcPr>
                  <w:tcW w:w="209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 B.E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(Computer Science)</w:t>
                  </w:r>
                </w:p>
              </w:tc>
              <w:tc>
                <w:tcPr>
                  <w:tcW w:w="274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RajaRajeswari</w:t>
                  </w:r>
                  <w:r>
                    <w:rPr>
                      <w:sz w:val="20"/>
                      <w:szCs w:val="20"/>
                    </w:rPr>
                    <w:t xml:space="preserve"> College of Engineering</w:t>
                  </w:r>
                </w:p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VTU</w:t>
                  </w:r>
                </w:p>
              </w:tc>
              <w:tc>
                <w:tcPr>
                  <w:tcW w:w="1129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080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66</w:t>
                  </w:r>
                  <w:r>
                    <w:rPr>
                      <w:bCs/>
                      <w:sz w:val="20"/>
                      <w:szCs w:val="20"/>
                    </w:rPr>
                    <w:t xml:space="preserve">% </w:t>
                  </w:r>
                </w:p>
              </w:tc>
            </w:tr>
            <w:tr>
              <w:tblPrEx/>
              <w:trPr>
                <w:trHeight w:val="782" w:hRule="atLeast"/>
              </w:trPr>
              <w:tc>
                <w:tcPr>
                  <w:tcW w:w="209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12</w:t>
                  </w:r>
                  <w:r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/ Pre-</w:t>
                  </w:r>
                </w:p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University</w:t>
                  </w:r>
                </w:p>
              </w:tc>
              <w:tc>
                <w:tcPr>
                  <w:tcW w:w="274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Vijaya College</w:t>
                  </w:r>
                </w:p>
              </w:tc>
              <w:tc>
                <w:tcPr>
                  <w:tcW w:w="2259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PUE (</w:t>
                  </w:r>
                  <w:r>
                    <w:rPr>
                      <w:sz w:val="20"/>
                      <w:szCs w:val="20"/>
                    </w:rPr>
                    <w:t>K</w:t>
                  </w:r>
                  <w:r>
                    <w:rPr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1129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0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70.5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>
              <w:tblPrEx/>
              <w:trPr>
                <w:trHeight w:val="864" w:hRule="atLeast"/>
              </w:trPr>
              <w:tc>
                <w:tcPr>
                  <w:tcW w:w="209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10</w:t>
                  </w:r>
                  <w:r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Standard</w:t>
                  </w:r>
                </w:p>
              </w:tc>
              <w:tc>
                <w:tcPr>
                  <w:tcW w:w="2742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St. Joseph’s Indian High School</w:t>
                  </w:r>
                </w:p>
              </w:tc>
              <w:tc>
                <w:tcPr>
                  <w:tcW w:w="2259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KSEEB</w:t>
                  </w:r>
                </w:p>
              </w:tc>
              <w:tc>
                <w:tcPr>
                  <w:tcW w:w="1129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080" w:type="dxa"/>
                  <w:tcBorders/>
                  <w:shd w:val="clear" w:color="auto" w:fill="auto"/>
                  <w:tcFitText w:val="false"/>
                  <w:vAlign w:val="center"/>
                </w:tcPr>
                <w:p>
                  <w:pPr>
                    <w:pStyle w:val="style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69.12</w:t>
                  </w:r>
                  <w:r>
                    <w:rPr>
                      <w:bCs/>
                      <w:sz w:val="20"/>
                      <w:szCs w:val="20"/>
                    </w:rPr>
                    <w:t>%</w:t>
                  </w:r>
                </w:p>
              </w:tc>
            </w:tr>
          </w:tbl>
          <w:p>
            <w:pPr>
              <w:pStyle w:val="style0"/>
              <w:spacing w:before="20" w:after="20"/>
              <w:rPr>
                <w:b/>
              </w:rPr>
            </w:pPr>
          </w:p>
          <w:p>
            <w:pPr>
              <w:pStyle w:val="style0"/>
              <w:spacing w:before="20" w:after="20"/>
              <w:rPr>
                <w:b/>
              </w:rPr>
            </w:pPr>
          </w:p>
        </w:tc>
      </w:tr>
    </w:tbl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tabs>
          <w:tab w:val="left" w:leader="none" w:pos="3765"/>
        </w:tabs>
        <w:jc w:val="both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Extracurricular Activities 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66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Participated in Mini Project Exhibition.</w:t>
      </w:r>
    </w:p>
    <w:p>
      <w:pPr>
        <w:pStyle w:val="style66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Organised and Coordinated Technical and Non-Technical events for Technical Symposium “TRIGGER 2k16.</w:t>
      </w:r>
    </w:p>
    <w:p>
      <w:pPr>
        <w:pStyle w:val="style66"/>
        <w:ind w:left="72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Interests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0"/>
        <w:jc w:val="both"/>
        <w:rPr>
          <w:color w:val="000000"/>
        </w:rPr>
      </w:pPr>
      <w:r>
        <w:rPr>
          <w:i/>
        </w:rPr>
        <w:t xml:space="preserve">      </w:t>
      </w:r>
      <w:r>
        <w:t>Listening Songs, Travelling.</w:t>
      </w:r>
      <w:r>
        <w:t xml:space="preserve"> Playing games.</w:t>
      </w:r>
    </w:p>
    <w:p>
      <w:pPr>
        <w:pStyle w:val="style31"/>
        <w:spacing w:before="20" w:after="2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Personal Dossier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tbl>
      <w:tblPr>
        <w:tblStyle w:val="style154"/>
        <w:tblW w:w="9416" w:type="dxa"/>
        <w:tblInd w:w="250" w:type="dxa"/>
        <w:tblLook w:val="04A0" w:firstRow="1" w:lastRow="0" w:firstColumn="1" w:lastColumn="0" w:noHBand="0" w:noVBand="1"/>
      </w:tblPr>
      <w:tblGrid>
        <w:gridCol w:w="2867"/>
        <w:gridCol w:w="730"/>
        <w:gridCol w:w="5819"/>
      </w:tblGrid>
      <w:tr>
        <w:trPr>
          <w:trHeight w:val="423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</w:t>
            </w:r>
            <w:r>
              <w:t>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ANUP B A</w:t>
            </w:r>
          </w:p>
        </w:tc>
      </w:tr>
      <w:tr>
        <w:tblPrEx/>
        <w:trPr>
          <w:trHeight w:val="416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</w:t>
            </w:r>
            <w:r>
              <w:t>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  <w:b w:val="false"/>
              </w:rPr>
              <w:t>10/04/1997</w:t>
            </w:r>
          </w:p>
        </w:tc>
      </w:tr>
      <w:tr>
        <w:tblPrEx/>
        <w:trPr>
          <w:trHeight w:val="421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</w:t>
            </w:r>
            <w:r>
              <w:t>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>
        <w:tblPrEx/>
        <w:trPr>
          <w:trHeight w:val="413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ARAVIND KUMAR  B N</w:t>
            </w:r>
          </w:p>
        </w:tc>
      </w:tr>
      <w:tr>
        <w:tblPrEx/>
        <w:trPr>
          <w:trHeight w:val="419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Mother’s Name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</w:t>
            </w:r>
            <w:r>
              <w:t>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PUSHPA  LATHA R</w:t>
            </w:r>
          </w:p>
        </w:tc>
      </w:tr>
      <w:tr>
        <w:tblPrEx/>
        <w:trPr>
          <w:trHeight w:val="411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English, Kannada, Hindi, Tamil</w:t>
            </w:r>
          </w:p>
        </w:tc>
      </w:tr>
      <w:tr>
        <w:tblPrEx/>
        <w:trPr>
          <w:trHeight w:val="417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Indian</w:t>
            </w:r>
          </w:p>
        </w:tc>
      </w:tr>
      <w:tr>
        <w:tblPrEx/>
        <w:trPr>
          <w:trHeight w:val="1048" w:hRule="atLeast"/>
        </w:trPr>
        <w:tc>
          <w:tcPr>
            <w:tcW w:w="2867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3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:</w:t>
            </w:r>
          </w:p>
        </w:tc>
        <w:tc>
          <w:tcPr>
            <w:tcW w:w="5819" w:type="dxa"/>
            <w:tcBorders/>
            <w:tcFitText w:val="false"/>
          </w:tcPr>
          <w:p>
            <w:pPr>
              <w:pStyle w:val="style0"/>
              <w:rPr/>
            </w:pPr>
            <w:r>
              <w:t>No.31/83, 2</w:t>
            </w:r>
            <w:r>
              <w:rPr>
                <w:vertAlign w:val="superscript"/>
              </w:rPr>
              <w:t>nd</w:t>
            </w:r>
            <w:r>
              <w:t xml:space="preserve"> Main, 2</w:t>
            </w:r>
            <w:r>
              <w:rPr>
                <w:vertAlign w:val="superscript"/>
              </w:rPr>
              <w:t>nd</w:t>
            </w:r>
            <w:r>
              <w:t xml:space="preserve"> Cross, Pipeline West,</w:t>
            </w:r>
          </w:p>
          <w:p>
            <w:pPr>
              <w:pStyle w:val="style0"/>
              <w:rPr/>
            </w:pPr>
            <w:r>
              <w:t>Kasturiba Nagar, Mysore Road,</w:t>
            </w:r>
          </w:p>
          <w:p>
            <w:pPr>
              <w:pStyle w:val="style0"/>
              <w:rPr/>
            </w:pPr>
            <w:r>
              <w:t>Bengaluru-560026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Declaration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/>
      </w:pPr>
      <w:r>
        <w:t>I hereby declare that the information furnished above is true to the best of my knowledge.</w:t>
      </w:r>
    </w:p>
    <w:p>
      <w:pPr>
        <w:pStyle w:val="style0"/>
        <w:pBdr>
          <w:top w:val="thinThickSmallGap" w:sz="12" w:space="1" w:color="auto"/>
        </w:pBdr>
        <w:shd w:val="clear" w:color="auto" w:fill="f2f2f2"/>
        <w:jc w:val="both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Place: </w:t>
      </w:r>
      <w:r>
        <w:t>Bengaluru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rPr>
          <w:b/>
        </w:rPr>
        <w:t>ANUP B A</w:t>
      </w:r>
    </w:p>
    <w:p>
      <w:pPr>
        <w:pStyle w:val="style0"/>
        <w:rPr/>
      </w:pPr>
      <w:r>
        <w:rPr>
          <w:b/>
        </w:rPr>
        <w:t>D</w:t>
      </w:r>
      <w:r>
        <w:rPr>
          <w:b/>
        </w:rPr>
        <w:t>at</w:t>
      </w:r>
      <w:r>
        <w:rPr>
          <w:b/>
        </w:rPr>
        <w:t>e: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tbl>
      <w:tblPr>
        <w:tblW w:w="9781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2970"/>
        <w:gridCol w:w="3751"/>
      </w:tblGrid>
      <w:tr>
        <w:trPr>
          <w:trHeight w:val="197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297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751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</w:t>
            </w:r>
            <w:r>
              <w:t xml:space="preserve">               </w:t>
            </w:r>
          </w:p>
        </w:tc>
      </w:tr>
    </w:tbl>
    <w:p>
      <w:pPr>
        <w:pStyle w:val="style31"/>
        <w:spacing w:before="20" w:after="20"/>
        <w:rPr/>
      </w:pPr>
    </w:p>
    <w:p>
      <w:pPr>
        <w:pStyle w:val="style0"/>
        <w:tabs>
          <w:tab w:val="left" w:leader="none" w:pos="3765"/>
        </w:tabs>
        <w:jc w:val="both"/>
        <w:rPr/>
      </w:pPr>
    </w:p>
    <w:tbl>
      <w:tblPr>
        <w:tblW w:w="9881" w:type="dxa"/>
        <w:tblLook w:val="04A0" w:firstRow="1" w:lastRow="0" w:firstColumn="1" w:lastColumn="0" w:noHBand="0" w:noVBand="1"/>
      </w:tblPr>
      <w:tblGrid>
        <w:gridCol w:w="9881"/>
      </w:tblGrid>
      <w:tr>
        <w:trPr>
          <w:trHeight w:val="4724" w:hRule="atLeast"/>
        </w:trPr>
        <w:tc>
          <w:tcPr>
            <w:tcW w:w="9881" w:type="dxa"/>
            <w:tcBorders/>
            <w:shd w:val="clear" w:color="auto" w:fill="auto"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</w:tr>
    </w:tbl>
    <w:p>
      <w:pPr>
        <w:pStyle w:val="style31"/>
        <w:spacing w:before="20" w:after="20"/>
        <w:rPr/>
      </w:pPr>
    </w:p>
    <w:sectPr>
      <w:pgSz w:w="11909" w:h="16834" w:orient="portrait" w:code="9"/>
      <w:pgMar w:top="1152" w:right="1152" w:bottom="1440" w:left="1152" w:header="720" w:footer="144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1EFED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20758A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3EC8ADE"/>
    <w:lvl w:ilvl="0" w:tplc="C9185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E41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AEFB4A"/>
    <w:lvl w:ilvl="0" w:tplc="1988BF0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A708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89A71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44ABA8A"/>
    <w:lvl w:ilvl="0" w:tplc="C9185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A8C7E36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F04C4692"/>
    <w:lvl w:ilvl="0" w:tplc="C9185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left" w:leader="none" w:pos="864"/>
        </w:tabs>
        <w:ind w:left="864" w:hanging="432"/>
      </w:pPr>
      <w:rPr>
        <w:rFonts w:ascii="Symbol" w:cs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72"/>
        </w:tabs>
        <w:ind w:left="187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92"/>
        </w:tabs>
        <w:ind w:left="2592" w:hanging="360"/>
      </w:pPr>
      <w:rPr>
        <w:rFonts w:ascii="Wingdings" w:cs="Times New Roman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312"/>
        </w:tabs>
        <w:ind w:left="3312" w:hanging="360"/>
      </w:pPr>
      <w:rPr>
        <w:rFonts w:ascii="Symbol" w:cs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032"/>
        </w:tabs>
        <w:ind w:left="403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752"/>
        </w:tabs>
        <w:ind w:left="4752" w:hanging="360"/>
      </w:pPr>
      <w:rPr>
        <w:rFonts w:ascii="Wingdings" w:cs="Times New Roman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72"/>
        </w:tabs>
        <w:ind w:left="5472" w:hanging="360"/>
      </w:pPr>
      <w:rPr>
        <w:rFonts w:ascii="Symbol" w:cs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92"/>
        </w:tabs>
        <w:ind w:left="619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912"/>
        </w:tabs>
        <w:ind w:left="6912" w:hanging="360"/>
      </w:pPr>
      <w:rPr>
        <w:rFonts w:ascii="Wingdings" w:cs="Times New Roman" w:hAnsi="Wingdings" w:hint="default"/>
      </w:rPr>
    </w:lvl>
  </w:abstractNum>
  <w:abstractNum w:abstractNumId="12">
    <w:nsid w:val="0000000C"/>
    <w:multiLevelType w:val="hybridMultilevel"/>
    <w:tmpl w:val="8B42D3E4"/>
    <w:lvl w:ilvl="0" w:tplc="1988BF0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C36EE4E"/>
    <w:lvl w:ilvl="0" w:tplc="371A4BA0">
      <w:start w:val="1"/>
      <w:numFmt w:val="bullet"/>
      <w:pStyle w:val="style4101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b w:val="false"/>
        <w:i w:val="false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5AE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A261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0ECFEFC"/>
    <w:lvl w:ilvl="0" w:tplc="0409000B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b w:val="false"/>
        <w:color w:val="808080"/>
        <w:sz w:val="18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12"/>
  </w:num>
  <w:num w:numId="9">
    <w:abstractNumId w:val="8"/>
  </w:num>
  <w:num w:numId="10">
    <w:abstractNumId w:val="15"/>
  </w:num>
  <w:num w:numId="11">
    <w:abstractNumId w:val="0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16"/>
  </w:num>
  <w:num w:numId="1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next w:val="style4097"/>
    <w:qFormat/>
    <w:uiPriority w:val="99"/>
    <w:pPr>
      <w:jc w:val="both"/>
    </w:pPr>
    <w:rPr>
      <w:rFonts w:ascii="Trebuchet MS" w:eastAsia="Times New Roman" w:hAnsi="Trebuchet MS"/>
      <w:color w:val="00000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6d6d6"/>
      <w:tblCellMar>
        <w:top w:w="0" w:type="dxa"/>
        <w:left w:w="108" w:type="dxa"/>
        <w:bottom w:w="0" w:type="dxa"/>
        <w:right w:w="108" w:type="dxa"/>
      </w:tblCellMar>
    </w:tblPr>
    <w:tcPr>
      <w:tcBorders/>
      <w:shd w:val="clear" w:color="auto" w:fill="d6d6d6"/>
    </w:tcPr>
  </w:style>
  <w:style w:type="table" w:styleId="style252">
    <w:name w:val="Medium List 2 Accent 6"/>
    <w:basedOn w:val="style105"/>
    <w:next w:val="style252"/>
    <w:uiPriority w:val="66"/>
    <w:pPr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0e5d6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0e5d6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paragraph" w:styleId="style62">
    <w:name w:val="Title"/>
    <w:basedOn w:val="style0"/>
    <w:next w:val="style0"/>
    <w:link w:val="style4098"/>
    <w:qFormat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62626"/>
      <w:spacing w:val="5"/>
      <w:kern w:val="28"/>
      <w:sz w:val="52"/>
      <w:szCs w:val="52"/>
    </w:rPr>
  </w:style>
  <w:style w:type="character" w:customStyle="1" w:styleId="style4098">
    <w:name w:val="Title Char_689141ec-7457-421b-9740-a9fde71202dd"/>
    <w:basedOn w:val="style65"/>
    <w:next w:val="style4098"/>
    <w:link w:val="style62"/>
    <w:rPr>
      <w:rFonts w:ascii="Cambria" w:cs="Times New Roman" w:eastAsia="Times New Roman" w:hAnsi="Cambria"/>
      <w:color w:val="262626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099"/>
    <w:pPr/>
    <w:rPr>
      <w:lang w:val="en-US"/>
    </w:rPr>
  </w:style>
  <w:style w:type="character" w:customStyle="1" w:styleId="style4099">
    <w:name w:val="Header Char_5773ab1f-93b6-408f-a11e-adf3183d060d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66">
    <w:name w:val="Body Text"/>
    <w:basedOn w:val="style0"/>
    <w:next w:val="style66"/>
    <w:link w:val="style4100"/>
    <w:pPr>
      <w:spacing w:after="220" w:lineRule="atLeast" w:line="240"/>
      <w:jc w:val="both"/>
    </w:pPr>
    <w:rPr>
      <w:rFonts w:ascii="Garamond" w:hAnsi="Garamond"/>
      <w:sz w:val="22"/>
      <w:szCs w:val="22"/>
      <w:lang w:val="en-US"/>
    </w:rPr>
  </w:style>
  <w:style w:type="character" w:customStyle="1" w:styleId="style4100">
    <w:name w:val="Body Text Char"/>
    <w:basedOn w:val="style65"/>
    <w:next w:val="style4100"/>
    <w:link w:val="style66"/>
    <w:rPr>
      <w:rFonts w:ascii="Garamond" w:cs="Times New Roman" w:eastAsia="Times New Roman" w:hAnsi="Garamond"/>
    </w:rPr>
  </w:style>
  <w:style w:type="paragraph" w:customStyle="1" w:styleId="style4101">
    <w:name w:val="bulleted list"/>
    <w:basedOn w:val="style0"/>
    <w:next w:val="style4101"/>
    <w:pPr>
      <w:numPr>
        <w:ilvl w:val="0"/>
        <w:numId w:val="7"/>
      </w:numPr>
      <w:spacing w:before="60" w:after="60" w:lineRule="exact" w:line="220"/>
    </w:pPr>
    <w:rPr>
      <w:rFonts w:ascii="Tahoma" w:hAnsi="Tahoma"/>
      <w:spacing w:val="10"/>
      <w:sz w:val="16"/>
      <w:szCs w:val="16"/>
      <w:lang w:val="en-US"/>
    </w:rPr>
  </w:style>
  <w:style w:type="paragraph" w:customStyle="1" w:styleId="style4102">
    <w:name w:val="Dates"/>
    <w:basedOn w:val="style0"/>
    <w:next w:val="style4102"/>
    <w:pPr>
      <w:spacing w:before="60" w:lineRule="exact" w:line="220"/>
      <w:jc w:val="right"/>
    </w:pPr>
    <w:rPr>
      <w:rFonts w:ascii="Tahoma" w:hAnsi="Tahoma"/>
      <w:spacing w:val="10"/>
      <w:sz w:val="16"/>
      <w:szCs w:val="16"/>
      <w:lang w:val="en-US"/>
    </w:rPr>
  </w:style>
  <w:style w:type="paragraph" w:customStyle="1" w:styleId="style4103">
    <w:name w:val="Position"/>
    <w:basedOn w:val="style0"/>
    <w:next w:val="style4103"/>
    <w:pPr>
      <w:spacing w:before="60" w:lineRule="exact" w:line="220"/>
    </w:pPr>
    <w:rPr>
      <w:rFonts w:ascii="Tahoma" w:hAnsi="Tahoma"/>
      <w:b/>
      <w:spacing w:val="10"/>
      <w:sz w:val="16"/>
      <w:szCs w:val="16"/>
      <w:lang w:val="en-US"/>
    </w:rPr>
  </w:style>
  <w:style w:type="paragraph" w:customStyle="1" w:styleId="style4104">
    <w:name w:val="Location"/>
    <w:basedOn w:val="style0"/>
    <w:next w:val="style4104"/>
    <w:link w:val="style4105"/>
    <w:pPr>
      <w:spacing w:lineRule="exact" w:line="220"/>
    </w:pPr>
    <w:rPr>
      <w:rFonts w:ascii="Tahoma" w:hAnsi="Tahoma"/>
      <w:i/>
      <w:spacing w:val="10"/>
      <w:sz w:val="16"/>
      <w:szCs w:val="16"/>
      <w:lang w:val="en-US"/>
    </w:rPr>
  </w:style>
  <w:style w:type="character" w:customStyle="1" w:styleId="style4105">
    <w:name w:val="Location Char Char"/>
    <w:basedOn w:val="style65"/>
    <w:next w:val="style4105"/>
    <w:link w:val="style4104"/>
    <w:rPr>
      <w:rFonts w:ascii="Tahoma" w:cs="Times New Roman" w:eastAsia="Times New Roman" w:hAnsi="Tahoma"/>
      <w:i/>
      <w:spacing w:val="10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32"/>
    <w:link w:val="style4106"/>
    <w:pPr>
      <w:tabs>
        <w:tab w:val="center" w:leader="none" w:pos="4680"/>
        <w:tab w:val="right" w:leader="none" w:pos="9360"/>
      </w:tabs>
    </w:pPr>
    <w:rPr>
      <w:rFonts w:ascii="Tahoma" w:hAnsi="Tahoma"/>
      <w:spacing w:val="10"/>
      <w:sz w:val="16"/>
      <w:szCs w:val="16"/>
      <w:lang w:val="en-US"/>
    </w:rPr>
  </w:style>
  <w:style w:type="character" w:customStyle="1" w:styleId="style4106">
    <w:name w:val="Footer Char_825de06a-2180-43aa-9aef-ab3cf14ce6db"/>
    <w:basedOn w:val="style65"/>
    <w:next w:val="style4106"/>
    <w:link w:val="style32"/>
    <w:rPr>
      <w:rFonts w:ascii="Tahoma" w:cs="Times New Roman" w:eastAsia="Times New Roman" w:hAnsi="Tahoma"/>
      <w:spacing w:val="10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6b9f25"/>
      <w:u w:val="single"/>
    </w:rPr>
  </w:style>
  <w:style w:type="character" w:customStyle="1" w:styleId="style4107">
    <w:name w:val="Normal + Arial Char"/>
    <w:basedOn w:val="style65"/>
    <w:next w:val="style4107"/>
    <w:link w:val="style4108"/>
    <w:rPr>
      <w:sz w:val="24"/>
      <w:szCs w:val="24"/>
    </w:rPr>
  </w:style>
  <w:style w:type="paragraph" w:customStyle="1" w:styleId="style4108">
    <w:name w:val="Normal + Arial"/>
    <w:basedOn w:val="style0"/>
    <w:next w:val="style0"/>
    <w:link w:val="style4107"/>
    <w:pPr>
      <w:jc w:val="both"/>
    </w:pPr>
    <w:rPr>
      <w:rFonts w:ascii="Calibri" w:eastAsia="Calibri" w:hAnsi="Calibri"/>
      <w:lang w:val="en-US"/>
    </w:rPr>
  </w:style>
  <w:style w:type="paragraph" w:styleId="style153">
    <w:name w:val="Balloon Text"/>
    <w:basedOn w:val="style0"/>
    <w:next w:val="style153"/>
    <w:link w:val="style4109"/>
    <w:uiPriority w:val="99"/>
    <w:pPr/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  <w:style w:type="character" w:customStyle="1" w:styleId="style4110">
    <w:name w:val="apple-style-span"/>
    <w:basedOn w:val="style65"/>
    <w:next w:val="style411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new</Template>
  <TotalTime>57</TotalTime>
  <Words>404</Words>
  <Characters>2195</Characters>
  <Application>WPS Office</Application>
  <DocSecurity>0</DocSecurity>
  <Paragraphs>232</Paragraphs>
  <ScaleCrop>false</ScaleCrop>
  <Company>G.C.E</Company>
  <LinksUpToDate>false</LinksUpToDate>
  <CharactersWithSpaces>2600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2018-06-01T06:39:00Z</dcterms:created>
  <dc:creator>Zeeshan</dc:creator>
  <lastModifiedBy>Redmi Note 3</lastModifiedBy>
  <lastPrinted>2010-04-23T11:41:00Z</lastPrinted>
  <dcterms:modified xsi:type="dcterms:W3CDTF">2018-06-01T11:42:08Z</dcterms:modified>
  <revision>42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TC300082881033</vt:lpwstr>
  </property>
</Properties>
</file>