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  <w:lang w:val="en-US"/>
        </w:rPr>
        <w:t>ADARSHA JYOTHI H N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>#</w:t>
      </w:r>
      <w:r>
        <w:rPr>
          <w:rFonts w:ascii="Times New Roman" w:hAnsi="Times New Roman"/>
          <w:bCs/>
          <w:sz w:val="20"/>
          <w:szCs w:val="20"/>
          <w:lang w:val="en-US"/>
        </w:rPr>
        <w:t>1,Jyothi nileya,vinobha colony,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2nd </w:t>
      </w:r>
      <w:r>
        <w:rPr>
          <w:rFonts w:ascii="Times New Roman" w:hAnsi="Times New Roman"/>
          <w:bCs/>
          <w:sz w:val="20"/>
          <w:szCs w:val="20"/>
          <w:lang w:val="en-US"/>
        </w:rPr>
        <w:t>cross,</w:t>
      </w:r>
      <w:r>
        <w:rPr>
          <w:rFonts w:ascii="Times New Roman" w:hAnsi="Times New Roman"/>
          <w:bCs/>
          <w:sz w:val="20"/>
          <w:szCs w:val="20"/>
          <w:lang w:val="en-US"/>
        </w:rPr>
        <w:t>Avalahalli</w:t>
      </w:r>
      <w:r>
        <w:rPr>
          <w:rFonts w:ascii="Times New Roman" w:hAnsi="Times New Roman"/>
          <w:bCs/>
          <w:sz w:val="20"/>
          <w:szCs w:val="20"/>
        </w:rPr>
        <w:t>,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/>
          <w:bCs/>
          <w:sz w:val="20"/>
          <w:szCs w:val="20"/>
        </w:rPr>
        <w:t>Bengaluru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5600</w:t>
      </w:r>
      <w:r>
        <w:rPr>
          <w:rFonts w:ascii="Times New Roman" w:hAnsi="Times New Roman"/>
          <w:bCs/>
          <w:sz w:val="20"/>
          <w:szCs w:val="20"/>
          <w:lang w:val="en-US"/>
        </w:rPr>
        <w:t>26</w:t>
      </w:r>
    </w:p>
    <w:p>
      <w:pPr>
        <w:pStyle w:val="style0"/>
        <w:spacing w:after="0" w:lineRule="auto" w:line="24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Mobile</w:t>
      </w:r>
      <w:r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9986</w:t>
      </w:r>
      <w:r>
        <w:rPr>
          <w:rFonts w:ascii="Times New Roman" w:hAnsi="Times New Roman"/>
          <w:bCs/>
          <w:sz w:val="20"/>
          <w:szCs w:val="20"/>
          <w:lang w:val="en-US"/>
        </w:rPr>
        <w:t>409634</w:t>
      </w:r>
    </w:p>
    <w:p>
      <w:pPr>
        <w:pStyle w:val="style0"/>
        <w:spacing w:after="0"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  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Email</w:t>
      </w:r>
      <w:r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adarshajyothi@gm</w:t>
      </w:r>
      <w:r>
        <w:rPr>
          <w:rFonts w:ascii="Times New Roman" w:hAnsi="Times New Roman"/>
          <w:bCs/>
          <w:sz w:val="20"/>
          <w:szCs w:val="20"/>
          <w:lang w:val="en-US"/>
        </w:rPr>
        <w:t>ail.com</w:t>
      </w:r>
      <w:r>
        <w:rPr>
          <w:rFonts w:ascii="Times New Roman" w:hAnsi="Times New Roman"/>
          <w:bCs/>
          <w:sz w:val="20"/>
          <w:szCs w:val="20"/>
        </w:rPr>
        <w:tab/>
      </w:r>
    </w:p>
    <w:p>
      <w:pPr>
        <w:pStyle w:val="style0"/>
        <w:spacing w:before="240" w:lineRule="auto" w:line="2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</w:rPr>
        <w:t xml:space="preserve">           </w:t>
      </w:r>
      <w:r>
        <w:rPr>
          <w:rFonts w:ascii="Times New Roman" w:hAnsi="Times New Roman"/>
          <w:b/>
          <w:lang w:val="en-US"/>
        </w:rPr>
        <w:t>To enhance my knowledge by utilising my education,creative ideas with a self motiv</w:t>
      </w:r>
      <w:r>
        <w:rPr>
          <w:rFonts w:ascii="Times New Roman" w:hAnsi="Times New Roman"/>
          <w:b/>
          <w:lang w:val="en-US"/>
        </w:rPr>
        <w:t>ated n positive approach within an</w:t>
      </w:r>
      <w:r>
        <w:rPr>
          <w:rFonts w:ascii="Times New Roman" w:hAnsi="Times New Roman"/>
          <w:b/>
          <w:lang w:val="en-US"/>
        </w:rPr>
        <w:t xml:space="preserve"> organisation that will help my professional,</w:t>
      </w:r>
      <w:r>
        <w:rPr>
          <w:rFonts w:ascii="Times New Roman" w:hAnsi="Times New Roman"/>
          <w:b/>
          <w:lang w:val="en-US"/>
        </w:rPr>
        <w:t xml:space="preserve"> personal sk</w:t>
      </w:r>
      <w:r>
        <w:rPr>
          <w:rFonts w:ascii="Times New Roman" w:hAnsi="Times New Roman"/>
          <w:b/>
          <w:lang w:val="en-US"/>
        </w:rPr>
        <w:t>ills</w:t>
      </w:r>
    </w:p>
    <w:tbl>
      <w:tblPr>
        <w:tblpPr w:leftFromText="180" w:rightFromText="180" w:topFromText="0" w:bottomFromText="0" w:vertAnchor="text" w:horzAnchor="margin" w:tblpX="250" w:tblpY="5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2552"/>
        <w:gridCol w:w="2268"/>
      </w:tblGrid>
      <w:tr>
        <w:trPr>
          <w:trHeight w:val="552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AGGREGATE</w:t>
            </w:r>
          </w:p>
        </w:tc>
      </w:tr>
      <w:tr>
        <w:tblPrEx/>
        <w:trPr>
          <w:trHeight w:val="1128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Bachelor of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engineering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(Electronics and communication)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ACS College of Engineering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Vishvesvaraya</w:t>
            </w:r>
            <w:r>
              <w:rPr>
                <w:rFonts w:ascii="Times New Roman" w:hAnsi="Times New Roman"/>
              </w:rPr>
              <w:t xml:space="preserve"> Technological University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53.78%</w:t>
            </w:r>
            <w:r>
              <w:rPr>
                <w:rFonts w:ascii="Times New Roman" w:hAnsi="Times New Roman"/>
              </w:rPr>
              <w:t xml:space="preserve">                            </w:t>
            </w: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(pursuing)</w:t>
            </w:r>
          </w:p>
        </w:tc>
      </w:tr>
      <w:tr>
        <w:tblPrEx/>
        <w:trPr>
          <w:trHeight w:val="990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Pre-university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college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BMS </w:t>
            </w:r>
            <w:r>
              <w:rPr>
                <w:rFonts w:ascii="Times New Roman" w:hAnsi="Times New Roman"/>
                <w:lang w:val="en-US"/>
              </w:rPr>
              <w:t>Pu college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Karnataka  </w:t>
            </w:r>
            <w:r>
              <w:rPr>
                <w:rFonts w:ascii="Times New Roman" w:hAnsi="Times New Roman"/>
              </w:rPr>
              <w:t xml:space="preserve">Pre-University </w:t>
            </w:r>
            <w:r>
              <w:rPr>
                <w:rFonts w:ascii="Times New Roman" w:hAnsi="Times New Roman"/>
              </w:rPr>
              <w:t>Board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63</w:t>
            </w:r>
            <w:r>
              <w:rPr>
                <w:rFonts w:ascii="Times New Roman" w:hAnsi="Times New Roman"/>
              </w:rPr>
              <w:t>.00%</w:t>
            </w:r>
          </w:p>
        </w:tc>
      </w:tr>
      <w:tr>
        <w:tblPrEx/>
        <w:trPr>
          <w:trHeight w:val="1032" w:hRule="atLeast"/>
        </w:trPr>
        <w:tc>
          <w:tcPr>
            <w:tcW w:w="209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</w:p>
        </w:tc>
        <w:tc>
          <w:tcPr>
            <w:tcW w:w="1984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National high school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Education Exam Board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84</w:t>
            </w:r>
            <w:r>
              <w:rPr>
                <w:rFonts w:ascii="Times New Roman" w:hAnsi="Times New Roman"/>
              </w:rPr>
              <w:t>%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</w:t>
      </w:r>
      <w:r>
        <w:rPr>
          <w:rFonts w:ascii="Times New Roman" w:hAnsi="Times New Roman"/>
          <w:b/>
          <w:sz w:val="24"/>
          <w:szCs w:val="24"/>
          <w:u w:val="single"/>
        </w:rPr>
        <w:t>N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TECHNICAL </w:t>
      </w:r>
      <w:r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>KILLS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● Programming language</w:t>
      </w: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</w:rPr>
        <w:t xml:space="preserve">:  Basic C, HDL, </w:t>
      </w:r>
      <w:r>
        <w:rPr>
          <w:rFonts w:ascii="Times New Roman" w:hAnsi="Times New Roman"/>
        </w:rPr>
        <w:t>Assembly level language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Arduino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● Operating System</w:t>
      </w:r>
      <w:r>
        <w:rPr>
          <w:rFonts w:ascii="Times New Roman" w:hAnsi="Times New Roman"/>
          <w:b/>
        </w:rPr>
        <w:t xml:space="preserve"> worked 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Windows XP, Windows 8.1, Windows 10, Linux, </w:t>
      </w:r>
      <w:r>
        <w:rPr>
          <w:rFonts w:ascii="Times New Roman" w:hAnsi="Times New Roman"/>
        </w:rPr>
        <w:t>Red</w:t>
      </w:r>
      <w:r>
        <w:rPr>
          <w:rFonts w:ascii="Times New Roman" w:hAnsi="Times New Roman"/>
        </w:rPr>
        <w:t xml:space="preserve"> Hat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●</w:t>
      </w:r>
      <w:r>
        <w:rPr>
          <w:rFonts w:ascii="Times New Roman" w:hAnsi="Times New Roman"/>
          <w:b/>
        </w:rPr>
        <w:t>Tools Used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Xilinx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Keil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MATLAB, MASM, Cad</w:t>
      </w:r>
      <w:r>
        <w:rPr>
          <w:rFonts w:ascii="Times New Roman" w:hAnsi="Times New Roman"/>
        </w:rPr>
        <w:t xml:space="preserve">ence 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>
        <w:rPr>
          <w:rFonts w:ascii="Times New Roman" w:hAnsi="Times New Roman"/>
          <w:lang w:val="en-US"/>
        </w:rPr>
        <w:t>participated in the two</w:t>
      </w:r>
      <w:r>
        <w:rPr>
          <w:rFonts w:ascii="Times New Roman" w:hAnsi="Times New Roman"/>
          <w:lang w:val="en-US"/>
        </w:rPr>
        <w:t>-day workshop on "open hardware prototyping"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●Attended workshops on ARDUINO, </w:t>
      </w:r>
      <w:r>
        <w:rPr>
          <w:rFonts w:ascii="Times New Roman" w:hAnsi="Times New Roman"/>
        </w:rPr>
        <w:t>LabVIEW</w:t>
      </w:r>
      <w:r>
        <w:rPr>
          <w:rFonts w:ascii="Times New Roman" w:hAnsi="Times New Roman"/>
        </w:rPr>
        <w:t xml:space="preserve">, MATLAB, </w:t>
      </w:r>
      <w:r>
        <w:rPr>
          <w:rFonts w:ascii="Times New Roman" w:hAnsi="Times New Roman"/>
        </w:rPr>
        <w:t>Raspberry pi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Embedded</w:t>
      </w:r>
      <w:r>
        <w:rPr>
          <w:rFonts w:ascii="Times New Roman" w:hAnsi="Times New Roman"/>
        </w:rPr>
        <w:t xml:space="preserve"> system</w:t>
      </w:r>
      <w:r>
        <w:rPr>
          <w:rFonts w:ascii="Times New Roman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●Participated in </w:t>
      </w:r>
      <w:r>
        <w:rPr>
          <w:rFonts w:ascii="Times New Roman" w:hAnsi="Times New Roman"/>
          <w:lang w:val="en-US"/>
        </w:rPr>
        <w:t xml:space="preserve">dance </w:t>
      </w:r>
      <w:r>
        <w:rPr>
          <w:rFonts w:ascii="Times New Roman" w:hAnsi="Times New Roman"/>
          <w:lang w:val="en-US"/>
        </w:rPr>
        <w:t>for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17th VTU</w:t>
      </w:r>
      <w:r>
        <w:rPr>
          <w:rFonts w:ascii="Times New Roman" w:hAnsi="Times New Roman"/>
          <w:lang w:val="en-US"/>
        </w:rPr>
        <w:t xml:space="preserve"> youth festival "yuva kalanjali"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●Organized and volunteer for an Inter-collegiate technical symposium, ACSTRONIX 2017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>
        <w:rPr>
          <w:rFonts w:ascii="Times New Roman" w:hAnsi="Times New Roman"/>
        </w:rPr>
        <w:t>Secured ‘A’ grade in the examination of Tally and Soft Skills under Valued Added Course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Reading books, </w:t>
      </w:r>
      <w:r>
        <w:rPr>
          <w:rFonts w:ascii="Times New Roman" w:hAnsi="Times New Roman"/>
          <w:lang w:val="en-US"/>
        </w:rPr>
        <w:t>Dancing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Music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</w:rPr>
        <w:t xml:space="preserve">Name          </w:t>
      </w:r>
      <w:r>
        <w:rPr>
          <w:rFonts w:ascii="Times New Roman" w:hAnsi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Adarsha </w:t>
      </w:r>
      <w:r>
        <w:rPr>
          <w:rFonts w:ascii="Times New Roman" w:hAnsi="Times New Roman"/>
          <w:lang w:val="en-US"/>
        </w:rPr>
        <w:t>Jyothi H N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Date o</w:t>
      </w:r>
      <w:r>
        <w:rPr>
          <w:rFonts w:ascii="Times New Roman" w:hAnsi="Times New Roman"/>
          <w:b/>
          <w:sz w:val="20"/>
          <w:szCs w:val="20"/>
        </w:rPr>
        <w:t>f Birth</w:t>
      </w:r>
      <w:r>
        <w:rPr>
          <w:rFonts w:ascii="Times New Roman" w:hAnsi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15-03-</w:t>
      </w:r>
      <w:r>
        <w:rPr>
          <w:rFonts w:ascii="Times New Roman" w:hAnsi="Times New Roman"/>
          <w:lang w:val="en-US"/>
        </w:rPr>
        <w:t>19</w:t>
      </w:r>
      <w:r>
        <w:rPr>
          <w:rFonts w:ascii="Times New Roman" w:hAnsi="Times New Roman"/>
        </w:rPr>
        <w:t xml:space="preserve">96 </w:t>
      </w:r>
    </w:p>
    <w:p>
      <w:pPr>
        <w:pStyle w:val="style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Father</w:t>
      </w:r>
      <w:r>
        <w:rPr>
          <w:rFonts w:ascii="Times New Roman" w:hAnsi="Times New Roman"/>
          <w:b/>
          <w:sz w:val="20"/>
          <w:szCs w:val="20"/>
        </w:rPr>
        <w:t>’s name</w:t>
      </w:r>
      <w:r>
        <w:rPr>
          <w:rFonts w:ascii="Times New Roman" w:hAnsi="Times New Roman"/>
          <w:b/>
          <w:sz w:val="20"/>
          <w:szCs w:val="20"/>
        </w:rPr>
        <w:t xml:space="preserve">         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Mr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Nagaraju H C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 xml:space="preserve">Languages </w:t>
      </w:r>
      <w:r>
        <w:rPr>
          <w:rFonts w:ascii="Times New Roman" w:hAnsi="Times New Roman"/>
          <w:b/>
          <w:sz w:val="20"/>
          <w:szCs w:val="20"/>
        </w:rPr>
        <w:t>known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Kannada, English, Hindi, </w:t>
      </w:r>
    </w:p>
    <w:p>
      <w:pPr>
        <w:pStyle w:val="style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Nationality</w:t>
      </w:r>
      <w:r>
        <w:rPr>
          <w:rFonts w:ascii="Times New Roman" w:hAnsi="Times New Roman"/>
          <w:b/>
          <w:sz w:val="20"/>
          <w:szCs w:val="20"/>
        </w:rPr>
        <w:t xml:space="preserve">               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Indian</w:t>
      </w: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  <w:u w:val="single"/>
        </w:rPr>
      </w:pPr>
      <w:r>
        <w:rPr>
          <w:rFonts w:ascii="Times New Roman" w:hAnsi="Times New Roman"/>
          <w:b/>
          <w:bCs/>
          <w:szCs w:val="20"/>
          <w:u w:val="single"/>
        </w:rPr>
        <w:t xml:space="preserve">DECLARATION         </w:t>
      </w: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If you give an opportunity to prove my human conceptual and experience I’ll do my best to achieve </w:t>
      </w:r>
      <w:r>
        <w:rPr>
          <w:rFonts w:ascii="Times New Roman" w:hAnsi="Times New Roman"/>
          <w:szCs w:val="20"/>
        </w:rPr>
        <w:t xml:space="preserve">your organization goals </w:t>
      </w:r>
      <w:r>
        <w:rPr>
          <w:rFonts w:ascii="Times New Roman" w:hAnsi="Times New Roman"/>
          <w:szCs w:val="20"/>
        </w:rPr>
        <w:t xml:space="preserve">with honesty and hard work which is efficient and effective for your company. </w:t>
      </w:r>
    </w:p>
    <w:p>
      <w:pPr>
        <w:pStyle w:val="style0"/>
        <w:spacing w:lineRule="auto" w:line="360"/>
        <w:ind w:firstLine="720"/>
        <w:rPr>
          <w:rFonts w:ascii="Times New Roman" w:hAnsi="Times New Roman"/>
          <w:szCs w:val="20"/>
        </w:rPr>
      </w:pPr>
    </w:p>
    <w:p>
      <w:pPr>
        <w:pStyle w:val="style0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Place: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Bengaluru</w:t>
      </w:r>
    </w:p>
    <w:p>
      <w:pPr>
        <w:pStyle w:val="style0"/>
        <w:spacing w:lineRule="auto" w:line="360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Date: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 xml:space="preserve">                            </w:t>
      </w:r>
    </w:p>
    <w:p>
      <w:pPr>
        <w:pStyle w:val="style0"/>
        <w:spacing w:lineRule="auto" w: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         </w:t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 xml:space="preserve">              </w:t>
      </w:r>
      <w:r>
        <w:rPr>
          <w:rFonts w:ascii="Times New Roman" w:hAnsi="Times New Roman"/>
          <w:b/>
          <w:bCs/>
          <w:szCs w:val="20"/>
        </w:rPr>
        <w:t xml:space="preserve">         </w:t>
      </w:r>
      <w:r>
        <w:rPr>
          <w:rFonts w:ascii="Times New Roman" w:hAnsi="Times New Roman"/>
          <w:b/>
          <w:bCs/>
          <w:szCs w:val="20"/>
          <w:lang w:val="en-US"/>
        </w:rPr>
        <w:t>( ADARSHA JYOTHI H N)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9E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3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F313-E4AA-4F1D-86A6-92E93698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250</Words>
  <Pages>2</Pages>
  <Characters>1635</Characters>
  <Application>WPS Office</Application>
  <DocSecurity>0</DocSecurity>
  <Paragraphs>57</Paragraphs>
  <ScaleCrop>false</ScaleCrop>
  <LinksUpToDate>false</LinksUpToDate>
  <CharactersWithSpaces>2287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2018-01-12T15:07:22Z</dcterms:created>
  <dc:creator>yashu</dc:creator>
  <lastModifiedBy>MotoG3</lastModifiedBy>
  <dcterms:modified xsi:type="dcterms:W3CDTF">2018-01-12T17:29:13Z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