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48"/>
          <w:szCs w:val="20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SOWMYA. 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                  </w:t>
      </w:r>
      <w:r>
        <w:rPr>
          <w:rFonts w:cs="Times New Roman" w:ascii="Times New Roman" w:hAnsi="Times New Roman"/>
          <w:b/>
          <w:bCs/>
          <w:sz w:val="20"/>
          <w:szCs w:val="20"/>
        </w:rPr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4320" w:firstLine="720"/>
        <w:jc w:val="right"/>
        <w:rPr/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sz w:val="20"/>
          <w:szCs w:val="20"/>
        </w:rPr>
        <w:t>#378, 10</w:t>
      </w:r>
      <w:r>
        <w:rPr>
          <w:rFonts w:cs="Times New Roman" w:ascii="Times New Roman" w:hAnsi="Times New Roman"/>
          <w:b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b/>
          <w:sz w:val="20"/>
          <w:szCs w:val="20"/>
        </w:rPr>
        <w:t xml:space="preserve"> main, 1</w:t>
      </w:r>
      <w:r>
        <w:rPr>
          <w:rFonts w:cs="Times New Roman" w:ascii="Times New Roman" w:hAnsi="Times New Roman"/>
          <w:b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b/>
          <w:sz w:val="20"/>
          <w:szCs w:val="20"/>
        </w:rPr>
        <w:t xml:space="preserve"> D cross</w:t>
      </w:r>
    </w:p>
    <w:p>
      <w:pPr>
        <w:pStyle w:val="Normal"/>
        <w:spacing w:lineRule="auto" w:line="240" w:before="0" w:after="0"/>
        <w:ind w:hanging="0"/>
        <w:jc w:val="right"/>
        <w:rPr/>
      </w:pPr>
      <w:r>
        <w:rPr>
          <w:rFonts w:cs="Times New Roman" w:ascii="Times New Roman" w:hAnsi="Times New Roman"/>
          <w:b/>
          <w:sz w:val="20"/>
          <w:szCs w:val="20"/>
        </w:rPr>
        <w:t>Sampige layout, vijaynagar.</w:t>
      </w:r>
    </w:p>
    <w:p>
      <w:pPr>
        <w:pStyle w:val="Normal"/>
        <w:spacing w:lineRule="auto" w:line="240" w:before="0" w:after="0"/>
        <w:ind w:left="4320" w:firstLine="720"/>
        <w:jc w:val="right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ab/>
        <w:tab/>
        <w:t>Bangalore-5600 079</w:t>
      </w:r>
    </w:p>
    <w:p>
      <w:pPr>
        <w:pStyle w:val="Normal"/>
        <w:spacing w:lineRule="auto" w:line="240" w:before="0" w:after="0"/>
        <w:ind w:left="4320" w:firstLine="720"/>
        <w:jc w:val="right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Mobile: 9113841211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ab/>
        <w:tab/>
        <w:tab/>
        <w:tab/>
        <w:tab/>
      </w:r>
      <w:hyperlink r:id="rId2">
        <w:r>
          <w:rPr>
            <w:rStyle w:val="InternetLink"/>
            <w:rFonts w:cs="Times New Roman" w:ascii="Times New Roman" w:hAnsi="Times New Roman"/>
            <w:b/>
            <w:bCs/>
            <w:sz w:val="20"/>
            <w:szCs w:val="20"/>
          </w:rPr>
          <w:t>sowmyachinnu96@gmail.com</w:t>
        </w:r>
      </w:hyperlink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b/>
          <w:sz w:val="20"/>
          <w:szCs w:val="20"/>
          <w:u w:val="single"/>
        </w:rPr>
        <w:t>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1"/>
          <w:szCs w:val="21"/>
          <w:u w:val="single"/>
        </w:rPr>
        <w:t>CAREER OBJECTIVE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>To work for an organization which provides me the opportunity to improve my skills and knowledge and to enhance my growth  along with the organization objective.</w:t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 w:val="21"/>
          <w:szCs w:val="21"/>
          <w:u w:val="single"/>
        </w:rPr>
        <w:t>EDUCATIONAL QUALIFICATION</w:t>
      </w:r>
    </w:p>
    <w:tbl>
      <w:tblPr>
        <w:tblW w:w="9586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393"/>
        <w:gridCol w:w="2397"/>
        <w:gridCol w:w="2393"/>
        <w:gridCol w:w="2402"/>
      </w:tblGrid>
      <w:tr>
        <w:trPr/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Course</w:t>
            </w:r>
          </w:p>
        </w:tc>
        <w:tc>
          <w:tcPr>
            <w:tcW w:w="2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Board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Year of passing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Aggregate</w:t>
            </w:r>
          </w:p>
        </w:tc>
      </w:tr>
      <w:tr>
        <w:trPr/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BE (ISE ) till 6</w:t>
            </w:r>
            <w:r>
              <w:rPr>
                <w:rFonts w:cs="Times New Roman" w:ascii="Times New Roman" w:hAnsi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 sem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VTU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2018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1</w:t>
            </w:r>
            <w:r>
              <w:rPr>
                <w:rFonts w:cs="Times New Roman" w:ascii="Times New Roman" w:hAnsi="Times New Roman"/>
                <w:sz w:val="21"/>
                <w:szCs w:val="21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 SEM: 60.51%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2</w:t>
            </w:r>
            <w:r>
              <w:rPr>
                <w:rFonts w:cs="Times New Roman" w:ascii="Times New Roman" w:hAnsi="Times New Roman"/>
                <w:sz w:val="21"/>
                <w:szCs w:val="21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 SEM:66.96%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3</w:t>
            </w:r>
            <w:r>
              <w:rPr>
                <w:rFonts w:cs="Times New Roman" w:ascii="Times New Roman" w:hAnsi="Times New Roman"/>
                <w:sz w:val="21"/>
                <w:szCs w:val="21"/>
                <w:vertAlign w:val="superscript"/>
              </w:rPr>
              <w:t>rd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 SEM:65.33%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4</w:t>
            </w:r>
            <w:r>
              <w:rPr>
                <w:rFonts w:cs="Times New Roman" w:ascii="Times New Roman" w:hAnsi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 SEM:63.33%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5</w:t>
            </w:r>
            <w:r>
              <w:rPr>
                <w:rFonts w:cs="Times New Roman" w:ascii="Times New Roman" w:hAnsi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 SEM:68.22%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6</w:t>
            </w:r>
            <w:r>
              <w:rPr>
                <w:rFonts w:cs="Times New Roman" w:ascii="Times New Roman" w:hAnsi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 xml:space="preserve"> SEM:70.33%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Total %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>: 6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>5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>.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>78</w:t>
            </w:r>
            <w:r>
              <w:rPr>
                <w:rFonts w:cs="Times New Roman" w:ascii="Times New Roman" w:hAnsi="Times New Roman"/>
                <w:sz w:val="21"/>
                <w:szCs w:val="21"/>
              </w:rPr>
              <w:t>%</w:t>
            </w:r>
          </w:p>
        </w:tc>
      </w:tr>
      <w:tr>
        <w:trPr/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PUC</w:t>
            </w:r>
          </w:p>
        </w:tc>
        <w:tc>
          <w:tcPr>
            <w:tcW w:w="2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State Syllabus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2014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71.33%</w:t>
            </w:r>
          </w:p>
        </w:tc>
      </w:tr>
      <w:tr>
        <w:trPr/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SSLC</w:t>
            </w:r>
          </w:p>
        </w:tc>
        <w:tc>
          <w:tcPr>
            <w:tcW w:w="2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K.S.E.E.B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2012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77.76%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  <w:t>TECHNICAL SKILLS</w:t>
      </w:r>
    </w:p>
    <w:p>
      <w:pPr>
        <w:pStyle w:val="Normal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Programming language:  C, C++,Software testing.</w:t>
      </w:r>
    </w:p>
    <w:p>
      <w:pPr>
        <w:pStyle w:val="Normal"/>
        <w:rPr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Database:  DBMS(SQL)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1"/>
          <w:szCs w:val="21"/>
        </w:rPr>
        <w:t>Operating System worked on: Windows, Ubuntu.</w:t>
      </w:r>
    </w:p>
    <w:p>
      <w:pPr>
        <w:pStyle w:val="Normal"/>
        <w:rPr>
          <w:rFonts w:ascii="Times New Roman" w:hAnsi="Times New Roman" w:cs="Times New Roman"/>
          <w:b/>
          <w:b/>
          <w:sz w:val="22"/>
          <w:szCs w:val="22"/>
          <w:u w:val="single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  <w:t>ACHIEVEMENTS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 xml:space="preserve">Poster presentation on </w:t>
      </w:r>
      <w:r>
        <w:rPr>
          <w:rFonts w:cs="Times New Roman" w:ascii="Times New Roman" w:hAnsi="Times New Roman"/>
          <w:b/>
          <w:bCs/>
          <w:sz w:val="21"/>
          <w:szCs w:val="21"/>
        </w:rPr>
        <w:t>“ Major advancements in 3D printing technology and it's biomedical</w:t>
      </w:r>
      <w:r>
        <w:rPr>
          <w:rFonts w:cs="Times New Roman" w:ascii="Times New Roman" w:hAnsi="Times New Roman"/>
          <w:sz w:val="21"/>
          <w:szCs w:val="21"/>
        </w:rPr>
        <w:t xml:space="preserve">  </w:t>
      </w:r>
      <w:r>
        <w:rPr>
          <w:rFonts w:cs="Times New Roman" w:ascii="Times New Roman" w:hAnsi="Times New Roman"/>
          <w:b/>
          <w:bCs/>
          <w:sz w:val="21"/>
          <w:szCs w:val="21"/>
        </w:rPr>
        <w:t>applications “</w:t>
      </w:r>
      <w:r>
        <w:rPr>
          <w:rFonts w:cs="Times New Roman" w:ascii="Times New Roman" w:hAnsi="Times New Roman"/>
          <w:sz w:val="21"/>
          <w:szCs w:val="21"/>
        </w:rPr>
        <w:t xml:space="preserve"> at the 30</w:t>
      </w:r>
      <w:r>
        <w:rPr>
          <w:rFonts w:cs="Times New Roman" w:ascii="Times New Roman" w:hAnsi="Times New Roman"/>
          <w:sz w:val="21"/>
          <w:szCs w:val="21"/>
          <w:vertAlign w:val="superscript"/>
        </w:rPr>
        <w:t>th</w:t>
      </w:r>
      <w:r>
        <w:rPr>
          <w:rFonts w:cs="Times New Roman" w:ascii="Times New Roman" w:hAnsi="Times New Roman"/>
          <w:sz w:val="21"/>
          <w:szCs w:val="21"/>
        </w:rPr>
        <w:t xml:space="preserve"> CSI karnataka  students convention. 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 xml:space="preserve">Student member of Computer society of India.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>Certification course on honors diploma in computer programme at BALC ( Bharatiya Academy of Lingustics and Communication)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>main coordinator for coding and debugging round at national technical fest ANOKHA. Organized by department of ISE-RRCE.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>Attended a workshop on “ Network security, protocols design and simulation software's “ organized by livewire.</w:t>
      </w:r>
    </w:p>
    <w:p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>Attended personal effectiveness program organized by CSIA ( Center for strategy and international affairs )</w:t>
      </w:r>
    </w:p>
    <w:p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 xml:space="preserve">Cleared NPTEL online certification examination on </w:t>
      </w:r>
      <w:r>
        <w:rPr>
          <w:rFonts w:cs="Times New Roman" w:ascii="Times New Roman" w:hAnsi="Times New Roman"/>
          <w:b/>
          <w:bCs/>
          <w:sz w:val="21"/>
          <w:szCs w:val="21"/>
          <w:u w:val="none"/>
        </w:rPr>
        <w:t>“ Developing soft skills and</w:t>
      </w: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 xml:space="preserve"> </w:t>
      </w:r>
      <w:r>
        <w:rPr>
          <w:rFonts w:cs="Times New Roman" w:ascii="Times New Roman" w:hAnsi="Times New Roman"/>
          <w:b/>
          <w:bCs/>
          <w:sz w:val="21"/>
          <w:szCs w:val="21"/>
          <w:u w:val="none"/>
        </w:rPr>
        <w:t>personality”</w:t>
      </w:r>
      <w:r>
        <w:rPr>
          <w:rFonts w:cs="Times New Roman" w:ascii="Times New Roman" w:hAnsi="Times New Roman"/>
          <w:b w:val="false"/>
          <w:bCs w:val="false"/>
          <w:sz w:val="21"/>
          <w:szCs w:val="21"/>
          <w:u w:val="none"/>
        </w:rPr>
        <w:t xml:space="preserve"> (funded by the Ministry of HRD,Govt of India), conducted by IIT kanpur . With </w:t>
      </w:r>
      <w:r>
        <w:rPr>
          <w:rFonts w:cs="Times New Roman" w:ascii="Times New Roman" w:hAnsi="Times New Roman"/>
          <w:b/>
          <w:bCs/>
          <w:sz w:val="21"/>
          <w:szCs w:val="21"/>
          <w:u w:val="none"/>
        </w:rPr>
        <w:t>Elite (67%)</w:t>
      </w:r>
    </w:p>
    <w:p>
      <w:pPr>
        <w:pStyle w:val="ListParagraph"/>
        <w:rPr>
          <w:rFonts w:ascii="Times New Roman" w:hAnsi="Times New Roman" w:cs="Times New Roman"/>
          <w:b/>
          <w:b/>
          <w:sz w:val="21"/>
          <w:szCs w:val="21"/>
          <w:u w:val="single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</w:r>
    </w:p>
    <w:p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1"/>
          <w:szCs w:val="21"/>
          <w:u w:val="single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</w:r>
    </w:p>
    <w:p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ind w:left="0" w:hanging="0"/>
        <w:rPr>
          <w:sz w:val="21"/>
          <w:szCs w:val="21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  <w:t>HOBBIES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1"/>
          <w:szCs w:val="21"/>
          <w:u w:val="single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>Meditating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>Dancing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>Singing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>playing shuttle</w:t>
      </w:r>
    </w:p>
    <w:p>
      <w:pPr>
        <w:pStyle w:val="Normal"/>
        <w:rPr>
          <w:rFonts w:ascii="Times New Roman" w:hAnsi="Times New Roman" w:cs="Times New Roman"/>
          <w:b/>
          <w:b/>
          <w:sz w:val="21"/>
          <w:szCs w:val="21"/>
          <w:u w:val="single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2"/>
          <w:szCs w:val="22"/>
          <w:u w:val="single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  <w:t>PERSONAL DETAILS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>Name: Sowmya. 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 xml:space="preserve">D.O.B: 02   /11    /1995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 xml:space="preserve">Father’s name: M.S.Shivakumar (late)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>Languages known: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>Kannada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>English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>Hindi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1"/>
          <w:szCs w:val="21"/>
        </w:rPr>
        <w:t>Tamil</w:t>
      </w:r>
    </w:p>
    <w:p>
      <w:pPr>
        <w:pStyle w:val="ListParagraph"/>
        <w:ind w:left="0" w:hanging="0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1"/>
          <w:szCs w:val="21"/>
          <w:u w:val="single"/>
        </w:rPr>
        <w:t>DECLARATION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 w:val="21"/>
          <w:szCs w:val="21"/>
        </w:rPr>
        <w:t>I hereby declare that the above mentioned information is correct to the best of my knowledge and I bear the responsibility for the correctness of the above mentioned particulars.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>Place:</w:t>
      </w:r>
      <w:r>
        <w:rPr>
          <w:rFonts w:cs="Times New Roman" w:ascii="Times New Roman" w:hAnsi="Times New Roman"/>
          <w:sz w:val="21"/>
          <w:szCs w:val="21"/>
        </w:rPr>
        <w:t xml:space="preserve"> Bangalore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>Date:</w:t>
      </w:r>
      <w:r>
        <w:rPr>
          <w:rFonts w:cs="Times New Roman" w:ascii="Times New Roman" w:hAnsi="Times New Roman"/>
          <w:sz w:val="21"/>
          <w:szCs w:val="21"/>
        </w:rPr>
        <w:t xml:space="preserve"> </w:t>
        <w:tab/>
        <w:tab/>
        <w:tab/>
        <w:tab/>
        <w:tab/>
        <w:tab/>
        <w:tab/>
        <w:tab/>
        <w:t xml:space="preserve">                            </w:t>
      </w:r>
      <w:r>
        <w:rPr>
          <w:rFonts w:cs="Times New Roman" w:ascii="Times New Roman" w:hAnsi="Times New Roman"/>
          <w:b/>
          <w:bCs/>
          <w:sz w:val="21"/>
          <w:szCs w:val="21"/>
          <w:u w:val="single"/>
        </w:rPr>
        <w:t>SOWMYA. R</w:t>
      </w:r>
    </w:p>
    <w:p>
      <w:pPr>
        <w:pStyle w:val="ListParagraph"/>
        <w:spacing w:before="0" w:after="200"/>
        <w:ind w:lef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b w:val="false"/>
        <w:szCs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4"/>
      <w:szCs w:val="2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Symbol"/>
    </w:rPr>
  </w:style>
  <w:style w:type="character" w:styleId="ListLabel2">
    <w:name w:val="ListLabel 2"/>
    <w:qFormat/>
    <w:rPr>
      <w:rFonts w:ascii="Times New Roman" w:hAnsi="Times New Roman" w:cs="Symbol"/>
      <w:b w:val="false"/>
      <w:sz w:val="24"/>
      <w:szCs w:val="24"/>
    </w:rPr>
  </w:style>
  <w:style w:type="character" w:styleId="ListLabel3">
    <w:name w:val="ListLabel 3"/>
    <w:qFormat/>
    <w:rPr>
      <w:rFonts w:ascii="Times New Roman" w:hAnsi="Times New Roman" w:cs="Symbol"/>
    </w:rPr>
  </w:style>
  <w:style w:type="character" w:styleId="ListLabel4">
    <w:name w:val="ListLabel 4"/>
    <w:qFormat/>
    <w:rPr>
      <w:rFonts w:ascii="Times New Roman" w:hAnsi="Times New Roman" w:cs="Symbol"/>
      <w:b w:val="false"/>
      <w:sz w:val="24"/>
      <w:szCs w:val="24"/>
    </w:rPr>
  </w:style>
  <w:style w:type="character" w:styleId="ListLabel5">
    <w:name w:val="ListLabel 5"/>
    <w:qFormat/>
    <w:rPr>
      <w:rFonts w:ascii="Times New Roman" w:hAnsi="Times New Roman" w:cs="Symbol"/>
      <w:sz w:val="24"/>
    </w:rPr>
  </w:style>
  <w:style w:type="character" w:styleId="ListLabel6">
    <w:name w:val="ListLabel 6"/>
    <w:qFormat/>
    <w:rPr>
      <w:rFonts w:ascii="Times New Roman" w:hAnsi="Times New Roman" w:cs="Symbol"/>
      <w:b w:val="false"/>
      <w:sz w:val="24"/>
      <w:szCs w:val="24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ascii="Times New Roman" w:hAnsi="Times New Roman" w:cs="Symbol"/>
      <w:b w:val="false"/>
      <w:sz w:val="21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wmyachinnu9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LibreOffice/5.0.2.2$Linux_x86 LibreOffice_project/00m0$Build-2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2012-10-27T12:58:00Z</dcterms:created>
  <dc:creator>pandi</dc:creator>
  <dc:language>en-IN</dc:language>
  <dcterms:modified xsi:type="dcterms:W3CDTF">2017-12-01T17:36:07Z</dcterms:modified>
  <cp:revision>13</cp:revision>
</cp:coreProperties>
</file>