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77" w:lineRule="auto"/>
        <w:ind w:left="0" w:right="3795" w:firstLine="0"/>
        <w:contextualSpacing w:val="0"/>
        <w:rPr>
          <w:color w:val="1f4e79"/>
          <w:sz w:val="34"/>
          <w:szCs w:val="34"/>
        </w:rPr>
      </w:pPr>
      <w:r w:rsidDel="00000000" w:rsidR="00000000" w:rsidRPr="00000000">
        <w:rPr>
          <w:color w:val="1f4e79"/>
          <w:sz w:val="34"/>
          <w:szCs w:val="34"/>
          <w:rtl w:val="0"/>
        </w:rPr>
        <w:t xml:space="preserve">MEGHANA C </w:t>
      </w:r>
    </w:p>
    <w:p w:rsidR="00000000" w:rsidDel="00000000" w:rsidP="00000000" w:rsidRDefault="00000000" w:rsidRPr="00000000">
      <w:pPr>
        <w:spacing w:before="77" w:lineRule="auto"/>
        <w:ind w:left="0" w:right="3795" w:firstLine="0"/>
        <w:contextualSpacing w:val="0"/>
        <w:rPr/>
      </w:pPr>
      <w:r w:rsidDel="00000000" w:rsidR="00000000" w:rsidRPr="00000000">
        <w:rPr>
          <w:rtl w:val="0"/>
        </w:rPr>
        <w:t xml:space="preserve">Contact number : 9620237575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Email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meghanacprakash@gmail.com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Address : #1/11 Mountjoy road,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Hanumanthnagar,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Bangalore-560019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120" w:firstLine="0"/>
        <w:contextualSpacing w:val="0"/>
        <w:rPr/>
      </w:pPr>
      <w:r w:rsidDel="00000000" w:rsidR="00000000" w:rsidRPr="00000000">
        <w:rPr>
          <w:color w:val="1f4e79"/>
          <w:rtl w:val="0"/>
        </w:rPr>
        <w:t xml:space="preserve">Educational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04.0" w:type="dxa"/>
        <w:jc w:val="left"/>
        <w:tblInd w:w="109.0" w:type="dxa"/>
        <w:tblBorders>
          <w:top w:color="606060" w:space="0" w:sz="6" w:val="single"/>
          <w:left w:color="606060" w:space="0" w:sz="6" w:val="single"/>
          <w:bottom w:color="606060" w:space="0" w:sz="6" w:val="single"/>
          <w:right w:color="606060" w:space="0" w:sz="6" w:val="single"/>
          <w:insideH w:color="606060" w:space="0" w:sz="6" w:val="single"/>
          <w:insideV w:color="606060" w:space="0" w:sz="6" w:val="single"/>
        </w:tblBorders>
        <w:tblLayout w:type="fixed"/>
        <w:tblLook w:val="0000"/>
      </w:tblPr>
      <w:tblGrid>
        <w:gridCol w:w="2700"/>
        <w:gridCol w:w="2691"/>
        <w:gridCol w:w="2568"/>
        <w:gridCol w:w="1523"/>
        <w:gridCol w:w="1522"/>
        <w:tblGridChange w:id="0">
          <w:tblGrid>
            <w:gridCol w:w="2700"/>
            <w:gridCol w:w="2691"/>
            <w:gridCol w:w="2568"/>
            <w:gridCol w:w="1523"/>
            <w:gridCol w:w="1522"/>
          </w:tblGrid>
        </w:tblGridChange>
      </w:tblGrid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9" w:line="240" w:lineRule="auto"/>
              <w:ind w:left="409" w:right="403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9" w:line="240" w:lineRule="auto"/>
              <w:ind w:left="69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9" w:line="240" w:lineRule="auto"/>
              <w:ind w:left="72" w:right="59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Board / University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9" w:line="240" w:lineRule="auto"/>
              <w:ind w:left="46" w:right="25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" w:right="11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119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 Scienc</w:t>
            </w:r>
            <w:r w:rsidDel="00000000" w:rsidR="00000000" w:rsidRPr="00000000">
              <w:rPr>
                <w:rtl w:val="0"/>
              </w:rPr>
              <w:t xml:space="preserve">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&amp; Engineering (Till 6th </w:t>
            </w:r>
            <w:r w:rsidDel="00000000" w:rsidR="00000000" w:rsidRPr="00000000">
              <w:rPr>
                <w:rtl w:val="0"/>
              </w:rPr>
              <w:t xml:space="preserve">sem)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32" w:lineRule="auto"/>
              <w:ind w:left="0" w:right="139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RajaRajeswari</w:t>
            </w:r>
            <w:r w:rsidDel="00000000" w:rsidR="00000000" w:rsidRPr="00000000">
              <w:rPr>
                <w:rtl w:val="0"/>
              </w:rPr>
              <w:t xml:space="preserve"> College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of </w:t>
            </w:r>
            <w:r w:rsidDel="00000000" w:rsidR="00000000" w:rsidRPr="00000000">
              <w:rPr>
                <w:rtl w:val="0"/>
              </w:rPr>
              <w:t xml:space="preserve">       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0" w:right="59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Visvesvaraya Technological University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41" w:right="25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62%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0" w:right="115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2014 - 2018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09" w:right="386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PUC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32" w:lineRule="auto"/>
              <w:ind w:left="986" w:right="6" w:hanging="937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Vijaya Main College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Pre-University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Boar</w:t>
            </w:r>
            <w:r w:rsidDel="00000000" w:rsidR="00000000" w:rsidRPr="00000000">
              <w:rPr>
                <w:rtl w:val="0"/>
              </w:rPr>
              <w:t xml:space="preserve">d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 Karnataka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81.16%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33" w:right="103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</w:tc>
      </w:tr>
      <w:tr>
        <w:trPr>
          <w:trHeight w:val="11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9" w:right="381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32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Holy Child Convent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304" w:lineRule="auto"/>
              <w:ind w:left="0" w:right="59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Karnataka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 Education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9" w:right="59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Examination Board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90.72 %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" w:right="102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</w:t>
            </w:r>
          </w:p>
        </w:tc>
      </w:tr>
    </w:tbl>
    <w:p w:rsidR="00000000" w:rsidDel="00000000" w:rsidP="00000000" w:rsidRDefault="00000000" w:rsidRPr="00000000">
      <w:pPr>
        <w:spacing w:before="1" w:lineRule="auto"/>
        <w:ind w:left="0" w:firstLine="0"/>
        <w:contextualSpacing w:val="0"/>
        <w:rPr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" w:lineRule="auto"/>
        <w:ind w:left="120" w:firstLine="0"/>
        <w:contextualSpacing w:val="0"/>
        <w:rPr>
          <w:sz w:val="36"/>
          <w:szCs w:val="36"/>
        </w:rPr>
      </w:pPr>
      <w:r w:rsidDel="00000000" w:rsidR="00000000" w:rsidRPr="00000000">
        <w:rPr>
          <w:color w:val="1f4e79"/>
          <w:sz w:val="36"/>
          <w:szCs w:val="36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08.50331337236" w:type="dxa"/>
        <w:jc w:val="left"/>
        <w:tblInd w:w="121.0" w:type="dxa"/>
        <w:tblBorders>
          <w:top w:color="606060" w:space="0" w:sz="6" w:val="single"/>
          <w:left w:color="606060" w:space="0" w:sz="6" w:val="single"/>
          <w:bottom w:color="606060" w:space="0" w:sz="6" w:val="single"/>
          <w:right w:color="606060" w:space="0" w:sz="6" w:val="single"/>
          <w:insideH w:color="606060" w:space="0" w:sz="6" w:val="single"/>
          <w:insideV w:color="606060" w:space="0" w:sz="6" w:val="single"/>
        </w:tblBorders>
        <w:tblLayout w:type="fixed"/>
        <w:tblLook w:val="0000"/>
      </w:tblPr>
      <w:tblGrid>
        <w:gridCol w:w="4546.614956725245"/>
        <w:gridCol w:w="5761.888356647115"/>
        <w:tblGridChange w:id="0">
          <w:tblGrid>
            <w:gridCol w:w="4546.614956725245"/>
            <w:gridCol w:w="5761.888356647115"/>
          </w:tblGrid>
        </w:tblGridChange>
      </w:tblGrid>
      <w:tr>
        <w:trPr>
          <w:trHeight w:val="10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37"/>
                <w:szCs w:val="3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3" w:right="686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Programming Languages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473" w:right="0" w:hanging="4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Proficient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Basic C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04" w:right="686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Operating Systems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" w:line="240" w:lineRule="auto"/>
              <w:ind w:left="2153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 7,10.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Other’s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" w:line="240" w:lineRule="auto"/>
              <w:ind w:left="2153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MS-Word and MS-Power Point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3"/>
          <w:szCs w:val="13"/>
        </w:rPr>
        <w:sectPr>
          <w:pgSz w:h="15840" w:w="12240"/>
          <w:pgMar w:bottom="280" w:top="1000" w:left="600" w:right="40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rPr>
          <w:color w:val="1f4e79"/>
        </w:rPr>
      </w:pPr>
      <w:r w:rsidDel="00000000" w:rsidR="00000000" w:rsidRPr="00000000">
        <w:rPr>
          <w:color w:val="1f4e79"/>
          <w:rtl w:val="0"/>
        </w:rPr>
        <w:t xml:space="preserve">Internship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82" w:line="240" w:lineRule="auto"/>
        <w:ind w:left="46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internship at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Konigtronics(OPC)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Networking Phase-IV.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82" w:line="240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459"/>
          <w:tab w:val="left" w:pos="460"/>
        </w:tabs>
        <w:ind w:left="0"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Project Done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82" w:line="240" w:lineRule="auto"/>
        <w:ind w:right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Name : </w:t>
      </w:r>
      <w:r w:rsidDel="00000000" w:rsidR="00000000" w:rsidRPr="00000000">
        <w:rPr>
          <w:rtl w:val="0"/>
        </w:rPr>
        <w:t xml:space="preserve">“Automated Result Extraction from VTU website” - Mini 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82" w:line="240" w:lineRule="auto"/>
        <w:ind w:right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Description : </w:t>
      </w:r>
      <w:r w:rsidDel="00000000" w:rsidR="00000000" w:rsidRPr="00000000">
        <w:rPr>
          <w:rtl w:val="0"/>
        </w:rPr>
        <w:t xml:space="preserve">Extracting Automated Results of the students from VTU website to Excel spreadsheet using eclipse JEE Luna software and selenium tools.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82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rPr>
          <w:color w:val="1f4e79"/>
        </w:rPr>
      </w:pPr>
      <w:r w:rsidDel="00000000" w:rsidR="00000000" w:rsidRPr="00000000">
        <w:rPr>
          <w:color w:val="1f4e79"/>
          <w:rtl w:val="0"/>
        </w:rPr>
        <w:t xml:space="preserve">Achievements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82" w:line="240" w:lineRule="auto"/>
        <w:ind w:left="460" w:right="0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Place in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Level Dance Competition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82" w:line="240" w:lineRule="auto"/>
        <w:ind w:left="46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Published paper on “</w:t>
      </w:r>
      <w:r w:rsidDel="00000000" w:rsidR="00000000" w:rsidRPr="00000000">
        <w:rPr>
          <w:b w:val="1"/>
          <w:rtl w:val="0"/>
        </w:rPr>
        <w:t xml:space="preserve">Body Area Networking - Impelentation</w:t>
      </w:r>
      <w:r w:rsidDel="00000000" w:rsidR="00000000" w:rsidRPr="00000000">
        <w:rPr>
          <w:rtl w:val="0"/>
        </w:rPr>
        <w:t xml:space="preserve">” in </w:t>
      </w:r>
      <w:r w:rsidDel="00000000" w:rsidR="00000000" w:rsidRPr="00000000">
        <w:rPr>
          <w:b w:val="1"/>
          <w:rtl w:val="0"/>
        </w:rPr>
        <w:t xml:space="preserve">International Journal of Advanced Research in Computer and Communication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rPr>
          <w:color w:val="1f4e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rPr/>
      </w:pPr>
      <w:r w:rsidDel="00000000" w:rsidR="00000000" w:rsidRPr="00000000">
        <w:rPr>
          <w:color w:val="1f4e79"/>
          <w:rtl w:val="0"/>
        </w:rPr>
        <w:t xml:space="preserve"> Personal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82" w:line="240" w:lineRule="auto"/>
        <w:ind w:left="460" w:right="0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112" w:line="240" w:lineRule="auto"/>
        <w:ind w:left="460" w:right="0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Player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112" w:line="240" w:lineRule="auto"/>
        <w:ind w:left="46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Learner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112" w:line="240" w:lineRule="auto"/>
        <w:ind w:left="46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Willingness to learn new technologies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rPr>
          <w:color w:val="1f4e79"/>
        </w:rPr>
      </w:pPr>
      <w:r w:rsidDel="00000000" w:rsidR="00000000" w:rsidRPr="00000000">
        <w:rPr>
          <w:color w:val="1f4e79"/>
          <w:rtl w:val="0"/>
        </w:rPr>
        <w:t xml:space="preserve">  </w:t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rPr>
          <w:color w:val="1f4e79"/>
        </w:rPr>
      </w:pPr>
      <w:r w:rsidDel="00000000" w:rsidR="00000000" w:rsidRPr="00000000">
        <w:rPr>
          <w:color w:val="1f4e79"/>
          <w:rtl w:val="0"/>
        </w:rPr>
        <w:t xml:space="preserve"> Hobbies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113" w:line="240" w:lineRule="auto"/>
        <w:ind w:left="460" w:right="0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Instrument(Violin)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9"/>
          <w:tab w:val="left" w:pos="460"/>
        </w:tabs>
        <w:spacing w:after="0" w:before="213" w:line="240" w:lineRule="auto"/>
        <w:ind w:left="460" w:right="0" w:hanging="36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rPr>
          <w:color w:val="1f4e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rPr>
          <w:color w:val="1f4e79"/>
        </w:rPr>
      </w:pPr>
      <w:r w:rsidDel="00000000" w:rsidR="00000000" w:rsidRPr="00000000">
        <w:rPr>
          <w:color w:val="1f4e79"/>
          <w:rtl w:val="0"/>
        </w:rPr>
        <w:t xml:space="preserve"> Personal Information</w:t>
      </w:r>
    </w:p>
    <w:p w:rsidR="00000000" w:rsidDel="00000000" w:rsidP="00000000" w:rsidRDefault="00000000" w:rsidRPr="00000000">
      <w:pPr>
        <w:pStyle w:val="Heading1"/>
        <w:contextualSpacing w:val="0"/>
        <w:rPr>
          <w:color w:val="1f4e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       Name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MEGHANA 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       Father’s name :</w:t>
      </w:r>
      <w:r w:rsidDel="00000000" w:rsidR="00000000" w:rsidRPr="00000000">
        <w:rPr>
          <w:rtl w:val="0"/>
        </w:rPr>
        <w:t xml:space="preserve"> CHANDRAPRAKASH J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       Date of Birth : </w:t>
      </w:r>
      <w:r w:rsidDel="00000000" w:rsidR="00000000" w:rsidRPr="00000000">
        <w:rPr>
          <w:rtl w:val="0"/>
        </w:rPr>
        <w:t xml:space="preserve">23 JUNE 1996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       Nationality : </w:t>
      </w:r>
      <w:r w:rsidDel="00000000" w:rsidR="00000000" w:rsidRPr="00000000">
        <w:rPr>
          <w:rtl w:val="0"/>
        </w:rPr>
        <w:t xml:space="preserve">Indian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       Languages Known : </w:t>
      </w:r>
      <w:r w:rsidDel="00000000" w:rsidR="00000000" w:rsidRPr="00000000">
        <w:rPr>
          <w:rtl w:val="0"/>
        </w:rPr>
        <w:t xml:space="preserve">English  Kannada and Telugu</w:t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rPr>
          <w:color w:val="1f4e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color w:val="1f4e79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" w:line="232" w:lineRule="auto"/>
        <w:ind w:left="100" w:right="13" w:firstLine="6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Meghana C, hereby declare that the information provided above is valid and is true as per my knowledge.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64" w:lineRule="auto"/>
        <w:ind w:left="10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Place: Bengaluru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39"/>
        </w:tabs>
        <w:spacing w:after="0" w:before="0" w:line="264" w:lineRule="auto"/>
        <w:ind w:left="100" w:right="0" w:firstLine="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39"/>
        </w:tabs>
        <w:spacing w:after="0" w:before="0" w:line="264" w:lineRule="auto"/>
        <w:ind w:left="100" w:right="0" w:firstLine="0"/>
        <w:contextualSpacing w:val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MEGHANA C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280" w:top="1000" w:left="600" w:right="4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60" w:hanging="360"/>
      </w:pPr>
      <w:rPr>
        <w:rFonts w:ascii="Arial" w:cs="Arial" w:eastAsia="Arial" w:hAnsi="Arial"/>
        <w:sz w:val="22"/>
        <w:szCs w:val="22"/>
        <w:vertAlign w:val="baseline"/>
      </w:rPr>
    </w:lvl>
    <w:lvl w:ilvl="1">
      <w:start w:val="1"/>
      <w:numFmt w:val="bullet"/>
      <w:lvlText w:val="•"/>
      <w:lvlJc w:val="left"/>
      <w:pPr>
        <w:ind w:left="1538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616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3694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4772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585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6928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8006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9084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firstLine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firstLine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firstLine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firstLine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firstLine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firstLine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firstLine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firstLine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firstLine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firstLine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firstLine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firstLine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firstLine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firstLine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firstLine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Verdana" w:cs="Verdana" w:eastAsia="Verdana" w:hAnsi="Verdana"/>
    </w:rPr>
  </w:style>
  <w:style w:type="paragraph" w:styleId="Heading1">
    <w:name w:val="heading 1"/>
    <w:basedOn w:val="Normal"/>
    <w:uiPriority w:val="1"/>
    <w:qFormat w:val="1"/>
    <w:pPr>
      <w:ind w:left="100"/>
      <w:outlineLvl w:val="0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0904A7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ListParagraph">
    <w:name w:val="List Paragraph"/>
    <w:basedOn w:val="Normal"/>
    <w:qFormat w:val="1"/>
    <w:pPr>
      <w:ind w:left="46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eading3Char" w:customStyle="1">
    <w:name w:val="Heading 3 Char"/>
    <w:basedOn w:val="DefaultParagraphFont"/>
    <w:link w:val="Heading3"/>
    <w:uiPriority w:val="9"/>
    <w:rsid w:val="000904A7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0904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22952"/>
    <w:rPr>
      <w:color w:val="808080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mailto:meghanacprakash@gmail.com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