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700" w:type="dxa"/>
        <w:tblInd w:w="-52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610"/>
        <w:gridCol w:w="3447"/>
        <w:gridCol w:w="5643"/>
      </w:tblGrid>
      <w:tr w:rsidR="009924D0" w:rsidRPr="0066351D" w:rsidTr="00B32D90">
        <w:tc>
          <w:tcPr>
            <w:tcW w:w="6057" w:type="dxa"/>
            <w:gridSpan w:val="2"/>
            <w:tcBorders>
              <w:top w:val="nil"/>
              <w:left w:val="nil"/>
              <w:bottom w:val="nil"/>
              <w:right w:val="nil"/>
            </w:tcBorders>
            <w:shd w:val="pct20" w:color="auto" w:fill="FFFFFF"/>
          </w:tcPr>
          <w:p w:rsidR="009924D0" w:rsidRPr="0066351D" w:rsidRDefault="00CE01EB" w:rsidP="0070181F">
            <w:pPr>
              <w:pStyle w:val="Heading2"/>
              <w:spacing w:before="60" w:after="60"/>
              <w:jc w:val="left"/>
              <w:rPr>
                <w:rFonts w:asciiTheme="majorBidi" w:hAnsiTheme="majorBidi" w:cstheme="majorBidi"/>
                <w:sz w:val="20"/>
                <w:szCs w:val="20"/>
              </w:rPr>
            </w:pPr>
            <w:r w:rsidRPr="0066351D">
              <w:rPr>
                <w:rFonts w:asciiTheme="majorBidi" w:hAnsiTheme="majorBidi" w:cstheme="majorBidi"/>
                <w:sz w:val="20"/>
                <w:szCs w:val="20"/>
              </w:rPr>
              <w:t>Mohammad Alaa Youssef</w:t>
            </w:r>
          </w:p>
        </w:tc>
        <w:tc>
          <w:tcPr>
            <w:tcW w:w="5643" w:type="dxa"/>
            <w:tcBorders>
              <w:top w:val="nil"/>
              <w:left w:val="nil"/>
              <w:bottom w:val="nil"/>
              <w:right w:val="nil"/>
            </w:tcBorders>
            <w:shd w:val="pct20" w:color="auto" w:fill="FFFFFF"/>
          </w:tcPr>
          <w:p w:rsidR="006553DB" w:rsidRPr="0066351D" w:rsidRDefault="006553DB" w:rsidP="00237EE0">
            <w:pPr>
              <w:pStyle w:val="Adresa1"/>
              <w:framePr w:w="0" w:wrap="auto" w:vAnchor="margin" w:hAnchor="text" w:xAlign="left" w:yAlign="inline"/>
              <w:jc w:val="right"/>
              <w:rPr>
                <w:rFonts w:asciiTheme="majorBidi" w:hAnsiTheme="majorBidi" w:cstheme="majorBidi"/>
                <w:b/>
                <w:bCs/>
                <w:sz w:val="16"/>
                <w:lang w:val="fr-FR"/>
              </w:rPr>
            </w:pPr>
          </w:p>
          <w:p w:rsidR="00D120B4" w:rsidRPr="0066351D" w:rsidRDefault="0069573A" w:rsidP="0021739C">
            <w:pPr>
              <w:pStyle w:val="Adresa1"/>
              <w:framePr w:w="0" w:wrap="auto" w:vAnchor="margin" w:hAnchor="text" w:xAlign="left" w:yAlign="inline"/>
              <w:jc w:val="right"/>
              <w:rPr>
                <w:rFonts w:asciiTheme="majorBidi" w:hAnsiTheme="majorBidi" w:cstheme="majorBidi"/>
                <w:b/>
                <w:bCs/>
                <w:sz w:val="16"/>
                <w:lang w:val="fr-FR"/>
              </w:rPr>
            </w:pPr>
            <w:r w:rsidRPr="0066351D">
              <w:rPr>
                <w:rFonts w:asciiTheme="majorBidi" w:hAnsiTheme="majorBidi" w:cstheme="majorBidi"/>
                <w:b/>
                <w:bCs/>
                <w:sz w:val="16"/>
                <w:lang w:val="fr-FR"/>
              </w:rPr>
              <w:t>Mobile</w:t>
            </w:r>
            <w:r w:rsidR="009F60FE" w:rsidRPr="0066351D">
              <w:rPr>
                <w:rFonts w:asciiTheme="majorBidi" w:hAnsiTheme="majorBidi" w:cstheme="majorBidi"/>
                <w:b/>
                <w:bCs/>
                <w:sz w:val="16"/>
                <w:lang w:val="fr-FR"/>
              </w:rPr>
              <w:t>s</w:t>
            </w:r>
            <w:r w:rsidRPr="0066351D">
              <w:rPr>
                <w:rFonts w:asciiTheme="majorBidi" w:hAnsiTheme="majorBidi" w:cstheme="majorBidi"/>
                <w:b/>
                <w:bCs/>
                <w:sz w:val="16"/>
                <w:lang w:val="fr-FR"/>
              </w:rPr>
              <w:t xml:space="preserve"> :</w:t>
            </w:r>
            <w:r w:rsidR="00D120B4" w:rsidRPr="0066351D">
              <w:rPr>
                <w:rFonts w:asciiTheme="majorBidi" w:hAnsiTheme="majorBidi" w:cstheme="majorBidi"/>
                <w:b/>
                <w:bCs/>
                <w:sz w:val="16"/>
                <w:lang w:val="fr-FR"/>
              </w:rPr>
              <w:t xml:space="preserve"> +20</w:t>
            </w:r>
            <w:r w:rsidR="00930302" w:rsidRPr="0066351D">
              <w:rPr>
                <w:rFonts w:asciiTheme="majorBidi" w:hAnsiTheme="majorBidi" w:cstheme="majorBidi"/>
                <w:b/>
                <w:bCs/>
                <w:sz w:val="16"/>
                <w:lang w:val="fr-FR"/>
              </w:rPr>
              <w:t>1</w:t>
            </w:r>
            <w:r w:rsidR="00C0495E" w:rsidRPr="0066351D">
              <w:rPr>
                <w:rFonts w:asciiTheme="majorBidi" w:hAnsiTheme="majorBidi" w:cstheme="majorBidi"/>
                <w:b/>
                <w:bCs/>
                <w:sz w:val="16"/>
                <w:lang w:val="fr-FR"/>
              </w:rPr>
              <w:t>155222023</w:t>
            </w:r>
          </w:p>
          <w:p w:rsidR="00237EE0" w:rsidRPr="0066351D" w:rsidRDefault="00D120B4" w:rsidP="0021739C">
            <w:pPr>
              <w:pStyle w:val="Adresa1"/>
              <w:framePr w:w="0" w:wrap="auto" w:vAnchor="margin" w:hAnchor="text" w:xAlign="left" w:yAlign="inline"/>
              <w:jc w:val="right"/>
              <w:rPr>
                <w:rFonts w:asciiTheme="majorBidi" w:hAnsiTheme="majorBidi" w:cstheme="majorBidi"/>
                <w:b/>
                <w:bCs/>
                <w:sz w:val="16"/>
                <w:lang w:val="fr-FR"/>
              </w:rPr>
            </w:pPr>
            <w:r w:rsidRPr="0066351D">
              <w:rPr>
                <w:rFonts w:asciiTheme="majorBidi" w:hAnsiTheme="majorBidi" w:cstheme="majorBidi"/>
                <w:b/>
                <w:bCs/>
                <w:sz w:val="16"/>
                <w:lang w:val="fr-FR"/>
              </w:rPr>
              <w:t>+96594122892</w:t>
            </w:r>
            <w:r w:rsidR="0021739C" w:rsidRPr="0066351D">
              <w:rPr>
                <w:rFonts w:asciiTheme="majorBidi" w:hAnsiTheme="majorBidi" w:cstheme="majorBidi"/>
                <w:b/>
                <w:bCs/>
                <w:sz w:val="16"/>
                <w:lang w:val="fr-FR"/>
              </w:rPr>
              <w:t xml:space="preserve">              </w:t>
            </w:r>
          </w:p>
          <w:p w:rsidR="009924D0" w:rsidRPr="0066351D" w:rsidRDefault="005C1AEF" w:rsidP="001173FC">
            <w:pPr>
              <w:pStyle w:val="Heading2"/>
              <w:spacing w:before="60" w:after="60"/>
              <w:jc w:val="right"/>
              <w:rPr>
                <w:rFonts w:asciiTheme="majorBidi" w:hAnsiTheme="majorBidi" w:cstheme="majorBidi"/>
                <w:noProof w:val="0"/>
                <w:sz w:val="24"/>
                <w:szCs w:val="24"/>
                <w:lang w:val="fr-FR"/>
              </w:rPr>
            </w:pPr>
            <w:r w:rsidRPr="0066351D">
              <w:rPr>
                <w:rFonts w:asciiTheme="majorBidi" w:hAnsiTheme="majorBidi" w:cstheme="majorBidi"/>
                <w:noProof w:val="0"/>
                <w:sz w:val="16"/>
                <w:szCs w:val="20"/>
                <w:lang w:val="fr-FR" w:eastAsia="cs-CZ"/>
              </w:rPr>
              <w:t>E</w:t>
            </w:r>
            <w:r w:rsidR="00412AAC" w:rsidRPr="0066351D">
              <w:rPr>
                <w:rFonts w:asciiTheme="majorBidi" w:hAnsiTheme="majorBidi" w:cstheme="majorBidi"/>
                <w:noProof w:val="0"/>
                <w:sz w:val="16"/>
                <w:szCs w:val="20"/>
                <w:lang w:val="fr-FR" w:eastAsia="cs-CZ"/>
              </w:rPr>
              <w:t>-</w:t>
            </w:r>
            <w:r w:rsidR="001173FC" w:rsidRPr="0066351D">
              <w:rPr>
                <w:rFonts w:asciiTheme="majorBidi" w:hAnsiTheme="majorBidi" w:cstheme="majorBidi"/>
                <w:noProof w:val="0"/>
                <w:sz w:val="16"/>
                <w:szCs w:val="20"/>
                <w:lang w:val="fr-FR" w:eastAsia="cs-CZ"/>
              </w:rPr>
              <w:t>M</w:t>
            </w:r>
            <w:r w:rsidR="00412AAC" w:rsidRPr="0066351D">
              <w:rPr>
                <w:rFonts w:asciiTheme="majorBidi" w:hAnsiTheme="majorBidi" w:cstheme="majorBidi"/>
                <w:noProof w:val="0"/>
                <w:sz w:val="16"/>
                <w:szCs w:val="20"/>
                <w:lang w:val="fr-FR" w:eastAsia="cs-CZ"/>
              </w:rPr>
              <w:t>ail</w:t>
            </w:r>
            <w:r w:rsidR="00F71711" w:rsidRPr="0066351D">
              <w:rPr>
                <w:rFonts w:asciiTheme="majorBidi" w:hAnsiTheme="majorBidi" w:cstheme="majorBidi"/>
                <w:noProof w:val="0"/>
                <w:sz w:val="16"/>
                <w:szCs w:val="20"/>
                <w:lang w:val="fr-FR" w:eastAsia="cs-CZ"/>
              </w:rPr>
              <w:t xml:space="preserve"> </w:t>
            </w:r>
            <w:r w:rsidR="00412AAC" w:rsidRPr="0066351D">
              <w:rPr>
                <w:rFonts w:asciiTheme="majorBidi" w:hAnsiTheme="majorBidi" w:cstheme="majorBidi"/>
                <w:noProof w:val="0"/>
                <w:sz w:val="16"/>
                <w:szCs w:val="20"/>
                <w:lang w:val="fr-FR" w:eastAsia="cs-CZ"/>
              </w:rPr>
              <w:t>:</w:t>
            </w:r>
            <w:r w:rsidR="00F71711" w:rsidRPr="0066351D">
              <w:rPr>
                <w:rFonts w:asciiTheme="majorBidi" w:hAnsiTheme="majorBidi" w:cstheme="majorBidi"/>
                <w:noProof w:val="0"/>
                <w:sz w:val="16"/>
                <w:szCs w:val="20"/>
                <w:lang w:val="fr-FR" w:eastAsia="cs-CZ"/>
              </w:rPr>
              <w:t xml:space="preserve"> </w:t>
            </w:r>
            <w:r w:rsidR="00776129" w:rsidRPr="0066351D">
              <w:rPr>
                <w:rStyle w:val="Hyperlink"/>
                <w:rFonts w:asciiTheme="majorBidi" w:hAnsiTheme="majorBidi" w:cstheme="majorBidi"/>
                <w:sz w:val="16"/>
                <w:szCs w:val="20"/>
                <w:lang w:val="de-DE" w:eastAsia="cs-CZ"/>
              </w:rPr>
              <w:t>mrmalaa.2@gmail.com</w:t>
            </w:r>
          </w:p>
        </w:tc>
      </w:tr>
      <w:tr w:rsidR="007B114B" w:rsidRPr="0066351D" w:rsidTr="00B32D90">
        <w:trPr>
          <w:trHeight w:val="126"/>
        </w:trPr>
        <w:tc>
          <w:tcPr>
            <w:tcW w:w="11700" w:type="dxa"/>
            <w:gridSpan w:val="3"/>
            <w:tcBorders>
              <w:top w:val="nil"/>
            </w:tcBorders>
          </w:tcPr>
          <w:p w:rsidR="007B114B" w:rsidRPr="0066351D" w:rsidRDefault="007B114B">
            <w:pPr>
              <w:spacing w:before="60" w:after="60"/>
              <w:rPr>
                <w:rFonts w:asciiTheme="majorBidi" w:hAnsiTheme="majorBidi" w:cstheme="majorBidi"/>
                <w:noProof w:val="0"/>
                <w:lang w:val="fr-FR"/>
              </w:rPr>
            </w:pPr>
          </w:p>
        </w:tc>
      </w:tr>
      <w:tr w:rsidR="007B114B" w:rsidRPr="0066351D" w:rsidTr="00B0291D">
        <w:tc>
          <w:tcPr>
            <w:tcW w:w="11700" w:type="dxa"/>
            <w:gridSpan w:val="3"/>
            <w:tcBorders>
              <w:bottom w:val="double" w:sz="4" w:space="0" w:color="548DD4" w:themeColor="text2" w:themeTint="99"/>
            </w:tcBorders>
            <w:shd w:val="pct20" w:color="auto" w:fill="FFFFFF"/>
          </w:tcPr>
          <w:p w:rsidR="007B114B" w:rsidRPr="0066351D" w:rsidRDefault="007B114B">
            <w:pPr>
              <w:pStyle w:val="Heading1"/>
              <w:spacing w:before="60" w:after="60"/>
              <w:rPr>
                <w:rFonts w:asciiTheme="majorBidi" w:hAnsiTheme="majorBidi" w:cstheme="majorBidi"/>
                <w:noProof w:val="0"/>
                <w:sz w:val="20"/>
                <w:szCs w:val="20"/>
              </w:rPr>
            </w:pPr>
            <w:r w:rsidRPr="0066351D">
              <w:rPr>
                <w:rFonts w:asciiTheme="majorBidi" w:hAnsiTheme="majorBidi" w:cstheme="majorBidi"/>
                <w:noProof w:val="0"/>
                <w:sz w:val="20"/>
                <w:szCs w:val="20"/>
              </w:rPr>
              <w:t>Education</w:t>
            </w:r>
          </w:p>
        </w:tc>
      </w:tr>
      <w:tr w:rsidR="00AA497D" w:rsidRPr="0066351D" w:rsidTr="00B0291D">
        <w:trPr>
          <w:trHeight w:val="336"/>
        </w:trPr>
        <w:tc>
          <w:tcPr>
            <w:tcW w:w="2610"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724544" w:rsidRPr="0066351D" w:rsidRDefault="00724544" w:rsidP="00FF6B78">
            <w:pPr>
              <w:rPr>
                <w:rFonts w:asciiTheme="majorBidi" w:hAnsiTheme="majorBidi" w:cstheme="majorBidi"/>
                <w:b/>
                <w:bCs/>
              </w:rPr>
            </w:pPr>
            <w:r w:rsidRPr="0066351D">
              <w:rPr>
                <w:rFonts w:asciiTheme="majorBidi" w:hAnsiTheme="majorBidi" w:cstheme="majorBidi"/>
                <w:b/>
                <w:bCs/>
              </w:rPr>
              <w:t>Graduation</w:t>
            </w:r>
          </w:p>
          <w:p w:rsidR="00724544" w:rsidRPr="0066351D" w:rsidRDefault="00724544" w:rsidP="00FF6B78">
            <w:pPr>
              <w:rPr>
                <w:rFonts w:asciiTheme="majorBidi" w:hAnsiTheme="majorBidi" w:cstheme="majorBidi"/>
              </w:rPr>
            </w:pPr>
            <w:r w:rsidRPr="0066351D">
              <w:rPr>
                <w:rFonts w:asciiTheme="majorBidi" w:hAnsiTheme="majorBidi" w:cstheme="majorBidi"/>
              </w:rPr>
              <w:t>1 June 2009</w:t>
            </w:r>
          </w:p>
          <w:p w:rsidR="00AA497D" w:rsidRPr="0066351D" w:rsidRDefault="00AA497D" w:rsidP="00FF6B78">
            <w:pPr>
              <w:rPr>
                <w:rFonts w:asciiTheme="majorBidi" w:hAnsiTheme="majorBidi" w:cstheme="majorBidi"/>
                <w:b/>
                <w:bCs/>
              </w:rPr>
            </w:pPr>
          </w:p>
        </w:tc>
        <w:tc>
          <w:tcPr>
            <w:tcW w:w="9090"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724544" w:rsidRPr="0066351D" w:rsidRDefault="00AA497D" w:rsidP="00724544">
            <w:pPr>
              <w:rPr>
                <w:rFonts w:asciiTheme="majorBidi" w:hAnsiTheme="majorBidi" w:cstheme="majorBidi"/>
                <w:i/>
                <w:iCs/>
              </w:rPr>
            </w:pPr>
            <w:r w:rsidRPr="0066351D">
              <w:rPr>
                <w:rFonts w:asciiTheme="majorBidi" w:hAnsiTheme="majorBidi" w:cstheme="majorBidi"/>
                <w:i/>
                <w:iCs/>
              </w:rPr>
              <w:t>B.S.C in Computer</w:t>
            </w:r>
            <w:r w:rsidR="00B507E9" w:rsidRPr="0066351D">
              <w:rPr>
                <w:rFonts w:asciiTheme="majorBidi" w:hAnsiTheme="majorBidi" w:cstheme="majorBidi"/>
                <w:i/>
                <w:iCs/>
              </w:rPr>
              <w:t xml:space="preserve"> and Systems</w:t>
            </w:r>
            <w:r w:rsidR="00724544" w:rsidRPr="0066351D">
              <w:rPr>
                <w:rFonts w:asciiTheme="majorBidi" w:hAnsiTheme="majorBidi" w:cstheme="majorBidi"/>
                <w:i/>
                <w:iCs/>
              </w:rPr>
              <w:t xml:space="preserve"> </w:t>
            </w:r>
            <w:r w:rsidR="00B507E9" w:rsidRPr="0066351D">
              <w:rPr>
                <w:rFonts w:asciiTheme="majorBidi" w:hAnsiTheme="majorBidi" w:cstheme="majorBidi"/>
                <w:i/>
                <w:iCs/>
              </w:rPr>
              <w:t>Engineering</w:t>
            </w:r>
            <w:r w:rsidRPr="0066351D">
              <w:rPr>
                <w:rFonts w:asciiTheme="majorBidi" w:hAnsiTheme="majorBidi" w:cstheme="majorBidi"/>
                <w:i/>
                <w:iCs/>
              </w:rPr>
              <w:t xml:space="preserve"> </w:t>
            </w:r>
          </w:p>
          <w:p w:rsidR="004901BA" w:rsidRPr="0066351D" w:rsidRDefault="00724544" w:rsidP="008C5CE6">
            <w:pPr>
              <w:rPr>
                <w:rFonts w:asciiTheme="majorBidi" w:hAnsiTheme="majorBidi" w:cstheme="majorBidi"/>
                <w:i/>
                <w:iCs/>
              </w:rPr>
            </w:pPr>
            <w:r w:rsidRPr="0066351D">
              <w:rPr>
                <w:rFonts w:asciiTheme="majorBidi" w:hAnsiTheme="majorBidi" w:cstheme="majorBidi"/>
                <w:i/>
                <w:iCs/>
              </w:rPr>
              <w:t>Faculty of Engineering</w:t>
            </w:r>
            <w:r w:rsidRPr="0066351D">
              <w:rPr>
                <w:rFonts w:asciiTheme="majorBidi" w:hAnsiTheme="majorBidi" w:cstheme="majorBidi"/>
                <w:i/>
                <w:iCs/>
              </w:rPr>
              <w:t xml:space="preserve"> - </w:t>
            </w:r>
            <w:r w:rsidR="00AA497D" w:rsidRPr="0066351D">
              <w:rPr>
                <w:rFonts w:asciiTheme="majorBidi" w:hAnsiTheme="majorBidi" w:cstheme="majorBidi"/>
                <w:i/>
                <w:iCs/>
              </w:rPr>
              <w:t>Alexandria</w:t>
            </w:r>
            <w:r w:rsidR="003766D8" w:rsidRPr="0066351D">
              <w:rPr>
                <w:rFonts w:asciiTheme="majorBidi" w:hAnsiTheme="majorBidi" w:cstheme="majorBidi"/>
                <w:i/>
                <w:iCs/>
              </w:rPr>
              <w:t xml:space="preserve"> </w:t>
            </w:r>
            <w:r w:rsidR="00C140E0" w:rsidRPr="0066351D">
              <w:rPr>
                <w:rFonts w:asciiTheme="majorBidi" w:hAnsiTheme="majorBidi" w:cstheme="majorBidi"/>
                <w:i/>
                <w:iCs/>
              </w:rPr>
              <w:t>University</w:t>
            </w:r>
          </w:p>
          <w:p w:rsidR="008C5CE6" w:rsidRPr="0066351D" w:rsidRDefault="008C5CE6" w:rsidP="008C5CE6">
            <w:pPr>
              <w:rPr>
                <w:rFonts w:asciiTheme="majorBidi" w:hAnsiTheme="majorBidi" w:cstheme="majorBidi"/>
                <w:i/>
                <w:iCs/>
              </w:rPr>
            </w:pPr>
          </w:p>
          <w:p w:rsidR="008C5CE6" w:rsidRPr="0066351D" w:rsidRDefault="008C5CE6" w:rsidP="008C5CE6">
            <w:pPr>
              <w:rPr>
                <w:rFonts w:asciiTheme="majorBidi" w:hAnsiTheme="majorBidi" w:cstheme="majorBidi"/>
                <w:i/>
                <w:iCs/>
                <w:sz w:val="16"/>
                <w:szCs w:val="16"/>
              </w:rPr>
            </w:pPr>
            <w:r w:rsidRPr="0066351D">
              <w:rPr>
                <w:rFonts w:asciiTheme="majorBidi" w:hAnsiTheme="majorBidi" w:cstheme="majorBidi"/>
                <w:b/>
                <w:bCs/>
                <w:sz w:val="16"/>
                <w:szCs w:val="16"/>
              </w:rPr>
              <w:t>Main undergraduate courses:</w:t>
            </w:r>
            <w:r w:rsidRPr="0066351D">
              <w:rPr>
                <w:rFonts w:asciiTheme="majorBidi" w:hAnsiTheme="majorBidi" w:cstheme="majorBidi"/>
                <w:sz w:val="16"/>
                <w:szCs w:val="16"/>
              </w:rPr>
              <w:t xml:space="preserve"> Computer Fundamentals, Algorithms, Operation Research, Probabilities and Statistics, Data Structures, File Structures, Artificial Intelligence, Computer Graphics, Object Oriented Programming, System Programming, Operating Systems, Compilers, Microprocessors, Switching, Discreet Math., Boolean Algebra, Communication, Automatic Control, Digital Control, Computer Architecture, Electrical Engineering, Mechanical Engineering, Technical writing, Networking, Database, Information Systems.</w:t>
            </w:r>
          </w:p>
        </w:tc>
      </w:tr>
      <w:tr w:rsidR="00F43DAE" w:rsidRPr="0066351D" w:rsidTr="00B0291D">
        <w:tc>
          <w:tcPr>
            <w:tcW w:w="11700" w:type="dxa"/>
            <w:gridSpan w:val="3"/>
            <w:tcBorders>
              <w:top w:val="double" w:sz="4" w:space="0" w:color="548DD4" w:themeColor="text2" w:themeTint="99"/>
              <w:bottom w:val="double" w:sz="4" w:space="0" w:color="548DD4" w:themeColor="text2" w:themeTint="99"/>
            </w:tcBorders>
            <w:shd w:val="pct20" w:color="auto" w:fill="FFFFFF"/>
          </w:tcPr>
          <w:p w:rsidR="00F43DAE" w:rsidRPr="0066351D" w:rsidRDefault="00F43DAE">
            <w:pPr>
              <w:pStyle w:val="Heading1"/>
              <w:spacing w:before="60" w:after="60"/>
              <w:rPr>
                <w:rFonts w:asciiTheme="majorBidi" w:hAnsiTheme="majorBidi" w:cstheme="majorBidi"/>
                <w:noProof w:val="0"/>
                <w:sz w:val="20"/>
                <w:szCs w:val="20"/>
              </w:rPr>
            </w:pPr>
            <w:r w:rsidRPr="0066351D">
              <w:rPr>
                <w:rFonts w:asciiTheme="majorBidi" w:hAnsiTheme="majorBidi" w:cstheme="majorBidi"/>
                <w:noProof w:val="0"/>
                <w:sz w:val="20"/>
                <w:szCs w:val="20"/>
              </w:rPr>
              <w:t>Work Experience</w:t>
            </w:r>
          </w:p>
        </w:tc>
      </w:tr>
      <w:tr w:rsidR="00371457" w:rsidRPr="0066351D" w:rsidTr="00760A54">
        <w:trPr>
          <w:trHeight w:val="250"/>
        </w:trPr>
        <w:tc>
          <w:tcPr>
            <w:tcW w:w="2610"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371457" w:rsidRPr="0066351D" w:rsidRDefault="00371457" w:rsidP="00B97EF6">
            <w:pPr>
              <w:rPr>
                <w:rFonts w:asciiTheme="majorBidi" w:hAnsiTheme="majorBidi" w:cstheme="majorBidi"/>
                <w:b/>
                <w:bCs/>
                <w:noProof w:val="0"/>
                <w:lang w:val="en-US"/>
              </w:rPr>
            </w:pPr>
            <w:r w:rsidRPr="0066351D">
              <w:rPr>
                <w:rFonts w:asciiTheme="majorBidi" w:hAnsiTheme="majorBidi" w:cstheme="majorBidi"/>
                <w:b/>
                <w:bCs/>
                <w:noProof w:val="0"/>
                <w:lang w:val="en-US"/>
              </w:rPr>
              <w:t>Zain - Kuwait</w:t>
            </w:r>
          </w:p>
          <w:p w:rsidR="00371457" w:rsidRPr="0066351D" w:rsidRDefault="00371457" w:rsidP="00B97EF6">
            <w:pPr>
              <w:rPr>
                <w:rFonts w:asciiTheme="majorBidi" w:hAnsiTheme="majorBidi" w:cstheme="majorBidi"/>
                <w:b/>
                <w:bCs/>
                <w:noProof w:val="0"/>
                <w:lang w:val="en-US"/>
              </w:rPr>
            </w:pPr>
            <w:r w:rsidRPr="0066351D">
              <w:rPr>
                <w:rFonts w:asciiTheme="majorBidi" w:hAnsiTheme="majorBidi" w:cstheme="majorBidi"/>
                <w:b/>
                <w:bCs/>
                <w:noProof w:val="0"/>
                <w:lang w:val="en-US"/>
              </w:rPr>
              <w:t>Senior System Analyst</w:t>
            </w:r>
          </w:p>
          <w:p w:rsidR="00371457" w:rsidRPr="0066351D" w:rsidRDefault="00371457" w:rsidP="00B97EF6">
            <w:pPr>
              <w:rPr>
                <w:rFonts w:asciiTheme="majorBidi" w:hAnsiTheme="majorBidi" w:cstheme="majorBidi"/>
                <w:b/>
                <w:bCs/>
                <w:noProof w:val="0"/>
                <w:lang w:val="en-US"/>
              </w:rPr>
            </w:pPr>
            <w:r w:rsidRPr="0066351D">
              <w:rPr>
                <w:rFonts w:asciiTheme="majorBidi" w:hAnsiTheme="majorBidi" w:cstheme="majorBidi"/>
                <w:b/>
                <w:bCs/>
                <w:noProof w:val="0"/>
                <w:lang w:val="en-US"/>
              </w:rPr>
              <w:t xml:space="preserve">Data </w:t>
            </w:r>
            <w:r w:rsidR="00BD3AA2" w:rsidRPr="0066351D">
              <w:rPr>
                <w:rFonts w:asciiTheme="majorBidi" w:hAnsiTheme="majorBidi" w:cstheme="majorBidi"/>
                <w:b/>
                <w:bCs/>
                <w:noProof w:val="0"/>
                <w:lang w:val="en-US"/>
              </w:rPr>
              <w:t>Modeler</w:t>
            </w:r>
            <w:r w:rsidR="008B0A94" w:rsidRPr="0066351D">
              <w:rPr>
                <w:rFonts w:asciiTheme="majorBidi" w:hAnsiTheme="majorBidi" w:cstheme="majorBidi"/>
                <w:b/>
                <w:bCs/>
                <w:noProof w:val="0"/>
                <w:lang w:val="en-US"/>
              </w:rPr>
              <w:t>.</w:t>
            </w:r>
          </w:p>
          <w:p w:rsidR="008B0A94" w:rsidRPr="0066351D" w:rsidRDefault="007C6EB8" w:rsidP="00B97EF6">
            <w:pPr>
              <w:rPr>
                <w:rFonts w:asciiTheme="majorBidi" w:hAnsiTheme="majorBidi" w:cstheme="majorBidi"/>
                <w:b/>
                <w:bCs/>
                <w:noProof w:val="0"/>
                <w:lang w:val="en-US"/>
              </w:rPr>
            </w:pPr>
            <w:r w:rsidRPr="0066351D">
              <w:rPr>
                <w:rFonts w:asciiTheme="majorBidi" w:hAnsiTheme="majorBidi" w:cstheme="majorBidi"/>
                <w:b/>
                <w:bCs/>
                <w:noProof w:val="0"/>
                <w:lang w:val="en-US"/>
              </w:rPr>
              <w:t>Also,</w:t>
            </w:r>
            <w:r w:rsidR="008B0A94" w:rsidRPr="0066351D">
              <w:rPr>
                <w:rFonts w:asciiTheme="majorBidi" w:hAnsiTheme="majorBidi" w:cstheme="majorBidi"/>
                <w:b/>
                <w:bCs/>
                <w:noProof w:val="0"/>
                <w:lang w:val="en-US"/>
              </w:rPr>
              <w:t xml:space="preserve"> Attending DWH migration project</w:t>
            </w:r>
          </w:p>
          <w:p w:rsidR="00E268A4" w:rsidRPr="0066351D" w:rsidRDefault="00E268A4" w:rsidP="00B97EF6">
            <w:pPr>
              <w:rPr>
                <w:rFonts w:asciiTheme="majorBidi" w:hAnsiTheme="majorBidi" w:cstheme="majorBidi"/>
                <w:b/>
                <w:bCs/>
                <w:noProof w:val="0"/>
                <w:lang w:val="en-US"/>
              </w:rPr>
            </w:pPr>
          </w:p>
          <w:p w:rsidR="00E268A4" w:rsidRPr="0066351D" w:rsidRDefault="00E268A4" w:rsidP="00B97EF6">
            <w:pPr>
              <w:rPr>
                <w:rFonts w:asciiTheme="majorBidi" w:hAnsiTheme="majorBidi" w:cstheme="majorBidi"/>
                <w:b/>
                <w:bCs/>
                <w:i/>
                <w:iCs/>
                <w:noProof w:val="0"/>
                <w:lang w:val="en-US"/>
              </w:rPr>
            </w:pPr>
            <w:r w:rsidRPr="0066351D">
              <w:rPr>
                <w:rFonts w:asciiTheme="majorBidi" w:hAnsiTheme="majorBidi" w:cstheme="majorBidi"/>
                <w:b/>
                <w:bCs/>
                <w:i/>
                <w:iCs/>
                <w:noProof w:val="0"/>
                <w:lang w:val="en-US"/>
              </w:rPr>
              <w:t>NTG-Outsource</w:t>
            </w:r>
          </w:p>
          <w:p w:rsidR="002470AF" w:rsidRPr="0066351D" w:rsidRDefault="002470AF" w:rsidP="00B97EF6">
            <w:pPr>
              <w:rPr>
                <w:rFonts w:asciiTheme="majorBidi" w:hAnsiTheme="majorBidi" w:cstheme="majorBidi"/>
                <w:b/>
                <w:bCs/>
                <w:noProof w:val="0"/>
                <w:lang w:val="en-US"/>
              </w:rPr>
            </w:pPr>
          </w:p>
          <w:p w:rsidR="00E34C72" w:rsidRPr="0066351D" w:rsidRDefault="00375B9F" w:rsidP="00E34C72">
            <w:pPr>
              <w:rPr>
                <w:rFonts w:asciiTheme="majorBidi" w:hAnsiTheme="majorBidi" w:cstheme="majorBidi"/>
                <w:b/>
                <w:bCs/>
              </w:rPr>
            </w:pPr>
            <w:r w:rsidRPr="0066351D">
              <w:rPr>
                <w:rFonts w:asciiTheme="majorBidi" w:hAnsiTheme="majorBidi" w:cstheme="majorBidi"/>
              </w:rPr>
              <w:t>01/04/2016</w:t>
            </w:r>
            <w:r w:rsidRPr="0066351D">
              <w:rPr>
                <w:rFonts w:asciiTheme="majorBidi" w:hAnsiTheme="majorBidi" w:cstheme="majorBidi"/>
              </w:rPr>
              <w:t xml:space="preserve"> -</w:t>
            </w:r>
            <w:r w:rsidR="00E34C72" w:rsidRPr="0066351D">
              <w:rPr>
                <w:rFonts w:asciiTheme="majorBidi" w:hAnsiTheme="majorBidi" w:cstheme="majorBidi"/>
                <w:b/>
                <w:bCs/>
              </w:rPr>
              <w:t xml:space="preserve"> </w:t>
            </w:r>
            <w:r w:rsidR="00E34C72" w:rsidRPr="0066351D">
              <w:rPr>
                <w:rFonts w:asciiTheme="majorBidi" w:hAnsiTheme="majorBidi" w:cstheme="majorBidi"/>
              </w:rPr>
              <w:t>present</w:t>
            </w:r>
          </w:p>
          <w:p w:rsidR="00E34C72" w:rsidRPr="0066351D" w:rsidRDefault="00E34C72" w:rsidP="00B97EF6">
            <w:pPr>
              <w:rPr>
                <w:rFonts w:asciiTheme="majorBidi" w:hAnsiTheme="majorBidi" w:cstheme="majorBidi"/>
                <w:b/>
                <w:bCs/>
                <w:noProof w:val="0"/>
                <w:lang w:val="en-US"/>
              </w:rPr>
            </w:pPr>
          </w:p>
        </w:tc>
        <w:tc>
          <w:tcPr>
            <w:tcW w:w="9090"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A24D2F" w:rsidRPr="0066351D" w:rsidRDefault="00A24D2F" w:rsidP="00A24D2F">
            <w:pPr>
              <w:rPr>
                <w:rFonts w:asciiTheme="majorBidi" w:hAnsiTheme="majorBidi" w:cstheme="majorBidi"/>
              </w:rPr>
            </w:pPr>
            <w:r w:rsidRPr="0066351D">
              <w:rPr>
                <w:rFonts w:asciiTheme="majorBidi" w:hAnsiTheme="majorBidi" w:cstheme="majorBidi"/>
              </w:rPr>
              <w:t>Working as Senior Data Modeler to analyis source systems such as “Tabs, BSCS, Siebel-CRM” to achive the business requirements by building the required Data Wharehouse Models then build the presenation layer that serve the decission making reports on CXOs level to provide 360 view about the runnning business, using many tools and skills to achive the funcationality</w:t>
            </w:r>
            <w:r w:rsidR="000638B7" w:rsidRPr="0066351D">
              <w:rPr>
                <w:rFonts w:asciiTheme="majorBidi" w:hAnsiTheme="majorBidi" w:cstheme="majorBidi"/>
              </w:rPr>
              <w:t>.</w:t>
            </w:r>
            <w:r w:rsidRPr="0066351D">
              <w:rPr>
                <w:rFonts w:asciiTheme="majorBidi" w:hAnsiTheme="majorBidi" w:cstheme="majorBidi"/>
              </w:rPr>
              <w:t xml:space="preserve"> </w:t>
            </w:r>
            <w:r w:rsidR="00183729" w:rsidRPr="0066351D">
              <w:rPr>
                <w:rFonts w:asciiTheme="majorBidi" w:hAnsiTheme="majorBidi" w:cstheme="majorBidi"/>
              </w:rPr>
              <w:t>I have attend a migration project from Informatica</w:t>
            </w:r>
            <w:r w:rsidR="009F1B7A" w:rsidRPr="0066351D">
              <w:rPr>
                <w:rFonts w:asciiTheme="majorBidi" w:hAnsiTheme="majorBidi" w:cstheme="majorBidi"/>
              </w:rPr>
              <w:t xml:space="preserve"> </w:t>
            </w:r>
            <w:r w:rsidR="00183729" w:rsidRPr="0066351D">
              <w:rPr>
                <w:rFonts w:asciiTheme="majorBidi" w:hAnsiTheme="majorBidi" w:cstheme="majorBidi"/>
              </w:rPr>
              <w:t>-</w:t>
            </w:r>
            <w:r w:rsidR="009F1B7A" w:rsidRPr="0066351D">
              <w:rPr>
                <w:rFonts w:asciiTheme="majorBidi" w:hAnsiTheme="majorBidi" w:cstheme="majorBidi"/>
              </w:rPr>
              <w:t xml:space="preserve"> </w:t>
            </w:r>
            <w:r w:rsidR="00183729" w:rsidRPr="0066351D">
              <w:rPr>
                <w:rFonts w:asciiTheme="majorBidi" w:hAnsiTheme="majorBidi" w:cstheme="majorBidi"/>
              </w:rPr>
              <w:t>GreenPlum technologies to SAP technologies and replacing source systems Tabs to BSCS - RTX, Siebel – CRM which add excellent experience to my skills as I was building the migration mapping between GreenPlum and SAP-Hana and building the new Model based on new sources.</w:t>
            </w:r>
          </w:p>
          <w:p w:rsidR="003561FC" w:rsidRPr="0066351D" w:rsidRDefault="00384EA6" w:rsidP="00BD5016">
            <w:pPr>
              <w:pStyle w:val="ListParagraph"/>
              <w:numPr>
                <w:ilvl w:val="0"/>
                <w:numId w:val="26"/>
              </w:numPr>
              <w:ind w:left="391"/>
              <w:rPr>
                <w:rFonts w:asciiTheme="majorBidi" w:hAnsiTheme="majorBidi" w:cstheme="majorBidi"/>
                <w:b/>
                <w:bCs/>
                <w:sz w:val="16"/>
                <w:szCs w:val="16"/>
              </w:rPr>
            </w:pPr>
            <w:r w:rsidRPr="0066351D">
              <w:rPr>
                <w:rFonts w:asciiTheme="majorBidi" w:hAnsiTheme="majorBidi" w:cstheme="majorBidi"/>
                <w:b/>
                <w:bCs/>
                <w:sz w:val="16"/>
                <w:szCs w:val="16"/>
              </w:rPr>
              <w:t xml:space="preserve">Tools : </w:t>
            </w:r>
            <w:r w:rsidRPr="0066351D">
              <w:rPr>
                <w:rFonts w:asciiTheme="majorBidi" w:hAnsiTheme="majorBidi" w:cstheme="majorBidi"/>
                <w:sz w:val="16"/>
                <w:szCs w:val="16"/>
              </w:rPr>
              <w:t>Informatica PowerCenter</w:t>
            </w:r>
            <w:r w:rsidR="003561FC" w:rsidRPr="0066351D">
              <w:rPr>
                <w:rFonts w:asciiTheme="majorBidi" w:hAnsiTheme="majorBidi" w:cstheme="majorBidi"/>
                <w:sz w:val="16"/>
                <w:szCs w:val="16"/>
              </w:rPr>
              <w:t>,</w:t>
            </w:r>
            <w:r w:rsidRPr="0066351D">
              <w:rPr>
                <w:rFonts w:asciiTheme="majorBidi" w:hAnsiTheme="majorBidi" w:cstheme="majorBidi"/>
                <w:sz w:val="16"/>
                <w:szCs w:val="16"/>
              </w:rPr>
              <w:t>Erwin</w:t>
            </w:r>
            <w:r w:rsidR="003561FC" w:rsidRPr="0066351D">
              <w:rPr>
                <w:rFonts w:asciiTheme="majorBidi" w:hAnsiTheme="majorBidi" w:cstheme="majorBidi"/>
                <w:sz w:val="16"/>
                <w:szCs w:val="16"/>
              </w:rPr>
              <w:t>,</w:t>
            </w:r>
            <w:r w:rsidRPr="0066351D">
              <w:rPr>
                <w:rFonts w:asciiTheme="majorBidi" w:hAnsiTheme="majorBidi" w:cstheme="majorBidi"/>
                <w:sz w:val="16"/>
                <w:szCs w:val="16"/>
              </w:rPr>
              <w:t>Greenplum</w:t>
            </w:r>
            <w:r w:rsidR="003561FC" w:rsidRPr="0066351D">
              <w:rPr>
                <w:rFonts w:asciiTheme="majorBidi" w:hAnsiTheme="majorBidi" w:cstheme="majorBidi"/>
                <w:sz w:val="16"/>
                <w:szCs w:val="16"/>
              </w:rPr>
              <w:t>,</w:t>
            </w:r>
            <w:r w:rsidRPr="0066351D">
              <w:rPr>
                <w:rFonts w:asciiTheme="majorBidi" w:hAnsiTheme="majorBidi" w:cstheme="majorBidi"/>
                <w:sz w:val="16"/>
                <w:szCs w:val="16"/>
              </w:rPr>
              <w:t>Oracle OBIEE</w:t>
            </w:r>
            <w:r w:rsidR="00BD5016" w:rsidRPr="0066351D">
              <w:rPr>
                <w:rFonts w:asciiTheme="majorBidi" w:hAnsiTheme="majorBidi" w:cstheme="majorBidi"/>
                <w:sz w:val="16"/>
                <w:szCs w:val="16"/>
              </w:rPr>
              <w:t xml:space="preserve"> and thoes tools m</w:t>
            </w:r>
            <w:r w:rsidR="003561FC" w:rsidRPr="0066351D">
              <w:rPr>
                <w:rFonts w:asciiTheme="majorBidi" w:hAnsiTheme="majorBidi" w:cstheme="majorBidi"/>
                <w:sz w:val="16"/>
                <w:szCs w:val="16"/>
              </w:rPr>
              <w:t>igrated to</w:t>
            </w:r>
            <w:r w:rsidR="00BD5016" w:rsidRPr="0066351D">
              <w:rPr>
                <w:rFonts w:asciiTheme="majorBidi" w:hAnsiTheme="majorBidi" w:cstheme="majorBidi"/>
                <w:sz w:val="16"/>
                <w:szCs w:val="16"/>
              </w:rPr>
              <w:t xml:space="preserve"> </w:t>
            </w:r>
            <w:r w:rsidRPr="0066351D">
              <w:rPr>
                <w:rFonts w:asciiTheme="majorBidi" w:hAnsiTheme="majorBidi" w:cstheme="majorBidi"/>
                <w:sz w:val="16"/>
                <w:szCs w:val="16"/>
              </w:rPr>
              <w:t>SAP HANA</w:t>
            </w:r>
            <w:r w:rsidR="003561FC" w:rsidRPr="0066351D">
              <w:rPr>
                <w:rFonts w:asciiTheme="majorBidi" w:hAnsiTheme="majorBidi" w:cstheme="majorBidi"/>
                <w:sz w:val="16"/>
                <w:szCs w:val="16"/>
              </w:rPr>
              <w:t>,</w:t>
            </w:r>
            <w:r w:rsidRPr="0066351D">
              <w:rPr>
                <w:rFonts w:asciiTheme="majorBidi" w:hAnsiTheme="majorBidi" w:cstheme="majorBidi"/>
                <w:sz w:val="16"/>
                <w:szCs w:val="16"/>
              </w:rPr>
              <w:t>SAP Power Dsigner</w:t>
            </w:r>
            <w:r w:rsidR="003561FC" w:rsidRPr="0066351D">
              <w:rPr>
                <w:rFonts w:asciiTheme="majorBidi" w:hAnsiTheme="majorBidi" w:cstheme="majorBidi"/>
                <w:sz w:val="16"/>
                <w:szCs w:val="16"/>
              </w:rPr>
              <w:t>,</w:t>
            </w:r>
            <w:r w:rsidRPr="0066351D">
              <w:rPr>
                <w:rFonts w:asciiTheme="majorBidi" w:hAnsiTheme="majorBidi" w:cstheme="majorBidi"/>
                <w:sz w:val="16"/>
                <w:szCs w:val="16"/>
              </w:rPr>
              <w:t>SAP Data Services</w:t>
            </w:r>
            <w:r w:rsidR="003561FC" w:rsidRPr="0066351D">
              <w:rPr>
                <w:rFonts w:asciiTheme="majorBidi" w:hAnsiTheme="majorBidi" w:cstheme="majorBidi"/>
                <w:sz w:val="16"/>
                <w:szCs w:val="16"/>
              </w:rPr>
              <w:t>,</w:t>
            </w:r>
            <w:r w:rsidRPr="0066351D">
              <w:rPr>
                <w:rFonts w:asciiTheme="majorBidi" w:hAnsiTheme="majorBidi" w:cstheme="majorBidi"/>
                <w:sz w:val="16"/>
                <w:szCs w:val="16"/>
              </w:rPr>
              <w:t>SAP Business Objects.</w:t>
            </w:r>
          </w:p>
          <w:p w:rsidR="003561FC" w:rsidRPr="0066351D" w:rsidRDefault="003561FC" w:rsidP="007E522D">
            <w:pPr>
              <w:pStyle w:val="ListParagraph"/>
              <w:numPr>
                <w:ilvl w:val="1"/>
                <w:numId w:val="25"/>
              </w:numPr>
              <w:ind w:left="751"/>
              <w:rPr>
                <w:rFonts w:asciiTheme="majorBidi" w:hAnsiTheme="majorBidi" w:cstheme="majorBidi"/>
              </w:rPr>
            </w:pPr>
            <w:r w:rsidRPr="0066351D">
              <w:rPr>
                <w:rFonts w:asciiTheme="majorBidi" w:hAnsiTheme="majorBidi" w:cstheme="majorBidi"/>
                <w:sz w:val="16"/>
                <w:szCs w:val="16"/>
              </w:rPr>
              <w:t>Source System was Tabs and Migrated to BSCS-RTX, Siebel-CRM</w:t>
            </w:r>
          </w:p>
        </w:tc>
        <w:bookmarkStart w:id="0" w:name="_GoBack"/>
        <w:bookmarkEnd w:id="0"/>
      </w:tr>
      <w:tr w:rsidR="00342EAA" w:rsidRPr="0066351D" w:rsidTr="00760A54">
        <w:trPr>
          <w:trHeight w:val="250"/>
        </w:trPr>
        <w:tc>
          <w:tcPr>
            <w:tcW w:w="2610"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342EAA" w:rsidRPr="0066351D" w:rsidRDefault="00342EAA" w:rsidP="00B97EF6">
            <w:pPr>
              <w:rPr>
                <w:rFonts w:asciiTheme="majorBidi" w:hAnsiTheme="majorBidi" w:cstheme="majorBidi"/>
                <w:b/>
                <w:bCs/>
                <w:noProof w:val="0"/>
                <w:lang w:val="en-US"/>
              </w:rPr>
            </w:pPr>
            <w:r w:rsidRPr="0066351D">
              <w:rPr>
                <w:rFonts w:asciiTheme="majorBidi" w:hAnsiTheme="majorBidi" w:cstheme="majorBidi"/>
                <w:b/>
                <w:bCs/>
                <w:noProof w:val="0"/>
                <w:lang w:val="en-US"/>
              </w:rPr>
              <w:t xml:space="preserve">Etisalat </w:t>
            </w:r>
            <w:proofErr w:type="spellStart"/>
            <w:r w:rsidRPr="0066351D">
              <w:rPr>
                <w:rFonts w:asciiTheme="majorBidi" w:hAnsiTheme="majorBidi" w:cstheme="majorBidi"/>
                <w:b/>
                <w:bCs/>
                <w:noProof w:val="0"/>
                <w:lang w:val="en-US"/>
              </w:rPr>
              <w:t>Misr</w:t>
            </w:r>
            <w:proofErr w:type="spellEnd"/>
          </w:p>
          <w:p w:rsidR="00342EAA" w:rsidRPr="0066351D" w:rsidRDefault="00342EAA" w:rsidP="00B97EF6">
            <w:pPr>
              <w:rPr>
                <w:rFonts w:asciiTheme="majorBidi" w:hAnsiTheme="majorBidi" w:cstheme="majorBidi"/>
                <w:b/>
                <w:bCs/>
                <w:noProof w:val="0"/>
                <w:lang w:val="en-US"/>
              </w:rPr>
            </w:pPr>
            <w:r w:rsidRPr="0066351D">
              <w:rPr>
                <w:rFonts w:asciiTheme="majorBidi" w:hAnsiTheme="majorBidi" w:cstheme="majorBidi"/>
                <w:b/>
                <w:bCs/>
                <w:noProof w:val="0"/>
                <w:lang w:val="en-US"/>
              </w:rPr>
              <w:t>Egypt – Cairo</w:t>
            </w:r>
          </w:p>
          <w:p w:rsidR="00342EAA" w:rsidRPr="0066351D" w:rsidRDefault="00342EAA" w:rsidP="00B97EF6">
            <w:pPr>
              <w:rPr>
                <w:rFonts w:asciiTheme="majorBidi" w:hAnsiTheme="majorBidi" w:cstheme="majorBidi"/>
                <w:b/>
                <w:bCs/>
                <w:noProof w:val="0"/>
                <w:lang w:val="en-US"/>
              </w:rPr>
            </w:pPr>
            <w:r w:rsidRPr="0066351D">
              <w:rPr>
                <w:rFonts w:asciiTheme="majorBidi" w:hAnsiTheme="majorBidi" w:cstheme="majorBidi"/>
                <w:b/>
                <w:bCs/>
                <w:noProof w:val="0"/>
                <w:lang w:val="en-US"/>
              </w:rPr>
              <w:t>System Analyst</w:t>
            </w:r>
            <w:r w:rsidR="00371457" w:rsidRPr="0066351D">
              <w:rPr>
                <w:rFonts w:asciiTheme="majorBidi" w:hAnsiTheme="majorBidi" w:cstheme="majorBidi"/>
                <w:b/>
                <w:bCs/>
                <w:noProof w:val="0"/>
                <w:lang w:val="en-US"/>
              </w:rPr>
              <w:t xml:space="preserve"> - Data Integration Specialist</w:t>
            </w:r>
          </w:p>
          <w:p w:rsidR="008B3E8E" w:rsidRPr="0066351D" w:rsidRDefault="008B3E8E" w:rsidP="00B97EF6">
            <w:pPr>
              <w:rPr>
                <w:rFonts w:asciiTheme="majorBidi" w:hAnsiTheme="majorBidi" w:cstheme="majorBidi"/>
                <w:b/>
                <w:bCs/>
                <w:noProof w:val="0"/>
                <w:lang w:val="en-US"/>
              </w:rPr>
            </w:pPr>
          </w:p>
          <w:p w:rsidR="008B3E8E" w:rsidRPr="0066351D" w:rsidRDefault="008B3E8E" w:rsidP="008B3E8E">
            <w:pPr>
              <w:rPr>
                <w:rFonts w:asciiTheme="majorBidi" w:hAnsiTheme="majorBidi" w:cstheme="majorBidi"/>
              </w:rPr>
            </w:pPr>
            <w:r w:rsidRPr="0066351D">
              <w:rPr>
                <w:rFonts w:asciiTheme="majorBidi" w:hAnsiTheme="majorBidi" w:cstheme="majorBidi"/>
              </w:rPr>
              <w:t>01/10/</w:t>
            </w:r>
            <w:r w:rsidRPr="0066351D">
              <w:rPr>
                <w:rFonts w:asciiTheme="majorBidi" w:hAnsiTheme="majorBidi" w:cstheme="majorBidi"/>
              </w:rPr>
              <w:t xml:space="preserve">2015 </w:t>
            </w:r>
            <w:r w:rsidRPr="0066351D">
              <w:rPr>
                <w:rFonts w:asciiTheme="majorBidi" w:hAnsiTheme="majorBidi" w:cstheme="majorBidi"/>
              </w:rPr>
              <w:t>- 01/04/</w:t>
            </w:r>
            <w:r w:rsidRPr="0066351D">
              <w:rPr>
                <w:rFonts w:asciiTheme="majorBidi" w:hAnsiTheme="majorBidi" w:cstheme="majorBidi"/>
              </w:rPr>
              <w:t>2016</w:t>
            </w:r>
          </w:p>
          <w:p w:rsidR="008B3E8E" w:rsidRPr="0066351D" w:rsidRDefault="008B3E8E" w:rsidP="00B97EF6">
            <w:pPr>
              <w:rPr>
                <w:rFonts w:asciiTheme="majorBidi" w:hAnsiTheme="majorBidi" w:cstheme="majorBidi"/>
                <w:b/>
                <w:bCs/>
                <w:noProof w:val="0"/>
                <w:lang w:val="en-US"/>
              </w:rPr>
            </w:pPr>
          </w:p>
        </w:tc>
        <w:tc>
          <w:tcPr>
            <w:tcW w:w="9090"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342EAA" w:rsidRPr="0066351D" w:rsidRDefault="00342EAA" w:rsidP="003B694A">
            <w:pPr>
              <w:rPr>
                <w:rFonts w:asciiTheme="majorBidi" w:hAnsiTheme="majorBidi" w:cstheme="majorBidi"/>
              </w:rPr>
            </w:pPr>
            <w:r w:rsidRPr="0066351D">
              <w:rPr>
                <w:rFonts w:asciiTheme="majorBidi" w:hAnsiTheme="majorBidi" w:cstheme="majorBidi"/>
              </w:rPr>
              <w:t xml:space="preserve">Working </w:t>
            </w:r>
            <w:r w:rsidR="002E0AB5" w:rsidRPr="0066351D">
              <w:rPr>
                <w:rFonts w:asciiTheme="majorBidi" w:hAnsiTheme="majorBidi" w:cstheme="majorBidi"/>
                <w:noProof w:val="0"/>
                <w:lang w:val="en-US"/>
              </w:rPr>
              <w:t xml:space="preserve">as </w:t>
            </w:r>
            <w:r w:rsidR="00A24019" w:rsidRPr="0066351D">
              <w:rPr>
                <w:rFonts w:asciiTheme="majorBidi" w:hAnsiTheme="majorBidi" w:cstheme="majorBidi"/>
                <w:noProof w:val="0"/>
                <w:lang w:val="en-US"/>
              </w:rPr>
              <w:t>Data Integrator</w:t>
            </w:r>
            <w:r w:rsidR="002E0AB5" w:rsidRPr="0066351D">
              <w:rPr>
                <w:rFonts w:asciiTheme="majorBidi" w:hAnsiTheme="majorBidi" w:cstheme="majorBidi"/>
                <w:noProof w:val="0"/>
                <w:lang w:val="en-US"/>
              </w:rPr>
              <w:t xml:space="preserve"> by extracting, loading and analyze data from source systems to DWH</w:t>
            </w:r>
            <w:r w:rsidR="00627519" w:rsidRPr="0066351D">
              <w:rPr>
                <w:rFonts w:asciiTheme="majorBidi" w:hAnsiTheme="majorBidi" w:cstheme="majorBidi"/>
              </w:rPr>
              <w:t>,</w:t>
            </w:r>
            <w:r w:rsidRPr="0066351D">
              <w:rPr>
                <w:rFonts w:asciiTheme="majorBidi" w:hAnsiTheme="majorBidi" w:cstheme="majorBidi"/>
              </w:rPr>
              <w:t xml:space="preserve"> Start to build solutions bas</w:t>
            </w:r>
            <w:r w:rsidR="00627519" w:rsidRPr="0066351D">
              <w:rPr>
                <w:rFonts w:asciiTheme="majorBidi" w:hAnsiTheme="majorBidi" w:cstheme="majorBidi"/>
              </w:rPr>
              <w:t>ed on ETL and Big Data technology</w:t>
            </w:r>
            <w:r w:rsidR="002E0AB5" w:rsidRPr="0066351D">
              <w:rPr>
                <w:rFonts w:asciiTheme="majorBidi" w:hAnsiTheme="majorBidi" w:cstheme="majorBidi"/>
              </w:rPr>
              <w:t>.</w:t>
            </w:r>
          </w:p>
          <w:p w:rsidR="000B2A05" w:rsidRPr="0066351D" w:rsidRDefault="00342EAA" w:rsidP="003B1446">
            <w:pPr>
              <w:pStyle w:val="ListParagraph"/>
              <w:numPr>
                <w:ilvl w:val="0"/>
                <w:numId w:val="26"/>
              </w:numPr>
              <w:ind w:left="391"/>
              <w:rPr>
                <w:rFonts w:asciiTheme="majorBidi" w:hAnsiTheme="majorBidi" w:cstheme="majorBidi"/>
              </w:rPr>
            </w:pPr>
            <w:r w:rsidRPr="0066351D">
              <w:rPr>
                <w:rFonts w:asciiTheme="majorBidi" w:hAnsiTheme="majorBidi" w:cstheme="majorBidi"/>
                <w:b/>
                <w:bCs/>
                <w:sz w:val="16"/>
                <w:szCs w:val="16"/>
              </w:rPr>
              <w:t>Tools :</w:t>
            </w:r>
            <w:r w:rsidRPr="0066351D">
              <w:rPr>
                <w:rFonts w:asciiTheme="majorBidi" w:hAnsiTheme="majorBidi" w:cstheme="majorBidi"/>
              </w:rPr>
              <w:t xml:space="preserve"> </w:t>
            </w:r>
            <w:r w:rsidRPr="0066351D">
              <w:rPr>
                <w:rFonts w:asciiTheme="majorBidi" w:hAnsiTheme="majorBidi" w:cstheme="majorBidi"/>
                <w:sz w:val="16"/>
                <w:szCs w:val="16"/>
              </w:rPr>
              <w:t>Informatica PowerCenter</w:t>
            </w:r>
            <w:r w:rsidR="00050B1E" w:rsidRPr="0066351D">
              <w:rPr>
                <w:rFonts w:asciiTheme="majorBidi" w:hAnsiTheme="majorBidi" w:cstheme="majorBidi"/>
                <w:sz w:val="16"/>
                <w:szCs w:val="16"/>
              </w:rPr>
              <w:t>,</w:t>
            </w:r>
            <w:r w:rsidR="00720920" w:rsidRPr="0066351D">
              <w:rPr>
                <w:rFonts w:asciiTheme="majorBidi" w:hAnsiTheme="majorBidi" w:cstheme="majorBidi"/>
                <w:sz w:val="16"/>
                <w:szCs w:val="16"/>
              </w:rPr>
              <w:t>Informatica PowerCenter Big Data Edition</w:t>
            </w:r>
            <w:r w:rsidR="00050B1E" w:rsidRPr="0066351D">
              <w:rPr>
                <w:rFonts w:asciiTheme="majorBidi" w:hAnsiTheme="majorBidi" w:cstheme="majorBidi"/>
                <w:sz w:val="16"/>
                <w:szCs w:val="16"/>
              </w:rPr>
              <w:t>,Informatica CDC,</w:t>
            </w:r>
            <w:r w:rsidRPr="0066351D">
              <w:rPr>
                <w:rFonts w:asciiTheme="majorBidi" w:hAnsiTheme="majorBidi" w:cstheme="majorBidi"/>
                <w:sz w:val="16"/>
                <w:szCs w:val="16"/>
              </w:rPr>
              <w:t>IBM Data Stage</w:t>
            </w:r>
            <w:r w:rsidR="00050B1E" w:rsidRPr="0066351D">
              <w:rPr>
                <w:rFonts w:asciiTheme="majorBidi" w:hAnsiTheme="majorBidi" w:cstheme="majorBidi"/>
                <w:sz w:val="16"/>
                <w:szCs w:val="16"/>
              </w:rPr>
              <w:t>,</w:t>
            </w:r>
            <w:r w:rsidRPr="0066351D">
              <w:rPr>
                <w:rFonts w:asciiTheme="majorBidi" w:hAnsiTheme="majorBidi" w:cstheme="majorBidi"/>
                <w:sz w:val="16"/>
                <w:szCs w:val="16"/>
              </w:rPr>
              <w:t>Hortonworks</w:t>
            </w:r>
            <w:r w:rsidR="000B2A05" w:rsidRPr="0066351D">
              <w:rPr>
                <w:rFonts w:asciiTheme="majorBidi" w:hAnsiTheme="majorBidi" w:cstheme="majorBidi"/>
                <w:sz w:val="16"/>
                <w:szCs w:val="16"/>
              </w:rPr>
              <w:t>,Cloudera</w:t>
            </w:r>
            <w:r w:rsidRPr="0066351D">
              <w:rPr>
                <w:rFonts w:asciiTheme="majorBidi" w:hAnsiTheme="majorBidi" w:cstheme="majorBidi"/>
                <w:sz w:val="16"/>
                <w:szCs w:val="16"/>
              </w:rPr>
              <w:t>Linux</w:t>
            </w:r>
            <w:r w:rsidR="000B2A05" w:rsidRPr="0066351D">
              <w:rPr>
                <w:rFonts w:asciiTheme="majorBidi" w:hAnsiTheme="majorBidi" w:cstheme="majorBidi"/>
                <w:sz w:val="16"/>
                <w:szCs w:val="16"/>
              </w:rPr>
              <w:t xml:space="preserve"> Solaris and Unix AIX,</w:t>
            </w:r>
            <w:r w:rsidR="00763137" w:rsidRPr="0066351D">
              <w:rPr>
                <w:rFonts w:asciiTheme="majorBidi" w:hAnsiTheme="majorBidi" w:cstheme="majorBidi"/>
                <w:sz w:val="16"/>
                <w:szCs w:val="16"/>
              </w:rPr>
              <w:t>DB2</w:t>
            </w:r>
            <w:r w:rsidR="000B2A05" w:rsidRPr="0066351D">
              <w:rPr>
                <w:rFonts w:asciiTheme="majorBidi" w:hAnsiTheme="majorBidi" w:cstheme="majorBidi"/>
                <w:sz w:val="16"/>
                <w:szCs w:val="16"/>
              </w:rPr>
              <w:t>,TeraData and Terdata Utilites,</w:t>
            </w:r>
            <w:r w:rsidR="00763137" w:rsidRPr="0066351D">
              <w:rPr>
                <w:rFonts w:asciiTheme="majorBidi" w:hAnsiTheme="majorBidi" w:cstheme="majorBidi"/>
                <w:sz w:val="16"/>
                <w:szCs w:val="16"/>
              </w:rPr>
              <w:t>Teradata Communication</w:t>
            </w:r>
            <w:r w:rsidR="000B2A05" w:rsidRPr="0066351D">
              <w:rPr>
                <w:rFonts w:asciiTheme="majorBidi" w:hAnsiTheme="majorBidi" w:cstheme="majorBidi"/>
                <w:sz w:val="16"/>
                <w:szCs w:val="16"/>
              </w:rPr>
              <w:t>s Data Model,Informatica CDC,IBM DB2,Oracle DB,SAP Business Object</w:t>
            </w:r>
          </w:p>
          <w:p w:rsidR="00582296" w:rsidRPr="0066351D" w:rsidRDefault="00582296" w:rsidP="00231DB4">
            <w:pPr>
              <w:pStyle w:val="ListParagraph"/>
              <w:numPr>
                <w:ilvl w:val="1"/>
                <w:numId w:val="25"/>
              </w:numPr>
              <w:ind w:left="751"/>
              <w:rPr>
                <w:rFonts w:asciiTheme="majorBidi" w:hAnsiTheme="majorBidi" w:cstheme="majorBidi"/>
              </w:rPr>
            </w:pPr>
            <w:r w:rsidRPr="0066351D">
              <w:rPr>
                <w:rFonts w:asciiTheme="majorBidi" w:hAnsiTheme="majorBidi" w:cstheme="majorBidi"/>
                <w:sz w:val="16"/>
                <w:szCs w:val="16"/>
              </w:rPr>
              <w:t>Source Systems</w:t>
            </w:r>
            <w:r w:rsidR="00A0497E" w:rsidRPr="0066351D">
              <w:rPr>
                <w:rFonts w:asciiTheme="majorBidi" w:hAnsiTheme="majorBidi" w:cstheme="majorBidi"/>
                <w:sz w:val="16"/>
                <w:szCs w:val="16"/>
              </w:rPr>
              <w:t xml:space="preserve"> </w:t>
            </w:r>
            <w:r w:rsidRPr="0066351D">
              <w:rPr>
                <w:rFonts w:asciiTheme="majorBidi" w:hAnsiTheme="majorBidi" w:cstheme="majorBidi"/>
                <w:sz w:val="16"/>
                <w:szCs w:val="16"/>
              </w:rPr>
              <w:t>:</w:t>
            </w:r>
            <w:r w:rsidR="00A0497E" w:rsidRPr="0066351D">
              <w:rPr>
                <w:rFonts w:asciiTheme="majorBidi" w:hAnsiTheme="majorBidi" w:cstheme="majorBidi"/>
                <w:sz w:val="16"/>
                <w:szCs w:val="16"/>
              </w:rPr>
              <w:t xml:space="preserve"> </w:t>
            </w:r>
            <w:r w:rsidRPr="0066351D">
              <w:rPr>
                <w:rFonts w:asciiTheme="majorBidi" w:hAnsiTheme="majorBidi" w:cstheme="majorBidi"/>
                <w:sz w:val="16"/>
                <w:szCs w:val="16"/>
              </w:rPr>
              <w:t>Billing Syste</w:t>
            </w:r>
            <w:r w:rsidR="00A0497E" w:rsidRPr="0066351D">
              <w:rPr>
                <w:rFonts w:asciiTheme="majorBidi" w:hAnsiTheme="majorBidi" w:cstheme="majorBidi"/>
                <w:sz w:val="16"/>
                <w:szCs w:val="16"/>
              </w:rPr>
              <w:t xml:space="preserve">m and Rating System “BSCS, RTX”, </w:t>
            </w:r>
            <w:r w:rsidRPr="0066351D">
              <w:rPr>
                <w:rFonts w:asciiTheme="majorBidi" w:hAnsiTheme="majorBidi" w:cstheme="majorBidi"/>
                <w:sz w:val="16"/>
                <w:szCs w:val="16"/>
              </w:rPr>
              <w:t xml:space="preserve">CRM </w:t>
            </w:r>
            <w:r w:rsidR="00A0497E" w:rsidRPr="0066351D">
              <w:rPr>
                <w:rFonts w:asciiTheme="majorBidi" w:hAnsiTheme="majorBidi" w:cstheme="majorBidi"/>
                <w:sz w:val="16"/>
                <w:szCs w:val="16"/>
              </w:rPr>
              <w:t xml:space="preserve">System “Siebel”, </w:t>
            </w:r>
            <w:r w:rsidRPr="0066351D">
              <w:rPr>
                <w:rFonts w:asciiTheme="majorBidi" w:hAnsiTheme="majorBidi" w:cstheme="majorBidi"/>
                <w:sz w:val="16"/>
                <w:szCs w:val="16"/>
              </w:rPr>
              <w:t>Many others</w:t>
            </w:r>
            <w:r w:rsidR="0084634D">
              <w:rPr>
                <w:rFonts w:asciiTheme="majorBidi" w:hAnsiTheme="majorBidi" w:cstheme="majorBidi"/>
                <w:sz w:val="16"/>
                <w:szCs w:val="16"/>
              </w:rPr>
              <w:t>…</w:t>
            </w:r>
          </w:p>
        </w:tc>
      </w:tr>
      <w:tr w:rsidR="006F68E8" w:rsidRPr="0066351D" w:rsidTr="00760A54">
        <w:trPr>
          <w:trHeight w:val="250"/>
        </w:trPr>
        <w:tc>
          <w:tcPr>
            <w:tcW w:w="2610"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66351D" w:rsidRDefault="006F68E8" w:rsidP="00FC0344">
            <w:pPr>
              <w:rPr>
                <w:rFonts w:asciiTheme="majorBidi" w:hAnsiTheme="majorBidi" w:cstheme="majorBidi"/>
                <w:b/>
                <w:bCs/>
                <w:noProof w:val="0"/>
              </w:rPr>
            </w:pPr>
            <w:proofErr w:type="spellStart"/>
            <w:r w:rsidRPr="0066351D">
              <w:rPr>
                <w:rFonts w:asciiTheme="majorBidi" w:hAnsiTheme="majorBidi" w:cstheme="majorBidi"/>
                <w:b/>
                <w:bCs/>
                <w:noProof w:val="0"/>
              </w:rPr>
              <w:t>Ejada</w:t>
            </w:r>
            <w:proofErr w:type="spellEnd"/>
            <w:r w:rsidR="0084072E" w:rsidRPr="0066351D">
              <w:rPr>
                <w:rFonts w:asciiTheme="majorBidi" w:hAnsiTheme="majorBidi" w:cstheme="majorBidi"/>
                <w:b/>
                <w:bCs/>
                <w:noProof w:val="0"/>
              </w:rPr>
              <w:t xml:space="preserve"> </w:t>
            </w:r>
            <w:r w:rsidR="009E2A63" w:rsidRPr="0066351D">
              <w:rPr>
                <w:rFonts w:asciiTheme="majorBidi" w:hAnsiTheme="majorBidi" w:cstheme="majorBidi"/>
                <w:b/>
                <w:bCs/>
                <w:noProof w:val="0"/>
              </w:rPr>
              <w:t>–</w:t>
            </w:r>
            <w:r w:rsidR="0084072E" w:rsidRPr="0066351D">
              <w:rPr>
                <w:rFonts w:asciiTheme="majorBidi" w:hAnsiTheme="majorBidi" w:cstheme="majorBidi"/>
                <w:b/>
                <w:bCs/>
                <w:noProof w:val="0"/>
              </w:rPr>
              <w:t xml:space="preserve"> </w:t>
            </w:r>
            <w:r w:rsidRPr="0066351D">
              <w:rPr>
                <w:rFonts w:asciiTheme="majorBidi" w:hAnsiTheme="majorBidi" w:cstheme="majorBidi"/>
                <w:b/>
                <w:bCs/>
                <w:noProof w:val="0"/>
              </w:rPr>
              <w:t>IME</w:t>
            </w:r>
          </w:p>
          <w:p w:rsidR="00E268A4" w:rsidRPr="0066351D" w:rsidRDefault="003F7A31" w:rsidP="00FC0344">
            <w:pPr>
              <w:rPr>
                <w:rFonts w:asciiTheme="majorBidi" w:hAnsiTheme="majorBidi" w:cstheme="majorBidi"/>
                <w:b/>
                <w:bCs/>
                <w:noProof w:val="0"/>
              </w:rPr>
            </w:pPr>
            <w:r w:rsidRPr="0066351D">
              <w:rPr>
                <w:rFonts w:asciiTheme="majorBidi" w:hAnsiTheme="majorBidi" w:cstheme="majorBidi"/>
                <w:b/>
                <w:bCs/>
                <w:noProof w:val="0"/>
              </w:rPr>
              <w:t>Technical Consultant and Presales</w:t>
            </w:r>
            <w:r w:rsidR="00E71484" w:rsidRPr="0066351D">
              <w:rPr>
                <w:rFonts w:asciiTheme="majorBidi" w:hAnsiTheme="majorBidi" w:cstheme="majorBidi"/>
                <w:b/>
                <w:bCs/>
                <w:noProof w:val="0"/>
              </w:rPr>
              <w:t xml:space="preserve"> (</w:t>
            </w:r>
            <w:proofErr w:type="spellStart"/>
            <w:r w:rsidR="00E71484" w:rsidRPr="0066351D">
              <w:rPr>
                <w:rFonts w:asciiTheme="majorBidi" w:hAnsiTheme="majorBidi" w:cstheme="majorBidi"/>
                <w:b/>
                <w:bCs/>
                <w:noProof w:val="0"/>
              </w:rPr>
              <w:t>Informatica</w:t>
            </w:r>
            <w:proofErr w:type="spellEnd"/>
            <w:r w:rsidR="00E71484" w:rsidRPr="0066351D">
              <w:rPr>
                <w:rFonts w:asciiTheme="majorBidi" w:hAnsiTheme="majorBidi" w:cstheme="majorBidi"/>
                <w:b/>
                <w:bCs/>
                <w:noProof w:val="0"/>
              </w:rPr>
              <w:t xml:space="preserve"> Partner)</w:t>
            </w:r>
          </w:p>
          <w:p w:rsidR="00846AD7" w:rsidRPr="0066351D" w:rsidRDefault="00846AD7" w:rsidP="00FC0344">
            <w:pPr>
              <w:rPr>
                <w:rFonts w:asciiTheme="majorBidi" w:hAnsiTheme="majorBidi" w:cstheme="majorBidi"/>
                <w:b/>
                <w:bCs/>
                <w:noProof w:val="0"/>
              </w:rPr>
            </w:pPr>
          </w:p>
          <w:p w:rsidR="009E2A63" w:rsidRPr="0066351D" w:rsidRDefault="009E2A63" w:rsidP="00FC0344">
            <w:pPr>
              <w:rPr>
                <w:rFonts w:asciiTheme="majorBidi" w:hAnsiTheme="majorBidi" w:cstheme="majorBidi"/>
                <w:noProof w:val="0"/>
              </w:rPr>
            </w:pPr>
            <w:r w:rsidRPr="0066351D">
              <w:rPr>
                <w:rFonts w:asciiTheme="majorBidi" w:hAnsiTheme="majorBidi" w:cstheme="majorBidi"/>
                <w:noProof w:val="0"/>
              </w:rPr>
              <w:t>01/07/2011 – 01/07/2015</w:t>
            </w:r>
          </w:p>
        </w:tc>
        <w:tc>
          <w:tcPr>
            <w:tcW w:w="9090"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66351D" w:rsidRDefault="00003046" w:rsidP="009E2A63">
            <w:pPr>
              <w:rPr>
                <w:rFonts w:asciiTheme="majorBidi" w:hAnsiTheme="majorBidi" w:cstheme="majorBidi"/>
              </w:rPr>
            </w:pPr>
            <w:r w:rsidRPr="0066351D">
              <w:rPr>
                <w:rFonts w:asciiTheme="majorBidi" w:hAnsiTheme="majorBidi" w:cstheme="majorBidi"/>
              </w:rPr>
              <w:t xml:space="preserve">Working in many positions starting from development to </w:t>
            </w:r>
            <w:r w:rsidR="00560354" w:rsidRPr="0066351D">
              <w:rPr>
                <w:rFonts w:asciiTheme="majorBidi" w:hAnsiTheme="majorBidi" w:cstheme="majorBidi"/>
              </w:rPr>
              <w:t xml:space="preserve">account manager. </w:t>
            </w:r>
            <w:r w:rsidR="00A7305D" w:rsidRPr="0066351D">
              <w:rPr>
                <w:rFonts w:asciiTheme="majorBidi" w:hAnsiTheme="majorBidi" w:cstheme="majorBidi"/>
              </w:rPr>
              <w:t>I get excellent technical and business experience in many industr</w:t>
            </w:r>
            <w:r w:rsidR="00742467" w:rsidRPr="0066351D">
              <w:rPr>
                <w:rFonts w:asciiTheme="majorBidi" w:hAnsiTheme="majorBidi" w:cstheme="majorBidi"/>
              </w:rPr>
              <w:t>ies</w:t>
            </w:r>
            <w:r w:rsidR="00A7305D" w:rsidRPr="0066351D">
              <w:rPr>
                <w:rFonts w:asciiTheme="majorBidi" w:hAnsiTheme="majorBidi" w:cstheme="majorBidi"/>
              </w:rPr>
              <w:t xml:space="preserve"> such as Telecom, Banking, Public Sector, Oil and Gas, …</w:t>
            </w:r>
            <w:r w:rsidR="004E52DF" w:rsidRPr="0066351D">
              <w:rPr>
                <w:rFonts w:asciiTheme="majorBidi" w:hAnsiTheme="majorBidi" w:cstheme="majorBidi"/>
              </w:rPr>
              <w:t xml:space="preserve"> </w:t>
            </w:r>
          </w:p>
          <w:p w:rsidR="00DE2969" w:rsidRPr="0066351D" w:rsidRDefault="006F68E8" w:rsidP="00DE2969">
            <w:pPr>
              <w:numPr>
                <w:ilvl w:val="0"/>
                <w:numId w:val="13"/>
              </w:numPr>
              <w:tabs>
                <w:tab w:val="clear" w:pos="720"/>
                <w:tab w:val="num" w:pos="391"/>
              </w:tabs>
              <w:ind w:left="661" w:hanging="630"/>
              <w:rPr>
                <w:rFonts w:asciiTheme="majorBidi" w:hAnsiTheme="majorBidi" w:cstheme="majorBidi"/>
              </w:rPr>
            </w:pPr>
            <w:r w:rsidRPr="0066351D">
              <w:rPr>
                <w:rFonts w:asciiTheme="majorBidi" w:hAnsiTheme="majorBidi" w:cstheme="majorBidi"/>
                <w:b/>
                <w:bCs/>
                <w:sz w:val="16"/>
                <w:szCs w:val="16"/>
              </w:rPr>
              <w:t>Tools :</w:t>
            </w:r>
            <w:r w:rsidRPr="0066351D">
              <w:rPr>
                <w:rFonts w:asciiTheme="majorBidi" w:hAnsiTheme="majorBidi" w:cstheme="majorBidi"/>
              </w:rPr>
              <w:t xml:space="preserve"> </w:t>
            </w:r>
            <w:proofErr w:type="spellStart"/>
            <w:r w:rsidR="00DE2969" w:rsidRPr="0066351D">
              <w:rPr>
                <w:rFonts w:asciiTheme="majorBidi" w:hAnsiTheme="majorBidi" w:cstheme="majorBidi"/>
                <w:noProof w:val="0"/>
                <w:sz w:val="16"/>
                <w:szCs w:val="16"/>
              </w:rPr>
              <w:t>Informatica</w:t>
            </w:r>
            <w:proofErr w:type="spellEnd"/>
            <w:r w:rsidR="00DE2969" w:rsidRPr="0066351D">
              <w:rPr>
                <w:rFonts w:asciiTheme="majorBidi" w:hAnsiTheme="majorBidi" w:cstheme="majorBidi"/>
                <w:noProof w:val="0"/>
                <w:sz w:val="16"/>
                <w:szCs w:val="16"/>
              </w:rPr>
              <w:t xml:space="preserve"> Data Masking (ILM), </w:t>
            </w:r>
            <w:proofErr w:type="spellStart"/>
            <w:r w:rsidR="00DE2969" w:rsidRPr="0066351D">
              <w:rPr>
                <w:rFonts w:asciiTheme="majorBidi" w:hAnsiTheme="majorBidi" w:cstheme="majorBidi"/>
                <w:noProof w:val="0"/>
                <w:sz w:val="16"/>
                <w:szCs w:val="16"/>
              </w:rPr>
              <w:t>Informatica</w:t>
            </w:r>
            <w:proofErr w:type="spellEnd"/>
            <w:r w:rsidR="00DE2969" w:rsidRPr="0066351D">
              <w:rPr>
                <w:rFonts w:asciiTheme="majorBidi" w:hAnsiTheme="majorBidi" w:cstheme="majorBidi"/>
                <w:noProof w:val="0"/>
                <w:sz w:val="16"/>
                <w:szCs w:val="16"/>
              </w:rPr>
              <w:t xml:space="preserve"> Data Archive (ILM), </w:t>
            </w:r>
            <w:proofErr w:type="spellStart"/>
            <w:r w:rsidR="00DE2969" w:rsidRPr="0066351D">
              <w:rPr>
                <w:rFonts w:asciiTheme="majorBidi" w:hAnsiTheme="majorBidi" w:cstheme="majorBidi"/>
                <w:noProof w:val="0"/>
                <w:sz w:val="16"/>
                <w:szCs w:val="16"/>
              </w:rPr>
              <w:t>Informatica</w:t>
            </w:r>
            <w:proofErr w:type="spellEnd"/>
            <w:r w:rsidR="00DE2969" w:rsidRPr="0066351D">
              <w:rPr>
                <w:rFonts w:asciiTheme="majorBidi" w:hAnsiTheme="majorBidi" w:cstheme="majorBidi"/>
                <w:noProof w:val="0"/>
                <w:sz w:val="16"/>
                <w:szCs w:val="16"/>
              </w:rPr>
              <w:t xml:space="preserve"> Dynamic Data Masking (DDM), </w:t>
            </w:r>
            <w:proofErr w:type="spellStart"/>
            <w:r w:rsidR="00DE2969" w:rsidRPr="0066351D">
              <w:rPr>
                <w:rFonts w:asciiTheme="majorBidi" w:hAnsiTheme="majorBidi" w:cstheme="majorBidi"/>
                <w:noProof w:val="0"/>
                <w:sz w:val="16"/>
                <w:szCs w:val="16"/>
              </w:rPr>
              <w:t>Informatica</w:t>
            </w:r>
            <w:proofErr w:type="spellEnd"/>
            <w:r w:rsidR="00DE2969" w:rsidRPr="0066351D">
              <w:rPr>
                <w:rFonts w:asciiTheme="majorBidi" w:hAnsiTheme="majorBidi" w:cstheme="majorBidi"/>
                <w:noProof w:val="0"/>
                <w:sz w:val="16"/>
                <w:szCs w:val="16"/>
              </w:rPr>
              <w:t xml:space="preserve"> Data Subset (ILM), </w:t>
            </w:r>
            <w:proofErr w:type="spellStart"/>
            <w:r w:rsidR="00DE2969" w:rsidRPr="0066351D">
              <w:rPr>
                <w:rFonts w:asciiTheme="majorBidi" w:hAnsiTheme="majorBidi" w:cstheme="majorBidi"/>
                <w:noProof w:val="0"/>
                <w:sz w:val="16"/>
                <w:szCs w:val="16"/>
              </w:rPr>
              <w:t>Informatica</w:t>
            </w:r>
            <w:proofErr w:type="spellEnd"/>
            <w:r w:rsidR="00DE2969" w:rsidRPr="0066351D">
              <w:rPr>
                <w:rFonts w:asciiTheme="majorBidi" w:hAnsiTheme="majorBidi" w:cstheme="majorBidi"/>
                <w:noProof w:val="0"/>
                <w:sz w:val="16"/>
                <w:szCs w:val="16"/>
              </w:rPr>
              <w:t xml:space="preserve"> </w:t>
            </w:r>
            <w:proofErr w:type="spellStart"/>
            <w:r w:rsidR="00DE2969" w:rsidRPr="0066351D">
              <w:rPr>
                <w:rFonts w:asciiTheme="majorBidi" w:hAnsiTheme="majorBidi" w:cstheme="majorBidi"/>
                <w:noProof w:val="0"/>
                <w:sz w:val="16"/>
                <w:szCs w:val="16"/>
              </w:rPr>
              <w:t>PowerCenter</w:t>
            </w:r>
            <w:proofErr w:type="spellEnd"/>
            <w:r w:rsidR="00DE2969" w:rsidRPr="0066351D">
              <w:rPr>
                <w:rFonts w:asciiTheme="majorBidi" w:hAnsiTheme="majorBidi" w:cstheme="majorBidi"/>
                <w:noProof w:val="0"/>
                <w:sz w:val="16"/>
                <w:szCs w:val="16"/>
              </w:rPr>
              <w:t xml:space="preserve"> with all options, </w:t>
            </w:r>
            <w:proofErr w:type="spellStart"/>
            <w:r w:rsidR="00DE2969" w:rsidRPr="0066351D">
              <w:rPr>
                <w:rFonts w:asciiTheme="majorBidi" w:hAnsiTheme="majorBidi" w:cstheme="majorBidi"/>
                <w:noProof w:val="0"/>
                <w:sz w:val="16"/>
                <w:szCs w:val="16"/>
              </w:rPr>
              <w:t>Informatica</w:t>
            </w:r>
            <w:proofErr w:type="spellEnd"/>
            <w:r w:rsidR="00DE2969" w:rsidRPr="0066351D">
              <w:rPr>
                <w:rFonts w:asciiTheme="majorBidi" w:hAnsiTheme="majorBidi" w:cstheme="majorBidi"/>
                <w:noProof w:val="0"/>
                <w:sz w:val="16"/>
                <w:szCs w:val="16"/>
              </w:rPr>
              <w:t xml:space="preserve"> </w:t>
            </w:r>
            <w:proofErr w:type="spellStart"/>
            <w:r w:rsidR="00DE2969" w:rsidRPr="0066351D">
              <w:rPr>
                <w:rFonts w:asciiTheme="majorBidi" w:hAnsiTheme="majorBidi" w:cstheme="majorBidi"/>
                <w:noProof w:val="0"/>
                <w:sz w:val="16"/>
                <w:szCs w:val="16"/>
              </w:rPr>
              <w:t>PowerExhange</w:t>
            </w:r>
            <w:proofErr w:type="spellEnd"/>
            <w:r w:rsidR="00DE2969" w:rsidRPr="0066351D">
              <w:rPr>
                <w:rFonts w:asciiTheme="majorBidi" w:hAnsiTheme="majorBidi" w:cstheme="majorBidi"/>
                <w:noProof w:val="0"/>
                <w:sz w:val="16"/>
                <w:szCs w:val="16"/>
              </w:rPr>
              <w:t xml:space="preserve">(CDC)-Express and </w:t>
            </w:r>
            <w:proofErr w:type="spellStart"/>
            <w:r w:rsidR="00DE2969" w:rsidRPr="0066351D">
              <w:rPr>
                <w:rFonts w:asciiTheme="majorBidi" w:hAnsiTheme="majorBidi" w:cstheme="majorBidi"/>
                <w:noProof w:val="0"/>
                <w:sz w:val="16"/>
                <w:szCs w:val="16"/>
              </w:rPr>
              <w:t>Logminer</w:t>
            </w:r>
            <w:proofErr w:type="spellEnd"/>
            <w:r w:rsidR="00DE2969" w:rsidRPr="0066351D">
              <w:rPr>
                <w:rFonts w:asciiTheme="majorBidi" w:hAnsiTheme="majorBidi" w:cstheme="majorBidi"/>
                <w:noProof w:val="0"/>
                <w:sz w:val="16"/>
                <w:szCs w:val="16"/>
              </w:rPr>
              <w:t xml:space="preserve">, </w:t>
            </w:r>
            <w:proofErr w:type="spellStart"/>
            <w:r w:rsidR="00DE2969" w:rsidRPr="0066351D">
              <w:rPr>
                <w:rFonts w:asciiTheme="majorBidi" w:hAnsiTheme="majorBidi" w:cstheme="majorBidi"/>
                <w:noProof w:val="0"/>
                <w:sz w:val="16"/>
                <w:szCs w:val="16"/>
              </w:rPr>
              <w:t>Informatica</w:t>
            </w:r>
            <w:proofErr w:type="spellEnd"/>
            <w:r w:rsidR="00DE2969" w:rsidRPr="0066351D">
              <w:rPr>
                <w:rFonts w:asciiTheme="majorBidi" w:hAnsiTheme="majorBidi" w:cstheme="majorBidi"/>
                <w:noProof w:val="0"/>
                <w:sz w:val="16"/>
                <w:szCs w:val="16"/>
              </w:rPr>
              <w:t xml:space="preserve"> Pro-Active monitoring for PWC and DQ, </w:t>
            </w:r>
            <w:proofErr w:type="spellStart"/>
            <w:r w:rsidR="00DE2969" w:rsidRPr="0066351D">
              <w:rPr>
                <w:rFonts w:asciiTheme="majorBidi" w:hAnsiTheme="majorBidi" w:cstheme="majorBidi"/>
                <w:noProof w:val="0"/>
                <w:sz w:val="16"/>
                <w:szCs w:val="16"/>
              </w:rPr>
              <w:t>Informatica</w:t>
            </w:r>
            <w:proofErr w:type="spellEnd"/>
            <w:r w:rsidR="00DE2969" w:rsidRPr="0066351D">
              <w:rPr>
                <w:rFonts w:asciiTheme="majorBidi" w:hAnsiTheme="majorBidi" w:cstheme="majorBidi"/>
                <w:noProof w:val="0"/>
                <w:sz w:val="16"/>
                <w:szCs w:val="16"/>
              </w:rPr>
              <w:t xml:space="preserve"> Data Replication and Fast Clone, </w:t>
            </w:r>
            <w:proofErr w:type="spellStart"/>
            <w:r w:rsidR="00DE2969" w:rsidRPr="0066351D">
              <w:rPr>
                <w:rFonts w:asciiTheme="majorBidi" w:hAnsiTheme="majorBidi" w:cstheme="majorBidi"/>
                <w:noProof w:val="0"/>
                <w:sz w:val="16"/>
                <w:szCs w:val="16"/>
              </w:rPr>
              <w:t>Informatica</w:t>
            </w:r>
            <w:proofErr w:type="spellEnd"/>
            <w:r w:rsidR="00DE2969" w:rsidRPr="0066351D">
              <w:rPr>
                <w:rFonts w:asciiTheme="majorBidi" w:hAnsiTheme="majorBidi" w:cstheme="majorBidi"/>
                <w:noProof w:val="0"/>
                <w:sz w:val="16"/>
                <w:szCs w:val="16"/>
              </w:rPr>
              <w:t xml:space="preserve"> Data Quality and Data Services, </w:t>
            </w:r>
            <w:proofErr w:type="spellStart"/>
            <w:r w:rsidR="00DE2969" w:rsidRPr="0066351D">
              <w:rPr>
                <w:rFonts w:asciiTheme="majorBidi" w:hAnsiTheme="majorBidi" w:cstheme="majorBidi"/>
                <w:noProof w:val="0"/>
                <w:sz w:val="16"/>
                <w:szCs w:val="16"/>
              </w:rPr>
              <w:t>Informatica</w:t>
            </w:r>
            <w:proofErr w:type="spellEnd"/>
            <w:r w:rsidR="00DE2969" w:rsidRPr="0066351D">
              <w:rPr>
                <w:rFonts w:asciiTheme="majorBidi" w:hAnsiTheme="majorBidi" w:cstheme="majorBidi"/>
                <w:noProof w:val="0"/>
                <w:sz w:val="16"/>
                <w:szCs w:val="16"/>
              </w:rPr>
              <w:t xml:space="preserve"> Address Doctor, </w:t>
            </w:r>
            <w:proofErr w:type="spellStart"/>
            <w:r w:rsidR="00DE2969" w:rsidRPr="0066351D">
              <w:rPr>
                <w:rFonts w:asciiTheme="majorBidi" w:hAnsiTheme="majorBidi" w:cstheme="majorBidi"/>
                <w:noProof w:val="0"/>
                <w:sz w:val="16"/>
                <w:szCs w:val="16"/>
              </w:rPr>
              <w:t>Informatica</w:t>
            </w:r>
            <w:proofErr w:type="spellEnd"/>
            <w:r w:rsidR="00DE2969" w:rsidRPr="0066351D">
              <w:rPr>
                <w:rFonts w:asciiTheme="majorBidi" w:hAnsiTheme="majorBidi" w:cstheme="majorBidi"/>
                <w:noProof w:val="0"/>
                <w:sz w:val="16"/>
                <w:szCs w:val="16"/>
              </w:rPr>
              <w:t xml:space="preserve"> Identity Matching, </w:t>
            </w:r>
            <w:proofErr w:type="spellStart"/>
            <w:r w:rsidR="00DE2969" w:rsidRPr="0066351D">
              <w:rPr>
                <w:rFonts w:asciiTheme="majorBidi" w:hAnsiTheme="majorBidi" w:cstheme="majorBidi"/>
                <w:noProof w:val="0"/>
                <w:sz w:val="16"/>
                <w:szCs w:val="16"/>
              </w:rPr>
              <w:t>Informatica</w:t>
            </w:r>
            <w:proofErr w:type="spellEnd"/>
            <w:r w:rsidR="00DE2969" w:rsidRPr="0066351D">
              <w:rPr>
                <w:rFonts w:asciiTheme="majorBidi" w:hAnsiTheme="majorBidi" w:cstheme="majorBidi"/>
                <w:noProof w:val="0"/>
                <w:sz w:val="16"/>
                <w:szCs w:val="16"/>
              </w:rPr>
              <w:t xml:space="preserve"> B2B Data Transformation and Exchange, </w:t>
            </w:r>
            <w:r w:rsidR="00DE2969" w:rsidRPr="0066351D">
              <w:rPr>
                <w:rFonts w:asciiTheme="majorBidi" w:hAnsiTheme="majorBidi" w:cstheme="majorBidi"/>
                <w:sz w:val="16"/>
                <w:szCs w:val="16"/>
              </w:rPr>
              <w:t>AIX,Solaris,HP-UX,Red Hat Interface Unix/Linux systems (SSH), Oracle Database 10g and 11g, MS.SqlServer 2008 R2, MySql, GreenPlum DWH, Teradata DWH</w:t>
            </w:r>
          </w:p>
          <w:p w:rsidR="006F68E8" w:rsidRPr="0066351D" w:rsidRDefault="006F68E8" w:rsidP="00BD6501">
            <w:pPr>
              <w:numPr>
                <w:ilvl w:val="0"/>
                <w:numId w:val="13"/>
              </w:numPr>
              <w:tabs>
                <w:tab w:val="clear" w:pos="720"/>
              </w:tabs>
              <w:ind w:left="391"/>
              <w:rPr>
                <w:rFonts w:asciiTheme="majorBidi" w:hAnsiTheme="majorBidi" w:cstheme="majorBidi"/>
                <w:b/>
                <w:bCs/>
              </w:rPr>
            </w:pPr>
            <w:r w:rsidRPr="0066351D">
              <w:rPr>
                <w:rFonts w:asciiTheme="majorBidi" w:hAnsiTheme="majorBidi" w:cstheme="majorBidi"/>
                <w:b/>
                <w:bCs/>
                <w:sz w:val="16"/>
                <w:szCs w:val="16"/>
              </w:rPr>
              <w:t>Responsibilities:</w:t>
            </w:r>
            <w:r w:rsidRPr="0066351D">
              <w:rPr>
                <w:rFonts w:asciiTheme="majorBidi" w:hAnsiTheme="majorBidi" w:cstheme="majorBidi"/>
                <w:b/>
                <w:bCs/>
              </w:rPr>
              <w:t xml:space="preserve"> </w:t>
            </w:r>
            <w:r w:rsidRPr="0066351D">
              <w:rPr>
                <w:rFonts w:asciiTheme="majorBidi" w:hAnsiTheme="majorBidi" w:cstheme="majorBidi"/>
              </w:rPr>
              <w:t>Designing, Development and implementation for  Data Integration,Data Archiving, and Data Managment solutions using Informatica products.</w:t>
            </w:r>
            <w:r w:rsidR="00264017" w:rsidRPr="0066351D">
              <w:rPr>
                <w:rFonts w:asciiTheme="majorBidi" w:hAnsiTheme="majorBidi" w:cstheme="majorBidi"/>
              </w:rPr>
              <w:t xml:space="preserve"> </w:t>
            </w:r>
            <w:r w:rsidRPr="0066351D">
              <w:rPr>
                <w:rFonts w:asciiTheme="majorBidi" w:hAnsiTheme="majorBidi" w:cstheme="majorBidi"/>
              </w:rPr>
              <w:t>Providing consultancy and healthy checks for Data Integration,Data Archiving and Data Managment solutions to achieve the best performance and full utilization of Informatica products.</w:t>
            </w:r>
          </w:p>
        </w:tc>
      </w:tr>
      <w:tr w:rsidR="006F68E8" w:rsidRPr="0066351D" w:rsidTr="00760A54">
        <w:trPr>
          <w:trHeight w:val="250"/>
        </w:trPr>
        <w:tc>
          <w:tcPr>
            <w:tcW w:w="2610"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66351D" w:rsidRDefault="006F68E8" w:rsidP="00652597">
            <w:pPr>
              <w:rPr>
                <w:rFonts w:asciiTheme="majorBidi" w:hAnsiTheme="majorBidi" w:cstheme="majorBidi"/>
                <w:b/>
                <w:bCs/>
                <w:noProof w:val="0"/>
              </w:rPr>
            </w:pPr>
            <w:proofErr w:type="spellStart"/>
            <w:r w:rsidRPr="0066351D">
              <w:rPr>
                <w:rFonts w:asciiTheme="majorBidi" w:hAnsiTheme="majorBidi" w:cstheme="majorBidi"/>
                <w:b/>
                <w:bCs/>
                <w:noProof w:val="0"/>
              </w:rPr>
              <w:t>Ejada</w:t>
            </w:r>
            <w:proofErr w:type="spellEnd"/>
          </w:p>
          <w:p w:rsidR="006F68E8" w:rsidRPr="0066351D" w:rsidRDefault="006F68E8" w:rsidP="00652597">
            <w:pPr>
              <w:rPr>
                <w:rFonts w:asciiTheme="majorBidi" w:hAnsiTheme="majorBidi" w:cstheme="majorBidi"/>
                <w:b/>
                <w:bCs/>
                <w:noProof w:val="0"/>
              </w:rPr>
            </w:pPr>
            <w:proofErr w:type="spellStart"/>
            <w:r w:rsidRPr="0066351D">
              <w:rPr>
                <w:rFonts w:asciiTheme="majorBidi" w:hAnsiTheme="majorBidi" w:cstheme="majorBidi"/>
                <w:b/>
                <w:bCs/>
                <w:noProof w:val="0"/>
              </w:rPr>
              <w:t>Alinma</w:t>
            </w:r>
            <w:proofErr w:type="spellEnd"/>
            <w:r w:rsidRPr="0066351D">
              <w:rPr>
                <w:rFonts w:asciiTheme="majorBidi" w:hAnsiTheme="majorBidi" w:cstheme="majorBidi"/>
                <w:b/>
                <w:bCs/>
                <w:noProof w:val="0"/>
              </w:rPr>
              <w:t xml:space="preserve"> Bank</w:t>
            </w:r>
          </w:p>
          <w:p w:rsidR="006F68E8" w:rsidRPr="0066351D" w:rsidRDefault="006F68E8" w:rsidP="00652597">
            <w:pPr>
              <w:rPr>
                <w:rFonts w:asciiTheme="majorBidi" w:hAnsiTheme="majorBidi" w:cstheme="majorBidi"/>
                <w:b/>
                <w:bCs/>
                <w:noProof w:val="0"/>
              </w:rPr>
            </w:pPr>
            <w:r w:rsidRPr="0066351D">
              <w:rPr>
                <w:rFonts w:asciiTheme="majorBidi" w:hAnsiTheme="majorBidi" w:cstheme="majorBidi"/>
                <w:b/>
                <w:bCs/>
                <w:noProof w:val="0"/>
              </w:rPr>
              <w:t>KSA – Riyadh</w:t>
            </w:r>
          </w:p>
          <w:p w:rsidR="006F68E8" w:rsidRPr="0066351D" w:rsidRDefault="006F68E8" w:rsidP="00652597">
            <w:pPr>
              <w:rPr>
                <w:rFonts w:asciiTheme="majorBidi" w:hAnsiTheme="majorBidi" w:cstheme="majorBidi"/>
                <w:b/>
                <w:bCs/>
                <w:noProof w:val="0"/>
              </w:rPr>
            </w:pPr>
            <w:r w:rsidRPr="0066351D">
              <w:rPr>
                <w:rFonts w:asciiTheme="majorBidi" w:hAnsiTheme="majorBidi" w:cstheme="majorBidi"/>
                <w:b/>
                <w:bCs/>
                <w:noProof w:val="0"/>
              </w:rPr>
              <w:t>DWH Data Migration Project</w:t>
            </w:r>
          </w:p>
          <w:p w:rsidR="00D427AE" w:rsidRPr="0066351D" w:rsidRDefault="00D427AE" w:rsidP="00652597">
            <w:pPr>
              <w:rPr>
                <w:rFonts w:asciiTheme="majorBidi" w:hAnsiTheme="majorBidi" w:cstheme="majorBidi"/>
                <w:b/>
                <w:bCs/>
                <w:noProof w:val="0"/>
              </w:rPr>
            </w:pPr>
            <w:r w:rsidRPr="0066351D">
              <w:rPr>
                <w:rFonts w:asciiTheme="majorBidi" w:hAnsiTheme="majorBidi" w:cstheme="majorBidi"/>
                <w:b/>
                <w:bCs/>
              </w:rPr>
              <w:t>Data Integration Specialist</w:t>
            </w:r>
          </w:p>
        </w:tc>
        <w:tc>
          <w:tcPr>
            <w:tcW w:w="9090"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66351D" w:rsidRDefault="006F68E8" w:rsidP="00D647B6">
            <w:pPr>
              <w:rPr>
                <w:rFonts w:asciiTheme="majorBidi" w:hAnsiTheme="majorBidi" w:cstheme="majorBidi"/>
                <w:b/>
                <w:bCs/>
              </w:rPr>
            </w:pPr>
            <w:r w:rsidRPr="0066351D">
              <w:rPr>
                <w:rFonts w:asciiTheme="majorBidi" w:hAnsiTheme="majorBidi" w:cstheme="majorBidi"/>
              </w:rPr>
              <w:t>DWH migration from OFDM to OFSDF and Apply CDC</w:t>
            </w:r>
            <w:r w:rsidR="005D47C9" w:rsidRPr="0066351D">
              <w:rPr>
                <w:rFonts w:asciiTheme="majorBidi" w:hAnsiTheme="majorBidi" w:cstheme="majorBidi"/>
              </w:rPr>
              <w:t xml:space="preserve">, </w:t>
            </w:r>
            <w:r w:rsidRPr="0066351D">
              <w:rPr>
                <w:rFonts w:asciiTheme="majorBidi" w:hAnsiTheme="majorBidi" w:cstheme="majorBidi"/>
              </w:rPr>
              <w:t>The old architecure was operating on OFDM DWH by moving data from T24 system to EDH as a staging then move it to OFDM. The project scope was migration from old model OFDM to new model OFSDF, so we rebuilt the structre and move the data from EDH and OFDM to OFSDF (STG to OFSA to Result). We have applyied CDC on some tables from T24 to EDH and from EDH to OFSDF.</w:t>
            </w:r>
          </w:p>
          <w:p w:rsidR="006F68E8" w:rsidRPr="0066351D" w:rsidRDefault="006F68E8" w:rsidP="00E50DB9">
            <w:pPr>
              <w:pStyle w:val="ListParagraph"/>
              <w:numPr>
                <w:ilvl w:val="0"/>
                <w:numId w:val="25"/>
              </w:numPr>
              <w:ind w:left="391"/>
              <w:rPr>
                <w:rFonts w:asciiTheme="majorBidi" w:hAnsiTheme="majorBidi" w:cstheme="majorBidi"/>
                <w:b/>
                <w:bCs/>
                <w:sz w:val="16"/>
                <w:szCs w:val="16"/>
              </w:rPr>
            </w:pPr>
            <w:r w:rsidRPr="0066351D">
              <w:rPr>
                <w:rFonts w:asciiTheme="majorBidi" w:hAnsiTheme="majorBidi" w:cstheme="majorBidi"/>
                <w:b/>
                <w:bCs/>
                <w:sz w:val="16"/>
                <w:szCs w:val="16"/>
              </w:rPr>
              <w:t>Tools :</w:t>
            </w:r>
            <w:r w:rsidR="00A34A01" w:rsidRPr="0066351D">
              <w:rPr>
                <w:rFonts w:asciiTheme="majorBidi" w:hAnsiTheme="majorBidi" w:cstheme="majorBidi"/>
                <w:b/>
                <w:bCs/>
                <w:sz w:val="16"/>
                <w:szCs w:val="16"/>
              </w:rPr>
              <w:t xml:space="preserve"> </w:t>
            </w:r>
            <w:r w:rsidRPr="0066351D">
              <w:rPr>
                <w:rFonts w:asciiTheme="majorBidi" w:hAnsiTheme="majorBidi" w:cstheme="majorBidi"/>
                <w:sz w:val="16"/>
                <w:szCs w:val="16"/>
              </w:rPr>
              <w:t>Informatica PowerCenter</w:t>
            </w:r>
            <w:r w:rsidR="00A34A01" w:rsidRPr="0066351D">
              <w:rPr>
                <w:rFonts w:asciiTheme="majorBidi" w:hAnsiTheme="majorBidi" w:cstheme="majorBidi"/>
                <w:sz w:val="16"/>
                <w:szCs w:val="16"/>
              </w:rPr>
              <w:t xml:space="preserve">, </w:t>
            </w:r>
            <w:r w:rsidRPr="0066351D">
              <w:rPr>
                <w:rFonts w:asciiTheme="majorBidi" w:hAnsiTheme="majorBidi" w:cstheme="majorBidi"/>
                <w:sz w:val="16"/>
                <w:szCs w:val="16"/>
              </w:rPr>
              <w:t>Informatica CDC PowerExchnage</w:t>
            </w:r>
            <w:r w:rsidR="00A34A01" w:rsidRPr="0066351D">
              <w:rPr>
                <w:rFonts w:asciiTheme="majorBidi" w:hAnsiTheme="majorBidi" w:cstheme="majorBidi"/>
                <w:sz w:val="16"/>
                <w:szCs w:val="16"/>
              </w:rPr>
              <w:t xml:space="preserve">, </w:t>
            </w:r>
            <w:r w:rsidRPr="0066351D">
              <w:rPr>
                <w:rFonts w:asciiTheme="majorBidi" w:hAnsiTheme="majorBidi" w:cstheme="majorBidi"/>
                <w:sz w:val="16"/>
                <w:szCs w:val="16"/>
              </w:rPr>
              <w:t>O</w:t>
            </w:r>
            <w:r w:rsidR="00A34A01" w:rsidRPr="0066351D">
              <w:rPr>
                <w:rFonts w:asciiTheme="majorBidi" w:hAnsiTheme="majorBidi" w:cstheme="majorBidi"/>
                <w:sz w:val="16"/>
                <w:szCs w:val="16"/>
              </w:rPr>
              <w:t xml:space="preserve">FSA, </w:t>
            </w:r>
            <w:r w:rsidRPr="0066351D">
              <w:rPr>
                <w:rFonts w:asciiTheme="majorBidi" w:hAnsiTheme="majorBidi" w:cstheme="majorBidi"/>
                <w:sz w:val="16"/>
                <w:szCs w:val="16"/>
              </w:rPr>
              <w:t>Erwin</w:t>
            </w:r>
            <w:r w:rsidR="00A34A01" w:rsidRPr="0066351D">
              <w:rPr>
                <w:rFonts w:asciiTheme="majorBidi" w:hAnsiTheme="majorBidi" w:cstheme="majorBidi"/>
                <w:sz w:val="16"/>
                <w:szCs w:val="16"/>
              </w:rPr>
              <w:t xml:space="preserve">, </w:t>
            </w:r>
            <w:r w:rsidRPr="0066351D">
              <w:rPr>
                <w:rFonts w:asciiTheme="majorBidi" w:hAnsiTheme="majorBidi" w:cstheme="majorBidi"/>
                <w:sz w:val="16"/>
                <w:szCs w:val="16"/>
              </w:rPr>
              <w:t>Business Objects</w:t>
            </w:r>
            <w:r w:rsidR="00A34A01" w:rsidRPr="0066351D">
              <w:rPr>
                <w:rFonts w:asciiTheme="majorBidi" w:hAnsiTheme="majorBidi" w:cstheme="majorBidi"/>
                <w:sz w:val="16"/>
                <w:szCs w:val="16"/>
              </w:rPr>
              <w:t xml:space="preserve">, </w:t>
            </w:r>
            <w:r w:rsidRPr="0066351D">
              <w:rPr>
                <w:rFonts w:asciiTheme="majorBidi" w:hAnsiTheme="majorBidi" w:cstheme="majorBidi"/>
                <w:sz w:val="16"/>
                <w:szCs w:val="16"/>
              </w:rPr>
              <w:t>Informatica Profiling</w:t>
            </w:r>
          </w:p>
        </w:tc>
      </w:tr>
      <w:tr w:rsidR="006F68E8" w:rsidRPr="0066351D" w:rsidTr="00760A54">
        <w:trPr>
          <w:trHeight w:val="250"/>
        </w:trPr>
        <w:tc>
          <w:tcPr>
            <w:tcW w:w="2610"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66351D" w:rsidRDefault="006F68E8" w:rsidP="00ED69D4">
            <w:pPr>
              <w:rPr>
                <w:rFonts w:asciiTheme="majorBidi" w:hAnsiTheme="majorBidi" w:cstheme="majorBidi"/>
                <w:b/>
                <w:bCs/>
                <w:noProof w:val="0"/>
              </w:rPr>
            </w:pPr>
            <w:r w:rsidRPr="0066351D">
              <w:rPr>
                <w:rFonts w:asciiTheme="majorBidi" w:hAnsiTheme="majorBidi" w:cstheme="majorBidi"/>
                <w:b/>
                <w:bCs/>
              </w:rPr>
              <w:t>Ejada-I</w:t>
            </w:r>
            <w:r w:rsidRPr="0066351D">
              <w:rPr>
                <w:rFonts w:asciiTheme="majorBidi" w:hAnsiTheme="majorBidi" w:cstheme="majorBidi"/>
                <w:b/>
                <w:bCs/>
                <w:noProof w:val="0"/>
              </w:rPr>
              <w:t>ME</w:t>
            </w:r>
          </w:p>
          <w:p w:rsidR="006F68E8" w:rsidRPr="0066351D" w:rsidRDefault="006F68E8" w:rsidP="00AF7379">
            <w:pPr>
              <w:rPr>
                <w:rFonts w:asciiTheme="majorBidi" w:hAnsiTheme="majorBidi" w:cstheme="majorBidi"/>
                <w:b/>
                <w:bCs/>
                <w:noProof w:val="0"/>
              </w:rPr>
            </w:pPr>
            <w:r w:rsidRPr="0066351D">
              <w:rPr>
                <w:rFonts w:asciiTheme="majorBidi" w:hAnsiTheme="majorBidi" w:cstheme="majorBidi"/>
                <w:b/>
                <w:bCs/>
                <w:noProof w:val="0"/>
              </w:rPr>
              <w:t>DU</w:t>
            </w:r>
          </w:p>
          <w:p w:rsidR="006F68E8" w:rsidRPr="0066351D" w:rsidRDefault="006F68E8" w:rsidP="00AF7379">
            <w:pPr>
              <w:rPr>
                <w:rFonts w:asciiTheme="majorBidi" w:hAnsiTheme="majorBidi" w:cstheme="majorBidi"/>
                <w:b/>
                <w:bCs/>
                <w:noProof w:val="0"/>
              </w:rPr>
            </w:pPr>
            <w:r w:rsidRPr="0066351D">
              <w:rPr>
                <w:rFonts w:asciiTheme="majorBidi" w:hAnsiTheme="majorBidi" w:cstheme="majorBidi"/>
                <w:b/>
                <w:bCs/>
                <w:noProof w:val="0"/>
              </w:rPr>
              <w:t>UAE-Dubai</w:t>
            </w:r>
          </w:p>
          <w:p w:rsidR="006F68E8" w:rsidRPr="0066351D" w:rsidRDefault="006F68E8" w:rsidP="00AF7379">
            <w:pPr>
              <w:rPr>
                <w:rFonts w:asciiTheme="majorBidi" w:hAnsiTheme="majorBidi" w:cstheme="majorBidi"/>
                <w:b/>
                <w:bCs/>
                <w:noProof w:val="0"/>
              </w:rPr>
            </w:pPr>
            <w:r w:rsidRPr="0066351D">
              <w:rPr>
                <w:rFonts w:asciiTheme="majorBidi" w:hAnsiTheme="majorBidi" w:cstheme="majorBidi"/>
                <w:b/>
                <w:bCs/>
                <w:noProof w:val="0"/>
              </w:rPr>
              <w:t>Change Data Capture Projects</w:t>
            </w:r>
          </w:p>
        </w:tc>
        <w:tc>
          <w:tcPr>
            <w:tcW w:w="9090"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66351D" w:rsidRDefault="006F68E8" w:rsidP="00DD197F">
            <w:pPr>
              <w:rPr>
                <w:rFonts w:asciiTheme="majorBidi" w:hAnsiTheme="majorBidi" w:cstheme="majorBidi"/>
              </w:rPr>
            </w:pPr>
            <w:r w:rsidRPr="0066351D">
              <w:rPr>
                <w:rFonts w:asciiTheme="majorBidi" w:hAnsiTheme="majorBidi" w:cstheme="majorBidi"/>
              </w:rPr>
              <w:t>DU UAE</w:t>
            </w:r>
            <w:r w:rsidR="004E52DF" w:rsidRPr="0066351D">
              <w:rPr>
                <w:rFonts w:asciiTheme="majorBidi" w:hAnsiTheme="majorBidi" w:cstheme="majorBidi"/>
              </w:rPr>
              <w:t xml:space="preserve"> POC and deal for</w:t>
            </w:r>
            <w:r w:rsidRPr="0066351D">
              <w:rPr>
                <w:rFonts w:asciiTheme="majorBidi" w:hAnsiTheme="majorBidi" w:cstheme="majorBidi"/>
              </w:rPr>
              <w:t xml:space="preserve"> Change Data Capture projects</w:t>
            </w:r>
            <w:r w:rsidR="00DD197F" w:rsidRPr="0066351D">
              <w:rPr>
                <w:rFonts w:asciiTheme="majorBidi" w:hAnsiTheme="majorBidi" w:cstheme="majorBidi"/>
              </w:rPr>
              <w:t>,</w:t>
            </w:r>
            <w:r w:rsidRPr="0066351D">
              <w:rPr>
                <w:rFonts w:asciiTheme="majorBidi" w:hAnsiTheme="majorBidi" w:cstheme="majorBidi"/>
                <w:b/>
                <w:bCs/>
              </w:rPr>
              <w:t xml:space="preserve"> </w:t>
            </w:r>
            <w:r w:rsidRPr="0066351D">
              <w:rPr>
                <w:rFonts w:asciiTheme="majorBidi" w:hAnsiTheme="majorBidi" w:cstheme="majorBidi"/>
              </w:rPr>
              <w:t>which includes capture delta data change in source system using CDC and deliver it to ETL which is Informatica Powercenter to applay required tarnsformations then load the changes to target systems. There were two Oracle source systems, Billing (BSCS) and Siebel CRM.Target systems were Teradata Data Warehouse. Extra part for CDR Log (RTX) to replicate it using IDR as a source Oracle DB to TD as a terget DB and to Power Bill Analytics as a CSV files as a target using CDC and PWC. The scope was generateing delta change, tarnsforming and loading data from BSCS to TD, Siebel to TD, RTX to TD, and RTX to PWB.</w:t>
            </w:r>
          </w:p>
          <w:p w:rsidR="006F68E8" w:rsidRPr="0066351D" w:rsidRDefault="006F68E8" w:rsidP="004A5874">
            <w:pPr>
              <w:pStyle w:val="ListParagraph"/>
              <w:numPr>
                <w:ilvl w:val="0"/>
                <w:numId w:val="20"/>
              </w:numPr>
              <w:ind w:left="391"/>
              <w:rPr>
                <w:rFonts w:asciiTheme="majorBidi" w:hAnsiTheme="majorBidi" w:cstheme="majorBidi"/>
                <w:b/>
                <w:bCs/>
                <w:sz w:val="16"/>
                <w:szCs w:val="16"/>
              </w:rPr>
            </w:pPr>
            <w:r w:rsidRPr="0066351D">
              <w:rPr>
                <w:rFonts w:asciiTheme="majorBidi" w:hAnsiTheme="majorBidi" w:cstheme="majorBidi"/>
                <w:b/>
                <w:bCs/>
                <w:sz w:val="16"/>
                <w:szCs w:val="16"/>
              </w:rPr>
              <w:t>Tools :</w:t>
            </w:r>
            <w:r w:rsidR="004A5874" w:rsidRPr="0066351D">
              <w:rPr>
                <w:rFonts w:asciiTheme="majorBidi" w:hAnsiTheme="majorBidi" w:cstheme="majorBidi"/>
                <w:b/>
                <w:bCs/>
                <w:sz w:val="16"/>
                <w:szCs w:val="16"/>
              </w:rPr>
              <w:t xml:space="preserve"> </w:t>
            </w:r>
            <w:proofErr w:type="spellStart"/>
            <w:r w:rsidRPr="0066351D">
              <w:rPr>
                <w:rFonts w:asciiTheme="majorBidi" w:hAnsiTheme="majorBidi" w:cstheme="majorBidi"/>
                <w:noProof w:val="0"/>
                <w:sz w:val="16"/>
                <w:szCs w:val="16"/>
              </w:rPr>
              <w:t>Informatica</w:t>
            </w:r>
            <w:proofErr w:type="spellEnd"/>
            <w:r w:rsidRPr="0066351D">
              <w:rPr>
                <w:rFonts w:asciiTheme="majorBidi" w:hAnsiTheme="majorBidi" w:cstheme="majorBidi"/>
                <w:noProof w:val="0"/>
                <w:sz w:val="16"/>
                <w:szCs w:val="16"/>
              </w:rPr>
              <w:t xml:space="preserve"> </w:t>
            </w:r>
            <w:proofErr w:type="spellStart"/>
            <w:r w:rsidRPr="0066351D">
              <w:rPr>
                <w:rFonts w:asciiTheme="majorBidi" w:hAnsiTheme="majorBidi" w:cstheme="majorBidi"/>
                <w:noProof w:val="0"/>
                <w:sz w:val="16"/>
                <w:szCs w:val="16"/>
              </w:rPr>
              <w:t>PowerCenter</w:t>
            </w:r>
            <w:proofErr w:type="spellEnd"/>
            <w:r w:rsidR="004A5874" w:rsidRPr="0066351D">
              <w:rPr>
                <w:rFonts w:asciiTheme="majorBidi" w:hAnsiTheme="majorBidi" w:cstheme="majorBidi"/>
                <w:noProof w:val="0"/>
                <w:sz w:val="16"/>
                <w:szCs w:val="16"/>
              </w:rPr>
              <w:t xml:space="preserve">, </w:t>
            </w:r>
            <w:proofErr w:type="spellStart"/>
            <w:r w:rsidRPr="0066351D">
              <w:rPr>
                <w:rFonts w:asciiTheme="majorBidi" w:hAnsiTheme="majorBidi" w:cstheme="majorBidi"/>
                <w:noProof w:val="0"/>
                <w:sz w:val="16"/>
                <w:szCs w:val="16"/>
              </w:rPr>
              <w:t>PowerExchnage</w:t>
            </w:r>
            <w:proofErr w:type="spellEnd"/>
            <w:r w:rsidRPr="0066351D">
              <w:rPr>
                <w:rFonts w:asciiTheme="majorBidi" w:hAnsiTheme="majorBidi" w:cstheme="majorBidi"/>
                <w:noProof w:val="0"/>
                <w:sz w:val="16"/>
                <w:szCs w:val="16"/>
              </w:rPr>
              <w:t xml:space="preserve"> CDC </w:t>
            </w:r>
            <w:proofErr w:type="spellStart"/>
            <w:r w:rsidRPr="0066351D">
              <w:rPr>
                <w:rFonts w:asciiTheme="majorBidi" w:hAnsiTheme="majorBidi" w:cstheme="majorBidi"/>
                <w:noProof w:val="0"/>
                <w:sz w:val="16"/>
                <w:szCs w:val="16"/>
              </w:rPr>
              <w:t>Logminer</w:t>
            </w:r>
            <w:proofErr w:type="spellEnd"/>
            <w:r w:rsidRPr="0066351D">
              <w:rPr>
                <w:rFonts w:asciiTheme="majorBidi" w:hAnsiTheme="majorBidi" w:cstheme="majorBidi"/>
                <w:noProof w:val="0"/>
                <w:sz w:val="16"/>
                <w:szCs w:val="16"/>
              </w:rPr>
              <w:t xml:space="preserve"> then Express editions</w:t>
            </w:r>
            <w:r w:rsidR="004A5874" w:rsidRPr="0066351D">
              <w:rPr>
                <w:rFonts w:asciiTheme="majorBidi" w:hAnsiTheme="majorBidi" w:cstheme="majorBidi"/>
                <w:noProof w:val="0"/>
                <w:sz w:val="16"/>
                <w:szCs w:val="16"/>
              </w:rPr>
              <w:t xml:space="preserve">, PWX CDC Utilities, </w:t>
            </w:r>
            <w:r w:rsidRPr="0066351D">
              <w:rPr>
                <w:rFonts w:asciiTheme="majorBidi" w:hAnsiTheme="majorBidi" w:cstheme="majorBidi"/>
                <w:noProof w:val="0"/>
                <w:sz w:val="16"/>
                <w:szCs w:val="16"/>
              </w:rPr>
              <w:t>PWX CDC scheduling techniques using event table</w:t>
            </w:r>
            <w:r w:rsidR="004A5874" w:rsidRPr="0066351D">
              <w:rPr>
                <w:rFonts w:asciiTheme="majorBidi" w:hAnsiTheme="majorBidi" w:cstheme="majorBidi"/>
                <w:noProof w:val="0"/>
                <w:sz w:val="16"/>
                <w:szCs w:val="16"/>
              </w:rPr>
              <w:t xml:space="preserve">, </w:t>
            </w:r>
            <w:proofErr w:type="spellStart"/>
            <w:r w:rsidR="004A5874" w:rsidRPr="0066351D">
              <w:rPr>
                <w:rFonts w:asciiTheme="majorBidi" w:hAnsiTheme="majorBidi" w:cstheme="majorBidi"/>
                <w:noProof w:val="0"/>
                <w:sz w:val="16"/>
                <w:szCs w:val="16"/>
              </w:rPr>
              <w:t>Informatica</w:t>
            </w:r>
            <w:proofErr w:type="spellEnd"/>
            <w:r w:rsidR="004A5874" w:rsidRPr="0066351D">
              <w:rPr>
                <w:rFonts w:asciiTheme="majorBidi" w:hAnsiTheme="majorBidi" w:cstheme="majorBidi"/>
                <w:noProof w:val="0"/>
                <w:sz w:val="16"/>
                <w:szCs w:val="16"/>
              </w:rPr>
              <w:t xml:space="preserve"> Data Replication, Solaris O.S, HP-UX O.S, </w:t>
            </w:r>
            <w:r w:rsidRPr="0066351D">
              <w:rPr>
                <w:rFonts w:asciiTheme="majorBidi" w:hAnsiTheme="majorBidi" w:cstheme="majorBidi"/>
                <w:noProof w:val="0"/>
                <w:sz w:val="16"/>
                <w:szCs w:val="16"/>
              </w:rPr>
              <w:t>Oracle database</w:t>
            </w:r>
            <w:r w:rsidR="004A5874" w:rsidRPr="0066351D">
              <w:rPr>
                <w:rFonts w:asciiTheme="majorBidi" w:hAnsiTheme="majorBidi" w:cstheme="majorBidi"/>
                <w:noProof w:val="0"/>
                <w:sz w:val="16"/>
                <w:szCs w:val="16"/>
              </w:rPr>
              <w:t xml:space="preserve">, </w:t>
            </w:r>
            <w:r w:rsidRPr="0066351D">
              <w:rPr>
                <w:rFonts w:asciiTheme="majorBidi" w:hAnsiTheme="majorBidi" w:cstheme="majorBidi"/>
                <w:noProof w:val="0"/>
                <w:sz w:val="16"/>
                <w:szCs w:val="16"/>
              </w:rPr>
              <w:t xml:space="preserve">Teradata Database, TD </w:t>
            </w:r>
            <w:proofErr w:type="spellStart"/>
            <w:r w:rsidRPr="0066351D">
              <w:rPr>
                <w:rFonts w:asciiTheme="majorBidi" w:hAnsiTheme="majorBidi" w:cstheme="majorBidi"/>
                <w:noProof w:val="0"/>
                <w:sz w:val="16"/>
                <w:szCs w:val="16"/>
              </w:rPr>
              <w:t>Fastload</w:t>
            </w:r>
            <w:proofErr w:type="spellEnd"/>
            <w:r w:rsidRPr="0066351D">
              <w:rPr>
                <w:rFonts w:asciiTheme="majorBidi" w:hAnsiTheme="majorBidi" w:cstheme="majorBidi"/>
                <w:noProof w:val="0"/>
                <w:sz w:val="16"/>
                <w:szCs w:val="16"/>
              </w:rPr>
              <w:t xml:space="preserve">, Viewpoint, </w:t>
            </w:r>
            <w:proofErr w:type="spellStart"/>
            <w:r w:rsidRPr="0066351D">
              <w:rPr>
                <w:rFonts w:asciiTheme="majorBidi" w:hAnsiTheme="majorBidi" w:cstheme="majorBidi"/>
                <w:noProof w:val="0"/>
                <w:sz w:val="16"/>
                <w:szCs w:val="16"/>
              </w:rPr>
              <w:t>Sql</w:t>
            </w:r>
            <w:proofErr w:type="spellEnd"/>
            <w:r w:rsidRPr="0066351D">
              <w:rPr>
                <w:rFonts w:asciiTheme="majorBidi" w:hAnsiTheme="majorBidi" w:cstheme="majorBidi"/>
                <w:noProof w:val="0"/>
                <w:sz w:val="16"/>
                <w:szCs w:val="16"/>
              </w:rPr>
              <w:t xml:space="preserve"> Assistant and BTEQ</w:t>
            </w:r>
            <w:r w:rsidR="004A5874" w:rsidRPr="0066351D">
              <w:rPr>
                <w:rFonts w:asciiTheme="majorBidi" w:hAnsiTheme="majorBidi" w:cstheme="majorBidi"/>
                <w:noProof w:val="0"/>
                <w:sz w:val="16"/>
                <w:szCs w:val="16"/>
              </w:rPr>
              <w:t xml:space="preserve"> Utilities, </w:t>
            </w:r>
            <w:r w:rsidRPr="0066351D">
              <w:rPr>
                <w:rFonts w:asciiTheme="majorBidi" w:hAnsiTheme="majorBidi" w:cstheme="majorBidi"/>
                <w:noProof w:val="0"/>
                <w:sz w:val="16"/>
                <w:szCs w:val="16"/>
              </w:rPr>
              <w:t>Building TD target tables and design it to achieve the best performance like prima</w:t>
            </w:r>
            <w:r w:rsidR="004A5874" w:rsidRPr="0066351D">
              <w:rPr>
                <w:rFonts w:asciiTheme="majorBidi" w:hAnsiTheme="majorBidi" w:cstheme="majorBidi"/>
                <w:noProof w:val="0"/>
                <w:sz w:val="16"/>
                <w:szCs w:val="16"/>
              </w:rPr>
              <w:t xml:space="preserve">ry index for best skewing value, Power Bill, </w:t>
            </w:r>
            <w:r w:rsidRPr="0066351D">
              <w:rPr>
                <w:rFonts w:asciiTheme="majorBidi" w:hAnsiTheme="majorBidi" w:cstheme="majorBidi"/>
                <w:noProof w:val="0"/>
                <w:sz w:val="16"/>
                <w:szCs w:val="16"/>
              </w:rPr>
              <w:t>Solaris Cluster Failover to implement CDC high availability.</w:t>
            </w:r>
          </w:p>
        </w:tc>
      </w:tr>
      <w:tr w:rsidR="006F68E8" w:rsidRPr="0066351D" w:rsidTr="00760A54">
        <w:trPr>
          <w:trHeight w:val="250"/>
        </w:trPr>
        <w:tc>
          <w:tcPr>
            <w:tcW w:w="2610"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66351D" w:rsidRDefault="006F68E8" w:rsidP="00ED69D4">
            <w:pPr>
              <w:rPr>
                <w:rFonts w:asciiTheme="majorBidi" w:hAnsiTheme="majorBidi" w:cstheme="majorBidi"/>
                <w:b/>
                <w:bCs/>
                <w:noProof w:val="0"/>
              </w:rPr>
            </w:pPr>
            <w:r w:rsidRPr="0066351D">
              <w:rPr>
                <w:rFonts w:asciiTheme="majorBidi" w:hAnsiTheme="majorBidi" w:cstheme="majorBidi"/>
                <w:b/>
                <w:bCs/>
              </w:rPr>
              <w:t>Ejada-I</w:t>
            </w:r>
            <w:r w:rsidRPr="0066351D">
              <w:rPr>
                <w:rFonts w:asciiTheme="majorBidi" w:hAnsiTheme="majorBidi" w:cstheme="majorBidi"/>
                <w:b/>
                <w:bCs/>
                <w:noProof w:val="0"/>
              </w:rPr>
              <w:t>ME</w:t>
            </w:r>
          </w:p>
          <w:p w:rsidR="006F68E8" w:rsidRPr="0066351D" w:rsidRDefault="006F68E8" w:rsidP="00E536EC">
            <w:pPr>
              <w:rPr>
                <w:rFonts w:asciiTheme="majorBidi" w:hAnsiTheme="majorBidi" w:cstheme="majorBidi"/>
                <w:b/>
                <w:bCs/>
                <w:noProof w:val="0"/>
              </w:rPr>
            </w:pPr>
            <w:r w:rsidRPr="0066351D">
              <w:rPr>
                <w:rFonts w:asciiTheme="majorBidi" w:hAnsiTheme="majorBidi" w:cstheme="majorBidi"/>
                <w:b/>
                <w:bCs/>
                <w:noProof w:val="0"/>
              </w:rPr>
              <w:t xml:space="preserve">MTN </w:t>
            </w:r>
          </w:p>
          <w:p w:rsidR="006F68E8" w:rsidRPr="0066351D" w:rsidRDefault="006F68E8" w:rsidP="00E536EC">
            <w:pPr>
              <w:rPr>
                <w:rFonts w:asciiTheme="majorBidi" w:hAnsiTheme="majorBidi" w:cstheme="majorBidi"/>
                <w:b/>
                <w:bCs/>
                <w:noProof w:val="0"/>
              </w:rPr>
            </w:pPr>
            <w:r w:rsidRPr="0066351D">
              <w:rPr>
                <w:rFonts w:asciiTheme="majorBidi" w:hAnsiTheme="majorBidi" w:cstheme="majorBidi"/>
                <w:b/>
                <w:bCs/>
                <w:noProof w:val="0"/>
              </w:rPr>
              <w:t>Nigeria-Lagos</w:t>
            </w:r>
          </w:p>
          <w:p w:rsidR="006F68E8" w:rsidRPr="0066351D" w:rsidRDefault="006F68E8" w:rsidP="00C12F26">
            <w:pPr>
              <w:rPr>
                <w:rFonts w:asciiTheme="majorBidi" w:hAnsiTheme="majorBidi" w:cstheme="majorBidi"/>
                <w:b/>
                <w:bCs/>
                <w:noProof w:val="0"/>
              </w:rPr>
            </w:pPr>
            <w:r w:rsidRPr="0066351D">
              <w:rPr>
                <w:rFonts w:asciiTheme="majorBidi" w:hAnsiTheme="majorBidi" w:cstheme="majorBidi"/>
                <w:b/>
                <w:bCs/>
                <w:noProof w:val="0"/>
              </w:rPr>
              <w:t xml:space="preserve">Data </w:t>
            </w:r>
            <w:r w:rsidR="002F2F6F">
              <w:rPr>
                <w:rFonts w:asciiTheme="majorBidi" w:hAnsiTheme="majorBidi" w:cstheme="majorBidi"/>
                <w:b/>
                <w:bCs/>
                <w:noProof w:val="0"/>
              </w:rPr>
              <w:t>Archive</w:t>
            </w:r>
            <w:r w:rsidRPr="0066351D">
              <w:rPr>
                <w:rFonts w:asciiTheme="majorBidi" w:hAnsiTheme="majorBidi" w:cstheme="majorBidi"/>
                <w:b/>
                <w:bCs/>
                <w:noProof w:val="0"/>
              </w:rPr>
              <w:t xml:space="preserve"> Project </w:t>
            </w:r>
          </w:p>
        </w:tc>
        <w:tc>
          <w:tcPr>
            <w:tcW w:w="9090"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3C0DD9" w:rsidRDefault="006F68E8" w:rsidP="003C0DD9">
            <w:pPr>
              <w:rPr>
                <w:rFonts w:asciiTheme="majorBidi" w:hAnsiTheme="majorBidi" w:cstheme="majorBidi"/>
                <w:b/>
                <w:bCs/>
              </w:rPr>
            </w:pPr>
            <w:r w:rsidRPr="003C0DD9">
              <w:rPr>
                <w:rFonts w:asciiTheme="majorBidi" w:hAnsiTheme="majorBidi" w:cstheme="majorBidi"/>
              </w:rPr>
              <w:t>MTN Nigeria</w:t>
            </w:r>
            <w:r w:rsidR="004E52DF" w:rsidRPr="003C0DD9">
              <w:rPr>
                <w:rFonts w:asciiTheme="majorBidi" w:hAnsiTheme="majorBidi" w:cstheme="majorBidi"/>
              </w:rPr>
              <w:t xml:space="preserve"> deal</w:t>
            </w:r>
            <w:r w:rsidRPr="003C0DD9">
              <w:rPr>
                <w:rFonts w:asciiTheme="majorBidi" w:hAnsiTheme="majorBidi" w:cstheme="majorBidi"/>
              </w:rPr>
              <w:t xml:space="preserve"> with EMC in I</w:t>
            </w:r>
            <w:r w:rsidR="003C0DD9" w:rsidRPr="003C0DD9">
              <w:rPr>
                <w:rFonts w:asciiTheme="majorBidi" w:hAnsiTheme="majorBidi" w:cstheme="majorBidi"/>
              </w:rPr>
              <w:t>nformatica Data Archive project,</w:t>
            </w:r>
            <w:r w:rsidR="003C0DD9">
              <w:rPr>
                <w:rFonts w:asciiTheme="majorBidi" w:hAnsiTheme="majorBidi" w:cstheme="majorBidi"/>
                <w:b/>
                <w:bCs/>
              </w:rPr>
              <w:t xml:space="preserve"> </w:t>
            </w:r>
            <w:r w:rsidRPr="003C0DD9">
              <w:rPr>
                <w:rFonts w:asciiTheme="majorBidi" w:hAnsiTheme="majorBidi" w:cstheme="majorBidi"/>
                <w:b/>
                <w:bCs/>
              </w:rPr>
              <w:t xml:space="preserve"> </w:t>
            </w:r>
            <w:r w:rsidRPr="003C0DD9">
              <w:rPr>
                <w:rFonts w:asciiTheme="majorBidi" w:hAnsiTheme="majorBidi" w:cstheme="majorBidi"/>
              </w:rPr>
              <w:t>It includes two projects one has seven databases needed to be archive and the other has three databases. The scope to move around 200TB of archive data from source databases which is oracle running on VMAX EMC storage to archive databases wich is oracle that is running on VNX EMC storage. It includes the following systems(PPMS, FMS, RA, Single View, IFS, Siebel CRM, and three data warehouses). The second phase of the two projects is to move the archive Database to optimized file system which provided by Informatica and users can query it through SQL,ODBC and JDBC connection.</w:t>
            </w:r>
          </w:p>
          <w:p w:rsidR="006F68E8" w:rsidRPr="00706335" w:rsidRDefault="006F68E8" w:rsidP="00706335">
            <w:pPr>
              <w:pStyle w:val="ListParagraph"/>
              <w:numPr>
                <w:ilvl w:val="0"/>
                <w:numId w:val="20"/>
              </w:numPr>
              <w:ind w:left="390"/>
              <w:rPr>
                <w:rFonts w:asciiTheme="majorBidi" w:hAnsiTheme="majorBidi" w:cstheme="majorBidi"/>
                <w:b/>
                <w:bCs/>
                <w:sz w:val="16"/>
                <w:szCs w:val="16"/>
              </w:rPr>
            </w:pPr>
            <w:r w:rsidRPr="00706335">
              <w:rPr>
                <w:rFonts w:asciiTheme="majorBidi" w:hAnsiTheme="majorBidi" w:cstheme="majorBidi"/>
                <w:b/>
                <w:bCs/>
                <w:sz w:val="16"/>
                <w:szCs w:val="16"/>
              </w:rPr>
              <w:lastRenderedPageBreak/>
              <w:t>Tools :</w:t>
            </w:r>
            <w:r w:rsidR="00706335">
              <w:rPr>
                <w:rFonts w:asciiTheme="majorBidi" w:hAnsiTheme="majorBidi" w:cstheme="majorBidi"/>
                <w:b/>
                <w:bCs/>
                <w:sz w:val="16"/>
                <w:szCs w:val="16"/>
              </w:rPr>
              <w:t xml:space="preserve"> </w:t>
            </w:r>
            <w:proofErr w:type="spellStart"/>
            <w:r w:rsidRPr="00706335">
              <w:rPr>
                <w:rFonts w:asciiTheme="majorBidi" w:hAnsiTheme="majorBidi" w:cstheme="majorBidi"/>
                <w:noProof w:val="0"/>
                <w:sz w:val="16"/>
                <w:szCs w:val="16"/>
              </w:rPr>
              <w:t>Informatica</w:t>
            </w:r>
            <w:proofErr w:type="spellEnd"/>
            <w:r w:rsidRPr="00706335">
              <w:rPr>
                <w:rFonts w:asciiTheme="majorBidi" w:hAnsiTheme="majorBidi" w:cstheme="majorBidi"/>
                <w:noProof w:val="0"/>
                <w:sz w:val="16"/>
                <w:szCs w:val="16"/>
              </w:rPr>
              <w:t xml:space="preserve"> Dat</w:t>
            </w:r>
            <w:r w:rsidR="00706335">
              <w:rPr>
                <w:rFonts w:asciiTheme="majorBidi" w:hAnsiTheme="majorBidi" w:cstheme="majorBidi"/>
                <w:noProof w:val="0"/>
                <w:sz w:val="16"/>
                <w:szCs w:val="16"/>
              </w:rPr>
              <w:t xml:space="preserve">a Archive and File Archive, Solaris O.S, Oracle </w:t>
            </w:r>
            <w:proofErr w:type="spellStart"/>
            <w:r w:rsidR="00706335">
              <w:rPr>
                <w:rFonts w:asciiTheme="majorBidi" w:hAnsiTheme="majorBidi" w:cstheme="majorBidi"/>
                <w:noProof w:val="0"/>
                <w:sz w:val="16"/>
                <w:szCs w:val="16"/>
              </w:rPr>
              <w:t>PlSQL</w:t>
            </w:r>
            <w:proofErr w:type="spellEnd"/>
            <w:r w:rsidR="00706335">
              <w:rPr>
                <w:rFonts w:asciiTheme="majorBidi" w:hAnsiTheme="majorBidi" w:cstheme="majorBidi"/>
                <w:noProof w:val="0"/>
                <w:sz w:val="16"/>
                <w:szCs w:val="16"/>
              </w:rPr>
              <w:t xml:space="preserve">, Oracle </w:t>
            </w:r>
            <w:proofErr w:type="spellStart"/>
            <w:r w:rsidR="00706335">
              <w:rPr>
                <w:rFonts w:asciiTheme="majorBidi" w:hAnsiTheme="majorBidi" w:cstheme="majorBidi"/>
                <w:noProof w:val="0"/>
                <w:sz w:val="16"/>
                <w:szCs w:val="16"/>
              </w:rPr>
              <w:t>Sqlloader</w:t>
            </w:r>
            <w:proofErr w:type="spellEnd"/>
            <w:r w:rsidR="00706335">
              <w:rPr>
                <w:rFonts w:asciiTheme="majorBidi" w:hAnsiTheme="majorBidi" w:cstheme="majorBidi"/>
                <w:noProof w:val="0"/>
                <w:sz w:val="16"/>
                <w:szCs w:val="16"/>
              </w:rPr>
              <w:t xml:space="preserve">. JAVA development, </w:t>
            </w:r>
            <w:proofErr w:type="spellStart"/>
            <w:r w:rsidRPr="00706335">
              <w:rPr>
                <w:rFonts w:asciiTheme="majorBidi" w:hAnsiTheme="majorBidi" w:cstheme="majorBidi"/>
                <w:noProof w:val="0"/>
                <w:sz w:val="16"/>
                <w:szCs w:val="16"/>
              </w:rPr>
              <w:t>Informatica</w:t>
            </w:r>
            <w:proofErr w:type="spellEnd"/>
            <w:r w:rsidRPr="00706335">
              <w:rPr>
                <w:rFonts w:asciiTheme="majorBidi" w:hAnsiTheme="majorBidi" w:cstheme="majorBidi"/>
                <w:noProof w:val="0"/>
                <w:sz w:val="16"/>
                <w:szCs w:val="16"/>
              </w:rPr>
              <w:t xml:space="preserve"> Fast Clone.</w:t>
            </w:r>
          </w:p>
        </w:tc>
      </w:tr>
      <w:tr w:rsidR="006F68E8" w:rsidRPr="0066351D" w:rsidTr="00760A54">
        <w:trPr>
          <w:trHeight w:val="250"/>
        </w:trPr>
        <w:tc>
          <w:tcPr>
            <w:tcW w:w="2610"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66351D" w:rsidRDefault="006F68E8" w:rsidP="00ED69D4">
            <w:pPr>
              <w:rPr>
                <w:rFonts w:asciiTheme="majorBidi" w:hAnsiTheme="majorBidi" w:cstheme="majorBidi"/>
                <w:b/>
                <w:bCs/>
                <w:noProof w:val="0"/>
              </w:rPr>
            </w:pPr>
            <w:r w:rsidRPr="0066351D">
              <w:rPr>
                <w:rFonts w:asciiTheme="majorBidi" w:hAnsiTheme="majorBidi" w:cstheme="majorBidi"/>
                <w:b/>
                <w:bCs/>
              </w:rPr>
              <w:lastRenderedPageBreak/>
              <w:t>Ejada-I</w:t>
            </w:r>
            <w:r w:rsidRPr="0066351D">
              <w:rPr>
                <w:rFonts w:asciiTheme="majorBidi" w:hAnsiTheme="majorBidi" w:cstheme="majorBidi"/>
                <w:b/>
                <w:bCs/>
                <w:noProof w:val="0"/>
              </w:rPr>
              <w:t>ME</w:t>
            </w:r>
          </w:p>
          <w:p w:rsidR="006F68E8" w:rsidRPr="0066351D" w:rsidRDefault="006F68E8" w:rsidP="00E536EC">
            <w:pPr>
              <w:rPr>
                <w:rFonts w:asciiTheme="majorBidi" w:hAnsiTheme="majorBidi" w:cstheme="majorBidi"/>
                <w:b/>
                <w:bCs/>
                <w:noProof w:val="0"/>
              </w:rPr>
            </w:pPr>
            <w:r w:rsidRPr="0066351D">
              <w:rPr>
                <w:rFonts w:asciiTheme="majorBidi" w:hAnsiTheme="majorBidi" w:cstheme="majorBidi"/>
                <w:b/>
                <w:bCs/>
                <w:noProof w:val="0"/>
              </w:rPr>
              <w:t xml:space="preserve">MTN </w:t>
            </w:r>
          </w:p>
          <w:p w:rsidR="006F68E8" w:rsidRPr="0066351D" w:rsidRDefault="006F68E8" w:rsidP="00E536EC">
            <w:pPr>
              <w:rPr>
                <w:rFonts w:asciiTheme="majorBidi" w:hAnsiTheme="majorBidi" w:cstheme="majorBidi"/>
                <w:b/>
                <w:bCs/>
                <w:noProof w:val="0"/>
              </w:rPr>
            </w:pPr>
            <w:r w:rsidRPr="0066351D">
              <w:rPr>
                <w:rFonts w:asciiTheme="majorBidi" w:hAnsiTheme="majorBidi" w:cstheme="majorBidi"/>
                <w:b/>
                <w:bCs/>
                <w:noProof w:val="0"/>
              </w:rPr>
              <w:t>Nigeria-Lagos</w:t>
            </w:r>
          </w:p>
          <w:p w:rsidR="006F68E8" w:rsidRPr="0066351D" w:rsidRDefault="006F68E8" w:rsidP="005224BB">
            <w:pPr>
              <w:rPr>
                <w:rFonts w:asciiTheme="majorBidi" w:hAnsiTheme="majorBidi" w:cstheme="majorBidi"/>
                <w:b/>
                <w:bCs/>
              </w:rPr>
            </w:pPr>
            <w:r w:rsidRPr="0066351D">
              <w:rPr>
                <w:rFonts w:asciiTheme="majorBidi" w:hAnsiTheme="majorBidi" w:cstheme="majorBidi"/>
                <w:b/>
                <w:bCs/>
                <w:noProof w:val="0"/>
              </w:rPr>
              <w:t>Data Integration Project</w:t>
            </w:r>
          </w:p>
        </w:tc>
        <w:tc>
          <w:tcPr>
            <w:tcW w:w="9090"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5C0C02" w:rsidRDefault="006F68E8" w:rsidP="005C0C02">
            <w:pPr>
              <w:rPr>
                <w:rFonts w:asciiTheme="majorBidi" w:hAnsiTheme="majorBidi" w:cstheme="majorBidi"/>
                <w:b/>
                <w:bCs/>
              </w:rPr>
            </w:pPr>
            <w:r w:rsidRPr="005C0C02">
              <w:rPr>
                <w:rFonts w:asciiTheme="majorBidi" w:hAnsiTheme="majorBidi" w:cstheme="majorBidi"/>
              </w:rPr>
              <w:t>MTN Nigeria</w:t>
            </w:r>
            <w:r w:rsidR="004E52DF" w:rsidRPr="005C0C02">
              <w:rPr>
                <w:rFonts w:asciiTheme="majorBidi" w:hAnsiTheme="majorBidi" w:cstheme="majorBidi"/>
              </w:rPr>
              <w:t xml:space="preserve"> deal</w:t>
            </w:r>
            <w:r w:rsidRPr="005C0C02">
              <w:rPr>
                <w:rFonts w:asciiTheme="majorBidi" w:hAnsiTheme="majorBidi" w:cstheme="majorBidi"/>
              </w:rPr>
              <w:t xml:space="preserve"> with EMC in ODS project</w:t>
            </w:r>
            <w:r w:rsidR="005C0C02" w:rsidRPr="005C0C02">
              <w:rPr>
                <w:rFonts w:asciiTheme="majorBidi" w:hAnsiTheme="majorBidi" w:cstheme="majorBidi"/>
              </w:rPr>
              <w:t>,</w:t>
            </w:r>
            <w:r w:rsidRPr="005C0C02">
              <w:rPr>
                <w:rFonts w:asciiTheme="majorBidi" w:hAnsiTheme="majorBidi" w:cstheme="majorBidi"/>
                <w:b/>
                <w:bCs/>
              </w:rPr>
              <w:t xml:space="preserve"> </w:t>
            </w:r>
            <w:r w:rsidRPr="005C0C02">
              <w:rPr>
                <w:rFonts w:asciiTheme="majorBidi" w:hAnsiTheme="majorBidi" w:cstheme="majorBidi"/>
              </w:rPr>
              <w:t>which includes moving data from all source systems (DBs, Flat Files, Binar Files, Web Services, …) to GreenPlum EMC database which is the target system. We used Informatica PowerCenter as our ETL tool that used in data integration and used PowerExchange to work in real time mode. We were monitoring the system activites and tune the queries to enhance the system performance.</w:t>
            </w:r>
          </w:p>
          <w:p w:rsidR="006F68E8" w:rsidRPr="005C0C02" w:rsidRDefault="006F68E8" w:rsidP="005C0C02">
            <w:pPr>
              <w:pStyle w:val="ListParagraph"/>
              <w:numPr>
                <w:ilvl w:val="0"/>
                <w:numId w:val="20"/>
              </w:numPr>
              <w:ind w:left="390"/>
              <w:rPr>
                <w:rFonts w:asciiTheme="majorBidi" w:hAnsiTheme="majorBidi" w:cstheme="majorBidi"/>
                <w:b/>
                <w:bCs/>
                <w:sz w:val="16"/>
                <w:szCs w:val="16"/>
              </w:rPr>
            </w:pPr>
            <w:r w:rsidRPr="005C0C02">
              <w:rPr>
                <w:rFonts w:asciiTheme="majorBidi" w:hAnsiTheme="majorBidi" w:cstheme="majorBidi"/>
                <w:b/>
                <w:bCs/>
                <w:sz w:val="16"/>
                <w:szCs w:val="16"/>
              </w:rPr>
              <w:t>Tools :</w:t>
            </w:r>
            <w:r w:rsidR="005C0C02">
              <w:rPr>
                <w:rFonts w:asciiTheme="majorBidi" w:hAnsiTheme="majorBidi" w:cstheme="majorBidi"/>
                <w:b/>
                <w:bCs/>
                <w:sz w:val="16"/>
                <w:szCs w:val="16"/>
              </w:rPr>
              <w:t xml:space="preserve"> </w:t>
            </w:r>
            <w:proofErr w:type="spellStart"/>
            <w:r w:rsidRPr="005C0C02">
              <w:rPr>
                <w:rFonts w:asciiTheme="majorBidi" w:hAnsiTheme="majorBidi" w:cstheme="majorBidi"/>
                <w:noProof w:val="0"/>
                <w:sz w:val="16"/>
                <w:szCs w:val="16"/>
              </w:rPr>
              <w:t>Informatica</w:t>
            </w:r>
            <w:proofErr w:type="spellEnd"/>
            <w:r w:rsidRPr="005C0C02">
              <w:rPr>
                <w:rFonts w:asciiTheme="majorBidi" w:hAnsiTheme="majorBidi" w:cstheme="majorBidi"/>
                <w:noProof w:val="0"/>
                <w:sz w:val="16"/>
                <w:szCs w:val="16"/>
              </w:rPr>
              <w:t xml:space="preserve"> </w:t>
            </w:r>
            <w:proofErr w:type="spellStart"/>
            <w:r w:rsidRPr="005C0C02">
              <w:rPr>
                <w:rFonts w:asciiTheme="majorBidi" w:hAnsiTheme="majorBidi" w:cstheme="majorBidi"/>
                <w:noProof w:val="0"/>
                <w:sz w:val="16"/>
                <w:szCs w:val="16"/>
              </w:rPr>
              <w:t>PowerCenter</w:t>
            </w:r>
            <w:proofErr w:type="spellEnd"/>
            <w:r w:rsidRPr="005C0C02">
              <w:rPr>
                <w:rFonts w:asciiTheme="majorBidi" w:hAnsiTheme="majorBidi" w:cstheme="majorBidi"/>
                <w:noProof w:val="0"/>
                <w:sz w:val="16"/>
                <w:szCs w:val="16"/>
              </w:rPr>
              <w:t xml:space="preserve"> and </w:t>
            </w:r>
            <w:proofErr w:type="spellStart"/>
            <w:r w:rsidRPr="005C0C02">
              <w:rPr>
                <w:rFonts w:asciiTheme="majorBidi" w:hAnsiTheme="majorBidi" w:cstheme="majorBidi"/>
                <w:noProof w:val="0"/>
                <w:sz w:val="16"/>
                <w:szCs w:val="16"/>
              </w:rPr>
              <w:t>PowerExchnage</w:t>
            </w:r>
            <w:proofErr w:type="spellEnd"/>
            <w:r w:rsidRPr="005C0C02">
              <w:rPr>
                <w:rFonts w:asciiTheme="majorBidi" w:hAnsiTheme="majorBidi" w:cstheme="majorBidi"/>
                <w:noProof w:val="0"/>
                <w:sz w:val="16"/>
                <w:szCs w:val="16"/>
              </w:rPr>
              <w:t xml:space="preserve"> CDC</w:t>
            </w:r>
            <w:r w:rsidR="005C0C02">
              <w:rPr>
                <w:rFonts w:asciiTheme="majorBidi" w:hAnsiTheme="majorBidi" w:cstheme="majorBidi"/>
                <w:noProof w:val="0"/>
                <w:sz w:val="16"/>
                <w:szCs w:val="16"/>
              </w:rPr>
              <w:t xml:space="preserve">, Solaris O.S, Red Hat O.S, </w:t>
            </w:r>
            <w:r w:rsidRPr="005C0C02">
              <w:rPr>
                <w:rFonts w:asciiTheme="majorBidi" w:hAnsiTheme="majorBidi" w:cstheme="majorBidi"/>
                <w:noProof w:val="0"/>
                <w:sz w:val="16"/>
                <w:szCs w:val="16"/>
              </w:rPr>
              <w:t>Oracle database</w:t>
            </w:r>
            <w:r w:rsidR="005C0C02">
              <w:rPr>
                <w:rFonts w:asciiTheme="majorBidi" w:hAnsiTheme="majorBidi" w:cstheme="majorBidi"/>
                <w:noProof w:val="0"/>
                <w:sz w:val="16"/>
                <w:szCs w:val="16"/>
              </w:rPr>
              <w:t xml:space="preserve">, </w:t>
            </w:r>
            <w:proofErr w:type="spellStart"/>
            <w:r w:rsidR="005C0C02">
              <w:rPr>
                <w:rFonts w:asciiTheme="majorBidi" w:hAnsiTheme="majorBidi" w:cstheme="majorBidi"/>
                <w:noProof w:val="0"/>
                <w:sz w:val="16"/>
                <w:szCs w:val="16"/>
              </w:rPr>
              <w:t>GreenPlum</w:t>
            </w:r>
            <w:proofErr w:type="spellEnd"/>
            <w:r w:rsidR="005C0C02">
              <w:rPr>
                <w:rFonts w:asciiTheme="majorBidi" w:hAnsiTheme="majorBidi" w:cstheme="majorBidi"/>
                <w:noProof w:val="0"/>
                <w:sz w:val="16"/>
                <w:szCs w:val="16"/>
              </w:rPr>
              <w:t xml:space="preserve"> Database, </w:t>
            </w:r>
            <w:proofErr w:type="spellStart"/>
            <w:r w:rsidRPr="005C0C02">
              <w:rPr>
                <w:rFonts w:asciiTheme="majorBidi" w:hAnsiTheme="majorBidi" w:cstheme="majorBidi"/>
                <w:noProof w:val="0"/>
                <w:sz w:val="16"/>
                <w:szCs w:val="16"/>
              </w:rPr>
              <w:t>GreenPlum</w:t>
            </w:r>
            <w:proofErr w:type="spellEnd"/>
            <w:r w:rsidRPr="005C0C02">
              <w:rPr>
                <w:rFonts w:asciiTheme="majorBidi" w:hAnsiTheme="majorBidi" w:cstheme="majorBidi"/>
                <w:noProof w:val="0"/>
                <w:sz w:val="16"/>
                <w:szCs w:val="16"/>
              </w:rPr>
              <w:t xml:space="preserve"> Performance Monitoring.</w:t>
            </w:r>
          </w:p>
        </w:tc>
      </w:tr>
      <w:tr w:rsidR="006F68E8" w:rsidRPr="0066351D" w:rsidTr="00760A54">
        <w:trPr>
          <w:trHeight w:val="250"/>
        </w:trPr>
        <w:tc>
          <w:tcPr>
            <w:tcW w:w="2610"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66351D" w:rsidRDefault="006F68E8" w:rsidP="00ED69D4">
            <w:pPr>
              <w:rPr>
                <w:rFonts w:asciiTheme="majorBidi" w:hAnsiTheme="majorBidi" w:cstheme="majorBidi"/>
                <w:b/>
                <w:bCs/>
                <w:noProof w:val="0"/>
              </w:rPr>
            </w:pPr>
            <w:r w:rsidRPr="0066351D">
              <w:rPr>
                <w:rFonts w:asciiTheme="majorBidi" w:hAnsiTheme="majorBidi" w:cstheme="majorBidi"/>
                <w:b/>
                <w:bCs/>
              </w:rPr>
              <w:t>Ejada-I</w:t>
            </w:r>
            <w:r w:rsidRPr="0066351D">
              <w:rPr>
                <w:rFonts w:asciiTheme="majorBidi" w:hAnsiTheme="majorBidi" w:cstheme="majorBidi"/>
                <w:b/>
                <w:bCs/>
                <w:noProof w:val="0"/>
              </w:rPr>
              <w:t>ME</w:t>
            </w:r>
          </w:p>
          <w:p w:rsidR="006F68E8" w:rsidRPr="0066351D" w:rsidRDefault="006F68E8" w:rsidP="00E536EC">
            <w:pPr>
              <w:rPr>
                <w:rFonts w:asciiTheme="majorBidi" w:hAnsiTheme="majorBidi" w:cstheme="majorBidi"/>
                <w:b/>
                <w:bCs/>
                <w:noProof w:val="0"/>
              </w:rPr>
            </w:pPr>
            <w:r w:rsidRPr="0066351D">
              <w:rPr>
                <w:rFonts w:asciiTheme="majorBidi" w:hAnsiTheme="majorBidi" w:cstheme="majorBidi"/>
                <w:b/>
                <w:bCs/>
                <w:noProof w:val="0"/>
              </w:rPr>
              <w:t>First Bank</w:t>
            </w:r>
          </w:p>
          <w:p w:rsidR="006F68E8" w:rsidRPr="0066351D" w:rsidRDefault="006F68E8" w:rsidP="00E536EC">
            <w:pPr>
              <w:rPr>
                <w:rFonts w:asciiTheme="majorBidi" w:hAnsiTheme="majorBidi" w:cstheme="majorBidi"/>
                <w:b/>
                <w:bCs/>
                <w:noProof w:val="0"/>
              </w:rPr>
            </w:pPr>
            <w:r w:rsidRPr="0066351D">
              <w:rPr>
                <w:rFonts w:asciiTheme="majorBidi" w:hAnsiTheme="majorBidi" w:cstheme="majorBidi"/>
                <w:b/>
                <w:bCs/>
                <w:noProof w:val="0"/>
              </w:rPr>
              <w:t>Nigeria-Lagos</w:t>
            </w:r>
          </w:p>
          <w:p w:rsidR="006F68E8" w:rsidRPr="0066351D" w:rsidRDefault="006F68E8" w:rsidP="00B42CE7">
            <w:pPr>
              <w:rPr>
                <w:rFonts w:asciiTheme="majorBidi" w:hAnsiTheme="majorBidi" w:cstheme="majorBidi"/>
                <w:b/>
                <w:bCs/>
              </w:rPr>
            </w:pPr>
            <w:r w:rsidRPr="0066351D">
              <w:rPr>
                <w:rFonts w:asciiTheme="majorBidi" w:hAnsiTheme="majorBidi" w:cstheme="majorBidi"/>
                <w:b/>
                <w:bCs/>
                <w:noProof w:val="0"/>
              </w:rPr>
              <w:t>Data Masking Project</w:t>
            </w:r>
          </w:p>
        </w:tc>
        <w:tc>
          <w:tcPr>
            <w:tcW w:w="9090"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517C58" w:rsidRDefault="006F68E8" w:rsidP="00517C58">
            <w:pPr>
              <w:rPr>
                <w:rFonts w:asciiTheme="majorBidi" w:hAnsiTheme="majorBidi" w:cstheme="majorBidi"/>
                <w:b/>
                <w:bCs/>
              </w:rPr>
            </w:pPr>
            <w:r w:rsidRPr="00517C58">
              <w:rPr>
                <w:rFonts w:asciiTheme="majorBidi" w:hAnsiTheme="majorBidi" w:cstheme="majorBidi"/>
              </w:rPr>
              <w:t>First Bank Nigeria</w:t>
            </w:r>
            <w:r w:rsidR="004E52DF" w:rsidRPr="00517C58">
              <w:rPr>
                <w:rFonts w:asciiTheme="majorBidi" w:hAnsiTheme="majorBidi" w:cstheme="majorBidi"/>
              </w:rPr>
              <w:t xml:space="preserve"> deal</w:t>
            </w:r>
            <w:r w:rsidRPr="00517C58">
              <w:rPr>
                <w:rFonts w:asciiTheme="majorBidi" w:hAnsiTheme="majorBidi" w:cstheme="majorBidi"/>
              </w:rPr>
              <w:t xml:space="preserve"> with EMC/BPT in PCI compliance project</w:t>
            </w:r>
            <w:r w:rsidR="00517C58" w:rsidRPr="00517C58">
              <w:rPr>
                <w:rFonts w:asciiTheme="majorBidi" w:hAnsiTheme="majorBidi" w:cstheme="majorBidi"/>
              </w:rPr>
              <w:t>,</w:t>
            </w:r>
            <w:r w:rsidRPr="00517C58">
              <w:rPr>
                <w:rFonts w:asciiTheme="majorBidi" w:hAnsiTheme="majorBidi" w:cstheme="majorBidi"/>
              </w:rPr>
              <w:t xml:space="preserve"> working in a big project that try to acquire the PCI certificate for the First bank, our part is to use Informatica Data Dynamic and Persistence Data Masking to mask any data that required in PCI compliance and applying masking rules based on user authority in case of Dynamic Data Masking.</w:t>
            </w:r>
          </w:p>
          <w:p w:rsidR="006F68E8" w:rsidRPr="00517C58" w:rsidRDefault="006F68E8" w:rsidP="00517C58">
            <w:pPr>
              <w:pStyle w:val="ListParagraph"/>
              <w:numPr>
                <w:ilvl w:val="0"/>
                <w:numId w:val="20"/>
              </w:numPr>
              <w:ind w:left="390"/>
              <w:rPr>
                <w:rFonts w:asciiTheme="majorBidi" w:hAnsiTheme="majorBidi" w:cstheme="majorBidi"/>
                <w:b/>
                <w:bCs/>
                <w:sz w:val="16"/>
                <w:szCs w:val="16"/>
              </w:rPr>
            </w:pPr>
            <w:r w:rsidRPr="00517C58">
              <w:rPr>
                <w:rFonts w:asciiTheme="majorBidi" w:hAnsiTheme="majorBidi" w:cstheme="majorBidi"/>
                <w:b/>
                <w:bCs/>
                <w:sz w:val="16"/>
                <w:szCs w:val="16"/>
              </w:rPr>
              <w:t>Tools :</w:t>
            </w:r>
            <w:r w:rsidR="00517C58">
              <w:rPr>
                <w:rFonts w:asciiTheme="majorBidi" w:hAnsiTheme="majorBidi" w:cstheme="majorBidi"/>
                <w:b/>
                <w:bCs/>
                <w:sz w:val="16"/>
                <w:szCs w:val="16"/>
              </w:rPr>
              <w:t xml:space="preserve"> </w:t>
            </w:r>
            <w:proofErr w:type="spellStart"/>
            <w:r w:rsidRPr="00517C58">
              <w:rPr>
                <w:rFonts w:asciiTheme="majorBidi" w:hAnsiTheme="majorBidi" w:cstheme="majorBidi"/>
                <w:noProof w:val="0"/>
                <w:sz w:val="16"/>
                <w:szCs w:val="16"/>
              </w:rPr>
              <w:t>Informatica</w:t>
            </w:r>
            <w:proofErr w:type="spellEnd"/>
            <w:r w:rsidRPr="00517C58">
              <w:rPr>
                <w:rFonts w:asciiTheme="majorBidi" w:hAnsiTheme="majorBidi" w:cstheme="majorBidi"/>
                <w:noProof w:val="0"/>
                <w:sz w:val="16"/>
                <w:szCs w:val="16"/>
              </w:rPr>
              <w:t xml:space="preserve"> Dynamic and Persistent Data Masking</w:t>
            </w:r>
            <w:r w:rsidR="00517C58">
              <w:rPr>
                <w:rFonts w:asciiTheme="majorBidi" w:hAnsiTheme="majorBidi" w:cstheme="majorBidi"/>
                <w:noProof w:val="0"/>
                <w:sz w:val="16"/>
                <w:szCs w:val="16"/>
              </w:rPr>
              <w:t xml:space="preserve">, Solaris O.S, Window Server 2008 O.S, </w:t>
            </w:r>
            <w:proofErr w:type="spellStart"/>
            <w:r w:rsidR="00517C58">
              <w:rPr>
                <w:rFonts w:asciiTheme="majorBidi" w:hAnsiTheme="majorBidi" w:cstheme="majorBidi"/>
                <w:noProof w:val="0"/>
                <w:sz w:val="16"/>
                <w:szCs w:val="16"/>
              </w:rPr>
              <w:t>SqlServer</w:t>
            </w:r>
            <w:proofErr w:type="spellEnd"/>
            <w:r w:rsidR="00517C58">
              <w:rPr>
                <w:rFonts w:asciiTheme="majorBidi" w:hAnsiTheme="majorBidi" w:cstheme="majorBidi"/>
                <w:noProof w:val="0"/>
                <w:sz w:val="16"/>
                <w:szCs w:val="16"/>
              </w:rPr>
              <w:t xml:space="preserve"> 2008 R2, </w:t>
            </w:r>
            <w:r w:rsidRPr="00517C58">
              <w:rPr>
                <w:rFonts w:asciiTheme="majorBidi" w:hAnsiTheme="majorBidi" w:cstheme="majorBidi"/>
                <w:noProof w:val="0"/>
                <w:sz w:val="16"/>
                <w:szCs w:val="16"/>
              </w:rPr>
              <w:t>Oracle database.</w:t>
            </w:r>
          </w:p>
        </w:tc>
      </w:tr>
      <w:tr w:rsidR="006F68E8" w:rsidRPr="0066351D" w:rsidTr="00760A54">
        <w:trPr>
          <w:trHeight w:val="250"/>
        </w:trPr>
        <w:tc>
          <w:tcPr>
            <w:tcW w:w="2610"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66351D" w:rsidRDefault="006F68E8" w:rsidP="00ED69D4">
            <w:pPr>
              <w:rPr>
                <w:rFonts w:asciiTheme="majorBidi" w:hAnsiTheme="majorBidi" w:cstheme="majorBidi"/>
                <w:b/>
                <w:bCs/>
              </w:rPr>
            </w:pPr>
            <w:r w:rsidRPr="0066351D">
              <w:rPr>
                <w:rFonts w:asciiTheme="majorBidi" w:hAnsiTheme="majorBidi" w:cstheme="majorBidi"/>
                <w:b/>
                <w:bCs/>
              </w:rPr>
              <w:t xml:space="preserve">Ejada-IME </w:t>
            </w:r>
          </w:p>
          <w:p w:rsidR="006F68E8" w:rsidRPr="0066351D" w:rsidRDefault="006F68E8" w:rsidP="00B42CE7">
            <w:pPr>
              <w:rPr>
                <w:rFonts w:asciiTheme="majorBidi" w:hAnsiTheme="majorBidi" w:cstheme="majorBidi"/>
                <w:b/>
                <w:bCs/>
              </w:rPr>
            </w:pPr>
            <w:r w:rsidRPr="0066351D">
              <w:rPr>
                <w:rFonts w:asciiTheme="majorBidi" w:hAnsiTheme="majorBidi" w:cstheme="majorBidi"/>
                <w:b/>
                <w:bCs/>
              </w:rPr>
              <w:t>Alinma Bank</w:t>
            </w:r>
          </w:p>
          <w:p w:rsidR="006F68E8" w:rsidRPr="0066351D" w:rsidRDefault="006F68E8" w:rsidP="00B42CE7">
            <w:pPr>
              <w:rPr>
                <w:rFonts w:asciiTheme="majorBidi" w:hAnsiTheme="majorBidi" w:cstheme="majorBidi"/>
                <w:b/>
                <w:bCs/>
              </w:rPr>
            </w:pPr>
            <w:r w:rsidRPr="0066351D">
              <w:rPr>
                <w:rFonts w:asciiTheme="majorBidi" w:hAnsiTheme="majorBidi" w:cstheme="majorBidi"/>
                <w:b/>
                <w:bCs/>
              </w:rPr>
              <w:t>KSA-Riyadh</w:t>
            </w:r>
          </w:p>
          <w:p w:rsidR="006F68E8" w:rsidRPr="0066351D" w:rsidRDefault="006F68E8" w:rsidP="00B42CE7">
            <w:pPr>
              <w:rPr>
                <w:rFonts w:asciiTheme="majorBidi" w:hAnsiTheme="majorBidi" w:cstheme="majorBidi"/>
                <w:b/>
                <w:bCs/>
              </w:rPr>
            </w:pPr>
            <w:r w:rsidRPr="0066351D">
              <w:rPr>
                <w:rFonts w:asciiTheme="majorBidi" w:hAnsiTheme="majorBidi" w:cstheme="majorBidi"/>
                <w:b/>
                <w:bCs/>
              </w:rPr>
              <w:t>Metadata Manager Project</w:t>
            </w:r>
          </w:p>
        </w:tc>
        <w:tc>
          <w:tcPr>
            <w:tcW w:w="9090"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A1572F" w:rsidRDefault="006F68E8" w:rsidP="00A1572F">
            <w:pPr>
              <w:rPr>
                <w:rFonts w:asciiTheme="majorBidi" w:hAnsiTheme="majorBidi" w:cstheme="majorBidi"/>
                <w:b/>
                <w:bCs/>
              </w:rPr>
            </w:pPr>
            <w:r w:rsidRPr="00A1572F">
              <w:rPr>
                <w:rFonts w:asciiTheme="majorBidi" w:hAnsiTheme="majorBidi" w:cstheme="majorBidi"/>
              </w:rPr>
              <w:t>Meatdata Manager project</w:t>
            </w:r>
            <w:r w:rsidR="00A1572F" w:rsidRPr="00A1572F">
              <w:rPr>
                <w:rFonts w:asciiTheme="majorBidi" w:hAnsiTheme="majorBidi" w:cstheme="majorBidi"/>
              </w:rPr>
              <w:t>,</w:t>
            </w:r>
            <w:r w:rsidRPr="00A1572F">
              <w:rPr>
                <w:rFonts w:asciiTheme="majorBidi" w:hAnsiTheme="majorBidi" w:cstheme="majorBidi"/>
              </w:rPr>
              <w:t xml:space="preserve"> It is used to show the data lineage from sources to destinations. Visualize data movement from multi sources like Database, PowerCenter Reposatory, PowerCenetr Mappings and functions, and SAP Business Object.</w:t>
            </w:r>
          </w:p>
          <w:p w:rsidR="006F68E8" w:rsidRPr="00480543" w:rsidRDefault="006F68E8" w:rsidP="00480543">
            <w:pPr>
              <w:pStyle w:val="ListParagraph"/>
              <w:numPr>
                <w:ilvl w:val="0"/>
                <w:numId w:val="20"/>
              </w:numPr>
              <w:ind w:left="390"/>
              <w:rPr>
                <w:rFonts w:asciiTheme="majorBidi" w:hAnsiTheme="majorBidi" w:cstheme="majorBidi"/>
                <w:b/>
                <w:bCs/>
                <w:sz w:val="16"/>
                <w:szCs w:val="16"/>
              </w:rPr>
            </w:pPr>
            <w:r w:rsidRPr="00480543">
              <w:rPr>
                <w:rFonts w:asciiTheme="majorBidi" w:hAnsiTheme="majorBidi" w:cstheme="majorBidi"/>
                <w:b/>
                <w:bCs/>
                <w:sz w:val="16"/>
                <w:szCs w:val="16"/>
              </w:rPr>
              <w:t>Tools :</w:t>
            </w:r>
            <w:r w:rsidR="00480543">
              <w:rPr>
                <w:rFonts w:asciiTheme="majorBidi" w:hAnsiTheme="majorBidi" w:cstheme="majorBidi"/>
                <w:b/>
                <w:bCs/>
                <w:sz w:val="16"/>
                <w:szCs w:val="16"/>
              </w:rPr>
              <w:t xml:space="preserve"> </w:t>
            </w:r>
            <w:proofErr w:type="spellStart"/>
            <w:r w:rsidRPr="00480543">
              <w:rPr>
                <w:rFonts w:asciiTheme="majorBidi" w:hAnsiTheme="majorBidi" w:cstheme="majorBidi"/>
                <w:noProof w:val="0"/>
                <w:sz w:val="16"/>
                <w:szCs w:val="16"/>
              </w:rPr>
              <w:t>Informatica</w:t>
            </w:r>
            <w:proofErr w:type="spellEnd"/>
            <w:r w:rsidRPr="00480543">
              <w:rPr>
                <w:rFonts w:asciiTheme="majorBidi" w:hAnsiTheme="majorBidi" w:cstheme="majorBidi"/>
                <w:noProof w:val="0"/>
                <w:sz w:val="16"/>
                <w:szCs w:val="16"/>
              </w:rPr>
              <w:t xml:space="preserve"> </w:t>
            </w:r>
            <w:proofErr w:type="spellStart"/>
            <w:r w:rsidRPr="00480543">
              <w:rPr>
                <w:rFonts w:asciiTheme="majorBidi" w:hAnsiTheme="majorBidi" w:cstheme="majorBidi"/>
                <w:noProof w:val="0"/>
                <w:sz w:val="16"/>
                <w:szCs w:val="16"/>
              </w:rPr>
              <w:t>PowerCenter</w:t>
            </w:r>
            <w:proofErr w:type="spellEnd"/>
            <w:r w:rsidRPr="00480543">
              <w:rPr>
                <w:rFonts w:asciiTheme="majorBidi" w:hAnsiTheme="majorBidi" w:cstheme="majorBidi"/>
                <w:noProof w:val="0"/>
                <w:sz w:val="16"/>
                <w:szCs w:val="16"/>
              </w:rPr>
              <w:t xml:space="preserve"> with MM option</w:t>
            </w:r>
            <w:r w:rsidR="00480543">
              <w:rPr>
                <w:rFonts w:asciiTheme="majorBidi" w:hAnsiTheme="majorBidi" w:cstheme="majorBidi"/>
                <w:noProof w:val="0"/>
                <w:sz w:val="16"/>
                <w:szCs w:val="16"/>
              </w:rPr>
              <w:t xml:space="preserve">, Solaris O.S, Window Server 2008 O.S, SAP Business Object, </w:t>
            </w:r>
            <w:r w:rsidRPr="00480543">
              <w:rPr>
                <w:rFonts w:asciiTheme="majorBidi" w:hAnsiTheme="majorBidi" w:cstheme="majorBidi"/>
                <w:noProof w:val="0"/>
                <w:sz w:val="16"/>
                <w:szCs w:val="16"/>
              </w:rPr>
              <w:t>Oracle database.</w:t>
            </w:r>
          </w:p>
        </w:tc>
      </w:tr>
      <w:tr w:rsidR="006F68E8" w:rsidRPr="0066351D" w:rsidTr="00760A54">
        <w:trPr>
          <w:trHeight w:val="250"/>
        </w:trPr>
        <w:tc>
          <w:tcPr>
            <w:tcW w:w="2610"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66351D" w:rsidRDefault="006F68E8" w:rsidP="00ED69D4">
            <w:pPr>
              <w:rPr>
                <w:rFonts w:asciiTheme="majorBidi" w:hAnsiTheme="majorBidi" w:cstheme="majorBidi"/>
                <w:b/>
                <w:bCs/>
                <w:noProof w:val="0"/>
              </w:rPr>
            </w:pPr>
            <w:r w:rsidRPr="0066351D">
              <w:rPr>
                <w:rFonts w:asciiTheme="majorBidi" w:hAnsiTheme="majorBidi" w:cstheme="majorBidi"/>
                <w:b/>
                <w:bCs/>
              </w:rPr>
              <w:t>Ejada-</w:t>
            </w:r>
            <w:r w:rsidRPr="0066351D">
              <w:rPr>
                <w:rFonts w:asciiTheme="majorBidi" w:hAnsiTheme="majorBidi" w:cstheme="majorBidi"/>
                <w:b/>
                <w:bCs/>
                <w:noProof w:val="0"/>
              </w:rPr>
              <w:t xml:space="preserve">IME </w:t>
            </w:r>
          </w:p>
          <w:p w:rsidR="006F68E8" w:rsidRPr="0066351D" w:rsidRDefault="006F68E8" w:rsidP="00697714">
            <w:pPr>
              <w:rPr>
                <w:rFonts w:asciiTheme="majorBidi" w:hAnsiTheme="majorBidi" w:cstheme="majorBidi"/>
                <w:b/>
                <w:bCs/>
                <w:noProof w:val="0"/>
              </w:rPr>
            </w:pPr>
            <w:r w:rsidRPr="0066351D">
              <w:rPr>
                <w:rFonts w:asciiTheme="majorBidi" w:hAnsiTheme="majorBidi" w:cstheme="majorBidi"/>
                <w:b/>
                <w:bCs/>
                <w:noProof w:val="0"/>
              </w:rPr>
              <w:t>Pre-Sales</w:t>
            </w:r>
            <w:r w:rsidR="00A76A3A">
              <w:rPr>
                <w:rFonts w:asciiTheme="majorBidi" w:hAnsiTheme="majorBidi" w:cstheme="majorBidi"/>
                <w:b/>
                <w:bCs/>
                <w:noProof w:val="0"/>
              </w:rPr>
              <w:t xml:space="preserve"> Activates</w:t>
            </w:r>
          </w:p>
          <w:p w:rsidR="006F68E8" w:rsidRPr="0066351D" w:rsidRDefault="006F68E8" w:rsidP="00E536EC">
            <w:pPr>
              <w:rPr>
                <w:rFonts w:asciiTheme="majorBidi" w:hAnsiTheme="majorBidi" w:cstheme="majorBidi"/>
                <w:b/>
                <w:bCs/>
                <w:noProof w:val="0"/>
              </w:rPr>
            </w:pPr>
            <w:r w:rsidRPr="0066351D">
              <w:rPr>
                <w:rFonts w:asciiTheme="majorBidi" w:hAnsiTheme="majorBidi" w:cstheme="majorBidi"/>
                <w:b/>
                <w:bCs/>
                <w:noProof w:val="0"/>
              </w:rPr>
              <w:t>Middle-East and Africa</w:t>
            </w:r>
          </w:p>
        </w:tc>
        <w:tc>
          <w:tcPr>
            <w:tcW w:w="9090"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66351D" w:rsidRDefault="006F68E8" w:rsidP="005E6832">
            <w:pPr>
              <w:rPr>
                <w:rFonts w:asciiTheme="majorBidi" w:hAnsiTheme="majorBidi" w:cstheme="majorBidi"/>
                <w:b/>
                <w:bCs/>
              </w:rPr>
            </w:pPr>
            <w:r w:rsidRPr="00E5410A">
              <w:rPr>
                <w:rFonts w:asciiTheme="majorBidi" w:hAnsiTheme="majorBidi" w:cstheme="majorBidi"/>
              </w:rPr>
              <w:t>Working on Customers’</w:t>
            </w:r>
            <w:r w:rsidR="004E5EBC" w:rsidRPr="00E5410A">
              <w:rPr>
                <w:rFonts w:asciiTheme="majorBidi" w:hAnsiTheme="majorBidi" w:cstheme="majorBidi"/>
              </w:rPr>
              <w:t xml:space="preserve"> </w:t>
            </w:r>
            <w:r w:rsidRPr="00E5410A">
              <w:rPr>
                <w:rFonts w:asciiTheme="majorBidi" w:hAnsiTheme="majorBidi" w:cstheme="majorBidi"/>
              </w:rPr>
              <w:t>Prove of Concept and Demos on site</w:t>
            </w:r>
            <w:r w:rsidR="00E5410A" w:rsidRPr="00E5410A">
              <w:rPr>
                <w:rFonts w:asciiTheme="majorBidi" w:hAnsiTheme="majorBidi" w:cstheme="majorBidi"/>
              </w:rPr>
              <w:t>, d</w:t>
            </w:r>
            <w:r w:rsidRPr="00E5410A">
              <w:rPr>
                <w:rFonts w:asciiTheme="majorBidi" w:hAnsiTheme="majorBidi" w:cstheme="majorBidi"/>
              </w:rPr>
              <w:t>oing all analysis</w:t>
            </w:r>
            <w:r w:rsidRPr="0066351D">
              <w:rPr>
                <w:rFonts w:asciiTheme="majorBidi" w:hAnsiTheme="majorBidi" w:cstheme="majorBidi"/>
              </w:rPr>
              <w:t xml:space="preserve"> and development for Informatica tools in customer side to achive the required business needs.</w:t>
            </w:r>
          </w:p>
          <w:p w:rsidR="006F68E8" w:rsidRPr="0066351D" w:rsidRDefault="006F68E8" w:rsidP="00B8248E">
            <w:pPr>
              <w:pStyle w:val="ListParagraph"/>
              <w:numPr>
                <w:ilvl w:val="0"/>
                <w:numId w:val="23"/>
              </w:numPr>
              <w:rPr>
                <w:rFonts w:asciiTheme="majorBidi" w:hAnsiTheme="majorBidi" w:cstheme="majorBidi"/>
                <w:b/>
                <w:bCs/>
              </w:rPr>
            </w:pPr>
            <w:r w:rsidRPr="0066351D">
              <w:rPr>
                <w:rFonts w:asciiTheme="majorBidi" w:hAnsiTheme="majorBidi" w:cstheme="majorBidi"/>
              </w:rPr>
              <w:t>Egypt-Cairo</w:t>
            </w:r>
          </w:p>
          <w:p w:rsidR="006F68E8" w:rsidRPr="0066351D" w:rsidRDefault="003F06B6" w:rsidP="00B8248E">
            <w:pPr>
              <w:pStyle w:val="ListParagraph"/>
              <w:numPr>
                <w:ilvl w:val="1"/>
                <w:numId w:val="23"/>
              </w:numPr>
              <w:rPr>
                <w:rFonts w:asciiTheme="majorBidi" w:hAnsiTheme="majorBidi" w:cstheme="majorBidi"/>
              </w:rPr>
            </w:pPr>
            <w:hyperlink r:id="rId8" w:history="1">
              <w:r w:rsidR="006F68E8" w:rsidRPr="0066351D">
                <w:rPr>
                  <w:rStyle w:val="Hyperlink"/>
                  <w:rFonts w:asciiTheme="majorBidi" w:hAnsiTheme="majorBidi" w:cstheme="majorBidi"/>
                </w:rPr>
                <w:t>Etisalt Egypt</w:t>
              </w:r>
            </w:hyperlink>
            <w:r w:rsidR="006F68E8" w:rsidRPr="0066351D">
              <w:rPr>
                <w:rFonts w:asciiTheme="majorBidi" w:hAnsiTheme="majorBidi" w:cstheme="majorBidi"/>
              </w:rPr>
              <w:t>:</w:t>
            </w:r>
            <w:r w:rsidR="006F68E8" w:rsidRPr="0066351D">
              <w:rPr>
                <w:rFonts w:asciiTheme="majorBidi" w:hAnsiTheme="majorBidi" w:cstheme="majorBidi"/>
                <w:sz w:val="16"/>
                <w:szCs w:val="16"/>
              </w:rPr>
              <w:t>Proactive Monitoring Demo and POC.</w:t>
            </w:r>
          </w:p>
          <w:p w:rsidR="006F68E8" w:rsidRPr="0066351D" w:rsidRDefault="003F06B6" w:rsidP="00945D48">
            <w:pPr>
              <w:pStyle w:val="ListParagraph"/>
              <w:numPr>
                <w:ilvl w:val="1"/>
                <w:numId w:val="23"/>
              </w:numPr>
              <w:rPr>
                <w:rFonts w:asciiTheme="majorBidi" w:hAnsiTheme="majorBidi" w:cstheme="majorBidi"/>
              </w:rPr>
            </w:pPr>
            <w:hyperlink r:id="rId9" w:history="1">
              <w:r w:rsidR="006F68E8" w:rsidRPr="0066351D">
                <w:rPr>
                  <w:rStyle w:val="Hyperlink"/>
                  <w:rFonts w:asciiTheme="majorBidi" w:hAnsiTheme="majorBidi" w:cstheme="majorBidi"/>
                </w:rPr>
                <w:t>Banque du Caire</w:t>
              </w:r>
            </w:hyperlink>
            <w:r w:rsidR="006F68E8" w:rsidRPr="0066351D">
              <w:rPr>
                <w:rFonts w:asciiTheme="majorBidi" w:hAnsiTheme="majorBidi" w:cstheme="majorBidi"/>
              </w:rPr>
              <w:t>:</w:t>
            </w:r>
            <w:r w:rsidR="006F68E8" w:rsidRPr="0066351D">
              <w:rPr>
                <w:rFonts w:asciiTheme="majorBidi" w:hAnsiTheme="majorBidi" w:cstheme="majorBidi"/>
                <w:sz w:val="16"/>
                <w:szCs w:val="16"/>
              </w:rPr>
              <w:t>DataQuality &amp; Dynmaic Data Masking Demos.</w:t>
            </w:r>
          </w:p>
          <w:p w:rsidR="006F68E8" w:rsidRPr="0066351D" w:rsidRDefault="006F68E8" w:rsidP="00B8248E">
            <w:pPr>
              <w:pStyle w:val="ListParagraph"/>
              <w:numPr>
                <w:ilvl w:val="0"/>
                <w:numId w:val="23"/>
              </w:numPr>
              <w:rPr>
                <w:rFonts w:asciiTheme="majorBidi" w:hAnsiTheme="majorBidi" w:cstheme="majorBidi"/>
              </w:rPr>
            </w:pPr>
            <w:r w:rsidRPr="0066351D">
              <w:rPr>
                <w:rFonts w:asciiTheme="majorBidi" w:hAnsiTheme="majorBidi" w:cstheme="majorBidi"/>
              </w:rPr>
              <w:t>UAE-Dubai</w:t>
            </w:r>
          </w:p>
          <w:p w:rsidR="006F68E8" w:rsidRPr="0066351D" w:rsidRDefault="003F06B6" w:rsidP="00DC4935">
            <w:pPr>
              <w:pStyle w:val="ListParagraph"/>
              <w:numPr>
                <w:ilvl w:val="1"/>
                <w:numId w:val="23"/>
              </w:numPr>
              <w:rPr>
                <w:rFonts w:asciiTheme="majorBidi" w:hAnsiTheme="majorBidi" w:cstheme="majorBidi"/>
                <w:sz w:val="16"/>
                <w:szCs w:val="16"/>
              </w:rPr>
            </w:pPr>
            <w:hyperlink r:id="rId10" w:history="1">
              <w:r w:rsidR="006F68E8" w:rsidRPr="0066351D">
                <w:rPr>
                  <w:rStyle w:val="Hyperlink"/>
                  <w:rFonts w:asciiTheme="majorBidi" w:hAnsiTheme="majorBidi" w:cstheme="majorBidi"/>
                </w:rPr>
                <w:t>DU</w:t>
              </w:r>
            </w:hyperlink>
            <w:r w:rsidR="006F68E8" w:rsidRPr="0066351D">
              <w:rPr>
                <w:rFonts w:asciiTheme="majorBidi" w:hAnsiTheme="majorBidi" w:cstheme="majorBidi"/>
              </w:rPr>
              <w:t>:</w:t>
            </w:r>
            <w:r w:rsidR="006F68E8" w:rsidRPr="0066351D">
              <w:rPr>
                <w:rFonts w:asciiTheme="majorBidi" w:hAnsiTheme="majorBidi" w:cstheme="majorBidi"/>
                <w:sz w:val="16"/>
                <w:szCs w:val="16"/>
              </w:rPr>
              <w:t>Data Replication &amp; CDC POCs. Proactive Monitoring Demo.</w:t>
            </w:r>
          </w:p>
          <w:p w:rsidR="006F68E8" w:rsidRPr="0066351D" w:rsidRDefault="003F06B6" w:rsidP="00DC4935">
            <w:pPr>
              <w:pStyle w:val="ListParagraph"/>
              <w:numPr>
                <w:ilvl w:val="1"/>
                <w:numId w:val="23"/>
              </w:numPr>
              <w:rPr>
                <w:rFonts w:asciiTheme="majorBidi" w:hAnsiTheme="majorBidi" w:cstheme="majorBidi"/>
                <w:sz w:val="16"/>
                <w:szCs w:val="16"/>
              </w:rPr>
            </w:pPr>
            <w:hyperlink r:id="rId11" w:history="1">
              <w:r w:rsidR="006F68E8" w:rsidRPr="0066351D">
                <w:rPr>
                  <w:rStyle w:val="Hyperlink"/>
                  <w:rFonts w:asciiTheme="majorBidi" w:hAnsiTheme="majorBidi" w:cstheme="majorBidi"/>
                </w:rPr>
                <w:t>Emirates NBD</w:t>
              </w:r>
            </w:hyperlink>
            <w:r w:rsidR="006F68E8" w:rsidRPr="0066351D">
              <w:rPr>
                <w:rFonts w:asciiTheme="majorBidi" w:hAnsiTheme="majorBidi" w:cstheme="majorBidi"/>
              </w:rPr>
              <w:t>:</w:t>
            </w:r>
            <w:r w:rsidR="006F68E8" w:rsidRPr="0066351D">
              <w:rPr>
                <w:rFonts w:asciiTheme="majorBidi" w:hAnsiTheme="majorBidi" w:cstheme="majorBidi"/>
                <w:sz w:val="16"/>
                <w:szCs w:val="16"/>
              </w:rPr>
              <w:t>Solving PowerCenter migration issues.</w:t>
            </w:r>
          </w:p>
          <w:p w:rsidR="006F68E8" w:rsidRPr="0066351D" w:rsidRDefault="006F68E8" w:rsidP="00DC4935">
            <w:pPr>
              <w:pStyle w:val="ListParagraph"/>
              <w:numPr>
                <w:ilvl w:val="0"/>
                <w:numId w:val="23"/>
              </w:numPr>
              <w:rPr>
                <w:rFonts w:asciiTheme="majorBidi" w:hAnsiTheme="majorBidi" w:cstheme="majorBidi"/>
              </w:rPr>
            </w:pPr>
            <w:r w:rsidRPr="0066351D">
              <w:rPr>
                <w:rFonts w:asciiTheme="majorBidi" w:hAnsiTheme="majorBidi" w:cstheme="majorBidi"/>
              </w:rPr>
              <w:t>KSA-Jeddah</w:t>
            </w:r>
          </w:p>
          <w:p w:rsidR="006F68E8" w:rsidRPr="0066351D" w:rsidRDefault="003F06B6" w:rsidP="00D77185">
            <w:pPr>
              <w:pStyle w:val="ListParagraph"/>
              <w:numPr>
                <w:ilvl w:val="1"/>
                <w:numId w:val="23"/>
              </w:numPr>
              <w:rPr>
                <w:rFonts w:asciiTheme="majorBidi" w:hAnsiTheme="majorBidi" w:cstheme="majorBidi"/>
              </w:rPr>
            </w:pPr>
            <w:hyperlink r:id="rId12" w:history="1">
              <w:r w:rsidR="006F68E8" w:rsidRPr="0066351D">
                <w:rPr>
                  <w:rStyle w:val="Hyperlink"/>
                  <w:rFonts w:asciiTheme="majorBidi" w:hAnsiTheme="majorBidi" w:cstheme="majorBidi"/>
                </w:rPr>
                <w:t>Alahli Bank</w:t>
              </w:r>
            </w:hyperlink>
            <w:r w:rsidR="006F68E8" w:rsidRPr="0066351D">
              <w:rPr>
                <w:rFonts w:asciiTheme="majorBidi" w:hAnsiTheme="majorBidi" w:cstheme="majorBidi"/>
              </w:rPr>
              <w:t>:</w:t>
            </w:r>
            <w:r w:rsidR="006F68E8" w:rsidRPr="0066351D">
              <w:rPr>
                <w:rFonts w:asciiTheme="majorBidi" w:hAnsiTheme="majorBidi" w:cstheme="majorBidi"/>
                <w:sz w:val="16"/>
                <w:szCs w:val="16"/>
              </w:rPr>
              <w:t>Business Analysis for Data Archive.</w:t>
            </w:r>
          </w:p>
          <w:p w:rsidR="006F68E8" w:rsidRPr="0066351D" w:rsidRDefault="006F68E8" w:rsidP="004E2CE0">
            <w:pPr>
              <w:pStyle w:val="ListParagraph"/>
              <w:numPr>
                <w:ilvl w:val="0"/>
                <w:numId w:val="23"/>
              </w:numPr>
              <w:rPr>
                <w:rFonts w:asciiTheme="majorBidi" w:hAnsiTheme="majorBidi" w:cstheme="majorBidi"/>
              </w:rPr>
            </w:pPr>
            <w:r w:rsidRPr="0066351D">
              <w:rPr>
                <w:rFonts w:asciiTheme="majorBidi" w:hAnsiTheme="majorBidi" w:cstheme="majorBidi"/>
              </w:rPr>
              <w:t>KSA-Riyadh</w:t>
            </w:r>
          </w:p>
          <w:p w:rsidR="006F68E8" w:rsidRPr="0066351D" w:rsidRDefault="003F06B6" w:rsidP="001C2DD2">
            <w:pPr>
              <w:pStyle w:val="ListParagraph"/>
              <w:numPr>
                <w:ilvl w:val="1"/>
                <w:numId w:val="23"/>
              </w:numPr>
              <w:rPr>
                <w:rFonts w:asciiTheme="majorBidi" w:hAnsiTheme="majorBidi" w:cstheme="majorBidi"/>
              </w:rPr>
            </w:pPr>
            <w:hyperlink r:id="rId13" w:history="1">
              <w:r w:rsidR="006F68E8" w:rsidRPr="0066351D">
                <w:rPr>
                  <w:rStyle w:val="Hyperlink"/>
                  <w:rFonts w:asciiTheme="majorBidi" w:hAnsiTheme="majorBidi" w:cstheme="majorBidi"/>
                </w:rPr>
                <w:t>Riyad Bank</w:t>
              </w:r>
            </w:hyperlink>
            <w:r w:rsidR="006F68E8" w:rsidRPr="0066351D">
              <w:rPr>
                <w:rFonts w:asciiTheme="majorBidi" w:hAnsiTheme="majorBidi" w:cstheme="majorBidi"/>
              </w:rPr>
              <w:t>:</w:t>
            </w:r>
            <w:r w:rsidR="006F68E8" w:rsidRPr="0066351D">
              <w:rPr>
                <w:rFonts w:asciiTheme="majorBidi" w:hAnsiTheme="majorBidi" w:cstheme="majorBidi"/>
                <w:sz w:val="16"/>
                <w:szCs w:val="16"/>
              </w:rPr>
              <w:t>DataQuality with IIR&amp;Adress Doctor&amp;Metadata Manager POCs.</w:t>
            </w:r>
          </w:p>
          <w:p w:rsidR="006F68E8" w:rsidRPr="0066351D" w:rsidRDefault="003F06B6" w:rsidP="00D52BDE">
            <w:pPr>
              <w:pStyle w:val="ListParagraph"/>
              <w:numPr>
                <w:ilvl w:val="1"/>
                <w:numId w:val="23"/>
              </w:numPr>
              <w:rPr>
                <w:rStyle w:val="Hyperlink"/>
                <w:rFonts w:asciiTheme="majorBidi" w:hAnsiTheme="majorBidi" w:cstheme="majorBidi"/>
                <w:color w:val="auto"/>
                <w:u w:val="none"/>
              </w:rPr>
            </w:pPr>
            <w:hyperlink r:id="rId14" w:history="1">
              <w:r w:rsidR="006F68E8" w:rsidRPr="0066351D">
                <w:rPr>
                  <w:rStyle w:val="Hyperlink"/>
                  <w:rFonts w:asciiTheme="majorBidi" w:hAnsiTheme="majorBidi" w:cstheme="majorBidi"/>
                </w:rPr>
                <w:t>Riyad Bank</w:t>
              </w:r>
            </w:hyperlink>
            <w:r w:rsidR="006F68E8" w:rsidRPr="0066351D">
              <w:rPr>
                <w:rFonts w:asciiTheme="majorBidi" w:hAnsiTheme="majorBidi" w:cstheme="majorBidi"/>
              </w:rPr>
              <w:t>:</w:t>
            </w:r>
            <w:r w:rsidR="006F68E8" w:rsidRPr="0066351D">
              <w:rPr>
                <w:rFonts w:asciiTheme="majorBidi" w:hAnsiTheme="majorBidi" w:cstheme="majorBidi"/>
                <w:sz w:val="16"/>
                <w:szCs w:val="16"/>
              </w:rPr>
              <w:t>Data Services&amp;DVO&amp;Proactive Monitoring Demos.</w:t>
            </w:r>
          </w:p>
          <w:p w:rsidR="006F68E8" w:rsidRPr="0066351D" w:rsidRDefault="003F06B6" w:rsidP="00242387">
            <w:pPr>
              <w:pStyle w:val="ListParagraph"/>
              <w:numPr>
                <w:ilvl w:val="1"/>
                <w:numId w:val="23"/>
              </w:numPr>
              <w:rPr>
                <w:rStyle w:val="Hyperlink"/>
                <w:rFonts w:asciiTheme="majorBidi" w:hAnsiTheme="majorBidi" w:cstheme="majorBidi"/>
                <w:color w:val="auto"/>
                <w:u w:val="none"/>
              </w:rPr>
            </w:pPr>
            <w:hyperlink r:id="rId15" w:history="1">
              <w:r w:rsidR="006F68E8" w:rsidRPr="0066351D">
                <w:rPr>
                  <w:rStyle w:val="Hyperlink"/>
                  <w:rFonts w:asciiTheme="majorBidi" w:hAnsiTheme="majorBidi" w:cstheme="majorBidi"/>
                </w:rPr>
                <w:t>ANB Bank</w:t>
              </w:r>
            </w:hyperlink>
            <w:r w:rsidR="006F68E8" w:rsidRPr="0066351D">
              <w:rPr>
                <w:rFonts w:asciiTheme="majorBidi" w:hAnsiTheme="majorBidi" w:cstheme="majorBidi"/>
              </w:rPr>
              <w:t>:</w:t>
            </w:r>
            <w:r w:rsidR="006F68E8" w:rsidRPr="0066351D">
              <w:rPr>
                <w:rFonts w:asciiTheme="majorBidi" w:hAnsiTheme="majorBidi" w:cstheme="majorBidi"/>
                <w:sz w:val="16"/>
                <w:szCs w:val="16"/>
              </w:rPr>
              <w:t>Data SubSet&amp;Data Masking POCs.</w:t>
            </w:r>
          </w:p>
          <w:p w:rsidR="006F68E8" w:rsidRPr="0066351D" w:rsidRDefault="003F06B6" w:rsidP="001C1E38">
            <w:pPr>
              <w:pStyle w:val="ListParagraph"/>
              <w:numPr>
                <w:ilvl w:val="1"/>
                <w:numId w:val="23"/>
              </w:numPr>
              <w:rPr>
                <w:rStyle w:val="Hyperlink"/>
                <w:rFonts w:asciiTheme="majorBidi" w:hAnsiTheme="majorBidi" w:cstheme="majorBidi"/>
                <w:color w:val="auto"/>
                <w:u w:val="none"/>
              </w:rPr>
            </w:pPr>
            <w:hyperlink r:id="rId16" w:history="1">
              <w:r w:rsidR="006F68E8" w:rsidRPr="0066351D">
                <w:rPr>
                  <w:rStyle w:val="Hyperlink"/>
                  <w:rFonts w:asciiTheme="majorBidi" w:hAnsiTheme="majorBidi" w:cstheme="majorBidi"/>
                </w:rPr>
                <w:t>Mobily</w:t>
              </w:r>
            </w:hyperlink>
            <w:r w:rsidR="006F68E8" w:rsidRPr="0066351D">
              <w:rPr>
                <w:rFonts w:asciiTheme="majorBidi" w:hAnsiTheme="majorBidi" w:cstheme="majorBidi"/>
              </w:rPr>
              <w:t>:</w:t>
            </w:r>
            <w:r w:rsidR="006F68E8" w:rsidRPr="0066351D">
              <w:rPr>
                <w:rFonts w:asciiTheme="majorBidi" w:hAnsiTheme="majorBidi" w:cstheme="majorBidi"/>
                <w:sz w:val="16"/>
                <w:szCs w:val="16"/>
              </w:rPr>
              <w:t>IDR &amp; IFC &amp;Data Archive POCs with GreenPlum and Oracle.</w:t>
            </w:r>
          </w:p>
          <w:p w:rsidR="006F68E8" w:rsidRPr="0066351D" w:rsidRDefault="003F06B6" w:rsidP="00242387">
            <w:pPr>
              <w:pStyle w:val="ListParagraph"/>
              <w:numPr>
                <w:ilvl w:val="1"/>
                <w:numId w:val="23"/>
              </w:numPr>
              <w:rPr>
                <w:rStyle w:val="Hyperlink"/>
                <w:rFonts w:asciiTheme="majorBidi" w:hAnsiTheme="majorBidi" w:cstheme="majorBidi"/>
                <w:color w:val="auto"/>
                <w:u w:val="none"/>
              </w:rPr>
            </w:pPr>
            <w:hyperlink r:id="rId17" w:history="1">
              <w:r w:rsidR="006F68E8" w:rsidRPr="0066351D">
                <w:rPr>
                  <w:rStyle w:val="Hyperlink"/>
                  <w:rFonts w:asciiTheme="majorBidi" w:hAnsiTheme="majorBidi" w:cstheme="majorBidi"/>
                </w:rPr>
                <w:t>Samba</w:t>
              </w:r>
            </w:hyperlink>
            <w:r w:rsidR="006F68E8" w:rsidRPr="0066351D">
              <w:rPr>
                <w:rFonts w:asciiTheme="majorBidi" w:hAnsiTheme="majorBidi" w:cstheme="majorBidi"/>
              </w:rPr>
              <w:t>:</w:t>
            </w:r>
            <w:r w:rsidR="006F68E8" w:rsidRPr="0066351D">
              <w:rPr>
                <w:rFonts w:asciiTheme="majorBidi" w:hAnsiTheme="majorBidi" w:cstheme="majorBidi"/>
                <w:sz w:val="16"/>
                <w:szCs w:val="16"/>
              </w:rPr>
              <w:t>Reslove PowerCenter Issues.</w:t>
            </w:r>
          </w:p>
          <w:p w:rsidR="006F68E8" w:rsidRPr="0066351D" w:rsidRDefault="003F06B6" w:rsidP="00242387">
            <w:pPr>
              <w:pStyle w:val="ListParagraph"/>
              <w:numPr>
                <w:ilvl w:val="1"/>
                <w:numId w:val="23"/>
              </w:numPr>
              <w:rPr>
                <w:rStyle w:val="Hyperlink"/>
                <w:rFonts w:asciiTheme="majorBidi" w:hAnsiTheme="majorBidi" w:cstheme="majorBidi"/>
                <w:color w:val="auto"/>
                <w:u w:val="none"/>
              </w:rPr>
            </w:pPr>
            <w:hyperlink r:id="rId18" w:history="1">
              <w:r w:rsidR="006F68E8" w:rsidRPr="0066351D">
                <w:rPr>
                  <w:rStyle w:val="Hyperlink"/>
                  <w:rFonts w:asciiTheme="majorBidi" w:hAnsiTheme="majorBidi" w:cstheme="majorBidi"/>
                </w:rPr>
                <w:t>STC</w:t>
              </w:r>
            </w:hyperlink>
            <w:r w:rsidR="006F68E8" w:rsidRPr="0066351D">
              <w:rPr>
                <w:rFonts w:asciiTheme="majorBidi" w:hAnsiTheme="majorBidi" w:cstheme="majorBidi"/>
              </w:rPr>
              <w:t>:</w:t>
            </w:r>
            <w:r w:rsidR="006F68E8" w:rsidRPr="0066351D">
              <w:rPr>
                <w:rFonts w:asciiTheme="majorBidi" w:hAnsiTheme="majorBidi" w:cstheme="majorBidi"/>
                <w:sz w:val="16"/>
                <w:szCs w:val="16"/>
              </w:rPr>
              <w:t>Data Replication&amp;FastClone with GreenPlum.</w:t>
            </w:r>
          </w:p>
          <w:p w:rsidR="006F68E8" w:rsidRPr="0066351D" w:rsidRDefault="003F06B6" w:rsidP="00F97EFA">
            <w:pPr>
              <w:pStyle w:val="ListParagraph"/>
              <w:numPr>
                <w:ilvl w:val="1"/>
                <w:numId w:val="23"/>
              </w:numPr>
              <w:rPr>
                <w:rStyle w:val="Hyperlink"/>
                <w:rFonts w:asciiTheme="majorBidi" w:hAnsiTheme="majorBidi" w:cstheme="majorBidi"/>
                <w:color w:val="auto"/>
                <w:u w:val="none"/>
              </w:rPr>
            </w:pPr>
            <w:hyperlink r:id="rId19" w:history="1">
              <w:r w:rsidR="006F68E8" w:rsidRPr="0066351D">
                <w:rPr>
                  <w:rStyle w:val="Hyperlink"/>
                  <w:rFonts w:asciiTheme="majorBidi" w:hAnsiTheme="majorBidi" w:cstheme="majorBidi"/>
                </w:rPr>
                <w:t>Al-ELM</w:t>
              </w:r>
            </w:hyperlink>
            <w:r w:rsidR="006F68E8" w:rsidRPr="0066351D">
              <w:rPr>
                <w:rFonts w:asciiTheme="majorBidi" w:hAnsiTheme="majorBidi" w:cstheme="majorBidi"/>
              </w:rPr>
              <w:t>:</w:t>
            </w:r>
            <w:r w:rsidR="006F68E8" w:rsidRPr="0066351D">
              <w:rPr>
                <w:rFonts w:asciiTheme="majorBidi" w:hAnsiTheme="majorBidi" w:cstheme="majorBidi"/>
                <w:sz w:val="16"/>
                <w:szCs w:val="16"/>
              </w:rPr>
              <w:t>DataQuality with Identity Matching&amp;Adress Doctor Demo.</w:t>
            </w:r>
          </w:p>
          <w:p w:rsidR="006F68E8" w:rsidRPr="0066351D" w:rsidRDefault="006F68E8" w:rsidP="00242387">
            <w:pPr>
              <w:pStyle w:val="ListParagraph"/>
              <w:numPr>
                <w:ilvl w:val="0"/>
                <w:numId w:val="23"/>
              </w:numPr>
              <w:rPr>
                <w:rFonts w:asciiTheme="majorBidi" w:hAnsiTheme="majorBidi" w:cstheme="majorBidi"/>
              </w:rPr>
            </w:pPr>
            <w:r w:rsidRPr="0066351D">
              <w:rPr>
                <w:rFonts w:asciiTheme="majorBidi" w:hAnsiTheme="majorBidi" w:cstheme="majorBidi"/>
              </w:rPr>
              <w:t>Nigeria-Lagos</w:t>
            </w:r>
          </w:p>
          <w:p w:rsidR="006F68E8" w:rsidRPr="0066351D" w:rsidRDefault="003F06B6" w:rsidP="00242387">
            <w:pPr>
              <w:pStyle w:val="ListParagraph"/>
              <w:numPr>
                <w:ilvl w:val="1"/>
                <w:numId w:val="23"/>
              </w:numPr>
              <w:rPr>
                <w:rStyle w:val="Hyperlink"/>
                <w:rFonts w:asciiTheme="majorBidi" w:hAnsiTheme="majorBidi" w:cstheme="majorBidi"/>
                <w:color w:val="auto"/>
                <w:u w:val="none"/>
              </w:rPr>
            </w:pPr>
            <w:hyperlink r:id="rId20" w:history="1">
              <w:r w:rsidR="006F68E8" w:rsidRPr="0066351D">
                <w:rPr>
                  <w:rStyle w:val="Hyperlink"/>
                  <w:rFonts w:asciiTheme="majorBidi" w:hAnsiTheme="majorBidi" w:cstheme="majorBidi"/>
                </w:rPr>
                <w:t>MTN</w:t>
              </w:r>
            </w:hyperlink>
            <w:r w:rsidR="006F68E8" w:rsidRPr="0066351D">
              <w:rPr>
                <w:rFonts w:asciiTheme="majorBidi" w:hAnsiTheme="majorBidi" w:cstheme="majorBidi"/>
              </w:rPr>
              <w:t>:</w:t>
            </w:r>
            <w:r w:rsidR="006F68E8" w:rsidRPr="0066351D">
              <w:rPr>
                <w:rFonts w:asciiTheme="majorBidi" w:hAnsiTheme="majorBidi" w:cstheme="majorBidi"/>
                <w:sz w:val="16"/>
                <w:szCs w:val="16"/>
              </w:rPr>
              <w:t>Data Archive&amp;ODS Projects.</w:t>
            </w:r>
          </w:p>
          <w:p w:rsidR="006F68E8" w:rsidRPr="0066351D" w:rsidRDefault="003F06B6" w:rsidP="006D42D2">
            <w:pPr>
              <w:pStyle w:val="ListParagraph"/>
              <w:numPr>
                <w:ilvl w:val="1"/>
                <w:numId w:val="23"/>
              </w:numPr>
              <w:rPr>
                <w:rFonts w:asciiTheme="majorBidi" w:hAnsiTheme="majorBidi" w:cstheme="majorBidi"/>
              </w:rPr>
            </w:pPr>
            <w:hyperlink r:id="rId21" w:history="1">
              <w:r w:rsidR="006F68E8" w:rsidRPr="0066351D">
                <w:rPr>
                  <w:rStyle w:val="Hyperlink"/>
                  <w:rFonts w:asciiTheme="majorBidi" w:hAnsiTheme="majorBidi" w:cstheme="majorBidi"/>
                </w:rPr>
                <w:t>FirstBank</w:t>
              </w:r>
            </w:hyperlink>
            <w:r w:rsidR="006F68E8" w:rsidRPr="0066351D">
              <w:rPr>
                <w:rFonts w:asciiTheme="majorBidi" w:hAnsiTheme="majorBidi" w:cstheme="majorBidi"/>
              </w:rPr>
              <w:t>:</w:t>
            </w:r>
            <w:r w:rsidR="006F68E8" w:rsidRPr="0066351D">
              <w:rPr>
                <w:rFonts w:asciiTheme="majorBidi" w:hAnsiTheme="majorBidi" w:cstheme="majorBidi"/>
                <w:sz w:val="16"/>
                <w:szCs w:val="16"/>
              </w:rPr>
              <w:t>Data Masking POC then project&amp;MDM Demo.</w:t>
            </w:r>
          </w:p>
          <w:p w:rsidR="006F68E8" w:rsidRPr="0066351D" w:rsidRDefault="003F06B6" w:rsidP="007E0DC4">
            <w:pPr>
              <w:pStyle w:val="ListParagraph"/>
              <w:numPr>
                <w:ilvl w:val="1"/>
                <w:numId w:val="23"/>
              </w:numPr>
              <w:rPr>
                <w:rFonts w:asciiTheme="majorBidi" w:hAnsiTheme="majorBidi" w:cstheme="majorBidi"/>
              </w:rPr>
            </w:pPr>
            <w:hyperlink r:id="rId22" w:history="1">
              <w:r w:rsidR="006F68E8" w:rsidRPr="0066351D">
                <w:rPr>
                  <w:rStyle w:val="Hyperlink"/>
                  <w:rFonts w:asciiTheme="majorBidi" w:hAnsiTheme="majorBidi" w:cstheme="majorBidi"/>
                  <w:sz w:val="16"/>
                  <w:szCs w:val="16"/>
                </w:rPr>
                <w:t>Oando</w:t>
              </w:r>
            </w:hyperlink>
            <w:r w:rsidR="006F68E8" w:rsidRPr="0066351D">
              <w:rPr>
                <w:rFonts w:asciiTheme="majorBidi" w:hAnsiTheme="majorBidi" w:cstheme="majorBidi"/>
                <w:sz w:val="16"/>
                <w:szCs w:val="16"/>
              </w:rPr>
              <w:t>: Data, File Archive and DDM POC for Oracle and MsSqlserver.</w:t>
            </w:r>
          </w:p>
          <w:p w:rsidR="006F68E8" w:rsidRPr="0066351D" w:rsidRDefault="003F06B6" w:rsidP="007E0DC4">
            <w:pPr>
              <w:pStyle w:val="ListParagraph"/>
              <w:numPr>
                <w:ilvl w:val="1"/>
                <w:numId w:val="23"/>
              </w:numPr>
              <w:rPr>
                <w:rFonts w:asciiTheme="majorBidi" w:hAnsiTheme="majorBidi" w:cstheme="majorBidi"/>
              </w:rPr>
            </w:pPr>
            <w:hyperlink r:id="rId23" w:history="1">
              <w:r w:rsidR="006F68E8" w:rsidRPr="0066351D">
                <w:rPr>
                  <w:rStyle w:val="Hyperlink"/>
                  <w:rFonts w:asciiTheme="majorBidi" w:hAnsiTheme="majorBidi" w:cstheme="majorBidi"/>
                  <w:sz w:val="16"/>
                  <w:szCs w:val="16"/>
                </w:rPr>
                <w:t>UPS</w:t>
              </w:r>
            </w:hyperlink>
            <w:r w:rsidR="006F68E8" w:rsidRPr="0066351D">
              <w:rPr>
                <w:rFonts w:asciiTheme="majorBidi" w:hAnsiTheme="majorBidi" w:cstheme="majorBidi"/>
                <w:sz w:val="16"/>
                <w:szCs w:val="16"/>
              </w:rPr>
              <w:t>: Dara Archive Demo.</w:t>
            </w:r>
          </w:p>
        </w:tc>
      </w:tr>
      <w:tr w:rsidR="006F68E8" w:rsidRPr="0066351D" w:rsidTr="00760A54">
        <w:trPr>
          <w:trHeight w:val="250"/>
        </w:trPr>
        <w:tc>
          <w:tcPr>
            <w:tcW w:w="2610"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7E3C89" w:rsidRDefault="007E3C89" w:rsidP="00DC0BA7">
            <w:pPr>
              <w:rPr>
                <w:rFonts w:asciiTheme="majorBidi" w:hAnsiTheme="majorBidi" w:cstheme="majorBidi"/>
                <w:b/>
                <w:bCs/>
                <w:noProof w:val="0"/>
              </w:rPr>
            </w:pPr>
            <w:r>
              <w:rPr>
                <w:rFonts w:asciiTheme="majorBidi" w:hAnsiTheme="majorBidi" w:cstheme="majorBidi"/>
                <w:b/>
                <w:bCs/>
                <w:noProof w:val="0"/>
              </w:rPr>
              <w:t>Freelancer</w:t>
            </w:r>
            <w:r w:rsidR="00CF6147">
              <w:rPr>
                <w:rFonts w:asciiTheme="majorBidi" w:hAnsiTheme="majorBidi" w:cstheme="majorBidi"/>
                <w:b/>
                <w:bCs/>
                <w:noProof w:val="0"/>
              </w:rPr>
              <w:t xml:space="preserve"> Software Engineer</w:t>
            </w:r>
            <w:r w:rsidR="00415879">
              <w:rPr>
                <w:rFonts w:asciiTheme="majorBidi" w:hAnsiTheme="majorBidi" w:cstheme="majorBidi"/>
                <w:b/>
                <w:bCs/>
                <w:noProof w:val="0"/>
              </w:rPr>
              <w:t xml:space="preserve"> and </w:t>
            </w:r>
            <w:r w:rsidR="00415879" w:rsidRPr="00415879">
              <w:rPr>
                <w:rFonts w:asciiTheme="majorBidi" w:hAnsiTheme="majorBidi" w:cstheme="majorBidi"/>
                <w:b/>
                <w:bCs/>
                <w:noProof w:val="0"/>
              </w:rPr>
              <w:t>Business</w:t>
            </w:r>
            <w:r w:rsidR="00415879">
              <w:rPr>
                <w:rFonts w:asciiTheme="majorBidi" w:hAnsiTheme="majorBidi" w:cstheme="majorBidi"/>
                <w:b/>
                <w:bCs/>
                <w:noProof w:val="0"/>
              </w:rPr>
              <w:t xml:space="preserve"> </w:t>
            </w:r>
            <w:r w:rsidR="00415879" w:rsidRPr="00415879">
              <w:rPr>
                <w:rFonts w:asciiTheme="majorBidi" w:hAnsiTheme="majorBidi" w:cstheme="majorBidi"/>
                <w:b/>
                <w:bCs/>
                <w:noProof w:val="0"/>
              </w:rPr>
              <w:t>Analyst</w:t>
            </w:r>
          </w:p>
          <w:p w:rsidR="007E3C89" w:rsidRDefault="007E3C89" w:rsidP="00DC0BA7">
            <w:pPr>
              <w:rPr>
                <w:rFonts w:asciiTheme="majorBidi" w:hAnsiTheme="majorBidi" w:cstheme="majorBidi"/>
                <w:b/>
                <w:bCs/>
                <w:noProof w:val="0"/>
              </w:rPr>
            </w:pPr>
          </w:p>
          <w:p w:rsidR="007E3C89" w:rsidRPr="00B038DE" w:rsidRDefault="007E3C89" w:rsidP="00DC0BA7">
            <w:pPr>
              <w:rPr>
                <w:rFonts w:asciiTheme="majorBidi" w:hAnsiTheme="majorBidi" w:cstheme="majorBidi"/>
                <w:noProof w:val="0"/>
              </w:rPr>
            </w:pPr>
            <w:r w:rsidRPr="00B038DE">
              <w:rPr>
                <w:rFonts w:asciiTheme="majorBidi" w:hAnsiTheme="majorBidi" w:cstheme="majorBidi"/>
                <w:noProof w:val="0"/>
              </w:rPr>
              <w:t>01/06/2009 – 01/07/2011</w:t>
            </w:r>
          </w:p>
        </w:tc>
        <w:tc>
          <w:tcPr>
            <w:tcW w:w="9090"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6F68E8" w:rsidRPr="0015511C" w:rsidRDefault="009C0B28" w:rsidP="00B356B2">
            <w:pPr>
              <w:rPr>
                <w:rFonts w:asciiTheme="majorBidi" w:hAnsiTheme="majorBidi" w:cstheme="majorBidi"/>
              </w:rPr>
            </w:pPr>
            <w:r w:rsidRPr="0015511C">
              <w:rPr>
                <w:rFonts w:asciiTheme="majorBidi" w:hAnsiTheme="majorBidi" w:cstheme="majorBidi"/>
              </w:rPr>
              <w:t>Work as a Freelancer Software Engineer for many compies all over the worl, to build business solutions software. This job enable me to collect deep experience in understanding massive different business processes applied in multiable indstries. I was analyis the required system to match the organization business by collecting information from business team and trasnlate it to software system.</w:t>
            </w:r>
          </w:p>
          <w:p w:rsidR="006F68E8" w:rsidRPr="0066351D" w:rsidRDefault="006F68E8" w:rsidP="007A0730">
            <w:pPr>
              <w:pStyle w:val="ListParagraph"/>
              <w:rPr>
                <w:rFonts w:asciiTheme="majorBidi" w:hAnsiTheme="majorBidi" w:cstheme="majorBidi"/>
                <w:b/>
                <w:bCs/>
              </w:rPr>
            </w:pPr>
          </w:p>
          <w:p w:rsidR="0052223C" w:rsidRPr="0079624C" w:rsidRDefault="006F68E8" w:rsidP="0079624C">
            <w:pPr>
              <w:pStyle w:val="ListParagraph"/>
              <w:numPr>
                <w:ilvl w:val="0"/>
                <w:numId w:val="18"/>
              </w:numPr>
              <w:ind w:left="340"/>
              <w:rPr>
                <w:rFonts w:asciiTheme="majorBidi" w:hAnsiTheme="majorBidi" w:cstheme="majorBidi"/>
                <w:b/>
                <w:bCs/>
                <w:sz w:val="16"/>
                <w:szCs w:val="16"/>
              </w:rPr>
            </w:pPr>
            <w:r w:rsidRPr="0079624C">
              <w:rPr>
                <w:rFonts w:asciiTheme="majorBidi" w:hAnsiTheme="majorBidi" w:cstheme="majorBidi"/>
                <w:b/>
                <w:bCs/>
                <w:sz w:val="16"/>
                <w:szCs w:val="16"/>
              </w:rPr>
              <w:t>Tools</w:t>
            </w:r>
            <w:r w:rsidR="007A5114">
              <w:rPr>
                <w:rFonts w:asciiTheme="majorBidi" w:hAnsiTheme="majorBidi" w:cstheme="majorBidi"/>
                <w:sz w:val="16"/>
                <w:szCs w:val="16"/>
              </w:rPr>
              <w:t xml:space="preserve"> : </w:t>
            </w:r>
            <w:r w:rsidR="00660E9D">
              <w:rPr>
                <w:rFonts w:asciiTheme="majorBidi" w:hAnsiTheme="majorBidi" w:cstheme="majorBidi"/>
                <w:sz w:val="16"/>
                <w:szCs w:val="16"/>
              </w:rPr>
              <w:t xml:space="preserve">PHP, </w:t>
            </w:r>
            <w:r w:rsidR="00927ABB">
              <w:rPr>
                <w:rFonts w:asciiTheme="majorBidi" w:hAnsiTheme="majorBidi" w:cstheme="majorBidi"/>
                <w:sz w:val="16"/>
                <w:szCs w:val="16"/>
              </w:rPr>
              <w:t xml:space="preserve">MySql, ExtJs, Jquery, Javascript, </w:t>
            </w:r>
            <w:r w:rsidR="00660E9D">
              <w:rPr>
                <w:rFonts w:asciiTheme="majorBidi" w:hAnsiTheme="majorBidi" w:cstheme="majorBidi"/>
                <w:sz w:val="16"/>
                <w:szCs w:val="16"/>
              </w:rPr>
              <w:t xml:space="preserve">Asp.net, Sqlserver2008, </w:t>
            </w:r>
            <w:r w:rsidRPr="0079624C">
              <w:rPr>
                <w:rFonts w:asciiTheme="majorBidi" w:hAnsiTheme="majorBidi" w:cstheme="majorBidi"/>
                <w:sz w:val="16"/>
                <w:szCs w:val="16"/>
              </w:rPr>
              <w:t>Crystal Reports</w:t>
            </w:r>
            <w:r w:rsidR="00660E9D">
              <w:rPr>
                <w:rFonts w:asciiTheme="majorBidi" w:hAnsiTheme="majorBidi" w:cstheme="majorBidi"/>
                <w:sz w:val="16"/>
                <w:szCs w:val="16"/>
              </w:rPr>
              <w:t xml:space="preserve">, </w:t>
            </w:r>
            <w:r w:rsidRPr="0079624C">
              <w:rPr>
                <w:rFonts w:asciiTheme="majorBidi" w:hAnsiTheme="majorBidi" w:cstheme="majorBidi"/>
                <w:sz w:val="16"/>
                <w:szCs w:val="16"/>
              </w:rPr>
              <w:t>Oracle 10g Database, Oracle Forms,Oracle Reports, Oracle Plsql</w:t>
            </w:r>
            <w:r w:rsidR="00CC7BDD">
              <w:rPr>
                <w:rFonts w:asciiTheme="majorBidi" w:hAnsiTheme="majorBidi" w:cstheme="majorBidi"/>
                <w:sz w:val="16"/>
                <w:szCs w:val="16"/>
              </w:rPr>
              <w:t>.</w:t>
            </w:r>
          </w:p>
        </w:tc>
      </w:tr>
    </w:tbl>
    <w:tbl>
      <w:tblPr>
        <w:tblpPr w:leftFromText="180" w:rightFromText="180" w:vertAnchor="text" w:horzAnchor="margin" w:tblpX="-522" w:tblpY="375"/>
        <w:tblW w:w="1170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3074"/>
        <w:gridCol w:w="2552"/>
        <w:gridCol w:w="1826"/>
        <w:gridCol w:w="1003"/>
        <w:gridCol w:w="3245"/>
      </w:tblGrid>
      <w:tr w:rsidR="000D5E74" w:rsidRPr="0066351D" w:rsidTr="009A3979">
        <w:trPr>
          <w:cantSplit/>
          <w:trHeight w:val="257"/>
        </w:trPr>
        <w:tc>
          <w:tcPr>
            <w:tcW w:w="11700" w:type="dxa"/>
            <w:gridSpan w:val="5"/>
            <w:tcBorders>
              <w:bottom w:val="double" w:sz="4" w:space="0" w:color="548DD4" w:themeColor="text2" w:themeTint="99"/>
            </w:tcBorders>
            <w:shd w:val="pct20" w:color="auto" w:fill="FFFFFF"/>
          </w:tcPr>
          <w:p w:rsidR="000D5E74" w:rsidRPr="0066351D" w:rsidRDefault="000D5E74" w:rsidP="0026355D">
            <w:pPr>
              <w:spacing w:before="60" w:after="60"/>
              <w:jc w:val="center"/>
              <w:rPr>
                <w:rFonts w:asciiTheme="majorBidi" w:hAnsiTheme="majorBidi" w:cstheme="majorBidi"/>
                <w:b/>
                <w:noProof w:val="0"/>
              </w:rPr>
            </w:pPr>
            <w:r w:rsidRPr="0066351D">
              <w:rPr>
                <w:rFonts w:asciiTheme="majorBidi" w:hAnsiTheme="majorBidi" w:cstheme="majorBidi"/>
                <w:b/>
                <w:noProof w:val="0"/>
              </w:rPr>
              <w:t>Personal Information</w:t>
            </w:r>
          </w:p>
        </w:tc>
      </w:tr>
      <w:tr w:rsidR="000D5E74" w:rsidRPr="0066351D" w:rsidTr="009A3979">
        <w:trPr>
          <w:trHeight w:val="257"/>
        </w:trPr>
        <w:tc>
          <w:tcPr>
            <w:tcW w:w="3074"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0D5E74" w:rsidRPr="0066351D" w:rsidRDefault="000D5E74" w:rsidP="0026355D">
            <w:pPr>
              <w:pStyle w:val="Header"/>
              <w:tabs>
                <w:tab w:val="clear" w:pos="4320"/>
                <w:tab w:val="clear" w:pos="8640"/>
              </w:tabs>
              <w:spacing w:before="60" w:after="60"/>
              <w:rPr>
                <w:rFonts w:asciiTheme="majorBidi" w:hAnsiTheme="majorBidi" w:cstheme="majorBidi"/>
                <w:b/>
              </w:rPr>
            </w:pPr>
            <w:r w:rsidRPr="0066351D">
              <w:rPr>
                <w:rFonts w:asciiTheme="majorBidi" w:hAnsiTheme="majorBidi" w:cstheme="majorBidi"/>
                <w:b/>
              </w:rPr>
              <w:t>Nationality:</w:t>
            </w:r>
          </w:p>
        </w:tc>
        <w:tc>
          <w:tcPr>
            <w:tcW w:w="2552"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0D5E74" w:rsidRPr="0066351D" w:rsidRDefault="000D5E74" w:rsidP="0026355D">
            <w:pPr>
              <w:pStyle w:val="Header"/>
              <w:tabs>
                <w:tab w:val="clear" w:pos="4320"/>
                <w:tab w:val="clear" w:pos="8640"/>
              </w:tabs>
              <w:spacing w:before="60" w:after="60"/>
              <w:rPr>
                <w:rFonts w:asciiTheme="majorBidi" w:hAnsiTheme="majorBidi" w:cstheme="majorBidi"/>
                <w:b/>
              </w:rPr>
            </w:pPr>
            <w:r w:rsidRPr="0066351D">
              <w:rPr>
                <w:rFonts w:asciiTheme="majorBidi" w:hAnsiTheme="majorBidi" w:cstheme="majorBidi"/>
              </w:rPr>
              <w:t>Egyptian</w:t>
            </w:r>
          </w:p>
        </w:tc>
        <w:tc>
          <w:tcPr>
            <w:tcW w:w="2829"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0D5E74" w:rsidRPr="0066351D" w:rsidRDefault="000D5E74" w:rsidP="0026355D">
            <w:pPr>
              <w:spacing w:before="60" w:after="60"/>
              <w:rPr>
                <w:rFonts w:asciiTheme="majorBidi" w:hAnsiTheme="majorBidi" w:cstheme="majorBidi"/>
              </w:rPr>
            </w:pPr>
            <w:r w:rsidRPr="0066351D">
              <w:rPr>
                <w:rFonts w:asciiTheme="majorBidi" w:hAnsiTheme="majorBidi" w:cstheme="majorBidi"/>
                <w:b/>
              </w:rPr>
              <w:t>Date of Birth:</w:t>
            </w:r>
          </w:p>
        </w:tc>
        <w:tc>
          <w:tcPr>
            <w:tcW w:w="3245"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0D5E74" w:rsidRPr="0066351D" w:rsidRDefault="000D5E74" w:rsidP="0026355D">
            <w:pPr>
              <w:spacing w:before="60" w:after="60"/>
              <w:rPr>
                <w:rFonts w:asciiTheme="majorBidi" w:hAnsiTheme="majorBidi" w:cstheme="majorBidi"/>
              </w:rPr>
            </w:pPr>
            <w:r w:rsidRPr="0066351D">
              <w:rPr>
                <w:rFonts w:asciiTheme="majorBidi" w:hAnsiTheme="majorBidi" w:cstheme="majorBidi"/>
              </w:rPr>
              <w:t>Dec 20, 1986</w:t>
            </w:r>
          </w:p>
        </w:tc>
      </w:tr>
      <w:tr w:rsidR="000D5E74" w:rsidRPr="0066351D" w:rsidTr="009A3979">
        <w:trPr>
          <w:trHeight w:val="257"/>
        </w:trPr>
        <w:tc>
          <w:tcPr>
            <w:tcW w:w="3074"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0D5E74" w:rsidRPr="0066351D" w:rsidRDefault="000D5E74" w:rsidP="0026355D">
            <w:pPr>
              <w:spacing w:before="60" w:after="60"/>
              <w:rPr>
                <w:rFonts w:asciiTheme="majorBidi" w:hAnsiTheme="majorBidi" w:cstheme="majorBidi"/>
                <w:b/>
              </w:rPr>
            </w:pPr>
            <w:r w:rsidRPr="0066351D">
              <w:rPr>
                <w:rFonts w:asciiTheme="majorBidi" w:hAnsiTheme="majorBidi" w:cstheme="majorBidi"/>
                <w:b/>
              </w:rPr>
              <w:t>Gender:</w:t>
            </w:r>
          </w:p>
        </w:tc>
        <w:tc>
          <w:tcPr>
            <w:tcW w:w="2552"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0D5E74" w:rsidRPr="0066351D" w:rsidRDefault="000D5E74" w:rsidP="0026355D">
            <w:pPr>
              <w:spacing w:before="60" w:after="60"/>
              <w:rPr>
                <w:rFonts w:asciiTheme="majorBidi" w:hAnsiTheme="majorBidi" w:cstheme="majorBidi"/>
                <w:b/>
              </w:rPr>
            </w:pPr>
            <w:r w:rsidRPr="0066351D">
              <w:rPr>
                <w:rFonts w:asciiTheme="majorBidi" w:hAnsiTheme="majorBidi" w:cstheme="majorBidi"/>
              </w:rPr>
              <w:t>Male</w:t>
            </w:r>
          </w:p>
        </w:tc>
        <w:tc>
          <w:tcPr>
            <w:tcW w:w="2829"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0D5E74" w:rsidRPr="0066351D" w:rsidRDefault="000D5E74" w:rsidP="0026355D">
            <w:pPr>
              <w:spacing w:before="60" w:after="60"/>
              <w:rPr>
                <w:rFonts w:asciiTheme="majorBidi" w:hAnsiTheme="majorBidi" w:cstheme="majorBidi"/>
              </w:rPr>
            </w:pPr>
            <w:r w:rsidRPr="0066351D">
              <w:rPr>
                <w:rFonts w:asciiTheme="majorBidi" w:hAnsiTheme="majorBidi" w:cstheme="majorBidi"/>
                <w:b/>
              </w:rPr>
              <w:t>Marital Status:</w:t>
            </w:r>
          </w:p>
        </w:tc>
        <w:tc>
          <w:tcPr>
            <w:tcW w:w="3245"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0D5E74" w:rsidRPr="0066351D" w:rsidRDefault="00E6488A" w:rsidP="0026355D">
            <w:pPr>
              <w:spacing w:before="60" w:after="60"/>
              <w:rPr>
                <w:rFonts w:asciiTheme="majorBidi" w:hAnsiTheme="majorBidi" w:cstheme="majorBidi"/>
              </w:rPr>
            </w:pPr>
            <w:r w:rsidRPr="0066351D">
              <w:rPr>
                <w:rFonts w:asciiTheme="majorBidi" w:hAnsiTheme="majorBidi" w:cstheme="majorBidi"/>
              </w:rPr>
              <w:t>married</w:t>
            </w:r>
          </w:p>
        </w:tc>
      </w:tr>
      <w:tr w:rsidR="000D5E74" w:rsidRPr="0066351D" w:rsidTr="009A3979">
        <w:trPr>
          <w:trHeight w:val="257"/>
        </w:trPr>
        <w:tc>
          <w:tcPr>
            <w:tcW w:w="3074"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0D5E74" w:rsidRPr="0066351D" w:rsidRDefault="000D5E74" w:rsidP="0026355D">
            <w:pPr>
              <w:spacing w:before="60" w:after="60"/>
              <w:rPr>
                <w:rFonts w:asciiTheme="majorBidi" w:hAnsiTheme="majorBidi" w:cstheme="majorBidi"/>
                <w:b/>
              </w:rPr>
            </w:pPr>
            <w:r w:rsidRPr="0066351D">
              <w:rPr>
                <w:rFonts w:asciiTheme="majorBidi" w:hAnsiTheme="majorBidi" w:cstheme="majorBidi"/>
                <w:b/>
              </w:rPr>
              <w:t>Military Status:</w:t>
            </w:r>
          </w:p>
        </w:tc>
        <w:tc>
          <w:tcPr>
            <w:tcW w:w="2552"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0D5E74" w:rsidRPr="0066351D" w:rsidRDefault="000D5E74" w:rsidP="0026355D">
            <w:pPr>
              <w:spacing w:before="60" w:after="60"/>
              <w:rPr>
                <w:rFonts w:asciiTheme="majorBidi" w:hAnsiTheme="majorBidi" w:cstheme="majorBidi"/>
                <w:b/>
              </w:rPr>
            </w:pPr>
            <w:r w:rsidRPr="0066351D">
              <w:rPr>
                <w:rFonts w:asciiTheme="majorBidi" w:hAnsiTheme="majorBidi" w:cstheme="majorBidi"/>
              </w:rPr>
              <w:t>Completed</w:t>
            </w:r>
          </w:p>
        </w:tc>
        <w:tc>
          <w:tcPr>
            <w:tcW w:w="2829"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0D5E74" w:rsidRPr="0066351D" w:rsidRDefault="000D5E74" w:rsidP="0026355D">
            <w:pPr>
              <w:pStyle w:val="Achievement"/>
              <w:ind w:left="244" w:right="0" w:hanging="244"/>
              <w:jc w:val="left"/>
              <w:rPr>
                <w:rFonts w:asciiTheme="majorBidi" w:hAnsiTheme="majorBidi" w:cstheme="majorBidi"/>
                <w:sz w:val="24"/>
              </w:rPr>
            </w:pPr>
            <w:r w:rsidRPr="0066351D">
              <w:rPr>
                <w:rFonts w:asciiTheme="majorBidi" w:hAnsiTheme="majorBidi" w:cstheme="majorBidi"/>
                <w:b/>
              </w:rPr>
              <w:t>Religion:</w:t>
            </w:r>
          </w:p>
        </w:tc>
        <w:tc>
          <w:tcPr>
            <w:tcW w:w="3245"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0D5E74" w:rsidRPr="0066351D" w:rsidRDefault="000D5E74" w:rsidP="0026355D">
            <w:pPr>
              <w:pStyle w:val="Achievement"/>
              <w:ind w:left="244" w:right="0" w:hanging="244"/>
              <w:jc w:val="left"/>
              <w:rPr>
                <w:rFonts w:asciiTheme="majorBidi" w:hAnsiTheme="majorBidi" w:cstheme="majorBidi"/>
                <w:sz w:val="24"/>
              </w:rPr>
            </w:pPr>
            <w:r w:rsidRPr="0066351D">
              <w:rPr>
                <w:rFonts w:asciiTheme="majorBidi" w:hAnsiTheme="majorBidi" w:cstheme="majorBidi"/>
                <w:noProof/>
                <w:spacing w:val="0"/>
                <w:szCs w:val="20"/>
                <w:lang w:val="en-GB"/>
              </w:rPr>
              <w:t>Muslim</w:t>
            </w:r>
          </w:p>
        </w:tc>
      </w:tr>
      <w:tr w:rsidR="000D5E74" w:rsidRPr="0066351D" w:rsidTr="009A3979">
        <w:trPr>
          <w:trHeight w:val="1202"/>
        </w:trPr>
        <w:tc>
          <w:tcPr>
            <w:tcW w:w="5626"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0D5E74" w:rsidRPr="0066351D" w:rsidRDefault="000D5E74" w:rsidP="0026355D">
            <w:pPr>
              <w:spacing w:before="60" w:after="60"/>
              <w:rPr>
                <w:rFonts w:asciiTheme="majorBidi" w:hAnsiTheme="majorBidi" w:cstheme="majorBidi"/>
                <w:b/>
              </w:rPr>
            </w:pPr>
            <w:r w:rsidRPr="0066351D">
              <w:rPr>
                <w:rFonts w:asciiTheme="majorBidi" w:hAnsiTheme="majorBidi" w:cstheme="majorBidi"/>
                <w:b/>
              </w:rPr>
              <w:t>Contact Information:</w:t>
            </w:r>
          </w:p>
        </w:tc>
        <w:tc>
          <w:tcPr>
            <w:tcW w:w="1826" w:type="dxa"/>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0D5E74" w:rsidRPr="0066351D" w:rsidRDefault="00E6488A" w:rsidP="0026355D">
            <w:pPr>
              <w:spacing w:before="60" w:after="60"/>
              <w:rPr>
                <w:rFonts w:asciiTheme="majorBidi" w:hAnsiTheme="majorBidi" w:cstheme="majorBidi"/>
                <w:b/>
                <w:bCs/>
              </w:rPr>
            </w:pPr>
            <w:r w:rsidRPr="0066351D">
              <w:rPr>
                <w:rFonts w:asciiTheme="majorBidi" w:hAnsiTheme="majorBidi" w:cstheme="majorBidi"/>
                <w:b/>
                <w:bCs/>
              </w:rPr>
              <w:t>Mobile</w:t>
            </w:r>
            <w:r w:rsidR="000D5E74" w:rsidRPr="0066351D">
              <w:rPr>
                <w:rFonts w:asciiTheme="majorBidi" w:hAnsiTheme="majorBidi" w:cstheme="majorBidi"/>
                <w:b/>
                <w:bCs/>
              </w:rPr>
              <w:t>:</w:t>
            </w:r>
          </w:p>
          <w:p w:rsidR="000D5E74" w:rsidRPr="0066351D" w:rsidRDefault="00E6488A" w:rsidP="0026355D">
            <w:pPr>
              <w:spacing w:before="60" w:after="60"/>
              <w:rPr>
                <w:rFonts w:asciiTheme="majorBidi" w:hAnsiTheme="majorBidi" w:cstheme="majorBidi"/>
                <w:b/>
                <w:bCs/>
              </w:rPr>
            </w:pPr>
            <w:r w:rsidRPr="0066351D">
              <w:rPr>
                <w:rFonts w:asciiTheme="majorBidi" w:hAnsiTheme="majorBidi" w:cstheme="majorBidi"/>
                <w:b/>
                <w:bCs/>
              </w:rPr>
              <w:t>Email</w:t>
            </w:r>
            <w:r w:rsidR="000D5E74" w:rsidRPr="0066351D">
              <w:rPr>
                <w:rFonts w:asciiTheme="majorBidi" w:hAnsiTheme="majorBidi" w:cstheme="majorBidi"/>
                <w:b/>
                <w:bCs/>
              </w:rPr>
              <w:t>:</w:t>
            </w:r>
          </w:p>
          <w:p w:rsidR="000D5E74" w:rsidRPr="0066351D" w:rsidRDefault="000D5E74" w:rsidP="0026355D">
            <w:pPr>
              <w:spacing w:before="60" w:after="60"/>
              <w:rPr>
                <w:rFonts w:asciiTheme="majorBidi" w:hAnsiTheme="majorBidi" w:cstheme="majorBidi"/>
                <w:b/>
                <w:bCs/>
              </w:rPr>
            </w:pPr>
            <w:r w:rsidRPr="0066351D">
              <w:rPr>
                <w:rFonts w:asciiTheme="majorBidi" w:hAnsiTheme="majorBidi" w:cstheme="majorBidi"/>
                <w:b/>
                <w:bCs/>
              </w:rPr>
              <w:t>Skype ID:</w:t>
            </w:r>
          </w:p>
          <w:p w:rsidR="000D5E74" w:rsidRPr="0066351D" w:rsidRDefault="000D5E74" w:rsidP="0026355D">
            <w:pPr>
              <w:spacing w:before="60" w:after="60"/>
              <w:rPr>
                <w:rFonts w:asciiTheme="majorBidi" w:hAnsiTheme="majorBidi" w:cstheme="majorBidi"/>
              </w:rPr>
            </w:pPr>
            <w:r w:rsidRPr="0066351D">
              <w:rPr>
                <w:rFonts w:asciiTheme="majorBidi" w:hAnsiTheme="majorBidi" w:cstheme="majorBidi"/>
                <w:b/>
                <w:bCs/>
              </w:rPr>
              <w:t>Linkedin:</w:t>
            </w:r>
          </w:p>
        </w:tc>
        <w:tc>
          <w:tcPr>
            <w:tcW w:w="4248" w:type="dxa"/>
            <w:gridSpan w:val="2"/>
            <w:tc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tcBorders>
          </w:tcPr>
          <w:p w:rsidR="000D5E74" w:rsidRDefault="000D5E74" w:rsidP="0026355D">
            <w:pPr>
              <w:spacing w:before="60" w:after="60"/>
              <w:rPr>
                <w:rFonts w:asciiTheme="majorBidi" w:hAnsiTheme="majorBidi" w:cstheme="majorBidi"/>
              </w:rPr>
            </w:pPr>
            <w:r w:rsidRPr="0066351D">
              <w:rPr>
                <w:rFonts w:asciiTheme="majorBidi" w:hAnsiTheme="majorBidi" w:cstheme="majorBidi"/>
              </w:rPr>
              <w:t>+20 (11) 55222023</w:t>
            </w:r>
          </w:p>
          <w:p w:rsidR="007C5336" w:rsidRPr="0066351D" w:rsidRDefault="007C5336" w:rsidP="0026355D">
            <w:pPr>
              <w:spacing w:before="60" w:after="60"/>
              <w:rPr>
                <w:rFonts w:asciiTheme="majorBidi" w:hAnsiTheme="majorBidi" w:cstheme="majorBidi"/>
              </w:rPr>
            </w:pPr>
            <w:r>
              <w:rPr>
                <w:rFonts w:asciiTheme="majorBidi" w:hAnsiTheme="majorBidi" w:cstheme="majorBidi"/>
              </w:rPr>
              <w:t>+96594122892</w:t>
            </w:r>
          </w:p>
          <w:p w:rsidR="000D5E74" w:rsidRPr="0066351D" w:rsidRDefault="003F06B6" w:rsidP="0026355D">
            <w:pPr>
              <w:spacing w:before="60" w:after="60"/>
              <w:rPr>
                <w:rFonts w:asciiTheme="majorBidi" w:hAnsiTheme="majorBidi" w:cstheme="majorBidi"/>
                <w:color w:val="0000FF"/>
                <w:sz w:val="18"/>
                <w:szCs w:val="18"/>
                <w:u w:val="single"/>
              </w:rPr>
            </w:pPr>
            <w:hyperlink r:id="rId24" w:history="1">
              <w:r w:rsidR="000D5E74" w:rsidRPr="0066351D">
                <w:rPr>
                  <w:rStyle w:val="Hyperlink"/>
                  <w:rFonts w:asciiTheme="majorBidi" w:hAnsiTheme="majorBidi" w:cstheme="majorBidi"/>
                  <w:sz w:val="18"/>
                  <w:szCs w:val="18"/>
                </w:rPr>
                <w:t>mrmalaa.2@gmail.com</w:t>
              </w:r>
            </w:hyperlink>
          </w:p>
          <w:p w:rsidR="000D5E74" w:rsidRPr="0066351D" w:rsidRDefault="000D5E74" w:rsidP="0026355D">
            <w:pPr>
              <w:spacing w:before="60" w:after="60"/>
              <w:rPr>
                <w:rFonts w:asciiTheme="majorBidi" w:hAnsiTheme="majorBidi" w:cstheme="majorBidi"/>
              </w:rPr>
            </w:pPr>
            <w:r w:rsidRPr="0066351D">
              <w:rPr>
                <w:rFonts w:asciiTheme="majorBidi" w:hAnsiTheme="majorBidi" w:cstheme="majorBidi"/>
              </w:rPr>
              <w:t>engmalaa</w:t>
            </w:r>
          </w:p>
          <w:p w:rsidR="000D5E74" w:rsidRPr="0066351D" w:rsidRDefault="003F06B6" w:rsidP="0026355D">
            <w:pPr>
              <w:spacing w:before="60" w:after="60"/>
              <w:rPr>
                <w:rFonts w:asciiTheme="majorBidi" w:hAnsiTheme="majorBidi" w:cstheme="majorBidi"/>
                <w:b/>
                <w:bCs/>
                <w:sz w:val="18"/>
                <w:szCs w:val="18"/>
              </w:rPr>
            </w:pPr>
            <w:hyperlink r:id="rId25" w:history="1">
              <w:r w:rsidR="000D5E74" w:rsidRPr="0066351D">
                <w:rPr>
                  <w:rStyle w:val="Hyperlink"/>
                  <w:rFonts w:asciiTheme="majorBidi" w:hAnsiTheme="majorBidi" w:cstheme="majorBidi"/>
                  <w:sz w:val="18"/>
                  <w:szCs w:val="18"/>
                </w:rPr>
                <w:t>http://www.linkedin.com/in/engmalaa</w:t>
              </w:r>
            </w:hyperlink>
          </w:p>
        </w:tc>
      </w:tr>
    </w:tbl>
    <w:p w:rsidR="00197CAD" w:rsidRPr="0066351D" w:rsidRDefault="00197CAD" w:rsidP="005B4BD7">
      <w:pPr>
        <w:pStyle w:val="Header"/>
        <w:tabs>
          <w:tab w:val="clear" w:pos="4320"/>
          <w:tab w:val="clear" w:pos="8640"/>
        </w:tabs>
        <w:spacing w:before="60" w:after="60"/>
        <w:rPr>
          <w:rFonts w:asciiTheme="majorBidi" w:hAnsiTheme="majorBidi" w:cstheme="majorBidi"/>
          <w:noProof w:val="0"/>
        </w:rPr>
      </w:pPr>
    </w:p>
    <w:sectPr w:rsidR="00197CAD" w:rsidRPr="0066351D" w:rsidSect="00E60F6D">
      <w:headerReference w:type="default" r:id="rId26"/>
      <w:footerReference w:type="default" r:id="rId27"/>
      <w:pgSz w:w="11907" w:h="16840" w:code="9"/>
      <w:pgMar w:top="540" w:right="720" w:bottom="810" w:left="720" w:header="144" w:footer="14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6B6" w:rsidRDefault="003F06B6">
      <w:r>
        <w:separator/>
      </w:r>
    </w:p>
  </w:endnote>
  <w:endnote w:type="continuationSeparator" w:id="0">
    <w:p w:rsidR="003F06B6" w:rsidRDefault="003F0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altName w:val="Times New Roman"/>
    <w:panose1 w:val="00000000000000000000"/>
    <w:charset w:val="B2"/>
    <w:family w:val="auto"/>
    <w:notTrueType/>
    <w:pitch w:val="default"/>
    <w:sig w:usb0="00002001" w:usb1="00000000" w:usb2="00000000" w:usb3="00000000" w:csb0="00000040"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C0C0C0"/>
        <w:left w:val="single" w:sz="4" w:space="0" w:color="C0C0C0"/>
        <w:bottom w:val="single" w:sz="4" w:space="0" w:color="C0C0C0"/>
        <w:right w:val="single" w:sz="4" w:space="0" w:color="C0C0C0"/>
        <w:insideH w:val="single" w:sz="6" w:space="0" w:color="C0C0C0"/>
        <w:insideV w:val="single" w:sz="4" w:space="0" w:color="C0C0C0"/>
      </w:tblBorders>
      <w:tblLayout w:type="fixed"/>
      <w:tblLook w:val="0000" w:firstRow="0" w:lastRow="0" w:firstColumn="0" w:lastColumn="0" w:noHBand="0" w:noVBand="0"/>
    </w:tblPr>
    <w:tblGrid>
      <w:gridCol w:w="3692"/>
      <w:gridCol w:w="2880"/>
      <w:gridCol w:w="3718"/>
    </w:tblGrid>
    <w:tr w:rsidR="007B114B" w:rsidRPr="00750BC9">
      <w:trPr>
        <w:jc w:val="center"/>
      </w:trPr>
      <w:tc>
        <w:tcPr>
          <w:tcW w:w="3692" w:type="dxa"/>
        </w:tcPr>
        <w:p w:rsidR="004C6D8B" w:rsidRPr="004C6D8B" w:rsidRDefault="004C6D8B" w:rsidP="004C6D8B">
          <w:pPr>
            <w:pStyle w:val="Heading2"/>
            <w:spacing w:before="60" w:after="60"/>
            <w:jc w:val="left"/>
            <w:rPr>
              <w:sz w:val="16"/>
              <w:szCs w:val="16"/>
            </w:rPr>
          </w:pPr>
          <w:r>
            <w:rPr>
              <w:sz w:val="16"/>
              <w:szCs w:val="16"/>
            </w:rPr>
            <w:t>Mohammad Alaa Youssef</w:t>
          </w:r>
        </w:p>
      </w:tc>
      <w:tc>
        <w:tcPr>
          <w:tcW w:w="2880" w:type="dxa"/>
        </w:tcPr>
        <w:p w:rsidR="007B114B" w:rsidRPr="00750BC9" w:rsidRDefault="007B114B">
          <w:pPr>
            <w:pStyle w:val="Footer"/>
            <w:spacing w:before="120"/>
            <w:jc w:val="center"/>
            <w:rPr>
              <w:rFonts w:ascii="Verdana" w:hAnsi="Verdana"/>
              <w:sz w:val="16"/>
              <w:szCs w:val="16"/>
            </w:rPr>
          </w:pPr>
          <w:r w:rsidRPr="00750BC9">
            <w:rPr>
              <w:rFonts w:ascii="Verdana" w:hAnsi="Verdana"/>
              <w:snapToGrid w:val="0"/>
              <w:sz w:val="16"/>
              <w:szCs w:val="16"/>
            </w:rPr>
            <w:t xml:space="preserve">Page </w:t>
          </w:r>
          <w:r w:rsidR="00310503" w:rsidRPr="00750BC9">
            <w:rPr>
              <w:rFonts w:ascii="Verdana" w:hAnsi="Verdana"/>
              <w:snapToGrid w:val="0"/>
              <w:sz w:val="16"/>
              <w:szCs w:val="16"/>
            </w:rPr>
            <w:fldChar w:fldCharType="begin"/>
          </w:r>
          <w:r w:rsidRPr="00750BC9">
            <w:rPr>
              <w:rFonts w:ascii="Verdana" w:hAnsi="Verdana"/>
              <w:snapToGrid w:val="0"/>
              <w:sz w:val="16"/>
              <w:szCs w:val="16"/>
            </w:rPr>
            <w:instrText xml:space="preserve"> PAGE </w:instrText>
          </w:r>
          <w:r w:rsidR="00310503" w:rsidRPr="00750BC9">
            <w:rPr>
              <w:rFonts w:ascii="Verdana" w:hAnsi="Verdana"/>
              <w:snapToGrid w:val="0"/>
              <w:sz w:val="16"/>
              <w:szCs w:val="16"/>
            </w:rPr>
            <w:fldChar w:fldCharType="separate"/>
          </w:r>
          <w:r w:rsidR="00B0291D">
            <w:rPr>
              <w:rFonts w:ascii="Verdana" w:hAnsi="Verdana"/>
              <w:snapToGrid w:val="0"/>
              <w:sz w:val="16"/>
              <w:szCs w:val="16"/>
            </w:rPr>
            <w:t>2</w:t>
          </w:r>
          <w:r w:rsidR="00310503" w:rsidRPr="00750BC9">
            <w:rPr>
              <w:rFonts w:ascii="Verdana" w:hAnsi="Verdana"/>
              <w:snapToGrid w:val="0"/>
              <w:sz w:val="16"/>
              <w:szCs w:val="16"/>
            </w:rPr>
            <w:fldChar w:fldCharType="end"/>
          </w:r>
          <w:r w:rsidRPr="00750BC9">
            <w:rPr>
              <w:rFonts w:ascii="Verdana" w:hAnsi="Verdana"/>
              <w:snapToGrid w:val="0"/>
              <w:sz w:val="16"/>
              <w:szCs w:val="16"/>
            </w:rPr>
            <w:t xml:space="preserve"> of </w:t>
          </w:r>
          <w:r w:rsidR="00310503" w:rsidRPr="00750BC9">
            <w:rPr>
              <w:rFonts w:ascii="Verdana" w:hAnsi="Verdana"/>
              <w:snapToGrid w:val="0"/>
              <w:sz w:val="16"/>
              <w:szCs w:val="16"/>
            </w:rPr>
            <w:fldChar w:fldCharType="begin"/>
          </w:r>
          <w:r w:rsidRPr="00750BC9">
            <w:rPr>
              <w:rFonts w:ascii="Verdana" w:hAnsi="Verdana"/>
              <w:snapToGrid w:val="0"/>
              <w:sz w:val="16"/>
              <w:szCs w:val="16"/>
            </w:rPr>
            <w:instrText xml:space="preserve"> NUMPAGES </w:instrText>
          </w:r>
          <w:r w:rsidR="00310503" w:rsidRPr="00750BC9">
            <w:rPr>
              <w:rFonts w:ascii="Verdana" w:hAnsi="Verdana"/>
              <w:snapToGrid w:val="0"/>
              <w:sz w:val="16"/>
              <w:szCs w:val="16"/>
            </w:rPr>
            <w:fldChar w:fldCharType="separate"/>
          </w:r>
          <w:r w:rsidR="00B0291D">
            <w:rPr>
              <w:rFonts w:ascii="Verdana" w:hAnsi="Verdana"/>
              <w:snapToGrid w:val="0"/>
              <w:sz w:val="16"/>
              <w:szCs w:val="16"/>
            </w:rPr>
            <w:t>2</w:t>
          </w:r>
          <w:r w:rsidR="00310503" w:rsidRPr="00750BC9">
            <w:rPr>
              <w:rFonts w:ascii="Verdana" w:hAnsi="Verdana"/>
              <w:snapToGrid w:val="0"/>
              <w:sz w:val="16"/>
              <w:szCs w:val="16"/>
            </w:rPr>
            <w:fldChar w:fldCharType="end"/>
          </w:r>
        </w:p>
      </w:tc>
      <w:tc>
        <w:tcPr>
          <w:tcW w:w="3718" w:type="dxa"/>
        </w:tcPr>
        <w:p w:rsidR="007B114B" w:rsidRPr="00750BC9" w:rsidRDefault="007B114B">
          <w:pPr>
            <w:pStyle w:val="Footer"/>
            <w:spacing w:before="120"/>
            <w:rPr>
              <w:rFonts w:ascii="Verdana" w:hAnsi="Verdana"/>
              <w:sz w:val="16"/>
              <w:szCs w:val="16"/>
            </w:rPr>
          </w:pPr>
        </w:p>
      </w:tc>
    </w:tr>
  </w:tbl>
  <w:p w:rsidR="007B114B" w:rsidRDefault="007B1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6B6" w:rsidRDefault="003F06B6">
      <w:r>
        <w:separator/>
      </w:r>
    </w:p>
  </w:footnote>
  <w:footnote w:type="continuationSeparator" w:id="0">
    <w:p w:rsidR="003F06B6" w:rsidRDefault="003F0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894" w:rsidRDefault="00605894" w:rsidP="00605894">
    <w:pPr>
      <w:pStyle w:val="Header"/>
      <w:jc w:val="center"/>
    </w:pPr>
    <w:r w:rsidRPr="00246201">
      <w:rPr>
        <w:b/>
        <w:bCs/>
        <w:color w:val="548DD4" w:themeColor="text2" w:themeTint="99"/>
      </w:rPr>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114A87E"/>
    <w:lvl w:ilvl="0">
      <w:numFmt w:val="bullet"/>
      <w:lvlText w:val="*"/>
      <w:lvlJc w:val="left"/>
    </w:lvl>
  </w:abstractNum>
  <w:abstractNum w:abstractNumId="1" w15:restartNumberingAfterBreak="0">
    <w:nsid w:val="06521CB5"/>
    <w:multiLevelType w:val="hybridMultilevel"/>
    <w:tmpl w:val="28802820"/>
    <w:lvl w:ilvl="0" w:tplc="BAB65D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4248D"/>
    <w:multiLevelType w:val="hybridMultilevel"/>
    <w:tmpl w:val="F5123496"/>
    <w:lvl w:ilvl="0" w:tplc="04090007">
      <w:start w:val="1"/>
      <w:numFmt w:val="bullet"/>
      <w:lvlText w:val=""/>
      <w:lvlJc w:val="left"/>
      <w:pPr>
        <w:tabs>
          <w:tab w:val="num" w:pos="360"/>
        </w:tabs>
        <w:ind w:left="360" w:hanging="360"/>
      </w:pPr>
      <w:rPr>
        <w:rFonts w:ascii="Wingdings" w:hAnsi="Wingdings" w:cs="Times New Roman" w:hint="default"/>
        <w:sz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 w15:restartNumberingAfterBreak="0">
    <w:nsid w:val="0C8A43A3"/>
    <w:multiLevelType w:val="hybridMultilevel"/>
    <w:tmpl w:val="825698B2"/>
    <w:lvl w:ilvl="0" w:tplc="0409000F">
      <w:start w:val="1"/>
      <w:numFmt w:val="decimal"/>
      <w:lvlText w:val="%1."/>
      <w:lvlJc w:val="left"/>
      <w:pPr>
        <w:tabs>
          <w:tab w:val="num" w:pos="360"/>
        </w:tabs>
        <w:ind w:left="360" w:hanging="360"/>
      </w:pPr>
    </w:lvl>
    <w:lvl w:ilvl="1" w:tplc="6FCA0BFA">
      <w:numFmt w:val="bullet"/>
      <w:lvlText w:val="-"/>
      <w:lvlJc w:val="left"/>
      <w:pPr>
        <w:tabs>
          <w:tab w:val="num" w:pos="1080"/>
        </w:tabs>
        <w:ind w:left="1080" w:hanging="360"/>
      </w:pPr>
      <w:rPr>
        <w:rFonts w:ascii="Palatino-Roman" w:eastAsia="Times New Roman" w:hAnsi="Times New Roman" w:cs="Palatino-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00831B1"/>
    <w:multiLevelType w:val="hybridMultilevel"/>
    <w:tmpl w:val="3DF41B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68634F"/>
    <w:multiLevelType w:val="hybridMultilevel"/>
    <w:tmpl w:val="3100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A6836"/>
    <w:multiLevelType w:val="hybridMultilevel"/>
    <w:tmpl w:val="6DC23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86B89"/>
    <w:multiLevelType w:val="hybridMultilevel"/>
    <w:tmpl w:val="442000E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F5951FC"/>
    <w:multiLevelType w:val="hybridMultilevel"/>
    <w:tmpl w:val="AAC26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A00EC"/>
    <w:multiLevelType w:val="hybridMultilevel"/>
    <w:tmpl w:val="5CCC8476"/>
    <w:lvl w:ilvl="0" w:tplc="3560EC04">
      <w:start w:val="1"/>
      <w:numFmt w:val="bullet"/>
      <w:lvlText w:val=""/>
      <w:lvlJc w:val="left"/>
      <w:pPr>
        <w:tabs>
          <w:tab w:val="num" w:pos="360"/>
        </w:tabs>
        <w:ind w:left="360" w:hanging="360"/>
      </w:pPr>
      <w:rPr>
        <w:rFonts w:ascii="Wingdings" w:hAnsi="Wingdings" w:hint="default"/>
        <w:sz w:val="26"/>
        <w:szCs w:val="2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77D12FB"/>
    <w:multiLevelType w:val="hybridMultilevel"/>
    <w:tmpl w:val="C37A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471F2"/>
    <w:multiLevelType w:val="hybridMultilevel"/>
    <w:tmpl w:val="3198135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3BC73DD"/>
    <w:multiLevelType w:val="hybridMultilevel"/>
    <w:tmpl w:val="4EDCBF1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5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D1DC0"/>
    <w:multiLevelType w:val="hybridMultilevel"/>
    <w:tmpl w:val="E8C8EF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1BE4697"/>
    <w:multiLevelType w:val="hybridMultilevel"/>
    <w:tmpl w:val="AEC6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A56AC"/>
    <w:multiLevelType w:val="hybridMultilevel"/>
    <w:tmpl w:val="2296407E"/>
    <w:lvl w:ilvl="0" w:tplc="04090005">
      <w:start w:val="1"/>
      <w:numFmt w:val="bullet"/>
      <w:lvlText w:val=""/>
      <w:lvlJc w:val="left"/>
      <w:pPr>
        <w:ind w:left="720" w:hanging="360"/>
      </w:pPr>
      <w:rPr>
        <w:rFonts w:ascii="Wingdings" w:hAnsi="Wingdings" w:hint="default"/>
      </w:rPr>
    </w:lvl>
    <w:lvl w:ilvl="1" w:tplc="463840D0">
      <w:start w:val="1"/>
      <w:numFmt w:val="bullet"/>
      <w:lvlText w:val=""/>
      <w:lvlJc w:val="righ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424E9B"/>
    <w:multiLevelType w:val="hybridMultilevel"/>
    <w:tmpl w:val="8FF05D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AD6D0D"/>
    <w:multiLevelType w:val="hybridMultilevel"/>
    <w:tmpl w:val="A9C6902A"/>
    <w:lvl w:ilvl="0" w:tplc="2C5E8394">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A7BDF"/>
    <w:multiLevelType w:val="hybridMultilevel"/>
    <w:tmpl w:val="F498043E"/>
    <w:lvl w:ilvl="0" w:tplc="37BA5DEE">
      <w:start w:val="1"/>
      <w:numFmt w:val="bullet"/>
      <w:lvlText w:val="o"/>
      <w:lvlJc w:val="left"/>
      <w:pPr>
        <w:tabs>
          <w:tab w:val="num" w:pos="1125"/>
        </w:tabs>
        <w:ind w:left="1125" w:hanging="360"/>
      </w:pPr>
      <w:rPr>
        <w:rFonts w:ascii="Courier New" w:hAnsi="Courier New" w:cs="Courier New" w:hint="default"/>
      </w:rPr>
    </w:lvl>
    <w:lvl w:ilvl="1" w:tplc="04090003">
      <w:start w:val="1"/>
      <w:numFmt w:val="bullet"/>
      <w:lvlText w:val="o"/>
      <w:lvlJc w:val="left"/>
      <w:pPr>
        <w:tabs>
          <w:tab w:val="num" w:pos="1845"/>
        </w:tabs>
        <w:ind w:left="1845" w:hanging="360"/>
      </w:pPr>
      <w:rPr>
        <w:rFonts w:ascii="Courier New" w:hAnsi="Courier New" w:cs="Courier New" w:hint="default"/>
      </w:rPr>
    </w:lvl>
    <w:lvl w:ilvl="2" w:tplc="04090005" w:tentative="1">
      <w:start w:val="1"/>
      <w:numFmt w:val="bullet"/>
      <w:lvlText w:val=""/>
      <w:lvlJc w:val="left"/>
      <w:pPr>
        <w:tabs>
          <w:tab w:val="num" w:pos="2565"/>
        </w:tabs>
        <w:ind w:left="2565" w:hanging="360"/>
      </w:pPr>
      <w:rPr>
        <w:rFonts w:ascii="Wingdings" w:hAnsi="Wingdings" w:hint="default"/>
      </w:rPr>
    </w:lvl>
    <w:lvl w:ilvl="3" w:tplc="04090001" w:tentative="1">
      <w:start w:val="1"/>
      <w:numFmt w:val="bullet"/>
      <w:lvlText w:val=""/>
      <w:lvlJc w:val="left"/>
      <w:pPr>
        <w:tabs>
          <w:tab w:val="num" w:pos="3285"/>
        </w:tabs>
        <w:ind w:left="3285" w:hanging="360"/>
      </w:pPr>
      <w:rPr>
        <w:rFonts w:ascii="Symbol" w:hAnsi="Symbol" w:hint="default"/>
      </w:rPr>
    </w:lvl>
    <w:lvl w:ilvl="4" w:tplc="04090003" w:tentative="1">
      <w:start w:val="1"/>
      <w:numFmt w:val="bullet"/>
      <w:lvlText w:val="o"/>
      <w:lvlJc w:val="left"/>
      <w:pPr>
        <w:tabs>
          <w:tab w:val="num" w:pos="4005"/>
        </w:tabs>
        <w:ind w:left="4005" w:hanging="360"/>
      </w:pPr>
      <w:rPr>
        <w:rFonts w:ascii="Courier New" w:hAnsi="Courier New" w:cs="Courier New" w:hint="default"/>
      </w:rPr>
    </w:lvl>
    <w:lvl w:ilvl="5" w:tplc="04090005" w:tentative="1">
      <w:start w:val="1"/>
      <w:numFmt w:val="bullet"/>
      <w:lvlText w:val=""/>
      <w:lvlJc w:val="left"/>
      <w:pPr>
        <w:tabs>
          <w:tab w:val="num" w:pos="4725"/>
        </w:tabs>
        <w:ind w:left="4725" w:hanging="360"/>
      </w:pPr>
      <w:rPr>
        <w:rFonts w:ascii="Wingdings" w:hAnsi="Wingdings" w:hint="default"/>
      </w:rPr>
    </w:lvl>
    <w:lvl w:ilvl="6" w:tplc="04090001" w:tentative="1">
      <w:start w:val="1"/>
      <w:numFmt w:val="bullet"/>
      <w:lvlText w:val=""/>
      <w:lvlJc w:val="left"/>
      <w:pPr>
        <w:tabs>
          <w:tab w:val="num" w:pos="5445"/>
        </w:tabs>
        <w:ind w:left="5445" w:hanging="360"/>
      </w:pPr>
      <w:rPr>
        <w:rFonts w:ascii="Symbol" w:hAnsi="Symbol" w:hint="default"/>
      </w:rPr>
    </w:lvl>
    <w:lvl w:ilvl="7" w:tplc="04090003" w:tentative="1">
      <w:start w:val="1"/>
      <w:numFmt w:val="bullet"/>
      <w:lvlText w:val="o"/>
      <w:lvlJc w:val="left"/>
      <w:pPr>
        <w:tabs>
          <w:tab w:val="num" w:pos="6165"/>
        </w:tabs>
        <w:ind w:left="6165" w:hanging="360"/>
      </w:pPr>
      <w:rPr>
        <w:rFonts w:ascii="Courier New" w:hAnsi="Courier New" w:cs="Courier New" w:hint="default"/>
      </w:rPr>
    </w:lvl>
    <w:lvl w:ilvl="8" w:tplc="04090005" w:tentative="1">
      <w:start w:val="1"/>
      <w:numFmt w:val="bullet"/>
      <w:lvlText w:val=""/>
      <w:lvlJc w:val="left"/>
      <w:pPr>
        <w:tabs>
          <w:tab w:val="num" w:pos="6885"/>
        </w:tabs>
        <w:ind w:left="6885" w:hanging="360"/>
      </w:pPr>
      <w:rPr>
        <w:rFonts w:ascii="Wingdings" w:hAnsi="Wingdings" w:hint="default"/>
      </w:rPr>
    </w:lvl>
  </w:abstractNum>
  <w:abstractNum w:abstractNumId="19" w15:restartNumberingAfterBreak="0">
    <w:nsid w:val="54EE00CB"/>
    <w:multiLevelType w:val="hybridMultilevel"/>
    <w:tmpl w:val="FE8E127C"/>
    <w:lvl w:ilvl="0" w:tplc="F52A090E">
      <w:start w:val="1"/>
      <w:numFmt w:val="bullet"/>
      <w:lvlText w:val=""/>
      <w:lvlJc w:val="left"/>
      <w:pPr>
        <w:tabs>
          <w:tab w:val="num" w:pos="360"/>
        </w:tabs>
        <w:ind w:left="360" w:hanging="360"/>
      </w:pPr>
      <w:rPr>
        <w:rFonts w:ascii="Symbol" w:hAnsi="Symbol" w:hint="default"/>
      </w:rPr>
    </w:lvl>
    <w:lvl w:ilvl="1" w:tplc="9E605EC4" w:tentative="1">
      <w:start w:val="1"/>
      <w:numFmt w:val="bullet"/>
      <w:lvlText w:val="o"/>
      <w:lvlJc w:val="left"/>
      <w:pPr>
        <w:tabs>
          <w:tab w:val="num" w:pos="1080"/>
        </w:tabs>
        <w:ind w:left="1080" w:hanging="360"/>
      </w:pPr>
      <w:rPr>
        <w:rFonts w:ascii="Courier New" w:hAnsi="Courier New" w:hint="default"/>
      </w:rPr>
    </w:lvl>
    <w:lvl w:ilvl="2" w:tplc="08CCC874" w:tentative="1">
      <w:start w:val="1"/>
      <w:numFmt w:val="bullet"/>
      <w:lvlText w:val=""/>
      <w:lvlJc w:val="left"/>
      <w:pPr>
        <w:tabs>
          <w:tab w:val="num" w:pos="1800"/>
        </w:tabs>
        <w:ind w:left="1800" w:hanging="360"/>
      </w:pPr>
      <w:rPr>
        <w:rFonts w:ascii="Wingdings" w:hAnsi="Wingdings" w:hint="default"/>
      </w:rPr>
    </w:lvl>
    <w:lvl w:ilvl="3" w:tplc="86D053B2" w:tentative="1">
      <w:start w:val="1"/>
      <w:numFmt w:val="bullet"/>
      <w:lvlText w:val=""/>
      <w:lvlJc w:val="left"/>
      <w:pPr>
        <w:tabs>
          <w:tab w:val="num" w:pos="2520"/>
        </w:tabs>
        <w:ind w:left="2520" w:hanging="360"/>
      </w:pPr>
      <w:rPr>
        <w:rFonts w:ascii="Symbol" w:hAnsi="Symbol" w:hint="default"/>
      </w:rPr>
    </w:lvl>
    <w:lvl w:ilvl="4" w:tplc="50180076" w:tentative="1">
      <w:start w:val="1"/>
      <w:numFmt w:val="bullet"/>
      <w:lvlText w:val="o"/>
      <w:lvlJc w:val="left"/>
      <w:pPr>
        <w:tabs>
          <w:tab w:val="num" w:pos="3240"/>
        </w:tabs>
        <w:ind w:left="3240" w:hanging="360"/>
      </w:pPr>
      <w:rPr>
        <w:rFonts w:ascii="Courier New" w:hAnsi="Courier New" w:hint="default"/>
      </w:rPr>
    </w:lvl>
    <w:lvl w:ilvl="5" w:tplc="2D8E2108" w:tentative="1">
      <w:start w:val="1"/>
      <w:numFmt w:val="bullet"/>
      <w:lvlText w:val=""/>
      <w:lvlJc w:val="left"/>
      <w:pPr>
        <w:tabs>
          <w:tab w:val="num" w:pos="3960"/>
        </w:tabs>
        <w:ind w:left="3960" w:hanging="360"/>
      </w:pPr>
      <w:rPr>
        <w:rFonts w:ascii="Wingdings" w:hAnsi="Wingdings" w:hint="default"/>
      </w:rPr>
    </w:lvl>
    <w:lvl w:ilvl="6" w:tplc="B0426DFA" w:tentative="1">
      <w:start w:val="1"/>
      <w:numFmt w:val="bullet"/>
      <w:lvlText w:val=""/>
      <w:lvlJc w:val="left"/>
      <w:pPr>
        <w:tabs>
          <w:tab w:val="num" w:pos="4680"/>
        </w:tabs>
        <w:ind w:left="4680" w:hanging="360"/>
      </w:pPr>
      <w:rPr>
        <w:rFonts w:ascii="Symbol" w:hAnsi="Symbol" w:hint="default"/>
      </w:rPr>
    </w:lvl>
    <w:lvl w:ilvl="7" w:tplc="8252F224" w:tentative="1">
      <w:start w:val="1"/>
      <w:numFmt w:val="bullet"/>
      <w:lvlText w:val="o"/>
      <w:lvlJc w:val="left"/>
      <w:pPr>
        <w:tabs>
          <w:tab w:val="num" w:pos="5400"/>
        </w:tabs>
        <w:ind w:left="5400" w:hanging="360"/>
      </w:pPr>
      <w:rPr>
        <w:rFonts w:ascii="Courier New" w:hAnsi="Courier New" w:hint="default"/>
      </w:rPr>
    </w:lvl>
    <w:lvl w:ilvl="8" w:tplc="05E2F2BA"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6DC07B0"/>
    <w:multiLevelType w:val="hybridMultilevel"/>
    <w:tmpl w:val="3A86AC5E"/>
    <w:lvl w:ilvl="0" w:tplc="04090001">
      <w:start w:val="1"/>
      <w:numFmt w:val="bullet"/>
      <w:lvlText w:val=""/>
      <w:lvlJc w:val="left"/>
      <w:pPr>
        <w:ind w:left="720" w:hanging="360"/>
      </w:pPr>
      <w:rPr>
        <w:rFonts w:ascii="Symbol" w:hAnsi="Symbol" w:hint="default"/>
      </w:rPr>
    </w:lvl>
    <w:lvl w:ilvl="1" w:tplc="4110638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DE44B1"/>
    <w:multiLevelType w:val="singleLevel"/>
    <w:tmpl w:val="0F24179A"/>
    <w:lvl w:ilvl="0">
      <w:start w:val="8"/>
      <w:numFmt w:val="chosung"/>
      <w:lvlText w:val="-"/>
      <w:lvlJc w:val="left"/>
      <w:pPr>
        <w:tabs>
          <w:tab w:val="num" w:pos="360"/>
        </w:tabs>
        <w:ind w:left="360" w:hanging="360"/>
      </w:pPr>
      <w:rPr>
        <w:rFonts w:cs="Times New Roman" w:hint="default"/>
      </w:rPr>
    </w:lvl>
  </w:abstractNum>
  <w:abstractNum w:abstractNumId="22" w15:restartNumberingAfterBreak="0">
    <w:nsid w:val="5F230060"/>
    <w:multiLevelType w:val="hybridMultilevel"/>
    <w:tmpl w:val="332C8840"/>
    <w:lvl w:ilvl="0" w:tplc="A602336C">
      <w:start w:val="1"/>
      <w:numFmt w:val="bullet"/>
      <w:lvlText w:val=""/>
      <w:lvlJc w:val="left"/>
      <w:pPr>
        <w:tabs>
          <w:tab w:val="num" w:pos="720"/>
        </w:tabs>
        <w:ind w:left="720" w:hanging="360"/>
      </w:pPr>
      <w:rPr>
        <w:rFonts w:ascii="Symbol" w:hAnsi="Symbol" w:hint="default"/>
        <w:sz w:val="16"/>
        <w:szCs w:val="16"/>
      </w:rPr>
    </w:lvl>
    <w:lvl w:ilvl="1" w:tplc="37BA5DEE">
      <w:start w:val="1"/>
      <w:numFmt w:val="bullet"/>
      <w:lvlText w:val="o"/>
      <w:lvlJc w:val="left"/>
      <w:pPr>
        <w:tabs>
          <w:tab w:val="num" w:pos="1440"/>
        </w:tabs>
        <w:ind w:left="1440" w:hanging="360"/>
      </w:pPr>
      <w:rPr>
        <w:rFonts w:ascii="Courier New" w:hAnsi="Courier New" w:cs="Courier New" w:hint="default"/>
      </w:rPr>
    </w:lvl>
    <w:lvl w:ilvl="2" w:tplc="E1447980" w:tentative="1">
      <w:start w:val="1"/>
      <w:numFmt w:val="bullet"/>
      <w:lvlText w:val=""/>
      <w:lvlJc w:val="left"/>
      <w:pPr>
        <w:tabs>
          <w:tab w:val="num" w:pos="2160"/>
        </w:tabs>
        <w:ind w:left="2160" w:hanging="360"/>
      </w:pPr>
      <w:rPr>
        <w:rFonts w:ascii="Wingdings" w:hAnsi="Wingdings" w:hint="default"/>
      </w:rPr>
    </w:lvl>
    <w:lvl w:ilvl="3" w:tplc="86BEAC1E" w:tentative="1">
      <w:start w:val="1"/>
      <w:numFmt w:val="bullet"/>
      <w:lvlText w:val=""/>
      <w:lvlJc w:val="left"/>
      <w:pPr>
        <w:tabs>
          <w:tab w:val="num" w:pos="2880"/>
        </w:tabs>
        <w:ind w:left="2880" w:hanging="360"/>
      </w:pPr>
      <w:rPr>
        <w:rFonts w:ascii="Symbol" w:hAnsi="Symbol" w:hint="default"/>
      </w:rPr>
    </w:lvl>
    <w:lvl w:ilvl="4" w:tplc="8064F87C" w:tentative="1">
      <w:start w:val="1"/>
      <w:numFmt w:val="bullet"/>
      <w:lvlText w:val="o"/>
      <w:lvlJc w:val="left"/>
      <w:pPr>
        <w:tabs>
          <w:tab w:val="num" w:pos="3600"/>
        </w:tabs>
        <w:ind w:left="3600" w:hanging="360"/>
      </w:pPr>
      <w:rPr>
        <w:rFonts w:ascii="Courier New" w:hAnsi="Courier New" w:cs="Courier New" w:hint="default"/>
      </w:rPr>
    </w:lvl>
    <w:lvl w:ilvl="5" w:tplc="40EE63EE" w:tentative="1">
      <w:start w:val="1"/>
      <w:numFmt w:val="bullet"/>
      <w:lvlText w:val=""/>
      <w:lvlJc w:val="left"/>
      <w:pPr>
        <w:tabs>
          <w:tab w:val="num" w:pos="4320"/>
        </w:tabs>
        <w:ind w:left="4320" w:hanging="360"/>
      </w:pPr>
      <w:rPr>
        <w:rFonts w:ascii="Wingdings" w:hAnsi="Wingdings" w:hint="default"/>
      </w:rPr>
    </w:lvl>
    <w:lvl w:ilvl="6" w:tplc="11160080" w:tentative="1">
      <w:start w:val="1"/>
      <w:numFmt w:val="bullet"/>
      <w:lvlText w:val=""/>
      <w:lvlJc w:val="left"/>
      <w:pPr>
        <w:tabs>
          <w:tab w:val="num" w:pos="5040"/>
        </w:tabs>
        <w:ind w:left="5040" w:hanging="360"/>
      </w:pPr>
      <w:rPr>
        <w:rFonts w:ascii="Symbol" w:hAnsi="Symbol" w:hint="default"/>
      </w:rPr>
    </w:lvl>
    <w:lvl w:ilvl="7" w:tplc="A9E07412" w:tentative="1">
      <w:start w:val="1"/>
      <w:numFmt w:val="bullet"/>
      <w:lvlText w:val="o"/>
      <w:lvlJc w:val="left"/>
      <w:pPr>
        <w:tabs>
          <w:tab w:val="num" w:pos="5760"/>
        </w:tabs>
        <w:ind w:left="5760" w:hanging="360"/>
      </w:pPr>
      <w:rPr>
        <w:rFonts w:ascii="Courier New" w:hAnsi="Courier New" w:cs="Courier New" w:hint="default"/>
      </w:rPr>
    </w:lvl>
    <w:lvl w:ilvl="8" w:tplc="5794225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5D220B"/>
    <w:multiLevelType w:val="hybridMultilevel"/>
    <w:tmpl w:val="6032B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028CA"/>
    <w:multiLevelType w:val="hybridMultilevel"/>
    <w:tmpl w:val="A4606FDA"/>
    <w:lvl w:ilvl="0" w:tplc="324E577E">
      <w:start w:val="1"/>
      <w:numFmt w:val="bullet"/>
      <w:lvlText w:val=""/>
      <w:lvlJc w:val="left"/>
      <w:pPr>
        <w:tabs>
          <w:tab w:val="num" w:pos="432"/>
        </w:tabs>
        <w:ind w:left="432" w:hanging="288"/>
      </w:pPr>
      <w:rPr>
        <w:rFonts w:ascii="Wingdings" w:hAnsi="Wingdings" w:hint="default"/>
      </w:rPr>
    </w:lvl>
    <w:lvl w:ilvl="1" w:tplc="0B74C01A">
      <w:start w:val="1"/>
      <w:numFmt w:val="bullet"/>
      <w:lvlText w:val="o"/>
      <w:lvlJc w:val="left"/>
      <w:pPr>
        <w:tabs>
          <w:tab w:val="num" w:pos="1440"/>
        </w:tabs>
        <w:ind w:left="1440" w:hanging="360"/>
      </w:pPr>
      <w:rPr>
        <w:rFonts w:ascii="Courier New" w:hAnsi="Courier New" w:cs="Courier New" w:hint="default"/>
      </w:rPr>
    </w:lvl>
    <w:lvl w:ilvl="2" w:tplc="43C8CDAC">
      <w:start w:val="1"/>
      <w:numFmt w:val="decimal"/>
      <w:lvlText w:val="%3."/>
      <w:lvlJc w:val="left"/>
      <w:pPr>
        <w:tabs>
          <w:tab w:val="num" w:pos="2160"/>
        </w:tabs>
        <w:ind w:left="2160" w:hanging="360"/>
      </w:pPr>
      <w:rPr>
        <w:rFonts w:hint="default"/>
      </w:rPr>
    </w:lvl>
    <w:lvl w:ilvl="3" w:tplc="E9D8B336" w:tentative="1">
      <w:start w:val="1"/>
      <w:numFmt w:val="bullet"/>
      <w:lvlText w:val=""/>
      <w:lvlJc w:val="left"/>
      <w:pPr>
        <w:tabs>
          <w:tab w:val="num" w:pos="2880"/>
        </w:tabs>
        <w:ind w:left="2880" w:hanging="360"/>
      </w:pPr>
      <w:rPr>
        <w:rFonts w:ascii="Symbol" w:hAnsi="Symbol" w:hint="default"/>
      </w:rPr>
    </w:lvl>
    <w:lvl w:ilvl="4" w:tplc="952A18A0" w:tentative="1">
      <w:start w:val="1"/>
      <w:numFmt w:val="bullet"/>
      <w:lvlText w:val="o"/>
      <w:lvlJc w:val="left"/>
      <w:pPr>
        <w:tabs>
          <w:tab w:val="num" w:pos="3600"/>
        </w:tabs>
        <w:ind w:left="3600" w:hanging="360"/>
      </w:pPr>
      <w:rPr>
        <w:rFonts w:ascii="Courier New" w:hAnsi="Courier New" w:cs="Courier New" w:hint="default"/>
      </w:rPr>
    </w:lvl>
    <w:lvl w:ilvl="5" w:tplc="F8DE18B8" w:tentative="1">
      <w:start w:val="1"/>
      <w:numFmt w:val="bullet"/>
      <w:lvlText w:val=""/>
      <w:lvlJc w:val="left"/>
      <w:pPr>
        <w:tabs>
          <w:tab w:val="num" w:pos="4320"/>
        </w:tabs>
        <w:ind w:left="4320" w:hanging="360"/>
      </w:pPr>
      <w:rPr>
        <w:rFonts w:ascii="Wingdings" w:hAnsi="Wingdings" w:hint="default"/>
      </w:rPr>
    </w:lvl>
    <w:lvl w:ilvl="6" w:tplc="CC0EB292" w:tentative="1">
      <w:start w:val="1"/>
      <w:numFmt w:val="bullet"/>
      <w:lvlText w:val=""/>
      <w:lvlJc w:val="left"/>
      <w:pPr>
        <w:tabs>
          <w:tab w:val="num" w:pos="5040"/>
        </w:tabs>
        <w:ind w:left="5040" w:hanging="360"/>
      </w:pPr>
      <w:rPr>
        <w:rFonts w:ascii="Symbol" w:hAnsi="Symbol" w:hint="default"/>
      </w:rPr>
    </w:lvl>
    <w:lvl w:ilvl="7" w:tplc="FD962FDE" w:tentative="1">
      <w:start w:val="1"/>
      <w:numFmt w:val="bullet"/>
      <w:lvlText w:val="o"/>
      <w:lvlJc w:val="left"/>
      <w:pPr>
        <w:tabs>
          <w:tab w:val="num" w:pos="5760"/>
        </w:tabs>
        <w:ind w:left="5760" w:hanging="360"/>
      </w:pPr>
      <w:rPr>
        <w:rFonts w:ascii="Courier New" w:hAnsi="Courier New" w:cs="Courier New" w:hint="default"/>
      </w:rPr>
    </w:lvl>
    <w:lvl w:ilvl="8" w:tplc="B0C62C8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F331A7"/>
    <w:multiLevelType w:val="hybridMultilevel"/>
    <w:tmpl w:val="D994A658"/>
    <w:lvl w:ilvl="0" w:tplc="04090001">
      <w:start w:val="1"/>
      <w:numFmt w:val="bullet"/>
      <w:lvlText w:val=""/>
      <w:lvlJc w:val="left"/>
      <w:pPr>
        <w:ind w:left="720" w:hanging="360"/>
      </w:pPr>
      <w:rPr>
        <w:rFonts w:ascii="Symbol" w:hAnsi="Symbol" w:hint="default"/>
      </w:rPr>
    </w:lvl>
    <w:lvl w:ilvl="1" w:tplc="F312BB86">
      <w:start w:val="1"/>
      <w:numFmt w:val="bullet"/>
      <w:lvlText w:val="o"/>
      <w:lvlJc w:val="left"/>
      <w:pPr>
        <w:ind w:left="1530" w:hanging="360"/>
      </w:pPr>
      <w:rPr>
        <w:rFonts w:ascii="Courier New" w:hAnsi="Courier New" w:cs="Courier New" w:hint="default"/>
        <w:sz w:val="16"/>
        <w:szCs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54094F"/>
    <w:multiLevelType w:val="singleLevel"/>
    <w:tmpl w:val="8A8EF948"/>
    <w:lvl w:ilvl="0">
      <w:start w:val="203"/>
      <w:numFmt w:val="chosung"/>
      <w:lvlText w:val=""/>
      <w:lvlJc w:val="left"/>
      <w:pPr>
        <w:tabs>
          <w:tab w:val="num" w:pos="360"/>
        </w:tabs>
        <w:ind w:left="360" w:hanging="360"/>
      </w:pPr>
      <w:rPr>
        <w:rFonts w:ascii="Symbol" w:hAnsi="Symbol" w:hint="default"/>
      </w:rPr>
    </w:lvl>
  </w:abstractNum>
  <w:abstractNum w:abstractNumId="27" w15:restartNumberingAfterBreak="0">
    <w:nsid w:val="7A2237CD"/>
    <w:multiLevelType w:val="singleLevel"/>
    <w:tmpl w:val="0409000F"/>
    <w:lvl w:ilvl="0">
      <w:start w:val="1"/>
      <w:numFmt w:val="decimal"/>
      <w:lvlText w:val="%1."/>
      <w:lvlJc w:val="center"/>
      <w:pPr>
        <w:tabs>
          <w:tab w:val="num" w:pos="648"/>
        </w:tabs>
        <w:ind w:left="360" w:hanging="72"/>
      </w:pPr>
    </w:lvl>
  </w:abstractNum>
  <w:abstractNum w:abstractNumId="28" w15:restartNumberingAfterBreak="0">
    <w:nsid w:val="7C2A28F1"/>
    <w:multiLevelType w:val="hybridMultilevel"/>
    <w:tmpl w:val="B5E22E02"/>
    <w:lvl w:ilvl="0" w:tplc="1C38023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F"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1"/>
  </w:num>
  <w:num w:numId="3">
    <w:abstractNumId w:val="19"/>
  </w:num>
  <w:num w:numId="4">
    <w:abstractNumId w:val="3"/>
  </w:num>
  <w:num w:numId="5">
    <w:abstractNumId w:val="4"/>
  </w:num>
  <w:num w:numId="6">
    <w:abstractNumId w:val="28"/>
  </w:num>
  <w:num w:numId="7">
    <w:abstractNumId w:val="11"/>
  </w:num>
  <w:num w:numId="8">
    <w:abstractNumId w:val="7"/>
  </w:num>
  <w:num w:numId="9">
    <w:abstractNumId w:val="9"/>
  </w:num>
  <w:num w:numId="10">
    <w:abstractNumId w:val="0"/>
    <w:lvlOverride w:ilvl="0">
      <w:lvl w:ilvl="0">
        <w:start w:val="1"/>
        <w:numFmt w:val="bullet"/>
        <w:lvlText w:val=""/>
        <w:legacy w:legacy="1" w:legacySpace="0" w:legacyIndent="240"/>
        <w:lvlJc w:val="left"/>
        <w:pPr>
          <w:ind w:left="240" w:hanging="240"/>
        </w:pPr>
        <w:rPr>
          <w:rFonts w:ascii="Tms Rmn" w:hAnsi="Tms Rmn" w:hint="default"/>
          <w:sz w:val="14"/>
        </w:rPr>
      </w:lvl>
    </w:lvlOverride>
  </w:num>
  <w:num w:numId="11">
    <w:abstractNumId w:val="13"/>
  </w:num>
  <w:num w:numId="12">
    <w:abstractNumId w:val="24"/>
  </w:num>
  <w:num w:numId="13">
    <w:abstractNumId w:val="22"/>
  </w:num>
  <w:num w:numId="14">
    <w:abstractNumId w:val="27"/>
  </w:num>
  <w:num w:numId="15">
    <w:abstractNumId w:val="2"/>
  </w:num>
  <w:num w:numId="16">
    <w:abstractNumId w:val="18"/>
  </w:num>
  <w:num w:numId="17">
    <w:abstractNumId w:val="16"/>
  </w:num>
  <w:num w:numId="18">
    <w:abstractNumId w:val="14"/>
  </w:num>
  <w:num w:numId="19">
    <w:abstractNumId w:val="15"/>
  </w:num>
  <w:num w:numId="20">
    <w:abstractNumId w:val="6"/>
  </w:num>
  <w:num w:numId="21">
    <w:abstractNumId w:val="8"/>
  </w:num>
  <w:num w:numId="22">
    <w:abstractNumId w:val="10"/>
  </w:num>
  <w:num w:numId="23">
    <w:abstractNumId w:val="20"/>
  </w:num>
  <w:num w:numId="24">
    <w:abstractNumId w:val="5"/>
  </w:num>
  <w:num w:numId="25">
    <w:abstractNumId w:val="25"/>
  </w:num>
  <w:num w:numId="26">
    <w:abstractNumId w:val="17"/>
  </w:num>
  <w:num w:numId="27">
    <w:abstractNumId w:val="23"/>
  </w:num>
  <w:num w:numId="28">
    <w:abstractNumId w:val="1"/>
  </w:num>
  <w:num w:numId="2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6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AMO_XmlVersion" w:val="Empty"/>
  </w:docVars>
  <w:rsids>
    <w:rsidRoot w:val="00F96D9A"/>
    <w:rsid w:val="00001A6E"/>
    <w:rsid w:val="00002974"/>
    <w:rsid w:val="00003046"/>
    <w:rsid w:val="00004345"/>
    <w:rsid w:val="00004FFD"/>
    <w:rsid w:val="00005029"/>
    <w:rsid w:val="00013DFD"/>
    <w:rsid w:val="00015C4F"/>
    <w:rsid w:val="00015D6B"/>
    <w:rsid w:val="00016D4C"/>
    <w:rsid w:val="00017047"/>
    <w:rsid w:val="00017926"/>
    <w:rsid w:val="00021757"/>
    <w:rsid w:val="00023BE4"/>
    <w:rsid w:val="00024586"/>
    <w:rsid w:val="0002610D"/>
    <w:rsid w:val="00026E88"/>
    <w:rsid w:val="0003409A"/>
    <w:rsid w:val="000341DF"/>
    <w:rsid w:val="000407FF"/>
    <w:rsid w:val="00042D47"/>
    <w:rsid w:val="00043C6D"/>
    <w:rsid w:val="00045054"/>
    <w:rsid w:val="00046625"/>
    <w:rsid w:val="00046C1C"/>
    <w:rsid w:val="00050B1E"/>
    <w:rsid w:val="0005128D"/>
    <w:rsid w:val="000534DA"/>
    <w:rsid w:val="000537B7"/>
    <w:rsid w:val="00054A11"/>
    <w:rsid w:val="000564AC"/>
    <w:rsid w:val="00056AEB"/>
    <w:rsid w:val="00061000"/>
    <w:rsid w:val="00063753"/>
    <w:rsid w:val="000638B7"/>
    <w:rsid w:val="000677AC"/>
    <w:rsid w:val="00067F24"/>
    <w:rsid w:val="0007196C"/>
    <w:rsid w:val="000745FF"/>
    <w:rsid w:val="00074DCE"/>
    <w:rsid w:val="00075C89"/>
    <w:rsid w:val="00076207"/>
    <w:rsid w:val="000767A1"/>
    <w:rsid w:val="00076FEF"/>
    <w:rsid w:val="0008282D"/>
    <w:rsid w:val="00085252"/>
    <w:rsid w:val="00087B99"/>
    <w:rsid w:val="00095B24"/>
    <w:rsid w:val="000A53F9"/>
    <w:rsid w:val="000B2A05"/>
    <w:rsid w:val="000B3A10"/>
    <w:rsid w:val="000B3D0D"/>
    <w:rsid w:val="000B5221"/>
    <w:rsid w:val="000C083A"/>
    <w:rsid w:val="000C111A"/>
    <w:rsid w:val="000C2E55"/>
    <w:rsid w:val="000C3008"/>
    <w:rsid w:val="000C41F1"/>
    <w:rsid w:val="000C55A4"/>
    <w:rsid w:val="000D2EF0"/>
    <w:rsid w:val="000D3A70"/>
    <w:rsid w:val="000D4BDB"/>
    <w:rsid w:val="000D5481"/>
    <w:rsid w:val="000D5E74"/>
    <w:rsid w:val="000F0E95"/>
    <w:rsid w:val="00100175"/>
    <w:rsid w:val="001001F0"/>
    <w:rsid w:val="001020C3"/>
    <w:rsid w:val="00103A16"/>
    <w:rsid w:val="00103B3D"/>
    <w:rsid w:val="00107586"/>
    <w:rsid w:val="0011034A"/>
    <w:rsid w:val="00110474"/>
    <w:rsid w:val="00112047"/>
    <w:rsid w:val="00114000"/>
    <w:rsid w:val="00116EE1"/>
    <w:rsid w:val="001173FC"/>
    <w:rsid w:val="00122D32"/>
    <w:rsid w:val="00133B94"/>
    <w:rsid w:val="0013414E"/>
    <w:rsid w:val="00135172"/>
    <w:rsid w:val="001410C3"/>
    <w:rsid w:val="001450CA"/>
    <w:rsid w:val="00146B5A"/>
    <w:rsid w:val="0015511C"/>
    <w:rsid w:val="0016057A"/>
    <w:rsid w:val="00164D8C"/>
    <w:rsid w:val="001714EA"/>
    <w:rsid w:val="00171D00"/>
    <w:rsid w:val="001739BB"/>
    <w:rsid w:val="00176C8B"/>
    <w:rsid w:val="00183729"/>
    <w:rsid w:val="00185F15"/>
    <w:rsid w:val="00186FA8"/>
    <w:rsid w:val="0019122A"/>
    <w:rsid w:val="00191EA8"/>
    <w:rsid w:val="00194E9E"/>
    <w:rsid w:val="00196826"/>
    <w:rsid w:val="00196D11"/>
    <w:rsid w:val="00197CAD"/>
    <w:rsid w:val="001A2D2A"/>
    <w:rsid w:val="001A3A90"/>
    <w:rsid w:val="001A53D9"/>
    <w:rsid w:val="001A5B6B"/>
    <w:rsid w:val="001B0881"/>
    <w:rsid w:val="001B4071"/>
    <w:rsid w:val="001B7BF4"/>
    <w:rsid w:val="001C1E38"/>
    <w:rsid w:val="001C2279"/>
    <w:rsid w:val="001C2DD2"/>
    <w:rsid w:val="001C317A"/>
    <w:rsid w:val="001C3B40"/>
    <w:rsid w:val="001C58F2"/>
    <w:rsid w:val="001C6DE2"/>
    <w:rsid w:val="001D1A81"/>
    <w:rsid w:val="001D221F"/>
    <w:rsid w:val="001D3861"/>
    <w:rsid w:val="001D41D6"/>
    <w:rsid w:val="001D4763"/>
    <w:rsid w:val="001D6571"/>
    <w:rsid w:val="001D74EA"/>
    <w:rsid w:val="001D7CED"/>
    <w:rsid w:val="001E2F3F"/>
    <w:rsid w:val="001E53B8"/>
    <w:rsid w:val="001F2080"/>
    <w:rsid w:val="001F381B"/>
    <w:rsid w:val="001F3E3C"/>
    <w:rsid w:val="001F46B7"/>
    <w:rsid w:val="001F5B14"/>
    <w:rsid w:val="001F7FEA"/>
    <w:rsid w:val="00202149"/>
    <w:rsid w:val="002047BB"/>
    <w:rsid w:val="002047CF"/>
    <w:rsid w:val="0020503D"/>
    <w:rsid w:val="0020525F"/>
    <w:rsid w:val="00213ED0"/>
    <w:rsid w:val="00215C69"/>
    <w:rsid w:val="0021739C"/>
    <w:rsid w:val="002233E1"/>
    <w:rsid w:val="00226A31"/>
    <w:rsid w:val="00231DB4"/>
    <w:rsid w:val="00232588"/>
    <w:rsid w:val="00234A1C"/>
    <w:rsid w:val="00235207"/>
    <w:rsid w:val="002364EC"/>
    <w:rsid w:val="00236991"/>
    <w:rsid w:val="00236C8E"/>
    <w:rsid w:val="00237EE0"/>
    <w:rsid w:val="00242387"/>
    <w:rsid w:val="0024277C"/>
    <w:rsid w:val="00243427"/>
    <w:rsid w:val="0024380A"/>
    <w:rsid w:val="00245E89"/>
    <w:rsid w:val="00246201"/>
    <w:rsid w:val="002470AF"/>
    <w:rsid w:val="002507FE"/>
    <w:rsid w:val="00251A8E"/>
    <w:rsid w:val="0025548B"/>
    <w:rsid w:val="002627EF"/>
    <w:rsid w:val="0026355D"/>
    <w:rsid w:val="00264017"/>
    <w:rsid w:val="00264538"/>
    <w:rsid w:val="00274AD1"/>
    <w:rsid w:val="00274D39"/>
    <w:rsid w:val="00277894"/>
    <w:rsid w:val="00282F17"/>
    <w:rsid w:val="00283577"/>
    <w:rsid w:val="00285399"/>
    <w:rsid w:val="00291272"/>
    <w:rsid w:val="002930BE"/>
    <w:rsid w:val="0029529B"/>
    <w:rsid w:val="002A124F"/>
    <w:rsid w:val="002A12AB"/>
    <w:rsid w:val="002A53CD"/>
    <w:rsid w:val="002B116A"/>
    <w:rsid w:val="002B2053"/>
    <w:rsid w:val="002B2253"/>
    <w:rsid w:val="002B4BEF"/>
    <w:rsid w:val="002C0A1F"/>
    <w:rsid w:val="002C24F5"/>
    <w:rsid w:val="002C70BB"/>
    <w:rsid w:val="002D06EE"/>
    <w:rsid w:val="002D3301"/>
    <w:rsid w:val="002D3A1E"/>
    <w:rsid w:val="002D6CFB"/>
    <w:rsid w:val="002E0204"/>
    <w:rsid w:val="002E095D"/>
    <w:rsid w:val="002E0AB5"/>
    <w:rsid w:val="002E3064"/>
    <w:rsid w:val="002E3CDE"/>
    <w:rsid w:val="002E5BA1"/>
    <w:rsid w:val="002E679A"/>
    <w:rsid w:val="002E7EE9"/>
    <w:rsid w:val="002F0050"/>
    <w:rsid w:val="002F1589"/>
    <w:rsid w:val="002F2F6F"/>
    <w:rsid w:val="002F3A41"/>
    <w:rsid w:val="002F6EB4"/>
    <w:rsid w:val="002F788B"/>
    <w:rsid w:val="00300F46"/>
    <w:rsid w:val="00300F9C"/>
    <w:rsid w:val="00302EEF"/>
    <w:rsid w:val="00303ACB"/>
    <w:rsid w:val="003070A1"/>
    <w:rsid w:val="003077C4"/>
    <w:rsid w:val="00307E07"/>
    <w:rsid w:val="00310503"/>
    <w:rsid w:val="003112EF"/>
    <w:rsid w:val="00312FB8"/>
    <w:rsid w:val="0031406A"/>
    <w:rsid w:val="00314E9D"/>
    <w:rsid w:val="00315BFD"/>
    <w:rsid w:val="00322E2D"/>
    <w:rsid w:val="00326921"/>
    <w:rsid w:val="003269E7"/>
    <w:rsid w:val="0033215D"/>
    <w:rsid w:val="003357E8"/>
    <w:rsid w:val="00335DEA"/>
    <w:rsid w:val="003376D7"/>
    <w:rsid w:val="00340A4E"/>
    <w:rsid w:val="00341F3E"/>
    <w:rsid w:val="00342E59"/>
    <w:rsid w:val="00342EAA"/>
    <w:rsid w:val="003433E5"/>
    <w:rsid w:val="003433FC"/>
    <w:rsid w:val="00344279"/>
    <w:rsid w:val="003446AC"/>
    <w:rsid w:val="00352083"/>
    <w:rsid w:val="00355221"/>
    <w:rsid w:val="003561FC"/>
    <w:rsid w:val="003623CB"/>
    <w:rsid w:val="0036249F"/>
    <w:rsid w:val="00363531"/>
    <w:rsid w:val="00371457"/>
    <w:rsid w:val="00371DCD"/>
    <w:rsid w:val="00372702"/>
    <w:rsid w:val="00372F1E"/>
    <w:rsid w:val="003754B7"/>
    <w:rsid w:val="00375B9F"/>
    <w:rsid w:val="003766D8"/>
    <w:rsid w:val="00384EA6"/>
    <w:rsid w:val="00387391"/>
    <w:rsid w:val="00387ACB"/>
    <w:rsid w:val="00390C33"/>
    <w:rsid w:val="00394678"/>
    <w:rsid w:val="003A1F19"/>
    <w:rsid w:val="003A3245"/>
    <w:rsid w:val="003A5D06"/>
    <w:rsid w:val="003A61CD"/>
    <w:rsid w:val="003A67CC"/>
    <w:rsid w:val="003B1446"/>
    <w:rsid w:val="003B2E2F"/>
    <w:rsid w:val="003B546D"/>
    <w:rsid w:val="003B5FFF"/>
    <w:rsid w:val="003B694A"/>
    <w:rsid w:val="003B77A2"/>
    <w:rsid w:val="003C0DD9"/>
    <w:rsid w:val="003C4BEA"/>
    <w:rsid w:val="003C759E"/>
    <w:rsid w:val="003D081A"/>
    <w:rsid w:val="003D0F28"/>
    <w:rsid w:val="003D2495"/>
    <w:rsid w:val="003D3BEE"/>
    <w:rsid w:val="003D4EEC"/>
    <w:rsid w:val="003D4FEB"/>
    <w:rsid w:val="003E34EA"/>
    <w:rsid w:val="003E3C30"/>
    <w:rsid w:val="003E4D1A"/>
    <w:rsid w:val="003F06B6"/>
    <w:rsid w:val="003F23F7"/>
    <w:rsid w:val="003F4A17"/>
    <w:rsid w:val="003F5719"/>
    <w:rsid w:val="003F6648"/>
    <w:rsid w:val="003F7A31"/>
    <w:rsid w:val="00400F45"/>
    <w:rsid w:val="004020E9"/>
    <w:rsid w:val="004033EE"/>
    <w:rsid w:val="0040573D"/>
    <w:rsid w:val="00407BC9"/>
    <w:rsid w:val="00407E7B"/>
    <w:rsid w:val="00411411"/>
    <w:rsid w:val="00412AAC"/>
    <w:rsid w:val="00412D1F"/>
    <w:rsid w:val="00415879"/>
    <w:rsid w:val="00416793"/>
    <w:rsid w:val="00416994"/>
    <w:rsid w:val="00417501"/>
    <w:rsid w:val="0042005C"/>
    <w:rsid w:val="004215B3"/>
    <w:rsid w:val="00423EC9"/>
    <w:rsid w:val="0042607A"/>
    <w:rsid w:val="00426428"/>
    <w:rsid w:val="00426D24"/>
    <w:rsid w:val="00436CEF"/>
    <w:rsid w:val="004375AB"/>
    <w:rsid w:val="00437DA8"/>
    <w:rsid w:val="00441D02"/>
    <w:rsid w:val="004438EC"/>
    <w:rsid w:val="00443961"/>
    <w:rsid w:val="0044611A"/>
    <w:rsid w:val="00447773"/>
    <w:rsid w:val="00447E80"/>
    <w:rsid w:val="004519A7"/>
    <w:rsid w:val="004525A2"/>
    <w:rsid w:val="0045622A"/>
    <w:rsid w:val="004573C8"/>
    <w:rsid w:val="0046151F"/>
    <w:rsid w:val="00466873"/>
    <w:rsid w:val="004711C7"/>
    <w:rsid w:val="00475BAE"/>
    <w:rsid w:val="00477B3A"/>
    <w:rsid w:val="00480543"/>
    <w:rsid w:val="004829F3"/>
    <w:rsid w:val="00483662"/>
    <w:rsid w:val="00485B0A"/>
    <w:rsid w:val="004863C9"/>
    <w:rsid w:val="0048713D"/>
    <w:rsid w:val="004901BA"/>
    <w:rsid w:val="00490A1C"/>
    <w:rsid w:val="00491AE2"/>
    <w:rsid w:val="00494456"/>
    <w:rsid w:val="00495485"/>
    <w:rsid w:val="004A24D6"/>
    <w:rsid w:val="004A5874"/>
    <w:rsid w:val="004A5A0C"/>
    <w:rsid w:val="004B1E4F"/>
    <w:rsid w:val="004B260C"/>
    <w:rsid w:val="004B3773"/>
    <w:rsid w:val="004B4990"/>
    <w:rsid w:val="004B5FEA"/>
    <w:rsid w:val="004B6B84"/>
    <w:rsid w:val="004C0670"/>
    <w:rsid w:val="004C0D53"/>
    <w:rsid w:val="004C1A3A"/>
    <w:rsid w:val="004C1F8E"/>
    <w:rsid w:val="004C533A"/>
    <w:rsid w:val="004C5D70"/>
    <w:rsid w:val="004C6D8B"/>
    <w:rsid w:val="004E2CE0"/>
    <w:rsid w:val="004E52DF"/>
    <w:rsid w:val="004E5EBC"/>
    <w:rsid w:val="004F2FF5"/>
    <w:rsid w:val="004F450E"/>
    <w:rsid w:val="004F58AF"/>
    <w:rsid w:val="004F58DA"/>
    <w:rsid w:val="00502EC1"/>
    <w:rsid w:val="00504031"/>
    <w:rsid w:val="005053E9"/>
    <w:rsid w:val="00513C0C"/>
    <w:rsid w:val="00514E35"/>
    <w:rsid w:val="00517C58"/>
    <w:rsid w:val="00520DCE"/>
    <w:rsid w:val="0052223C"/>
    <w:rsid w:val="005224BB"/>
    <w:rsid w:val="005246D6"/>
    <w:rsid w:val="00527150"/>
    <w:rsid w:val="00531118"/>
    <w:rsid w:val="005313E8"/>
    <w:rsid w:val="00532413"/>
    <w:rsid w:val="005329A4"/>
    <w:rsid w:val="005416D0"/>
    <w:rsid w:val="00541864"/>
    <w:rsid w:val="005457C3"/>
    <w:rsid w:val="0055220B"/>
    <w:rsid w:val="00560354"/>
    <w:rsid w:val="005625F6"/>
    <w:rsid w:val="00564AAF"/>
    <w:rsid w:val="00573987"/>
    <w:rsid w:val="005770EF"/>
    <w:rsid w:val="00582296"/>
    <w:rsid w:val="00582F2A"/>
    <w:rsid w:val="005830CC"/>
    <w:rsid w:val="00586852"/>
    <w:rsid w:val="005935A2"/>
    <w:rsid w:val="005A3DEE"/>
    <w:rsid w:val="005A46F8"/>
    <w:rsid w:val="005A4987"/>
    <w:rsid w:val="005B0E02"/>
    <w:rsid w:val="005B4BD7"/>
    <w:rsid w:val="005C06AA"/>
    <w:rsid w:val="005C0C02"/>
    <w:rsid w:val="005C1AEF"/>
    <w:rsid w:val="005C1BC8"/>
    <w:rsid w:val="005C34E7"/>
    <w:rsid w:val="005D07EE"/>
    <w:rsid w:val="005D1FC3"/>
    <w:rsid w:val="005D47C9"/>
    <w:rsid w:val="005D4D58"/>
    <w:rsid w:val="005E1FA9"/>
    <w:rsid w:val="005E2A40"/>
    <w:rsid w:val="005E6832"/>
    <w:rsid w:val="005F0275"/>
    <w:rsid w:val="005F40F1"/>
    <w:rsid w:val="005F51C1"/>
    <w:rsid w:val="005F5486"/>
    <w:rsid w:val="005F6675"/>
    <w:rsid w:val="006006C2"/>
    <w:rsid w:val="00601515"/>
    <w:rsid w:val="00603D68"/>
    <w:rsid w:val="0060414B"/>
    <w:rsid w:val="00604B41"/>
    <w:rsid w:val="00605894"/>
    <w:rsid w:val="00612231"/>
    <w:rsid w:val="00621009"/>
    <w:rsid w:val="00626CD2"/>
    <w:rsid w:val="00627519"/>
    <w:rsid w:val="006276B8"/>
    <w:rsid w:val="00630EF4"/>
    <w:rsid w:val="0064035C"/>
    <w:rsid w:val="00641B26"/>
    <w:rsid w:val="006423E2"/>
    <w:rsid w:val="00642C43"/>
    <w:rsid w:val="00642FEB"/>
    <w:rsid w:val="00644D40"/>
    <w:rsid w:val="00645AAA"/>
    <w:rsid w:val="00646136"/>
    <w:rsid w:val="0064716D"/>
    <w:rsid w:val="00647CB1"/>
    <w:rsid w:val="00653A4B"/>
    <w:rsid w:val="006553DB"/>
    <w:rsid w:val="006571E9"/>
    <w:rsid w:val="00660E9D"/>
    <w:rsid w:val="00660F20"/>
    <w:rsid w:val="0066334E"/>
    <w:rsid w:val="0066351D"/>
    <w:rsid w:val="00663BFC"/>
    <w:rsid w:val="006640D1"/>
    <w:rsid w:val="006649D4"/>
    <w:rsid w:val="006653EC"/>
    <w:rsid w:val="00670954"/>
    <w:rsid w:val="006725B0"/>
    <w:rsid w:val="00674F4C"/>
    <w:rsid w:val="006837C2"/>
    <w:rsid w:val="00685CCE"/>
    <w:rsid w:val="00690F2A"/>
    <w:rsid w:val="006910CD"/>
    <w:rsid w:val="00692734"/>
    <w:rsid w:val="006945EB"/>
    <w:rsid w:val="0069511D"/>
    <w:rsid w:val="0069573A"/>
    <w:rsid w:val="00697714"/>
    <w:rsid w:val="006B0DCB"/>
    <w:rsid w:val="006B192C"/>
    <w:rsid w:val="006C01E3"/>
    <w:rsid w:val="006C5712"/>
    <w:rsid w:val="006C57CF"/>
    <w:rsid w:val="006C5A37"/>
    <w:rsid w:val="006D27CF"/>
    <w:rsid w:val="006D42D2"/>
    <w:rsid w:val="006D65A6"/>
    <w:rsid w:val="006D72CB"/>
    <w:rsid w:val="006E6428"/>
    <w:rsid w:val="006E67B3"/>
    <w:rsid w:val="006F034B"/>
    <w:rsid w:val="006F09B5"/>
    <w:rsid w:val="006F264E"/>
    <w:rsid w:val="006F2816"/>
    <w:rsid w:val="006F68E8"/>
    <w:rsid w:val="00701787"/>
    <w:rsid w:val="0070181F"/>
    <w:rsid w:val="00706335"/>
    <w:rsid w:val="00706E29"/>
    <w:rsid w:val="00707CBD"/>
    <w:rsid w:val="00711454"/>
    <w:rsid w:val="007124F4"/>
    <w:rsid w:val="00713C7B"/>
    <w:rsid w:val="007150EC"/>
    <w:rsid w:val="007157DF"/>
    <w:rsid w:val="00720920"/>
    <w:rsid w:val="0072336C"/>
    <w:rsid w:val="00724544"/>
    <w:rsid w:val="007267A5"/>
    <w:rsid w:val="00727244"/>
    <w:rsid w:val="00732E9F"/>
    <w:rsid w:val="007331C5"/>
    <w:rsid w:val="00734B69"/>
    <w:rsid w:val="00736582"/>
    <w:rsid w:val="00736EDB"/>
    <w:rsid w:val="00737FAE"/>
    <w:rsid w:val="0074037B"/>
    <w:rsid w:val="00741B3C"/>
    <w:rsid w:val="00742217"/>
    <w:rsid w:val="007422EC"/>
    <w:rsid w:val="00742467"/>
    <w:rsid w:val="00742ABD"/>
    <w:rsid w:val="007446FF"/>
    <w:rsid w:val="00750BC9"/>
    <w:rsid w:val="00754C2B"/>
    <w:rsid w:val="00755802"/>
    <w:rsid w:val="00760A54"/>
    <w:rsid w:val="00763137"/>
    <w:rsid w:val="0076333F"/>
    <w:rsid w:val="00767068"/>
    <w:rsid w:val="00767B0E"/>
    <w:rsid w:val="007714F6"/>
    <w:rsid w:val="00772AD0"/>
    <w:rsid w:val="007751B5"/>
    <w:rsid w:val="00776129"/>
    <w:rsid w:val="00780DC1"/>
    <w:rsid w:val="00783AF1"/>
    <w:rsid w:val="00784C51"/>
    <w:rsid w:val="00785935"/>
    <w:rsid w:val="007878DB"/>
    <w:rsid w:val="007909DD"/>
    <w:rsid w:val="00790BD8"/>
    <w:rsid w:val="00791CA2"/>
    <w:rsid w:val="0079369D"/>
    <w:rsid w:val="00793D04"/>
    <w:rsid w:val="0079420E"/>
    <w:rsid w:val="00794A85"/>
    <w:rsid w:val="0079624C"/>
    <w:rsid w:val="00797744"/>
    <w:rsid w:val="007A0730"/>
    <w:rsid w:val="007A39C7"/>
    <w:rsid w:val="007A4F50"/>
    <w:rsid w:val="007A5114"/>
    <w:rsid w:val="007B0086"/>
    <w:rsid w:val="007B114B"/>
    <w:rsid w:val="007B219E"/>
    <w:rsid w:val="007B45FF"/>
    <w:rsid w:val="007B4C9E"/>
    <w:rsid w:val="007B6BA1"/>
    <w:rsid w:val="007C1CBE"/>
    <w:rsid w:val="007C37EC"/>
    <w:rsid w:val="007C5206"/>
    <w:rsid w:val="007C5336"/>
    <w:rsid w:val="007C5613"/>
    <w:rsid w:val="007C5DA1"/>
    <w:rsid w:val="007C656F"/>
    <w:rsid w:val="007C6EB8"/>
    <w:rsid w:val="007D133E"/>
    <w:rsid w:val="007D147D"/>
    <w:rsid w:val="007D3578"/>
    <w:rsid w:val="007D714A"/>
    <w:rsid w:val="007D7F7E"/>
    <w:rsid w:val="007E04EB"/>
    <w:rsid w:val="007E0DC4"/>
    <w:rsid w:val="007E16E0"/>
    <w:rsid w:val="007E3C89"/>
    <w:rsid w:val="007E522D"/>
    <w:rsid w:val="007E5B18"/>
    <w:rsid w:val="007E5EA3"/>
    <w:rsid w:val="007E7C5F"/>
    <w:rsid w:val="007E7DA5"/>
    <w:rsid w:val="007F377F"/>
    <w:rsid w:val="007F3EE5"/>
    <w:rsid w:val="007F4CEA"/>
    <w:rsid w:val="007F725D"/>
    <w:rsid w:val="00800410"/>
    <w:rsid w:val="008004D3"/>
    <w:rsid w:val="00803A98"/>
    <w:rsid w:val="00804AC4"/>
    <w:rsid w:val="00806A1A"/>
    <w:rsid w:val="00810E1D"/>
    <w:rsid w:val="008118DE"/>
    <w:rsid w:val="00812C3C"/>
    <w:rsid w:val="00812C6B"/>
    <w:rsid w:val="00813075"/>
    <w:rsid w:val="00816B66"/>
    <w:rsid w:val="00821AAB"/>
    <w:rsid w:val="00823DCE"/>
    <w:rsid w:val="00826B1D"/>
    <w:rsid w:val="00830625"/>
    <w:rsid w:val="0084072E"/>
    <w:rsid w:val="00840B5D"/>
    <w:rsid w:val="0084293B"/>
    <w:rsid w:val="008432E9"/>
    <w:rsid w:val="00843C55"/>
    <w:rsid w:val="0084453C"/>
    <w:rsid w:val="00844E44"/>
    <w:rsid w:val="0084634D"/>
    <w:rsid w:val="008468E0"/>
    <w:rsid w:val="00846AD7"/>
    <w:rsid w:val="008502A7"/>
    <w:rsid w:val="008509FF"/>
    <w:rsid w:val="00850D81"/>
    <w:rsid w:val="00851CA0"/>
    <w:rsid w:val="00853CA1"/>
    <w:rsid w:val="00860F9F"/>
    <w:rsid w:val="00865F78"/>
    <w:rsid w:val="00865FC0"/>
    <w:rsid w:val="00871728"/>
    <w:rsid w:val="0088187A"/>
    <w:rsid w:val="00881B24"/>
    <w:rsid w:val="00881C83"/>
    <w:rsid w:val="00883A4F"/>
    <w:rsid w:val="00883F4C"/>
    <w:rsid w:val="008938B8"/>
    <w:rsid w:val="0089429A"/>
    <w:rsid w:val="00895F2C"/>
    <w:rsid w:val="008A0419"/>
    <w:rsid w:val="008A1809"/>
    <w:rsid w:val="008A4175"/>
    <w:rsid w:val="008A5C20"/>
    <w:rsid w:val="008B0A94"/>
    <w:rsid w:val="008B3E8E"/>
    <w:rsid w:val="008B7909"/>
    <w:rsid w:val="008C137E"/>
    <w:rsid w:val="008C2CD0"/>
    <w:rsid w:val="008C2F6B"/>
    <w:rsid w:val="008C5CE6"/>
    <w:rsid w:val="008D0782"/>
    <w:rsid w:val="008D19C7"/>
    <w:rsid w:val="008D20B3"/>
    <w:rsid w:val="008D3A51"/>
    <w:rsid w:val="008D49D4"/>
    <w:rsid w:val="008D5958"/>
    <w:rsid w:val="008D72C9"/>
    <w:rsid w:val="008D75DE"/>
    <w:rsid w:val="008E0F4F"/>
    <w:rsid w:val="008E3345"/>
    <w:rsid w:val="008E3967"/>
    <w:rsid w:val="008E59EE"/>
    <w:rsid w:val="008F1B1B"/>
    <w:rsid w:val="008F4D62"/>
    <w:rsid w:val="008F7EBF"/>
    <w:rsid w:val="0090237D"/>
    <w:rsid w:val="0090300D"/>
    <w:rsid w:val="00904FE9"/>
    <w:rsid w:val="0091234E"/>
    <w:rsid w:val="009178A3"/>
    <w:rsid w:val="00921095"/>
    <w:rsid w:val="00921838"/>
    <w:rsid w:val="00927ABB"/>
    <w:rsid w:val="00927D03"/>
    <w:rsid w:val="00930302"/>
    <w:rsid w:val="009313E3"/>
    <w:rsid w:val="0093146A"/>
    <w:rsid w:val="00931534"/>
    <w:rsid w:val="0093292D"/>
    <w:rsid w:val="00942420"/>
    <w:rsid w:val="00943B76"/>
    <w:rsid w:val="00943C0B"/>
    <w:rsid w:val="0094419F"/>
    <w:rsid w:val="00945D48"/>
    <w:rsid w:val="00950406"/>
    <w:rsid w:val="009519C3"/>
    <w:rsid w:val="00954257"/>
    <w:rsid w:val="009556E6"/>
    <w:rsid w:val="0095689D"/>
    <w:rsid w:val="00962C1C"/>
    <w:rsid w:val="00964643"/>
    <w:rsid w:val="00967AE8"/>
    <w:rsid w:val="009719AD"/>
    <w:rsid w:val="009753C1"/>
    <w:rsid w:val="009767FA"/>
    <w:rsid w:val="00983837"/>
    <w:rsid w:val="00984A6E"/>
    <w:rsid w:val="0098546C"/>
    <w:rsid w:val="009924D0"/>
    <w:rsid w:val="00993FFA"/>
    <w:rsid w:val="00994E18"/>
    <w:rsid w:val="00995498"/>
    <w:rsid w:val="009955B8"/>
    <w:rsid w:val="00996BB9"/>
    <w:rsid w:val="00997202"/>
    <w:rsid w:val="009A03A1"/>
    <w:rsid w:val="009A096E"/>
    <w:rsid w:val="009A2ED4"/>
    <w:rsid w:val="009A3979"/>
    <w:rsid w:val="009A3DE0"/>
    <w:rsid w:val="009B12D4"/>
    <w:rsid w:val="009B37E3"/>
    <w:rsid w:val="009B3C5A"/>
    <w:rsid w:val="009B3CCD"/>
    <w:rsid w:val="009B455E"/>
    <w:rsid w:val="009C05E2"/>
    <w:rsid w:val="009C0B28"/>
    <w:rsid w:val="009C3D22"/>
    <w:rsid w:val="009C4421"/>
    <w:rsid w:val="009C47B3"/>
    <w:rsid w:val="009C6743"/>
    <w:rsid w:val="009C7E1C"/>
    <w:rsid w:val="009E03B0"/>
    <w:rsid w:val="009E064C"/>
    <w:rsid w:val="009E12AA"/>
    <w:rsid w:val="009E2A63"/>
    <w:rsid w:val="009E2EA7"/>
    <w:rsid w:val="009E4C43"/>
    <w:rsid w:val="009F1B7A"/>
    <w:rsid w:val="009F485A"/>
    <w:rsid w:val="009F60FE"/>
    <w:rsid w:val="009F71B7"/>
    <w:rsid w:val="00A0243B"/>
    <w:rsid w:val="00A0355F"/>
    <w:rsid w:val="00A0497E"/>
    <w:rsid w:val="00A0616C"/>
    <w:rsid w:val="00A06831"/>
    <w:rsid w:val="00A10F72"/>
    <w:rsid w:val="00A1223B"/>
    <w:rsid w:val="00A13336"/>
    <w:rsid w:val="00A146DE"/>
    <w:rsid w:val="00A1572F"/>
    <w:rsid w:val="00A16A2B"/>
    <w:rsid w:val="00A17F63"/>
    <w:rsid w:val="00A20E99"/>
    <w:rsid w:val="00A226E0"/>
    <w:rsid w:val="00A235BD"/>
    <w:rsid w:val="00A24019"/>
    <w:rsid w:val="00A24D2F"/>
    <w:rsid w:val="00A264D3"/>
    <w:rsid w:val="00A3141C"/>
    <w:rsid w:val="00A34A01"/>
    <w:rsid w:val="00A37195"/>
    <w:rsid w:val="00A41A51"/>
    <w:rsid w:val="00A4325A"/>
    <w:rsid w:val="00A44F15"/>
    <w:rsid w:val="00A45400"/>
    <w:rsid w:val="00A466F3"/>
    <w:rsid w:val="00A604AF"/>
    <w:rsid w:val="00A6090A"/>
    <w:rsid w:val="00A631D2"/>
    <w:rsid w:val="00A673DC"/>
    <w:rsid w:val="00A67615"/>
    <w:rsid w:val="00A70DD8"/>
    <w:rsid w:val="00A72521"/>
    <w:rsid w:val="00A7305D"/>
    <w:rsid w:val="00A755CE"/>
    <w:rsid w:val="00A764C9"/>
    <w:rsid w:val="00A76A3A"/>
    <w:rsid w:val="00A84EE1"/>
    <w:rsid w:val="00A9187D"/>
    <w:rsid w:val="00A93FC1"/>
    <w:rsid w:val="00A96AB2"/>
    <w:rsid w:val="00AA497D"/>
    <w:rsid w:val="00AA4D42"/>
    <w:rsid w:val="00AA5181"/>
    <w:rsid w:val="00AA7C57"/>
    <w:rsid w:val="00AB2CED"/>
    <w:rsid w:val="00AC3994"/>
    <w:rsid w:val="00AC3AF0"/>
    <w:rsid w:val="00AC50E8"/>
    <w:rsid w:val="00AC7639"/>
    <w:rsid w:val="00AD137C"/>
    <w:rsid w:val="00AD16C8"/>
    <w:rsid w:val="00AD2446"/>
    <w:rsid w:val="00AD2868"/>
    <w:rsid w:val="00AD33F8"/>
    <w:rsid w:val="00AE0601"/>
    <w:rsid w:val="00AE1DED"/>
    <w:rsid w:val="00AE4057"/>
    <w:rsid w:val="00AE7F1E"/>
    <w:rsid w:val="00AF22C2"/>
    <w:rsid w:val="00AF5D02"/>
    <w:rsid w:val="00AF7379"/>
    <w:rsid w:val="00AF7E2F"/>
    <w:rsid w:val="00B00CB7"/>
    <w:rsid w:val="00B0152E"/>
    <w:rsid w:val="00B01B39"/>
    <w:rsid w:val="00B0291D"/>
    <w:rsid w:val="00B038DE"/>
    <w:rsid w:val="00B06624"/>
    <w:rsid w:val="00B11D6C"/>
    <w:rsid w:val="00B1369A"/>
    <w:rsid w:val="00B15587"/>
    <w:rsid w:val="00B160F8"/>
    <w:rsid w:val="00B17098"/>
    <w:rsid w:val="00B170B4"/>
    <w:rsid w:val="00B17A68"/>
    <w:rsid w:val="00B214DA"/>
    <w:rsid w:val="00B22116"/>
    <w:rsid w:val="00B2224A"/>
    <w:rsid w:val="00B244BC"/>
    <w:rsid w:val="00B24B91"/>
    <w:rsid w:val="00B27717"/>
    <w:rsid w:val="00B31973"/>
    <w:rsid w:val="00B31EB4"/>
    <w:rsid w:val="00B32D90"/>
    <w:rsid w:val="00B35342"/>
    <w:rsid w:val="00B3539C"/>
    <w:rsid w:val="00B356B2"/>
    <w:rsid w:val="00B357C8"/>
    <w:rsid w:val="00B35EC2"/>
    <w:rsid w:val="00B36DE9"/>
    <w:rsid w:val="00B41FBB"/>
    <w:rsid w:val="00B42CE7"/>
    <w:rsid w:val="00B44BD9"/>
    <w:rsid w:val="00B47535"/>
    <w:rsid w:val="00B507E9"/>
    <w:rsid w:val="00B50B2A"/>
    <w:rsid w:val="00B50D75"/>
    <w:rsid w:val="00B5409B"/>
    <w:rsid w:val="00B56BCF"/>
    <w:rsid w:val="00B625FF"/>
    <w:rsid w:val="00B63DA8"/>
    <w:rsid w:val="00B67A3D"/>
    <w:rsid w:val="00B7265F"/>
    <w:rsid w:val="00B74BAD"/>
    <w:rsid w:val="00B74E28"/>
    <w:rsid w:val="00B76437"/>
    <w:rsid w:val="00B7665F"/>
    <w:rsid w:val="00B77B37"/>
    <w:rsid w:val="00B8067F"/>
    <w:rsid w:val="00B8248E"/>
    <w:rsid w:val="00B84B3B"/>
    <w:rsid w:val="00B85D81"/>
    <w:rsid w:val="00B9049A"/>
    <w:rsid w:val="00B934A4"/>
    <w:rsid w:val="00B944AB"/>
    <w:rsid w:val="00B9571E"/>
    <w:rsid w:val="00B97EF6"/>
    <w:rsid w:val="00BA49A7"/>
    <w:rsid w:val="00BA5ED9"/>
    <w:rsid w:val="00BB03F0"/>
    <w:rsid w:val="00BB2DF7"/>
    <w:rsid w:val="00BB3A59"/>
    <w:rsid w:val="00BB4CFE"/>
    <w:rsid w:val="00BC5EA0"/>
    <w:rsid w:val="00BC5F38"/>
    <w:rsid w:val="00BD1DFE"/>
    <w:rsid w:val="00BD22CC"/>
    <w:rsid w:val="00BD23C8"/>
    <w:rsid w:val="00BD2905"/>
    <w:rsid w:val="00BD3AA2"/>
    <w:rsid w:val="00BD5016"/>
    <w:rsid w:val="00BD56C9"/>
    <w:rsid w:val="00BD5AC0"/>
    <w:rsid w:val="00BD6501"/>
    <w:rsid w:val="00BD6C36"/>
    <w:rsid w:val="00BE0E11"/>
    <w:rsid w:val="00BE4741"/>
    <w:rsid w:val="00BE7BEE"/>
    <w:rsid w:val="00BF0D37"/>
    <w:rsid w:val="00BF1D87"/>
    <w:rsid w:val="00BF2979"/>
    <w:rsid w:val="00BF4600"/>
    <w:rsid w:val="00BF56BA"/>
    <w:rsid w:val="00C00FB9"/>
    <w:rsid w:val="00C0495E"/>
    <w:rsid w:val="00C07AD8"/>
    <w:rsid w:val="00C07CCB"/>
    <w:rsid w:val="00C12F26"/>
    <w:rsid w:val="00C140E0"/>
    <w:rsid w:val="00C1459C"/>
    <w:rsid w:val="00C156FB"/>
    <w:rsid w:val="00C20736"/>
    <w:rsid w:val="00C234CC"/>
    <w:rsid w:val="00C24323"/>
    <w:rsid w:val="00C32EB1"/>
    <w:rsid w:val="00C3530E"/>
    <w:rsid w:val="00C4082F"/>
    <w:rsid w:val="00C46A1C"/>
    <w:rsid w:val="00C473F5"/>
    <w:rsid w:val="00C514F2"/>
    <w:rsid w:val="00C57059"/>
    <w:rsid w:val="00C57D88"/>
    <w:rsid w:val="00C601C1"/>
    <w:rsid w:val="00C6310B"/>
    <w:rsid w:val="00C6700B"/>
    <w:rsid w:val="00C677C5"/>
    <w:rsid w:val="00C67AAB"/>
    <w:rsid w:val="00C71D45"/>
    <w:rsid w:val="00C72AF5"/>
    <w:rsid w:val="00C77A6A"/>
    <w:rsid w:val="00C80B2E"/>
    <w:rsid w:val="00C90D5C"/>
    <w:rsid w:val="00C922DE"/>
    <w:rsid w:val="00C92962"/>
    <w:rsid w:val="00C94A29"/>
    <w:rsid w:val="00C94AD8"/>
    <w:rsid w:val="00C96018"/>
    <w:rsid w:val="00C9770D"/>
    <w:rsid w:val="00CA0798"/>
    <w:rsid w:val="00CA1A79"/>
    <w:rsid w:val="00CA232A"/>
    <w:rsid w:val="00CA6BFE"/>
    <w:rsid w:val="00CA6DEB"/>
    <w:rsid w:val="00CB0BC9"/>
    <w:rsid w:val="00CB1E0C"/>
    <w:rsid w:val="00CB26C1"/>
    <w:rsid w:val="00CB4ED8"/>
    <w:rsid w:val="00CC4310"/>
    <w:rsid w:val="00CC7BDD"/>
    <w:rsid w:val="00CE01EB"/>
    <w:rsid w:val="00CE31D6"/>
    <w:rsid w:val="00CE3591"/>
    <w:rsid w:val="00CE3BC4"/>
    <w:rsid w:val="00CE5B93"/>
    <w:rsid w:val="00CF6147"/>
    <w:rsid w:val="00CF7983"/>
    <w:rsid w:val="00CF7D05"/>
    <w:rsid w:val="00D0356A"/>
    <w:rsid w:val="00D04886"/>
    <w:rsid w:val="00D1121A"/>
    <w:rsid w:val="00D120B4"/>
    <w:rsid w:val="00D149B6"/>
    <w:rsid w:val="00D178F2"/>
    <w:rsid w:val="00D178F5"/>
    <w:rsid w:val="00D2023E"/>
    <w:rsid w:val="00D23529"/>
    <w:rsid w:val="00D2563B"/>
    <w:rsid w:val="00D31E02"/>
    <w:rsid w:val="00D329D0"/>
    <w:rsid w:val="00D354ED"/>
    <w:rsid w:val="00D36114"/>
    <w:rsid w:val="00D366D8"/>
    <w:rsid w:val="00D37150"/>
    <w:rsid w:val="00D37812"/>
    <w:rsid w:val="00D37A72"/>
    <w:rsid w:val="00D41C61"/>
    <w:rsid w:val="00D427AE"/>
    <w:rsid w:val="00D45D14"/>
    <w:rsid w:val="00D51CCB"/>
    <w:rsid w:val="00D52BDE"/>
    <w:rsid w:val="00D54106"/>
    <w:rsid w:val="00D54184"/>
    <w:rsid w:val="00D54789"/>
    <w:rsid w:val="00D568AB"/>
    <w:rsid w:val="00D63579"/>
    <w:rsid w:val="00D643FB"/>
    <w:rsid w:val="00D647B6"/>
    <w:rsid w:val="00D67D02"/>
    <w:rsid w:val="00D70889"/>
    <w:rsid w:val="00D7527B"/>
    <w:rsid w:val="00D77185"/>
    <w:rsid w:val="00D80D27"/>
    <w:rsid w:val="00D8631C"/>
    <w:rsid w:val="00D93988"/>
    <w:rsid w:val="00D9481B"/>
    <w:rsid w:val="00D95EAA"/>
    <w:rsid w:val="00D968A4"/>
    <w:rsid w:val="00DA121A"/>
    <w:rsid w:val="00DA227F"/>
    <w:rsid w:val="00DA48AE"/>
    <w:rsid w:val="00DA62A4"/>
    <w:rsid w:val="00DB4933"/>
    <w:rsid w:val="00DB4C0D"/>
    <w:rsid w:val="00DB6459"/>
    <w:rsid w:val="00DB69C1"/>
    <w:rsid w:val="00DB7873"/>
    <w:rsid w:val="00DC0180"/>
    <w:rsid w:val="00DC0BA7"/>
    <w:rsid w:val="00DC3D00"/>
    <w:rsid w:val="00DC4909"/>
    <w:rsid w:val="00DC4935"/>
    <w:rsid w:val="00DD197F"/>
    <w:rsid w:val="00DD199B"/>
    <w:rsid w:val="00DD6557"/>
    <w:rsid w:val="00DD7F55"/>
    <w:rsid w:val="00DE052B"/>
    <w:rsid w:val="00DE2969"/>
    <w:rsid w:val="00DF42B8"/>
    <w:rsid w:val="00DF4A88"/>
    <w:rsid w:val="00DF4E44"/>
    <w:rsid w:val="00DF4EEB"/>
    <w:rsid w:val="00DF50C6"/>
    <w:rsid w:val="00DF5B7B"/>
    <w:rsid w:val="00DF7061"/>
    <w:rsid w:val="00E0406E"/>
    <w:rsid w:val="00E04B96"/>
    <w:rsid w:val="00E128C7"/>
    <w:rsid w:val="00E149E2"/>
    <w:rsid w:val="00E2258E"/>
    <w:rsid w:val="00E22C78"/>
    <w:rsid w:val="00E24BF9"/>
    <w:rsid w:val="00E268A4"/>
    <w:rsid w:val="00E317CB"/>
    <w:rsid w:val="00E326DA"/>
    <w:rsid w:val="00E34C72"/>
    <w:rsid w:val="00E35A68"/>
    <w:rsid w:val="00E360DC"/>
    <w:rsid w:val="00E40087"/>
    <w:rsid w:val="00E41A5A"/>
    <w:rsid w:val="00E47392"/>
    <w:rsid w:val="00E50488"/>
    <w:rsid w:val="00E50DB9"/>
    <w:rsid w:val="00E50F02"/>
    <w:rsid w:val="00E536EC"/>
    <w:rsid w:val="00E5410A"/>
    <w:rsid w:val="00E60F6D"/>
    <w:rsid w:val="00E6257F"/>
    <w:rsid w:val="00E632F3"/>
    <w:rsid w:val="00E6488A"/>
    <w:rsid w:val="00E65076"/>
    <w:rsid w:val="00E65E0B"/>
    <w:rsid w:val="00E66932"/>
    <w:rsid w:val="00E66BFE"/>
    <w:rsid w:val="00E71484"/>
    <w:rsid w:val="00E72332"/>
    <w:rsid w:val="00E7330B"/>
    <w:rsid w:val="00E73B51"/>
    <w:rsid w:val="00E7432B"/>
    <w:rsid w:val="00E7689C"/>
    <w:rsid w:val="00E80AA0"/>
    <w:rsid w:val="00E8104A"/>
    <w:rsid w:val="00E82D83"/>
    <w:rsid w:val="00E86228"/>
    <w:rsid w:val="00E87CAA"/>
    <w:rsid w:val="00E919C0"/>
    <w:rsid w:val="00E91AC4"/>
    <w:rsid w:val="00E93857"/>
    <w:rsid w:val="00E95F5B"/>
    <w:rsid w:val="00E97E7C"/>
    <w:rsid w:val="00EA4B43"/>
    <w:rsid w:val="00EB0DB6"/>
    <w:rsid w:val="00EB1005"/>
    <w:rsid w:val="00EB2350"/>
    <w:rsid w:val="00EB2536"/>
    <w:rsid w:val="00EB2C9B"/>
    <w:rsid w:val="00EB5A13"/>
    <w:rsid w:val="00EB5CAE"/>
    <w:rsid w:val="00EB669F"/>
    <w:rsid w:val="00EC1391"/>
    <w:rsid w:val="00EC7130"/>
    <w:rsid w:val="00EC781D"/>
    <w:rsid w:val="00ED15E9"/>
    <w:rsid w:val="00ED3101"/>
    <w:rsid w:val="00ED31E8"/>
    <w:rsid w:val="00ED49D9"/>
    <w:rsid w:val="00ED5B63"/>
    <w:rsid w:val="00ED69D4"/>
    <w:rsid w:val="00ED7F83"/>
    <w:rsid w:val="00EE4D11"/>
    <w:rsid w:val="00EE4F8E"/>
    <w:rsid w:val="00EF17D9"/>
    <w:rsid w:val="00EF7F2F"/>
    <w:rsid w:val="00F01249"/>
    <w:rsid w:val="00F02161"/>
    <w:rsid w:val="00F037BD"/>
    <w:rsid w:val="00F10F23"/>
    <w:rsid w:val="00F1105A"/>
    <w:rsid w:val="00F14B6E"/>
    <w:rsid w:val="00F2141A"/>
    <w:rsid w:val="00F23C1B"/>
    <w:rsid w:val="00F24446"/>
    <w:rsid w:val="00F2700C"/>
    <w:rsid w:val="00F327CE"/>
    <w:rsid w:val="00F32897"/>
    <w:rsid w:val="00F33C96"/>
    <w:rsid w:val="00F37531"/>
    <w:rsid w:val="00F37CA7"/>
    <w:rsid w:val="00F40EDE"/>
    <w:rsid w:val="00F43DAE"/>
    <w:rsid w:val="00F460B6"/>
    <w:rsid w:val="00F467FD"/>
    <w:rsid w:val="00F468E0"/>
    <w:rsid w:val="00F561D6"/>
    <w:rsid w:val="00F6098C"/>
    <w:rsid w:val="00F64155"/>
    <w:rsid w:val="00F6521D"/>
    <w:rsid w:val="00F71711"/>
    <w:rsid w:val="00F717A2"/>
    <w:rsid w:val="00F74E5B"/>
    <w:rsid w:val="00F751AB"/>
    <w:rsid w:val="00F75DC6"/>
    <w:rsid w:val="00F76B44"/>
    <w:rsid w:val="00F822EA"/>
    <w:rsid w:val="00F83506"/>
    <w:rsid w:val="00F835F7"/>
    <w:rsid w:val="00F90FB5"/>
    <w:rsid w:val="00F9193B"/>
    <w:rsid w:val="00F9595E"/>
    <w:rsid w:val="00F96368"/>
    <w:rsid w:val="00F96D9A"/>
    <w:rsid w:val="00F97227"/>
    <w:rsid w:val="00F97EFA"/>
    <w:rsid w:val="00FA2978"/>
    <w:rsid w:val="00FA2EA3"/>
    <w:rsid w:val="00FA547E"/>
    <w:rsid w:val="00FB1EB9"/>
    <w:rsid w:val="00FB2496"/>
    <w:rsid w:val="00FC0344"/>
    <w:rsid w:val="00FC64EC"/>
    <w:rsid w:val="00FD2D47"/>
    <w:rsid w:val="00FD2E23"/>
    <w:rsid w:val="00FD30E0"/>
    <w:rsid w:val="00FE33E7"/>
    <w:rsid w:val="00FE416A"/>
    <w:rsid w:val="00FE6A50"/>
    <w:rsid w:val="00FF6B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A0FE2D"/>
  <w15:docId w15:val="{D26ABB90-A364-4556-9F2F-C5407489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97EF6"/>
    <w:rPr>
      <w:noProof/>
      <w:lang w:val="en-GB"/>
    </w:rPr>
  </w:style>
  <w:style w:type="paragraph" w:styleId="Heading1">
    <w:name w:val="heading 1"/>
    <w:basedOn w:val="Normal"/>
    <w:next w:val="Normal"/>
    <w:qFormat/>
    <w:rsid w:val="00983837"/>
    <w:pPr>
      <w:keepNext/>
      <w:jc w:val="center"/>
      <w:outlineLvl w:val="0"/>
    </w:pPr>
    <w:rPr>
      <w:rFonts w:ascii="Verdana" w:hAnsi="Verdana"/>
      <w:b/>
      <w:bCs/>
      <w:color w:val="000000"/>
      <w:sz w:val="28"/>
      <w:szCs w:val="33"/>
    </w:rPr>
  </w:style>
  <w:style w:type="paragraph" w:styleId="Heading2">
    <w:name w:val="heading 2"/>
    <w:basedOn w:val="Normal"/>
    <w:next w:val="Normal"/>
    <w:qFormat/>
    <w:rsid w:val="00983837"/>
    <w:pPr>
      <w:keepNext/>
      <w:jc w:val="center"/>
      <w:outlineLvl w:val="1"/>
    </w:pPr>
    <w:rPr>
      <w:rFonts w:ascii="Verdana" w:hAnsi="Verdana"/>
      <w:b/>
      <w:bCs/>
      <w:sz w:val="28"/>
      <w:szCs w:val="33"/>
    </w:rPr>
  </w:style>
  <w:style w:type="paragraph" w:styleId="Heading3">
    <w:name w:val="heading 3"/>
    <w:basedOn w:val="Normal"/>
    <w:next w:val="Normal"/>
    <w:qFormat/>
    <w:rsid w:val="00983837"/>
    <w:pPr>
      <w:keepNext/>
      <w:spacing w:before="60" w:after="60"/>
      <w:outlineLvl w:val="2"/>
    </w:pPr>
    <w:rPr>
      <w:rFonts w:ascii="Verdana" w:hAnsi="Verdana" w:cs="Comic Sans MS"/>
      <w:b/>
      <w:bCs/>
      <w:noProof w:val="0"/>
      <w:u w:val="single"/>
    </w:rPr>
  </w:style>
  <w:style w:type="paragraph" w:styleId="Heading4">
    <w:name w:val="heading 4"/>
    <w:basedOn w:val="Normal"/>
    <w:next w:val="Normal"/>
    <w:qFormat/>
    <w:rsid w:val="00983837"/>
    <w:pPr>
      <w:keepNext/>
      <w:spacing w:before="60" w:after="60"/>
      <w:outlineLvl w:val="3"/>
    </w:pPr>
    <w:rPr>
      <w:rFonts w:ascii="Verdana" w:hAnsi="Verdana"/>
      <w:b/>
    </w:rPr>
  </w:style>
  <w:style w:type="paragraph" w:styleId="Heading5">
    <w:name w:val="heading 5"/>
    <w:basedOn w:val="Normal"/>
    <w:next w:val="Normal"/>
    <w:qFormat/>
    <w:rsid w:val="00983837"/>
    <w:pPr>
      <w:keepNext/>
      <w:spacing w:before="60" w:after="60"/>
      <w:outlineLvl w:val="4"/>
    </w:pPr>
    <w:rPr>
      <w:rFonts w:ascii="Comic Sans MS" w:hAnsi="Comic Sans MS"/>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83837"/>
    <w:pPr>
      <w:tabs>
        <w:tab w:val="center" w:pos="4320"/>
        <w:tab w:val="right" w:pos="8640"/>
      </w:tabs>
    </w:pPr>
  </w:style>
  <w:style w:type="paragraph" w:styleId="Footer">
    <w:name w:val="footer"/>
    <w:basedOn w:val="Normal"/>
    <w:rsid w:val="00983837"/>
    <w:pPr>
      <w:tabs>
        <w:tab w:val="center" w:pos="4320"/>
        <w:tab w:val="right" w:pos="8640"/>
      </w:tabs>
    </w:pPr>
  </w:style>
  <w:style w:type="paragraph" w:styleId="BodyText">
    <w:name w:val="Body Text"/>
    <w:basedOn w:val="Normal"/>
    <w:rsid w:val="00983837"/>
    <w:pPr>
      <w:jc w:val="both"/>
    </w:pPr>
    <w:rPr>
      <w:rFonts w:ascii="Book Antiqua" w:hAnsi="Book Antiqua"/>
      <w:color w:val="000000"/>
      <w:sz w:val="22"/>
      <w:szCs w:val="26"/>
    </w:rPr>
  </w:style>
  <w:style w:type="paragraph" w:styleId="BlockText">
    <w:name w:val="Block Text"/>
    <w:basedOn w:val="Normal"/>
    <w:rsid w:val="00983837"/>
    <w:pPr>
      <w:ind w:left="317" w:right="226"/>
    </w:pPr>
    <w:rPr>
      <w:sz w:val="22"/>
    </w:rPr>
  </w:style>
  <w:style w:type="character" w:styleId="Hyperlink">
    <w:name w:val="Hyperlink"/>
    <w:basedOn w:val="DefaultParagraphFont"/>
    <w:rsid w:val="00983837"/>
    <w:rPr>
      <w:color w:val="0000FF"/>
      <w:u w:val="single"/>
    </w:rPr>
  </w:style>
  <w:style w:type="paragraph" w:styleId="BodyText2">
    <w:name w:val="Body Text 2"/>
    <w:basedOn w:val="Normal"/>
    <w:rsid w:val="00983837"/>
    <w:rPr>
      <w:rFonts w:ascii="Comic Sans MS" w:hAnsi="Comic Sans MS"/>
      <w:b/>
    </w:rPr>
  </w:style>
  <w:style w:type="paragraph" w:styleId="Subtitle">
    <w:name w:val="Subtitle"/>
    <w:basedOn w:val="Normal"/>
    <w:qFormat/>
    <w:rsid w:val="00197CAD"/>
    <w:rPr>
      <w:rFonts w:cs="Traditional Arabic"/>
      <w:sz w:val="56"/>
      <w:szCs w:val="48"/>
      <w:lang w:val="en-US"/>
    </w:rPr>
  </w:style>
  <w:style w:type="paragraph" w:customStyle="1" w:styleId="Achievement">
    <w:name w:val="Achievement"/>
    <w:basedOn w:val="BodyText"/>
    <w:rsid w:val="00197CAD"/>
    <w:pPr>
      <w:spacing w:after="60" w:line="220" w:lineRule="atLeast"/>
      <w:ind w:left="240" w:right="240" w:hanging="240"/>
      <w:jc w:val="lowKashida"/>
    </w:pPr>
    <w:rPr>
      <w:rFonts w:ascii="Arial" w:hAnsi="Arial" w:cs="Traditional Arabic"/>
      <w:noProof w:val="0"/>
      <w:color w:val="auto"/>
      <w:spacing w:val="-5"/>
      <w:sz w:val="20"/>
      <w:szCs w:val="24"/>
      <w:lang w:val="en-US"/>
    </w:rPr>
  </w:style>
  <w:style w:type="paragraph" w:styleId="BodyTextIndent3">
    <w:name w:val="Body Text Indent 3"/>
    <w:basedOn w:val="Normal"/>
    <w:rsid w:val="003A3245"/>
    <w:pPr>
      <w:bidi/>
      <w:spacing w:after="120"/>
      <w:ind w:left="360"/>
    </w:pPr>
    <w:rPr>
      <w:rFonts w:cs="Traditional Arabic"/>
      <w:sz w:val="16"/>
      <w:szCs w:val="16"/>
      <w:lang w:val="en-US"/>
    </w:rPr>
  </w:style>
  <w:style w:type="character" w:customStyle="1" w:styleId="title1">
    <w:name w:val="title1"/>
    <w:basedOn w:val="DefaultParagraphFont"/>
    <w:rsid w:val="0036249F"/>
    <w:rPr>
      <w:rFonts w:ascii="Verdana" w:hAnsi="Verdana" w:hint="default"/>
      <w:b/>
      <w:bCs/>
    </w:rPr>
  </w:style>
  <w:style w:type="paragraph" w:customStyle="1" w:styleId="CompanyName">
    <w:name w:val="Company Name"/>
    <w:basedOn w:val="Normal"/>
    <w:next w:val="Normal"/>
    <w:autoRedefine/>
    <w:rsid w:val="008C5CE6"/>
    <w:pPr>
      <w:keepLines/>
      <w:tabs>
        <w:tab w:val="left" w:pos="2160"/>
        <w:tab w:val="right" w:pos="6480"/>
      </w:tabs>
      <w:spacing w:before="240" w:after="40" w:line="220" w:lineRule="atLeast"/>
      <w:ind w:left="421" w:hanging="421"/>
    </w:pPr>
    <w:rPr>
      <w:rFonts w:ascii="Arial" w:hAnsi="Arial" w:cs="Traditional Arabic"/>
      <w:noProof w:val="0"/>
      <w:lang w:val="en-US"/>
    </w:rPr>
  </w:style>
  <w:style w:type="paragraph" w:customStyle="1" w:styleId="Institution">
    <w:name w:val="Institution"/>
    <w:basedOn w:val="Normal"/>
    <w:next w:val="Achievement"/>
    <w:autoRedefine/>
    <w:rsid w:val="00BD22CC"/>
    <w:pPr>
      <w:tabs>
        <w:tab w:val="left" w:pos="2160"/>
        <w:tab w:val="right" w:pos="6480"/>
      </w:tabs>
      <w:spacing w:before="220" w:after="60" w:line="220" w:lineRule="atLeast"/>
      <w:ind w:right="-360"/>
    </w:pPr>
    <w:rPr>
      <w:noProof w:val="0"/>
      <w:lang w:val="en-US"/>
    </w:rPr>
  </w:style>
  <w:style w:type="paragraph" w:customStyle="1" w:styleId="SectionTitle">
    <w:name w:val="Section Title"/>
    <w:basedOn w:val="Normal"/>
    <w:next w:val="Normal"/>
    <w:autoRedefine/>
    <w:rsid w:val="00291272"/>
    <w:pPr>
      <w:spacing w:before="220" w:line="220" w:lineRule="atLeast"/>
    </w:pPr>
    <w:rPr>
      <w:rFonts w:ascii="Arial Black" w:hAnsi="Arial Black" w:cs="Traditional Arabic"/>
      <w:noProof w:val="0"/>
      <w:spacing w:val="-10"/>
      <w:sz w:val="24"/>
      <w:szCs w:val="24"/>
      <w:lang w:val="en-US"/>
    </w:rPr>
  </w:style>
  <w:style w:type="paragraph" w:customStyle="1" w:styleId="Adresa1">
    <w:name w:val="Adresa 1"/>
    <w:basedOn w:val="Normal"/>
    <w:rsid w:val="00412AAC"/>
    <w:pPr>
      <w:framePr w:w="2160" w:wrap="notBeside" w:vAnchor="page" w:hAnchor="page" w:x="8281" w:y="1153"/>
      <w:overflowPunct w:val="0"/>
      <w:autoSpaceDE w:val="0"/>
      <w:autoSpaceDN w:val="0"/>
      <w:adjustRightInd w:val="0"/>
      <w:spacing w:line="160" w:lineRule="atLeast"/>
      <w:jc w:val="both"/>
      <w:textAlignment w:val="baseline"/>
    </w:pPr>
    <w:rPr>
      <w:rFonts w:ascii="Arial" w:hAnsi="Arial"/>
      <w:noProof w:val="0"/>
      <w:sz w:val="14"/>
      <w:lang w:val="en-US" w:eastAsia="cs-CZ"/>
    </w:rPr>
  </w:style>
  <w:style w:type="paragraph" w:styleId="BalloonText">
    <w:name w:val="Balloon Text"/>
    <w:basedOn w:val="Normal"/>
    <w:link w:val="BalloonTextChar"/>
    <w:rsid w:val="00BD5AC0"/>
    <w:rPr>
      <w:rFonts w:ascii="Tahoma" w:hAnsi="Tahoma" w:cs="Tahoma"/>
      <w:sz w:val="16"/>
      <w:szCs w:val="16"/>
    </w:rPr>
  </w:style>
  <w:style w:type="character" w:customStyle="1" w:styleId="BalloonTextChar">
    <w:name w:val="Balloon Text Char"/>
    <w:basedOn w:val="DefaultParagraphFont"/>
    <w:link w:val="BalloonText"/>
    <w:rsid w:val="00BD5AC0"/>
    <w:rPr>
      <w:rFonts w:ascii="Tahoma" w:hAnsi="Tahoma" w:cs="Tahoma"/>
      <w:noProof/>
      <w:sz w:val="16"/>
      <w:szCs w:val="16"/>
      <w:lang w:val="en-GB"/>
    </w:rPr>
  </w:style>
  <w:style w:type="paragraph" w:styleId="ListParagraph">
    <w:name w:val="List Paragraph"/>
    <w:basedOn w:val="Normal"/>
    <w:uiPriority w:val="34"/>
    <w:qFormat/>
    <w:rsid w:val="00FE416A"/>
    <w:pPr>
      <w:ind w:left="720"/>
      <w:contextualSpacing/>
    </w:pPr>
  </w:style>
  <w:style w:type="character" w:styleId="FollowedHyperlink">
    <w:name w:val="FollowedHyperlink"/>
    <w:basedOn w:val="DefaultParagraphFont"/>
    <w:rsid w:val="007D3578"/>
    <w:rPr>
      <w:color w:val="800080" w:themeColor="followedHyperlink"/>
      <w:u w:val="single"/>
    </w:rPr>
  </w:style>
  <w:style w:type="character" w:styleId="Emphasis">
    <w:name w:val="Emphasis"/>
    <w:basedOn w:val="DefaultParagraphFont"/>
    <w:uiPriority w:val="20"/>
    <w:qFormat/>
    <w:rsid w:val="0005128D"/>
    <w:rPr>
      <w:i/>
      <w:iCs/>
    </w:rPr>
  </w:style>
  <w:style w:type="character" w:customStyle="1" w:styleId="apple-converted-space">
    <w:name w:val="apple-converted-space"/>
    <w:basedOn w:val="DefaultParagraphFont"/>
    <w:rsid w:val="00CE3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871100">
      <w:bodyDiv w:val="1"/>
      <w:marLeft w:val="0"/>
      <w:marRight w:val="0"/>
      <w:marTop w:val="0"/>
      <w:marBottom w:val="0"/>
      <w:divBdr>
        <w:top w:val="none" w:sz="0" w:space="0" w:color="auto"/>
        <w:left w:val="none" w:sz="0" w:space="0" w:color="auto"/>
        <w:bottom w:val="none" w:sz="0" w:space="0" w:color="auto"/>
        <w:right w:val="none" w:sz="0" w:space="0" w:color="auto"/>
      </w:divBdr>
    </w:div>
    <w:div w:id="871959549">
      <w:bodyDiv w:val="1"/>
      <w:marLeft w:val="0"/>
      <w:marRight w:val="0"/>
      <w:marTop w:val="0"/>
      <w:marBottom w:val="0"/>
      <w:divBdr>
        <w:top w:val="none" w:sz="0" w:space="0" w:color="auto"/>
        <w:left w:val="none" w:sz="0" w:space="0" w:color="auto"/>
        <w:bottom w:val="none" w:sz="0" w:space="0" w:color="auto"/>
        <w:right w:val="none" w:sz="0" w:space="0" w:color="auto"/>
      </w:divBdr>
    </w:div>
    <w:div w:id="146842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tisalat.com.eg/etisalat/Etisalat_Portal_En/Etisalat_Portal_En.htm" TargetMode="External"/><Relationship Id="rId13" Type="http://schemas.openxmlformats.org/officeDocument/2006/relationships/hyperlink" Target="http://www.riyadbank.com/index_en.html" TargetMode="External"/><Relationship Id="rId18" Type="http://schemas.openxmlformats.org/officeDocument/2006/relationships/hyperlink" Target="http://www.stc.com.sa/cws/portal/en/stc/"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firstbanknigeria.com/" TargetMode="External"/><Relationship Id="rId7" Type="http://schemas.openxmlformats.org/officeDocument/2006/relationships/endnotes" Target="endnotes.xml"/><Relationship Id="rId12" Type="http://schemas.openxmlformats.org/officeDocument/2006/relationships/hyperlink" Target="http://www.alahli.com/en-US/Pages/NCBHomePage.aspx" TargetMode="External"/><Relationship Id="rId17" Type="http://schemas.openxmlformats.org/officeDocument/2006/relationships/hyperlink" Target="http://www.samba.com/ENGLISH/INDEX_01_01_en.html" TargetMode="External"/><Relationship Id="rId25" Type="http://schemas.openxmlformats.org/officeDocument/2006/relationships/hyperlink" Target="http://www.linkedin.com/in/engmalaa" TargetMode="External"/><Relationship Id="rId2" Type="http://schemas.openxmlformats.org/officeDocument/2006/relationships/numbering" Target="numbering.xml"/><Relationship Id="rId16" Type="http://schemas.openxmlformats.org/officeDocument/2006/relationships/hyperlink" Target="http://www.mobily.com.sa/portalu/wps/portal/personal?lang=en&amp;resetPortlet=true" TargetMode="External"/><Relationship Id="rId20" Type="http://schemas.openxmlformats.org/officeDocument/2006/relationships/hyperlink" Target="http://www.mtnonlin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iratesnbd.com/en/" TargetMode="External"/><Relationship Id="rId24" Type="http://schemas.openxmlformats.org/officeDocument/2006/relationships/hyperlink" Target="mailto:mrmalaa.2@gmail.com" TargetMode="External"/><Relationship Id="rId5" Type="http://schemas.openxmlformats.org/officeDocument/2006/relationships/webSettings" Target="webSettings.xml"/><Relationship Id="rId15" Type="http://schemas.openxmlformats.org/officeDocument/2006/relationships/hyperlink" Target="http://www.anb.com.sa/default.asp" TargetMode="External"/><Relationship Id="rId23" Type="http://schemas.openxmlformats.org/officeDocument/2006/relationships/hyperlink" Target="http://unifiedpaymentsnigeria.com/" TargetMode="External"/><Relationship Id="rId28" Type="http://schemas.openxmlformats.org/officeDocument/2006/relationships/fontTable" Target="fontTable.xml"/><Relationship Id="rId10" Type="http://schemas.openxmlformats.org/officeDocument/2006/relationships/hyperlink" Target="http://www.du.ae/en/default" TargetMode="External"/><Relationship Id="rId19" Type="http://schemas.openxmlformats.org/officeDocument/2006/relationships/hyperlink" Target="http://www1.elm.com.sa/Portal/En" TargetMode="External"/><Relationship Id="rId4" Type="http://schemas.openxmlformats.org/officeDocument/2006/relationships/settings" Target="settings.xml"/><Relationship Id="rId9" Type="http://schemas.openxmlformats.org/officeDocument/2006/relationships/hyperlink" Target="http://www.bdc.com.eg/English/pages/default.aspx" TargetMode="External"/><Relationship Id="rId14" Type="http://schemas.openxmlformats.org/officeDocument/2006/relationships/hyperlink" Target="http://www.riyadbank.com/index_en.html" TargetMode="External"/><Relationship Id="rId22" Type="http://schemas.openxmlformats.org/officeDocument/2006/relationships/hyperlink" Target="http://www.oandoplc.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16A8E-C443-4D30-A62B-801406BBC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2</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10957</CharactersWithSpaces>
  <SharedDoc>false</SharedDoc>
  <HLinks>
    <vt:vector size="6" baseType="variant">
      <vt:variant>
        <vt:i4>7143511</vt:i4>
      </vt:variant>
      <vt:variant>
        <vt:i4>27</vt:i4>
      </vt:variant>
      <vt:variant>
        <vt:i4>0</vt:i4>
      </vt:variant>
      <vt:variant>
        <vt:i4>5</vt:i4>
      </vt:variant>
      <vt:variant>
        <vt:lpwstr>mailto:asaad@ejada.com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newteckc</dc:creator>
  <cp:lastModifiedBy>engmalaa</cp:lastModifiedBy>
  <cp:revision>346</cp:revision>
  <cp:lastPrinted>2014-11-25T18:29:00Z</cp:lastPrinted>
  <dcterms:created xsi:type="dcterms:W3CDTF">2014-02-25T12:45:00Z</dcterms:created>
  <dcterms:modified xsi:type="dcterms:W3CDTF">2017-02-24T19:40:00Z</dcterms:modified>
</cp:coreProperties>
</file>