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F2564" w14:textId="77777777" w:rsidR="00D925C2" w:rsidRPr="007938C2" w:rsidRDefault="00D925C2" w:rsidP="00EF07AA">
      <w:pPr>
        <w:keepNext/>
        <w:spacing w:after="80"/>
        <w:jc w:val="center"/>
        <w:rPr>
          <w:rFonts w:ascii="Segoe Fluent Icons" w:hAnsi="Segoe Fluent Icons"/>
          <w:b/>
          <w:color w:val="1A5276"/>
          <w:sz w:val="44"/>
          <w:szCs w:val="28"/>
        </w:rPr>
      </w:pPr>
      <w:r w:rsidRPr="007938C2">
        <w:rPr>
          <w:rFonts w:ascii="Segoe Fluent Icons" w:hAnsi="Segoe Fluent Icons"/>
          <w:b/>
          <w:color w:val="1A5276"/>
          <w:sz w:val="44"/>
          <w:szCs w:val="28"/>
        </w:rPr>
        <w:t xml:space="preserve">PROJECT 2 </w:t>
      </w:r>
      <w:r w:rsidRPr="007938C2">
        <w:rPr>
          <w:rFonts w:ascii="Times New Roman" w:hAnsi="Times New Roman" w:cs="Times New Roman"/>
          <w:b/>
          <w:color w:val="1A5276"/>
          <w:sz w:val="44"/>
          <w:szCs w:val="28"/>
        </w:rPr>
        <w:t>—</w:t>
      </w:r>
      <w:r w:rsidRPr="007938C2">
        <w:rPr>
          <w:rFonts w:ascii="Segoe Fluent Icons" w:hAnsi="Segoe Fluent Icons"/>
          <w:b/>
          <w:color w:val="1A5276"/>
          <w:sz w:val="44"/>
          <w:szCs w:val="28"/>
        </w:rPr>
        <w:t xml:space="preserve"> DAY 3 MASTER ASSIGNMENT</w:t>
      </w:r>
    </w:p>
    <w:p w14:paraId="3B5A2167" w14:textId="77777777" w:rsidR="00D925C2" w:rsidRPr="007938C2" w:rsidRDefault="00D925C2" w:rsidP="00EF07AA">
      <w:pPr>
        <w:keepNext/>
        <w:spacing w:after="80"/>
        <w:jc w:val="center"/>
        <w:rPr>
          <w:rFonts w:ascii="Segoe Fluent Icons" w:hAnsi="Segoe Fluent Icons"/>
          <w:b/>
          <w:color w:val="1A5276"/>
          <w:sz w:val="32"/>
          <w:szCs w:val="20"/>
        </w:rPr>
      </w:pPr>
      <w:proofErr w:type="spellStart"/>
      <w:r w:rsidRPr="007938C2">
        <w:rPr>
          <w:rFonts w:ascii="Segoe Fluent Icons" w:hAnsi="Segoe Fluent Icons"/>
          <w:b/>
          <w:color w:val="1A5276"/>
          <w:sz w:val="32"/>
          <w:szCs w:val="20"/>
        </w:rPr>
        <w:t>EduMatch</w:t>
      </w:r>
      <w:proofErr w:type="spellEnd"/>
      <w:r w:rsidRPr="007938C2">
        <w:rPr>
          <w:rFonts w:ascii="Segoe Fluent Icons" w:hAnsi="Segoe Fluent Icons"/>
          <w:b/>
          <w:color w:val="1A5276"/>
          <w:sz w:val="32"/>
          <w:szCs w:val="20"/>
        </w:rPr>
        <w:t xml:space="preserve"> API Engine </w:t>
      </w:r>
      <w:r w:rsidRPr="007938C2">
        <w:rPr>
          <w:rFonts w:ascii="Times New Roman" w:hAnsi="Times New Roman" w:cs="Times New Roman"/>
          <w:b/>
          <w:color w:val="1A5276"/>
          <w:sz w:val="32"/>
          <w:szCs w:val="20"/>
        </w:rPr>
        <w:t>—</w:t>
      </w:r>
      <w:r w:rsidRPr="007938C2">
        <w:rPr>
          <w:rFonts w:ascii="Segoe Fluent Icons" w:hAnsi="Segoe Fluent Icons"/>
          <w:b/>
          <w:color w:val="1A5276"/>
          <w:sz w:val="32"/>
          <w:szCs w:val="20"/>
        </w:rPr>
        <w:t xml:space="preserve"> "</w:t>
      </w:r>
      <w:proofErr w:type="spellStart"/>
      <w:r w:rsidRPr="007938C2">
        <w:rPr>
          <w:rFonts w:ascii="Segoe Fluent Icons" w:hAnsi="Segoe Fluent Icons"/>
          <w:b/>
          <w:color w:val="1A5276"/>
          <w:sz w:val="32"/>
          <w:szCs w:val="20"/>
        </w:rPr>
        <w:t>BrightMinds</w:t>
      </w:r>
      <w:proofErr w:type="spellEnd"/>
      <w:r w:rsidRPr="007938C2">
        <w:rPr>
          <w:rFonts w:ascii="Segoe Fluent Icons" w:hAnsi="Segoe Fluent Icons"/>
          <w:b/>
          <w:color w:val="1A5276"/>
          <w:sz w:val="32"/>
          <w:szCs w:val="20"/>
        </w:rPr>
        <w:t>" Online Tuition Platform</w:t>
      </w:r>
    </w:p>
    <w:p w14:paraId="0BC04F7A" w14:textId="70D048EC" w:rsidR="00D925C2" w:rsidRPr="007938C2" w:rsidRDefault="00D925C2" w:rsidP="00EF07AA">
      <w:pPr>
        <w:keepNext/>
        <w:spacing w:after="80"/>
        <w:jc w:val="center"/>
        <w:rPr>
          <w:rFonts w:ascii="Segoe Fluent Icons" w:hAnsi="Segoe Fluent Icons"/>
          <w:bCs/>
          <w:color w:val="1A5276"/>
          <w:sz w:val="32"/>
          <w:szCs w:val="20"/>
        </w:rPr>
      </w:pPr>
      <w:r w:rsidRPr="007938C2">
        <w:rPr>
          <w:rFonts w:ascii="Segoe Fluent Icons" w:hAnsi="Segoe Fluent Icons"/>
          <w:bCs/>
          <w:color w:val="1A5276"/>
          <w:sz w:val="32"/>
          <w:szCs w:val="20"/>
        </w:rPr>
        <w:t xml:space="preserve">Student: Amber | Mentor Track: Backend JavaScript </w:t>
      </w:r>
    </w:p>
    <w:p w14:paraId="6BB5B3BD" w14:textId="77777777" w:rsidR="00D925C2" w:rsidRPr="007938C2" w:rsidRDefault="00D925C2" w:rsidP="00EF07AA">
      <w:pPr>
        <w:keepNext/>
        <w:spacing w:after="80"/>
        <w:jc w:val="center"/>
        <w:rPr>
          <w:rFonts w:ascii="Segoe Fluent Icons" w:hAnsi="Segoe Fluent Icons"/>
          <w:b/>
          <w:color w:val="1A5276"/>
          <w:sz w:val="32"/>
          <w:szCs w:val="20"/>
        </w:rPr>
      </w:pPr>
      <w:r w:rsidRPr="007938C2">
        <w:rPr>
          <w:rFonts w:ascii="Segoe Fluent Icons" w:hAnsi="Segoe Fluent Icons"/>
          <w:b/>
          <w:color w:val="1A5276"/>
          <w:sz w:val="32"/>
          <w:szCs w:val="20"/>
        </w:rPr>
        <w:t>F</w:t>
      </w:r>
      <w:r w:rsidRPr="007938C2">
        <w:rPr>
          <w:rFonts w:ascii="Segoe Fluent Icons" w:hAnsi="Segoe Fluent Icons"/>
          <w:b/>
          <w:color w:val="1A5276"/>
          <w:sz w:val="32"/>
          <w:szCs w:val="20"/>
          <w:u w:val="thick"/>
        </w:rPr>
        <w:t>ocus: REST API Architecture, Express Router &amp; Real JSON Payloads</w:t>
      </w:r>
    </w:p>
    <w:p w14:paraId="72E07C27" w14:textId="34BD513F" w:rsidR="00D925C2" w:rsidRPr="007938C2" w:rsidRDefault="00D925C2" w:rsidP="00EF07AA">
      <w:pPr>
        <w:keepNext/>
        <w:spacing w:after="80"/>
        <w:jc w:val="center"/>
        <w:rPr>
          <w:rFonts w:ascii="Segoe Fluent Icons" w:hAnsi="Segoe Fluent Icons"/>
          <w:b/>
          <w:color w:val="1A5276"/>
          <w:szCs w:val="14"/>
        </w:rPr>
      </w:pPr>
      <w:r w:rsidRPr="007938C2">
        <w:rPr>
          <w:rFonts w:ascii="Segoe UI Emoji" w:hAnsi="Segoe UI Emoji" w:cs="Segoe UI Emoji"/>
          <w:b/>
          <w:color w:val="1A5276"/>
          <w:szCs w:val="14"/>
        </w:rPr>
        <w:t>💡</w:t>
      </w:r>
      <w:r w:rsidRPr="007938C2">
        <w:rPr>
          <w:rFonts w:ascii="Segoe Fluent Icons" w:hAnsi="Segoe Fluent Icons"/>
          <w:b/>
          <w:color w:val="1A5276"/>
          <w:szCs w:val="14"/>
        </w:rPr>
        <w:t xml:space="preserve"> DAY 3 GOAL: Break down monolithic single-file backends by building modular Express Routers that divide your app into isolated entity data corridors (Users and Tutors) and return structured JSON datasets.</w:t>
      </w:r>
    </w:p>
    <w:p w14:paraId="2D2D3524" w14:textId="77777777" w:rsidR="00D925C2" w:rsidRPr="007938C2" w:rsidRDefault="00D925C2">
      <w:pPr>
        <w:keepNext/>
        <w:spacing w:after="80"/>
        <w:rPr>
          <w:rFonts w:ascii="Segoe Fluent Icons" w:hAnsi="Segoe Fluent Icons"/>
          <w:b/>
          <w:color w:val="1A5276"/>
          <w:sz w:val="36"/>
        </w:rPr>
      </w:pPr>
    </w:p>
    <w:p w14:paraId="6C6B041F" w14:textId="2B997596" w:rsidR="008869B9" w:rsidRPr="007938C2" w:rsidRDefault="00000000">
      <w:pPr>
        <w:keepNext/>
        <w:spacing w:after="80"/>
        <w:rPr>
          <w:rFonts w:ascii="Segoe Fluent Icons" w:hAnsi="Segoe Fluent Icons"/>
        </w:rPr>
      </w:pPr>
      <w:r w:rsidRPr="007938C2">
        <w:rPr>
          <w:rFonts w:ascii="Segoe Fluent Icons" w:hAnsi="Segoe Fluent Icons"/>
          <w:b/>
          <w:color w:val="1A5276"/>
          <w:sz w:val="36"/>
        </w:rPr>
        <w:t xml:space="preserve">DAY 3 </w:t>
      </w:r>
      <w:r w:rsidRPr="007938C2">
        <w:rPr>
          <w:rFonts w:ascii="Times New Roman" w:hAnsi="Times New Roman" w:cs="Times New Roman"/>
          <w:b/>
          <w:color w:val="1A5276"/>
          <w:sz w:val="36"/>
        </w:rPr>
        <w:t>—</w:t>
      </w:r>
      <w:r w:rsidRPr="007938C2">
        <w:rPr>
          <w:rFonts w:ascii="Segoe Fluent Icons" w:hAnsi="Segoe Fluent Icons"/>
          <w:b/>
          <w:color w:val="1A5276"/>
          <w:sz w:val="36"/>
        </w:rPr>
        <w:t xml:space="preserve"> REST API Routing Foundations</w:t>
      </w:r>
    </w:p>
    <w:p w14:paraId="608A0C93"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 Day Objective</w:t>
      </w:r>
    </w:p>
    <w:p w14:paraId="2B115239"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To prevent code bloat inside our primary entry document by implementing clean, segregated Express Router code modules that separate platform business logic into organized sub-channels returning valid structured JSON data strings.</w:t>
      </w:r>
    </w:p>
    <w:p w14:paraId="528C20FC"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2. What Amber Will Learn</w:t>
      </w:r>
    </w:p>
    <w:p w14:paraId="64DA39F0"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How to break down complex global tracking routes into independent sub-modules using Express Routers.</w:t>
      </w:r>
    </w:p>
    <w:p w14:paraId="22ED9696"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The formatting requirements of building clean REST API endpoints utilizing explicit HTTP request verbs.</w:t>
      </w:r>
    </w:p>
    <w:p w14:paraId="0FB6CFA3"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The architectural transition from delivering raw text strings to sending cleanly structured JSON data payload objects.</w:t>
      </w:r>
    </w:p>
    <w:p w14:paraId="73485D34"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3. Simple Explanation (Non-Technical Language)</w:t>
      </w:r>
    </w:p>
    <w:p w14:paraId="3A2C8E8D"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Right now, your BrightMinds learning center has only one single service desk located inside the front doorway where every single request is handled by one person. If a line of 50 people arrives</w:t>
      </w:r>
      <w:r w:rsidRPr="007938C2">
        <w:rPr>
          <w:rFonts w:ascii="Times New Roman" w:hAnsi="Times New Roman" w:cs="Times New Roman"/>
          <w:color w:val="2C3E50"/>
          <w:sz w:val="21"/>
        </w:rPr>
        <w:t>—</w:t>
      </w:r>
      <w:r w:rsidRPr="007938C2">
        <w:rPr>
          <w:rFonts w:ascii="Segoe Fluent Icons" w:hAnsi="Segoe Fluent Icons"/>
          <w:color w:val="2C3E50"/>
          <w:sz w:val="21"/>
        </w:rPr>
        <w:t>some wanting to register a student account, and others looking to check local tutor rates</w:t>
      </w:r>
      <w:r w:rsidRPr="007938C2">
        <w:rPr>
          <w:rFonts w:ascii="Cambria" w:hAnsi="Cambria" w:cs="Cambria"/>
          <w:color w:val="2C3E50"/>
          <w:sz w:val="21"/>
        </w:rPr>
        <w:t>—</w:t>
      </w:r>
      <w:r w:rsidRPr="007938C2">
        <w:rPr>
          <w:rFonts w:ascii="Segoe Fluent Icons" w:hAnsi="Segoe Fluent Icons"/>
          <w:color w:val="2C3E50"/>
          <w:sz w:val="21"/>
        </w:rPr>
        <w:t>that single counter will instantly turn into a slow, crowded bottleneck. Today, we are putting up crisp directional hallway signs and building independent service departments inside our business layout. We are creating a clean User Administration Office down one side corridor, and establishing a specialized Tutor Matching Department down an entirely separate hallway floor layout.</w:t>
      </w:r>
    </w:p>
    <w:p w14:paraId="5A657809"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4. Why This Concept is Needed in the BrightMinds Project</w:t>
      </w:r>
    </w:p>
    <w:p w14:paraId="01BACFAF"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 xml:space="preserve">A real-world tutoring enterprise manages completely different business tasks simultaneously. Administrators need pathways to handle profiles, parents need search endpoints to look up </w:t>
      </w:r>
      <w:r w:rsidRPr="007938C2">
        <w:rPr>
          <w:rFonts w:ascii="Segoe Fluent Icons" w:hAnsi="Segoe Fluent Icons"/>
          <w:color w:val="2C3E50"/>
          <w:sz w:val="21"/>
        </w:rPr>
        <w:lastRenderedPageBreak/>
        <w:t>instructors, and students need a system to schedule lessons. Packing all these hundreds of code lines into a single document creates unreadable code that breaks easily. Grouping operations into modular files from the start keeps our project professional and modular.</w:t>
      </w:r>
    </w:p>
    <w:p w14:paraId="76BE1AF4"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5. What Amber Should Already Have Before Starting</w:t>
      </w:r>
    </w:p>
    <w:p w14:paraId="761CED30"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An isolated backend project directory loading config configurations correctly on port 5000.</w:t>
      </w:r>
    </w:p>
    <w:p w14:paraId="4EC44698"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6. Exact Software/Tools Required</w:t>
      </w:r>
    </w:p>
    <w:p w14:paraId="5AD50E4F"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VS Code editor panel and Thunder Client interaction boards.</w:t>
      </w:r>
    </w:p>
    <w:p w14:paraId="3A92C56A"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7. Exact VS Code Actions &amp; Folder Structure Setup</w:t>
      </w:r>
    </w:p>
    <w:p w14:paraId="2BAC4FBF"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1. Open your VS Code window tracking within your brightminds-backend workspace tree.</w:t>
      </w:r>
    </w:p>
    <w:p w14:paraId="0C7C1CDE"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2. Click the new folder icon on your workspace navigator tools and create a directory named precisely: routes</w:t>
      </w:r>
    </w:p>
    <w:p w14:paraId="106C3942"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3. Right-click your new routes directory, generate a fresh file named: users.js</w:t>
      </w:r>
    </w:p>
    <w:p w14:paraId="22DD4CD4"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4. Right-click the routes folder again, map out a second file named: tutors.js</w:t>
      </w:r>
    </w:p>
    <w:p w14:paraId="1ED92F2B" w14:textId="77777777" w:rsidR="008869B9" w:rsidRPr="007938C2" w:rsidRDefault="00000000">
      <w:pPr>
        <w:spacing w:after="80"/>
        <w:rPr>
          <w:rFonts w:ascii="Segoe Fluent Icons" w:hAnsi="Segoe Fluent Icons"/>
        </w:rPr>
      </w:pPr>
      <w:r w:rsidRPr="007938C2">
        <w:rPr>
          <w:rFonts w:ascii="Segoe Fluent Icons" w:hAnsi="Segoe Fluent Icons"/>
          <w:b/>
        </w:rPr>
        <w:t>Expected Folder Layout Goal:</w:t>
      </w:r>
    </w:p>
    <w:tbl>
      <w:tblPr>
        <w:tblW w:w="0" w:type="auto"/>
        <w:jc w:val="center"/>
        <w:tblLook w:val="04A0" w:firstRow="1" w:lastRow="0" w:firstColumn="1" w:lastColumn="0" w:noHBand="0" w:noVBand="1"/>
      </w:tblPr>
      <w:tblGrid>
        <w:gridCol w:w="9360"/>
      </w:tblGrid>
      <w:tr w:rsidR="008869B9" w:rsidRPr="007938C2" w14:paraId="6C53EAE1"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0CF34969" w14:textId="77777777" w:rsidR="008869B9" w:rsidRPr="007938C2" w:rsidRDefault="00000000">
            <w:pPr>
              <w:spacing w:after="0" w:line="240" w:lineRule="auto"/>
              <w:rPr>
                <w:rFonts w:ascii="Segoe Fluent Icons" w:hAnsi="Segoe Fluent Icons"/>
              </w:rPr>
            </w:pPr>
            <w:r w:rsidRPr="007938C2">
              <w:rPr>
                <w:rFonts w:ascii="Segoe Fluent Icons" w:hAnsi="Segoe Fluent Icons"/>
                <w:color w:val="2B3E50"/>
                <w:sz w:val="19"/>
              </w:rPr>
              <w:t>brightminds-backend/</w:t>
            </w:r>
            <w:r w:rsidRPr="007938C2">
              <w:rPr>
                <w:rFonts w:ascii="Segoe Fluent Icons" w:hAnsi="Segoe Fluent Icons"/>
                <w:color w:val="2B3E50"/>
                <w:sz w:val="19"/>
              </w:rPr>
              <w:br/>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routes/</w:t>
            </w:r>
            <w:r w:rsidRPr="007938C2">
              <w:rPr>
                <w:rFonts w:ascii="Segoe Fluent Icons" w:hAnsi="Segoe Fluent Icons"/>
                <w:color w:val="2B3E50"/>
                <w:sz w:val="19"/>
              </w:rPr>
              <w:br/>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w:t>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tutors.js  &lt;-- (Handles matching logic and tutor searches)</w:t>
            </w:r>
            <w:r w:rsidRPr="007938C2">
              <w:rPr>
                <w:rFonts w:ascii="Segoe Fluent Icons" w:hAnsi="Segoe Fluent Icons"/>
                <w:color w:val="2B3E50"/>
                <w:sz w:val="19"/>
              </w:rPr>
              <w:br/>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w:t>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users.js   &lt;-- (Handles user registration and accounts)</w:t>
            </w:r>
            <w:r w:rsidRPr="007938C2">
              <w:rPr>
                <w:rFonts w:ascii="Segoe Fluent Icons" w:hAnsi="Segoe Fluent Icons"/>
                <w:color w:val="2B3E50"/>
                <w:sz w:val="19"/>
              </w:rPr>
              <w:br/>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.env</w:t>
            </w:r>
            <w:r w:rsidRPr="007938C2">
              <w:rPr>
                <w:rFonts w:ascii="Segoe Fluent Icons" w:hAnsi="Segoe Fluent Icons"/>
                <w:color w:val="2B3E50"/>
                <w:sz w:val="19"/>
              </w:rPr>
              <w:br/>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package.json</w:t>
            </w:r>
            <w:r w:rsidRPr="007938C2">
              <w:rPr>
                <w:rFonts w:ascii="Segoe Fluent Icons" w:hAnsi="Segoe Fluent Icons"/>
                <w:color w:val="2B3E50"/>
                <w:sz w:val="19"/>
              </w:rPr>
              <w:br/>
            </w:r>
            <w:r w:rsidRPr="007938C2">
              <w:rPr>
                <w:rFonts w:ascii="MS Mincho" w:eastAsia="MS Mincho" w:hAnsi="MS Mincho" w:cs="MS Mincho" w:hint="eastAsia"/>
                <w:color w:val="2B3E50"/>
                <w:sz w:val="19"/>
              </w:rPr>
              <w:t>└──</w:t>
            </w:r>
            <w:r w:rsidRPr="007938C2">
              <w:rPr>
                <w:rFonts w:ascii="Segoe Fluent Icons" w:hAnsi="Segoe Fluent Icons"/>
                <w:color w:val="2B3E50"/>
                <w:sz w:val="19"/>
              </w:rPr>
              <w:t xml:space="preserve"> server.js</w:t>
            </w:r>
          </w:p>
        </w:tc>
      </w:tr>
    </w:tbl>
    <w:p w14:paraId="6A669A3E" w14:textId="77777777" w:rsidR="008869B9" w:rsidRPr="007938C2" w:rsidRDefault="008869B9">
      <w:pPr>
        <w:spacing w:before="80" w:after="80"/>
        <w:rPr>
          <w:rFonts w:ascii="Segoe Fluent Icons" w:hAnsi="Segoe Fluent Icons"/>
        </w:rPr>
      </w:pPr>
    </w:p>
    <w:p w14:paraId="7D383AED"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8. Complete Code for routes/users.js</w:t>
      </w:r>
    </w:p>
    <w:p w14:paraId="71398058"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Double-click your new routes/users.js file space and enter the following routing placeholder configuration code lines:</w:t>
      </w:r>
    </w:p>
    <w:tbl>
      <w:tblPr>
        <w:tblW w:w="0" w:type="auto"/>
        <w:jc w:val="center"/>
        <w:tblLook w:val="04A0" w:firstRow="1" w:lastRow="0" w:firstColumn="1" w:lastColumn="0" w:noHBand="0" w:noVBand="1"/>
      </w:tblPr>
      <w:tblGrid>
        <w:gridCol w:w="9360"/>
      </w:tblGrid>
      <w:tr w:rsidR="008869B9" w:rsidRPr="007938C2" w14:paraId="2DE3F62F"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45FD9FB0" w14:textId="77777777" w:rsidR="008869B9" w:rsidRPr="007938C2" w:rsidRDefault="00000000">
            <w:pPr>
              <w:spacing w:after="0" w:line="240" w:lineRule="auto"/>
              <w:rPr>
                <w:rFonts w:ascii="Segoe Fluent Icons" w:hAnsi="Segoe Fluent Icons"/>
              </w:rPr>
            </w:pPr>
            <w:r w:rsidRPr="007938C2">
              <w:rPr>
                <w:rFonts w:ascii="Segoe Fluent Icons" w:hAnsi="Segoe Fluent Icons"/>
                <w:color w:val="2B3E50"/>
                <w:sz w:val="19"/>
              </w:rPr>
              <w:t>const express = require('express');</w:t>
            </w:r>
            <w:r w:rsidRPr="007938C2">
              <w:rPr>
                <w:rFonts w:ascii="Segoe Fluent Icons" w:hAnsi="Segoe Fluent Icons"/>
                <w:color w:val="2B3E50"/>
                <w:sz w:val="19"/>
              </w:rPr>
              <w:br/>
              <w:t>const router = express.Router();</w:t>
            </w:r>
            <w:r w:rsidRPr="007938C2">
              <w:rPr>
                <w:rFonts w:ascii="Segoe Fluent Icons" w:hAnsi="Segoe Fluent Icons"/>
                <w:color w:val="2B3E50"/>
                <w:sz w:val="19"/>
              </w:rPr>
              <w:br/>
            </w:r>
            <w:r w:rsidRPr="007938C2">
              <w:rPr>
                <w:rFonts w:ascii="Segoe Fluent Icons" w:hAnsi="Segoe Fluent Icons"/>
                <w:color w:val="2B3E50"/>
                <w:sz w:val="19"/>
              </w:rPr>
              <w:br/>
              <w:t>// Match Endpoint Mapping: POST /api/users/register</w:t>
            </w:r>
            <w:r w:rsidRPr="007938C2">
              <w:rPr>
                <w:rFonts w:ascii="Segoe Fluent Icons" w:hAnsi="Segoe Fluent Icons"/>
                <w:color w:val="2B3E50"/>
                <w:sz w:val="19"/>
              </w:rPr>
              <w:br/>
              <w:t>router.post('/register', (expressReq, expressRes) =&gt; {</w:t>
            </w:r>
            <w:r w:rsidRPr="007938C2">
              <w:rPr>
                <w:rFonts w:ascii="Segoe Fluent Icons" w:hAnsi="Segoe Fluent Icons"/>
                <w:color w:val="2B3E50"/>
                <w:sz w:val="19"/>
              </w:rPr>
              <w:br/>
              <w:t xml:space="preserve">    // Deliver a structured response object confirming communication works cleanly</w:t>
            </w:r>
            <w:r w:rsidRPr="007938C2">
              <w:rPr>
                <w:rFonts w:ascii="Segoe Fluent Icons" w:hAnsi="Segoe Fluent Icons"/>
                <w:color w:val="2B3E50"/>
                <w:sz w:val="19"/>
              </w:rPr>
              <w:br/>
              <w:t xml:space="preserve">    expressRes.status(201).json({</w:t>
            </w:r>
            <w:r w:rsidRPr="007938C2">
              <w:rPr>
                <w:rFonts w:ascii="Segoe Fluent Icons" w:hAnsi="Segoe Fluent Icons"/>
                <w:color w:val="2B3E50"/>
                <w:sz w:val="19"/>
              </w:rPr>
              <w:br/>
              <w:t xml:space="preserve">        success: true,</w:t>
            </w:r>
            <w:r w:rsidRPr="007938C2">
              <w:rPr>
                <w:rFonts w:ascii="Segoe Fluent Icons" w:hAnsi="Segoe Fluent Icons"/>
                <w:color w:val="2B3E50"/>
                <w:sz w:val="19"/>
              </w:rPr>
              <w:br/>
              <w:t xml:space="preserve">        message: "BrightMinds user registration endpoint placeholder. Hashing layers will connect here."</w:t>
            </w:r>
            <w:r w:rsidRPr="007938C2">
              <w:rPr>
                <w:rFonts w:ascii="Segoe Fluent Icons" w:hAnsi="Segoe Fluent Icons"/>
                <w:color w:val="2B3E50"/>
                <w:sz w:val="19"/>
              </w:rPr>
              <w:br/>
              <w:t xml:space="preserve">    });</w:t>
            </w:r>
            <w:r w:rsidRPr="007938C2">
              <w:rPr>
                <w:rFonts w:ascii="Segoe Fluent Icons" w:hAnsi="Segoe Fluent Icons"/>
                <w:color w:val="2B3E50"/>
                <w:sz w:val="19"/>
              </w:rPr>
              <w:br/>
              <w:t>});</w:t>
            </w:r>
            <w:r w:rsidRPr="007938C2">
              <w:rPr>
                <w:rFonts w:ascii="Segoe Fluent Icons" w:hAnsi="Segoe Fluent Icons"/>
                <w:color w:val="2B3E50"/>
                <w:sz w:val="19"/>
              </w:rPr>
              <w:br/>
            </w:r>
            <w:r w:rsidRPr="007938C2">
              <w:rPr>
                <w:rFonts w:ascii="Segoe Fluent Icons" w:hAnsi="Segoe Fluent Icons"/>
                <w:color w:val="2B3E50"/>
                <w:sz w:val="19"/>
              </w:rPr>
              <w:br/>
              <w:t>module.exports = router;</w:t>
            </w:r>
          </w:p>
        </w:tc>
      </w:tr>
    </w:tbl>
    <w:p w14:paraId="1D683B59" w14:textId="77777777" w:rsidR="008869B9" w:rsidRPr="007938C2" w:rsidRDefault="008869B9">
      <w:pPr>
        <w:spacing w:before="80" w:after="80"/>
        <w:rPr>
          <w:rFonts w:ascii="Segoe Fluent Icons" w:hAnsi="Segoe Fluent Icons"/>
        </w:rPr>
      </w:pPr>
    </w:p>
    <w:p w14:paraId="42B989BE"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lastRenderedPageBreak/>
        <w:t>9. Complete Code for routes/tutors.js</w:t>
      </w:r>
    </w:p>
    <w:p w14:paraId="62E611A4"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Double-click your routes/tutors.js text document window and write the initial mock catalog infrastructure block, mapping real 6th-10th grade specialist attributes:</w:t>
      </w:r>
    </w:p>
    <w:tbl>
      <w:tblPr>
        <w:tblW w:w="0" w:type="auto"/>
        <w:jc w:val="center"/>
        <w:tblLook w:val="04A0" w:firstRow="1" w:lastRow="0" w:firstColumn="1" w:lastColumn="0" w:noHBand="0" w:noVBand="1"/>
      </w:tblPr>
      <w:tblGrid>
        <w:gridCol w:w="9360"/>
      </w:tblGrid>
      <w:tr w:rsidR="008869B9" w:rsidRPr="007938C2" w14:paraId="3A2A1D78"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2F3FB5B1" w14:textId="77777777" w:rsidR="008869B9" w:rsidRPr="007938C2" w:rsidRDefault="00000000">
            <w:pPr>
              <w:spacing w:after="0" w:line="240" w:lineRule="auto"/>
              <w:rPr>
                <w:rFonts w:ascii="Segoe Fluent Icons" w:hAnsi="Segoe Fluent Icons"/>
              </w:rPr>
            </w:pPr>
            <w:r w:rsidRPr="007938C2">
              <w:rPr>
                <w:rFonts w:ascii="Segoe Fluent Icons" w:hAnsi="Segoe Fluent Icons"/>
                <w:color w:val="2B3E50"/>
                <w:sz w:val="19"/>
              </w:rPr>
              <w:t>const express = require('express');</w:t>
            </w:r>
            <w:r w:rsidRPr="007938C2">
              <w:rPr>
                <w:rFonts w:ascii="Segoe Fluent Icons" w:hAnsi="Segoe Fluent Icons"/>
                <w:color w:val="2B3E50"/>
                <w:sz w:val="19"/>
              </w:rPr>
              <w:br/>
              <w:t>const router = express.Router();</w:t>
            </w:r>
            <w:r w:rsidRPr="007938C2">
              <w:rPr>
                <w:rFonts w:ascii="Segoe Fluent Icons" w:hAnsi="Segoe Fluent Icons"/>
                <w:color w:val="2B3E50"/>
                <w:sz w:val="19"/>
              </w:rPr>
              <w:br/>
            </w:r>
            <w:r w:rsidRPr="007938C2">
              <w:rPr>
                <w:rFonts w:ascii="Segoe Fluent Icons" w:hAnsi="Segoe Fluent Icons"/>
                <w:color w:val="2B3E50"/>
                <w:sz w:val="19"/>
              </w:rPr>
              <w:br/>
              <w:t>// Match Endpoint Mapping: GET /api/tutors</w:t>
            </w:r>
            <w:r w:rsidRPr="007938C2">
              <w:rPr>
                <w:rFonts w:ascii="Segoe Fluent Icons" w:hAnsi="Segoe Fluent Icons"/>
                <w:color w:val="2B3E50"/>
                <w:sz w:val="19"/>
              </w:rPr>
              <w:br/>
              <w:t>router.get('/', (req, res) =&gt; {</w:t>
            </w:r>
            <w:r w:rsidRPr="007938C2">
              <w:rPr>
                <w:rFonts w:ascii="Segoe Fluent Icons" w:hAnsi="Segoe Fluent Icons"/>
                <w:color w:val="2B3E50"/>
                <w:sz w:val="19"/>
              </w:rPr>
              <w:br/>
              <w:t xml:space="preserve">    // True domain objects matching real operational target metrics for the platform</w:t>
            </w:r>
            <w:r w:rsidRPr="007938C2">
              <w:rPr>
                <w:rFonts w:ascii="Segoe Fluent Icons" w:hAnsi="Segoe Fluent Icons"/>
                <w:color w:val="2B3E50"/>
                <w:sz w:val="19"/>
              </w:rPr>
              <w:br/>
              <w:t xml:space="preserve">    const mockTutors = [</w:t>
            </w:r>
            <w:r w:rsidRPr="007938C2">
              <w:rPr>
                <w:rFonts w:ascii="Segoe Fluent Icons" w:hAnsi="Segoe Fluent Icons"/>
                <w:color w:val="2B3E50"/>
                <w:sz w:val="19"/>
              </w:rPr>
              <w:br/>
              <w:t xml:space="preserve">        { id: 1, name: "Sarah Khan", specialty: "9th-10th Grade Physics", ratePerHour: 35.00 },</w:t>
            </w:r>
            <w:r w:rsidRPr="007938C2">
              <w:rPr>
                <w:rFonts w:ascii="Segoe Fluent Icons" w:hAnsi="Segoe Fluent Icons"/>
                <w:color w:val="2B3E50"/>
                <w:sz w:val="19"/>
              </w:rPr>
              <w:br/>
              <w:t xml:space="preserve">        { id: 2, name: "Ali Raza", specialty: "6th-8th Grade General Mathematics", ratePerHour: 25.00 }</w:t>
            </w:r>
            <w:r w:rsidRPr="007938C2">
              <w:rPr>
                <w:rFonts w:ascii="Segoe Fluent Icons" w:hAnsi="Segoe Fluent Icons"/>
                <w:color w:val="2B3E50"/>
                <w:sz w:val="19"/>
              </w:rPr>
              <w:br/>
              <w:t xml:space="preserve">    ];</w:t>
            </w:r>
            <w:r w:rsidRPr="007938C2">
              <w:rPr>
                <w:rFonts w:ascii="Segoe Fluent Icons" w:hAnsi="Segoe Fluent Icons"/>
                <w:color w:val="2B3E50"/>
                <w:sz w:val="19"/>
              </w:rPr>
              <w:br/>
            </w:r>
            <w:r w:rsidRPr="007938C2">
              <w:rPr>
                <w:rFonts w:ascii="Segoe Fluent Icons" w:hAnsi="Segoe Fluent Icons"/>
                <w:color w:val="2B3E50"/>
                <w:sz w:val="19"/>
              </w:rPr>
              <w:br/>
              <w:t xml:space="preserve">    res.status(200).json({</w:t>
            </w:r>
            <w:r w:rsidRPr="007938C2">
              <w:rPr>
                <w:rFonts w:ascii="Segoe Fluent Icons" w:hAnsi="Segoe Fluent Icons"/>
                <w:color w:val="2B3E50"/>
                <w:sz w:val="19"/>
              </w:rPr>
              <w:br/>
              <w:t xml:space="preserve">        success: true,</w:t>
            </w:r>
            <w:r w:rsidRPr="007938C2">
              <w:rPr>
                <w:rFonts w:ascii="Segoe Fluent Icons" w:hAnsi="Segoe Fluent Icons"/>
                <w:color w:val="2B3E50"/>
                <w:sz w:val="19"/>
              </w:rPr>
              <w:br/>
              <w:t xml:space="preserve">        count: mockTutors.length,</w:t>
            </w:r>
            <w:r w:rsidRPr="007938C2">
              <w:rPr>
                <w:rFonts w:ascii="Segoe Fluent Icons" w:hAnsi="Segoe Fluent Icons"/>
                <w:color w:val="2B3E50"/>
                <w:sz w:val="19"/>
              </w:rPr>
              <w:br/>
              <w:t xml:space="preserve">        data: mockTutors</w:t>
            </w:r>
            <w:r w:rsidRPr="007938C2">
              <w:rPr>
                <w:rFonts w:ascii="Segoe Fluent Icons" w:hAnsi="Segoe Fluent Icons"/>
                <w:color w:val="2B3E50"/>
                <w:sz w:val="19"/>
              </w:rPr>
              <w:br/>
              <w:t xml:space="preserve">    });</w:t>
            </w:r>
            <w:r w:rsidRPr="007938C2">
              <w:rPr>
                <w:rFonts w:ascii="Segoe Fluent Icons" w:hAnsi="Segoe Fluent Icons"/>
                <w:color w:val="2B3E50"/>
                <w:sz w:val="19"/>
              </w:rPr>
              <w:br/>
              <w:t>});</w:t>
            </w:r>
            <w:r w:rsidRPr="007938C2">
              <w:rPr>
                <w:rFonts w:ascii="Segoe Fluent Icons" w:hAnsi="Segoe Fluent Icons"/>
                <w:color w:val="2B3E50"/>
                <w:sz w:val="19"/>
              </w:rPr>
              <w:br/>
            </w:r>
            <w:r w:rsidRPr="007938C2">
              <w:rPr>
                <w:rFonts w:ascii="Segoe Fluent Icons" w:hAnsi="Segoe Fluent Icons"/>
                <w:color w:val="2B3E50"/>
                <w:sz w:val="19"/>
              </w:rPr>
              <w:br/>
              <w:t>module.exports = router;</w:t>
            </w:r>
          </w:p>
        </w:tc>
      </w:tr>
    </w:tbl>
    <w:p w14:paraId="7CB95A15" w14:textId="77777777" w:rsidR="008869B9" w:rsidRPr="007938C2" w:rsidRDefault="008869B9">
      <w:pPr>
        <w:spacing w:before="80" w:after="80"/>
        <w:rPr>
          <w:rFonts w:ascii="Segoe Fluent Icons" w:hAnsi="Segoe Fluent Icons"/>
        </w:rPr>
      </w:pPr>
    </w:p>
    <w:p w14:paraId="6DC1E17F"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10. Code Modifications to server.js</w:t>
      </w:r>
    </w:p>
    <w:p w14:paraId="41F4A75E"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We must now command our primary server orchestration code file to understand incoming automated JSON data formats and direct client streams down our newly built department files. Overwrite your server.js with this update:</w:t>
      </w:r>
    </w:p>
    <w:tbl>
      <w:tblPr>
        <w:tblW w:w="0" w:type="auto"/>
        <w:jc w:val="center"/>
        <w:tblLook w:val="04A0" w:firstRow="1" w:lastRow="0" w:firstColumn="1" w:lastColumn="0" w:noHBand="0" w:noVBand="1"/>
      </w:tblPr>
      <w:tblGrid>
        <w:gridCol w:w="9360"/>
      </w:tblGrid>
      <w:tr w:rsidR="008869B9" w:rsidRPr="007938C2" w14:paraId="759B24C9"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1C5A015" w14:textId="77777777" w:rsidR="008869B9" w:rsidRPr="007938C2" w:rsidRDefault="00000000">
            <w:pPr>
              <w:spacing w:after="0" w:line="240" w:lineRule="auto"/>
              <w:rPr>
                <w:rFonts w:ascii="Segoe Fluent Icons" w:hAnsi="Segoe Fluent Icons"/>
              </w:rPr>
            </w:pPr>
            <w:r w:rsidRPr="007938C2">
              <w:rPr>
                <w:rFonts w:ascii="Segoe Fluent Icons" w:hAnsi="Segoe Fluent Icons"/>
                <w:color w:val="2B3E50"/>
                <w:sz w:val="19"/>
              </w:rPr>
              <w:t>require('dotenv').config();</w:t>
            </w:r>
            <w:r w:rsidRPr="007938C2">
              <w:rPr>
                <w:rFonts w:ascii="Segoe Fluent Icons" w:hAnsi="Segoe Fluent Icons"/>
                <w:color w:val="2B3E50"/>
                <w:sz w:val="19"/>
              </w:rPr>
              <w:br/>
              <w:t>const express = require('express');</w:t>
            </w:r>
            <w:r w:rsidRPr="007938C2">
              <w:rPr>
                <w:rFonts w:ascii="Segoe Fluent Icons" w:hAnsi="Segoe Fluent Icons"/>
                <w:color w:val="2B3E50"/>
                <w:sz w:val="19"/>
              </w:rPr>
              <w:br/>
              <w:t>const app = express();</w:t>
            </w:r>
            <w:r w:rsidRPr="007938C2">
              <w:rPr>
                <w:rFonts w:ascii="Segoe Fluent Icons" w:hAnsi="Segoe Fluent Icons"/>
                <w:color w:val="2B3E50"/>
                <w:sz w:val="19"/>
              </w:rPr>
              <w:br/>
              <w:t>const PORT = process.env.PORT || 3000;</w:t>
            </w:r>
            <w:r w:rsidRPr="007938C2">
              <w:rPr>
                <w:rFonts w:ascii="Segoe Fluent Icons" w:hAnsi="Segoe Fluent Icons"/>
                <w:color w:val="2B3E50"/>
                <w:sz w:val="19"/>
              </w:rPr>
              <w:br/>
            </w:r>
            <w:r w:rsidRPr="007938C2">
              <w:rPr>
                <w:rFonts w:ascii="Segoe Fluent Icons" w:hAnsi="Segoe Fluent Icons"/>
                <w:color w:val="2B3E50"/>
                <w:sz w:val="19"/>
              </w:rPr>
              <w:br/>
              <w:t>// Global Middleware Control: Convert raw input text string payloads into readable JS data objects</w:t>
            </w:r>
            <w:r w:rsidRPr="007938C2">
              <w:rPr>
                <w:rFonts w:ascii="Segoe Fluent Icons" w:hAnsi="Segoe Fluent Icons"/>
                <w:color w:val="2B3E50"/>
                <w:sz w:val="19"/>
              </w:rPr>
              <w:br/>
              <w:t>app.use(express.json());</w:t>
            </w:r>
            <w:r w:rsidRPr="007938C2">
              <w:rPr>
                <w:rFonts w:ascii="Segoe Fluent Icons" w:hAnsi="Segoe Fluent Icons"/>
                <w:color w:val="2B3E50"/>
                <w:sz w:val="19"/>
              </w:rPr>
              <w:br/>
            </w:r>
            <w:r w:rsidRPr="007938C2">
              <w:rPr>
                <w:rFonts w:ascii="Segoe Fluent Icons" w:hAnsi="Segoe Fluent Icons"/>
                <w:color w:val="2B3E50"/>
                <w:sz w:val="19"/>
              </w:rPr>
              <w:br/>
              <w:t>// Import our custom department sub-routing scripts</w:t>
            </w:r>
            <w:r w:rsidRPr="007938C2">
              <w:rPr>
                <w:rFonts w:ascii="Segoe Fluent Icons" w:hAnsi="Segoe Fluent Icons"/>
                <w:color w:val="2B3E50"/>
                <w:sz w:val="19"/>
              </w:rPr>
              <w:br/>
              <w:t>const userCorridor = require('./routes/users');</w:t>
            </w:r>
            <w:r w:rsidRPr="007938C2">
              <w:rPr>
                <w:rFonts w:ascii="Segoe Fluent Icons" w:hAnsi="Segoe Fluent Icons"/>
                <w:color w:val="2B3E50"/>
                <w:sz w:val="19"/>
              </w:rPr>
              <w:br/>
              <w:t>const tutorCorridor = require('./routes/tutors');</w:t>
            </w:r>
            <w:r w:rsidRPr="007938C2">
              <w:rPr>
                <w:rFonts w:ascii="Segoe Fluent Icons" w:hAnsi="Segoe Fluent Icons"/>
                <w:color w:val="2B3E50"/>
                <w:sz w:val="19"/>
              </w:rPr>
              <w:br/>
            </w:r>
            <w:r w:rsidRPr="007938C2">
              <w:rPr>
                <w:rFonts w:ascii="Segoe Fluent Icons" w:hAnsi="Segoe Fluent Icons"/>
                <w:color w:val="2B3E50"/>
                <w:sz w:val="19"/>
              </w:rPr>
              <w:br/>
              <w:t>// Link our custom sub-routers to clean, standardized web path access lines</w:t>
            </w:r>
            <w:r w:rsidRPr="007938C2">
              <w:rPr>
                <w:rFonts w:ascii="Segoe Fluent Icons" w:hAnsi="Segoe Fluent Icons"/>
                <w:color w:val="2B3E50"/>
                <w:sz w:val="19"/>
              </w:rPr>
              <w:br/>
              <w:t>app.use('/api/users', userCorridor);</w:t>
            </w:r>
            <w:r w:rsidRPr="007938C2">
              <w:rPr>
                <w:rFonts w:ascii="Segoe Fluent Icons" w:hAnsi="Segoe Fluent Icons"/>
                <w:color w:val="2B3E50"/>
                <w:sz w:val="19"/>
              </w:rPr>
              <w:br/>
              <w:t>app.use('/api/tutors', tutorCorridor);</w:t>
            </w:r>
            <w:r w:rsidRPr="007938C2">
              <w:rPr>
                <w:rFonts w:ascii="Segoe Fluent Icons" w:hAnsi="Segoe Fluent Icons"/>
                <w:color w:val="2B3E50"/>
                <w:sz w:val="19"/>
              </w:rPr>
              <w:br/>
            </w:r>
            <w:r w:rsidRPr="007938C2">
              <w:rPr>
                <w:rFonts w:ascii="Segoe Fluent Icons" w:hAnsi="Segoe Fluent Icons"/>
                <w:color w:val="2B3E50"/>
                <w:sz w:val="19"/>
              </w:rPr>
              <w:br/>
              <w:t>app.get('/', (req, res) =&gt; {</w:t>
            </w:r>
            <w:r w:rsidRPr="007938C2">
              <w:rPr>
                <w:rFonts w:ascii="Segoe Fluent Icons" w:hAnsi="Segoe Fluent Icons"/>
                <w:color w:val="2B3E50"/>
                <w:sz w:val="19"/>
              </w:rPr>
              <w:br/>
              <w:t xml:space="preserve">    res.send('Welcome to the BrightMinds Online Tuition &amp; Tutor Matching API Engine!');</w:t>
            </w:r>
            <w:r w:rsidRPr="007938C2">
              <w:rPr>
                <w:rFonts w:ascii="Segoe Fluent Icons" w:hAnsi="Segoe Fluent Icons"/>
                <w:color w:val="2B3E50"/>
                <w:sz w:val="19"/>
              </w:rPr>
              <w:br/>
              <w:t>});</w:t>
            </w:r>
            <w:r w:rsidRPr="007938C2">
              <w:rPr>
                <w:rFonts w:ascii="Segoe Fluent Icons" w:hAnsi="Segoe Fluent Icons"/>
                <w:color w:val="2B3E50"/>
                <w:sz w:val="19"/>
              </w:rPr>
              <w:br/>
            </w:r>
            <w:r w:rsidRPr="007938C2">
              <w:rPr>
                <w:rFonts w:ascii="Segoe Fluent Icons" w:hAnsi="Segoe Fluent Icons"/>
                <w:color w:val="2B3E50"/>
                <w:sz w:val="19"/>
              </w:rPr>
              <w:br/>
              <w:t>app.listen(PORT, () =&gt; {</w:t>
            </w:r>
            <w:r w:rsidRPr="007938C2">
              <w:rPr>
                <w:rFonts w:ascii="Segoe Fluent Icons" w:hAnsi="Segoe Fluent Icons"/>
                <w:color w:val="2B3E50"/>
                <w:sz w:val="19"/>
              </w:rPr>
              <w:br/>
              <w:t xml:space="preserve">    console.log(`</w:t>
            </w:r>
            <w:r w:rsidRPr="007938C2">
              <w:rPr>
                <w:rFonts w:ascii="Segoe UI Emoji" w:hAnsi="Segoe UI Emoji" w:cs="Segoe UI Emoji"/>
                <w:color w:val="2B3E50"/>
                <w:sz w:val="19"/>
              </w:rPr>
              <w:t>🚀</w:t>
            </w:r>
            <w:r w:rsidRPr="007938C2">
              <w:rPr>
                <w:rFonts w:ascii="Segoe Fluent Icons" w:hAnsi="Segoe Fluent Icons"/>
                <w:color w:val="2B3E50"/>
                <w:sz w:val="19"/>
              </w:rPr>
              <w:t xml:space="preserve"> BrightMinds Specialized Routers Active on Connection Port: \${PORT}`);</w:t>
            </w:r>
            <w:r w:rsidRPr="007938C2">
              <w:rPr>
                <w:rFonts w:ascii="Segoe Fluent Icons" w:hAnsi="Segoe Fluent Icons"/>
                <w:color w:val="2B3E50"/>
                <w:sz w:val="19"/>
              </w:rPr>
              <w:br/>
              <w:t>});</w:t>
            </w:r>
          </w:p>
        </w:tc>
      </w:tr>
    </w:tbl>
    <w:p w14:paraId="5BDF2715" w14:textId="77777777" w:rsidR="008869B9" w:rsidRPr="007938C2" w:rsidRDefault="008869B9">
      <w:pPr>
        <w:spacing w:before="80" w:after="80"/>
        <w:rPr>
          <w:rFonts w:ascii="Segoe Fluent Icons" w:hAnsi="Segoe Fluent Icons"/>
        </w:rPr>
      </w:pPr>
    </w:p>
    <w:p w14:paraId="1AEB3868"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11. Step-by-Step Instructions for Running the Code</w:t>
      </w:r>
    </w:p>
    <w:p w14:paraId="4CDFB736"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1. Confirm all structural file changes are fully saved via Ctrl + S shortcuts.</w:t>
      </w:r>
    </w:p>
    <w:p w14:paraId="3D846CC2" w14:textId="77777777" w:rsidR="008869B9" w:rsidRPr="007938C2" w:rsidRDefault="00000000">
      <w:pPr>
        <w:spacing w:after="80"/>
        <w:rPr>
          <w:rFonts w:ascii="Segoe Fluent Icons" w:hAnsi="Segoe Fluent Icons"/>
        </w:rPr>
      </w:pPr>
      <w:r w:rsidRPr="007938C2">
        <w:rPr>
          <w:rFonts w:ascii="Segoe Fluent Icons" w:hAnsi="Segoe Fluent Icons"/>
          <w:color w:val="2C3E50"/>
          <w:sz w:val="21"/>
        </w:rPr>
        <w:t>2. Review your background console terminal trace log. It should refresh cleanly without printing error text lines.</w:t>
      </w:r>
    </w:p>
    <w:p w14:paraId="1C4D15A9"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12. Thunder Client Testing Instructions</w:t>
      </w:r>
    </w:p>
    <w:p w14:paraId="5444BD4D"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Test Sequence A (Querying the Tutor Catalog Listing):</w:t>
      </w:r>
    </w:p>
    <w:p w14:paraId="6C1F02B2"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1. Open up the Thunder Client dashboard workspace view.</w:t>
      </w:r>
    </w:p>
    <w:p w14:paraId="7CB74AB1"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2. Initialize a New Request card and ensure the verb selector method is set to GET.</w:t>
      </w:r>
    </w:p>
    <w:p w14:paraId="1EB95506"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3. Set the target destination URL string to: http://localhost:5000/api/tutors and hit Send.</w:t>
      </w:r>
    </w:p>
    <w:p w14:paraId="46FF903C"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Test Sequence B (Verifying the User Account Creation Pathway):</w:t>
      </w:r>
    </w:p>
    <w:p w14:paraId="554D2B75"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1. Initialize a separate New Request card inside the interactive pane layout.</w:t>
      </w:r>
    </w:p>
    <w:p w14:paraId="0C89034B"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2. Toggle the HTTP action option dropdown selector to select POST.</w:t>
      </w:r>
    </w:p>
    <w:p w14:paraId="7F501B46"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3. Set the URL string parameters to: http://localhost:5000/api/users/register</w:t>
      </w:r>
    </w:p>
    <w:p w14:paraId="3F335420"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4. Click on the Body sub-tab row, check the JSON box data option layout, and pass an empty configuration bracket set: {} then click Send.</w:t>
      </w:r>
    </w:p>
    <w:p w14:paraId="2F2F27AB"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13. Expected HTTP Status and JSON Response</w:t>
      </w:r>
    </w:p>
    <w:p w14:paraId="3F118F02"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Tutor endpoint matching yields a 200 OK confirmation code carrying a formatted array containing Sarah Khan and Ali Raza's tutorial profiles.</w:t>
      </w:r>
    </w:p>
    <w:p w14:paraId="1FA808EF"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User registration returns a 201 Created code carrying a structured validation message layout object.</w:t>
      </w:r>
    </w:p>
    <w:p w14:paraId="0C6B7E10"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14. Common Beginner Mistakes and Exact Fixes</w:t>
      </w:r>
    </w:p>
    <w:p w14:paraId="12CFD8FF"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Mistake: Queries return an empty 404 Not Found error pattern block.</w:t>
      </w:r>
    </w:p>
    <w:p w14:paraId="4AC4766B"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Fix: Verify your endpoint construction lines. Because we linked the file via app.use('/api/tutors', ...) inside server.js and then used router.get('/', ...) inside tutors.js, the total web route path combines to form exactly '/api/tutors'. Ensure you did not write double sub-paths by accident.</w:t>
      </w:r>
    </w:p>
    <w:p w14:paraId="6DFFC128"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15. End-of-Day Verification Checklist</w:t>
      </w:r>
    </w:p>
    <w:p w14:paraId="07A21704"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Requests map seamlessly into separate files without creating conflicts or logic halts inside server.js.</w:t>
      </w:r>
    </w:p>
    <w:p w14:paraId="7059B51D"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All backend endpoint channels reliably drop true object shapes instead of flat text elements.</w:t>
      </w:r>
    </w:p>
    <w:p w14:paraId="3C86105F"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16. Screenshot/Evidence Checklist</w:t>
      </w:r>
    </w:p>
    <w:p w14:paraId="7E2EE9A5"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A capture showing a successful 200 array layout displaying the core tutor options inside Thunder Client.</w:t>
      </w:r>
    </w:p>
    <w:p w14:paraId="68C656AD"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lastRenderedPageBreak/>
        <w:t>17. Git/GitHub Checkpoint</w:t>
      </w:r>
    </w:p>
    <w:tbl>
      <w:tblPr>
        <w:tblW w:w="0" w:type="auto"/>
        <w:jc w:val="center"/>
        <w:tblLook w:val="04A0" w:firstRow="1" w:lastRow="0" w:firstColumn="1" w:lastColumn="0" w:noHBand="0" w:noVBand="1"/>
      </w:tblPr>
      <w:tblGrid>
        <w:gridCol w:w="9360"/>
      </w:tblGrid>
      <w:tr w:rsidR="008869B9" w:rsidRPr="007938C2" w14:paraId="165F9406"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1BF80EE1" w14:textId="77777777" w:rsidR="008869B9" w:rsidRPr="007938C2" w:rsidRDefault="00000000">
            <w:pPr>
              <w:spacing w:after="0" w:line="240" w:lineRule="auto"/>
              <w:rPr>
                <w:rFonts w:ascii="Segoe Fluent Icons" w:hAnsi="Segoe Fluent Icons"/>
              </w:rPr>
            </w:pPr>
            <w:r w:rsidRPr="007938C2">
              <w:rPr>
                <w:rFonts w:ascii="Segoe Fluent Icons" w:hAnsi="Segoe Fluent Icons"/>
                <w:color w:val="2B3E50"/>
                <w:sz w:val="19"/>
              </w:rPr>
              <w:t>git add .</w:t>
            </w:r>
            <w:r w:rsidRPr="007938C2">
              <w:rPr>
                <w:rFonts w:ascii="Segoe Fluent Icons" w:hAnsi="Segoe Fluent Icons"/>
                <w:color w:val="2B3E50"/>
                <w:sz w:val="19"/>
              </w:rPr>
              <w:br/>
              <w:t xml:space="preserve">git commit -m "Day 3 Complete: Construct separated module routing files for users and tutors" </w:t>
            </w:r>
          </w:p>
        </w:tc>
      </w:tr>
    </w:tbl>
    <w:p w14:paraId="6BBE6C30" w14:textId="77777777" w:rsidR="008869B9" w:rsidRPr="007938C2" w:rsidRDefault="008869B9">
      <w:pPr>
        <w:spacing w:before="80" w:after="80"/>
        <w:rPr>
          <w:rFonts w:ascii="Segoe Fluent Icons" w:hAnsi="Segoe Fluent Icons"/>
        </w:rPr>
      </w:pPr>
    </w:p>
    <w:p w14:paraId="03496E9E"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18. Free Learning Resources</w:t>
      </w:r>
    </w:p>
    <w:p w14:paraId="33255C92"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Express Router official usage architectures: https://expressjs.com/en/guide/routing.html</w:t>
      </w:r>
    </w:p>
    <w:p w14:paraId="3B5D1739" w14:textId="77777777" w:rsidR="008869B9" w:rsidRPr="007938C2" w:rsidRDefault="00000000">
      <w:pPr>
        <w:keepNext/>
        <w:spacing w:before="240" w:after="80"/>
        <w:rPr>
          <w:rFonts w:ascii="Segoe Fluent Icons" w:hAnsi="Segoe Fluent Icons"/>
        </w:rPr>
      </w:pPr>
      <w:r w:rsidRPr="007938C2">
        <w:rPr>
          <w:rFonts w:ascii="Segoe Fluent Icons" w:hAnsi="Segoe Fluent Icons"/>
          <w:b/>
          <w:color w:val="2980B9"/>
          <w:sz w:val="26"/>
        </w:rPr>
        <w:t>19. Short End-of-Day Knowledge Check</w:t>
      </w:r>
    </w:p>
    <w:p w14:paraId="7D50A970"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1. What is the fundamental design benefit of returning clean JSON data objects compared to raw unstructured string messages?</w:t>
      </w:r>
    </w:p>
    <w:p w14:paraId="1A8135AF" w14:textId="77777777" w:rsidR="008869B9" w:rsidRPr="007938C2" w:rsidRDefault="00000000">
      <w:pPr>
        <w:pStyle w:val="ListBullet"/>
        <w:spacing w:after="80"/>
        <w:rPr>
          <w:rFonts w:ascii="Segoe Fluent Icons" w:hAnsi="Segoe Fluent Icons"/>
        </w:rPr>
      </w:pPr>
      <w:r w:rsidRPr="007938C2">
        <w:rPr>
          <w:rFonts w:ascii="Segoe Fluent Icons" w:hAnsi="Segoe Fluent Icons"/>
          <w:color w:val="2C3E50"/>
          <w:sz w:val="21"/>
        </w:rPr>
        <w:t>2. Explain why export modules like 'module.exports = router' are needed to let separate JavaScript files communicate with each other.</w:t>
      </w:r>
    </w:p>
    <w:sectPr w:rsidR="008869B9" w:rsidRPr="007938C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BD370" w14:textId="77777777" w:rsidR="005F22B0" w:rsidRDefault="005F22B0">
      <w:pPr>
        <w:spacing w:after="0" w:line="240" w:lineRule="auto"/>
      </w:pPr>
      <w:r>
        <w:separator/>
      </w:r>
    </w:p>
  </w:endnote>
  <w:endnote w:type="continuationSeparator" w:id="0">
    <w:p w14:paraId="4BE4707E" w14:textId="77777777" w:rsidR="005F22B0" w:rsidRDefault="005F2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Fluent Icons">
    <w:panose1 w:val="050A0102010101010101"/>
    <w:charset w:val="00"/>
    <w:family w:val="roman"/>
    <w:pitch w:val="variable"/>
    <w:sig w:usb0="00000003" w:usb1="1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BA11" w14:textId="77777777" w:rsidR="008869B9" w:rsidRPr="00D33FD4" w:rsidRDefault="00000000">
    <w:pPr>
      <w:pStyle w:val="Footer"/>
      <w:jc w:val="center"/>
      <w:rPr>
        <w:color w:val="1F497D" w:themeColor="text2"/>
        <w:sz w:val="32"/>
        <w:szCs w:val="32"/>
      </w:rPr>
    </w:pPr>
    <w:r w:rsidRPr="00D33FD4">
      <w:rPr>
        <w:rFonts w:ascii="Segoe UI" w:hAnsi="Segoe UI"/>
        <w:color w:val="1F497D" w:themeColor="text2"/>
        <w:szCs w:val="32"/>
      </w:rPr>
      <w:t>Confidential Mentorship Resource — For Amber's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F9BE" w14:textId="77777777" w:rsidR="005F22B0" w:rsidRDefault="005F22B0">
      <w:pPr>
        <w:spacing w:after="0" w:line="240" w:lineRule="auto"/>
      </w:pPr>
      <w:r>
        <w:separator/>
      </w:r>
    </w:p>
  </w:footnote>
  <w:footnote w:type="continuationSeparator" w:id="0">
    <w:p w14:paraId="50B2AF44" w14:textId="77777777" w:rsidR="005F22B0" w:rsidRDefault="005F2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E1AC" w14:textId="77777777" w:rsidR="008869B9" w:rsidRPr="00D33FD4" w:rsidRDefault="00000000">
    <w:pPr>
      <w:pStyle w:val="Header"/>
      <w:jc w:val="right"/>
      <w:rPr>
        <w:b/>
        <w:bCs/>
        <w:color w:val="1F497D" w:themeColor="text2"/>
        <w:sz w:val="32"/>
        <w:szCs w:val="32"/>
      </w:rPr>
    </w:pPr>
    <w:proofErr w:type="spellStart"/>
    <w:r w:rsidRPr="00D33FD4">
      <w:rPr>
        <w:rFonts w:ascii="Segoe UI" w:hAnsi="Segoe UI"/>
        <w:b/>
        <w:bCs/>
        <w:color w:val="1F497D" w:themeColor="text2"/>
        <w:szCs w:val="32"/>
      </w:rPr>
      <w:t>BrightMinds</w:t>
    </w:r>
    <w:proofErr w:type="spellEnd"/>
    <w:r w:rsidRPr="00D33FD4">
      <w:rPr>
        <w:rFonts w:ascii="Segoe UI" w:hAnsi="Segoe UI"/>
        <w:b/>
        <w:bCs/>
        <w:color w:val="1F497D" w:themeColor="text2"/>
        <w:szCs w:val="32"/>
      </w:rPr>
      <w:t xml:space="preserve"> Backend Curriculum | Day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543089">
    <w:abstractNumId w:val="8"/>
  </w:num>
  <w:num w:numId="2" w16cid:durableId="1899703595">
    <w:abstractNumId w:val="6"/>
  </w:num>
  <w:num w:numId="3" w16cid:durableId="1992979897">
    <w:abstractNumId w:val="5"/>
  </w:num>
  <w:num w:numId="4" w16cid:durableId="260921096">
    <w:abstractNumId w:val="4"/>
  </w:num>
  <w:num w:numId="5" w16cid:durableId="1110511718">
    <w:abstractNumId w:val="7"/>
  </w:num>
  <w:num w:numId="6" w16cid:durableId="1413427365">
    <w:abstractNumId w:val="3"/>
  </w:num>
  <w:num w:numId="7" w16cid:durableId="1555114923">
    <w:abstractNumId w:val="2"/>
  </w:num>
  <w:num w:numId="8" w16cid:durableId="71707947">
    <w:abstractNumId w:val="1"/>
  </w:num>
  <w:num w:numId="9" w16cid:durableId="120220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E47"/>
    <w:rsid w:val="005F22B0"/>
    <w:rsid w:val="007938C2"/>
    <w:rsid w:val="008869B9"/>
    <w:rsid w:val="009338AC"/>
    <w:rsid w:val="00A74F85"/>
    <w:rsid w:val="00AA1D8D"/>
    <w:rsid w:val="00B47730"/>
    <w:rsid w:val="00C21C9A"/>
    <w:rsid w:val="00CB0664"/>
    <w:rsid w:val="00D10C93"/>
    <w:rsid w:val="00D33FD4"/>
    <w:rsid w:val="00D925C2"/>
    <w:rsid w:val="00EC75FF"/>
    <w:rsid w:val="00EF0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4AA5A"/>
  <w14:defaultImageDpi w14:val="300"/>
  <w15:docId w15:val="{06990278-F361-4177-9B98-BD532795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Syeda Bukhari</cp:lastModifiedBy>
  <cp:revision>16</cp:revision>
  <dcterms:created xsi:type="dcterms:W3CDTF">2013-12-23T23:15:00Z</dcterms:created>
  <dcterms:modified xsi:type="dcterms:W3CDTF">2026-09-12T14:30:00Z</dcterms:modified>
  <cp:category/>
</cp:coreProperties>
</file>