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  <w:color w:val="FFFFFF"/>
                <w:spacing w:val="10"/>
                <w:sz w:val="34"/>
                <w:szCs w:val="34"/>
              </w:rPr>
              <w:t xml:space="preserve">PROJECT 2 — DAY 10 MASTER ASSIGNMENT</w:t>
            </w:r>
          </w:p>
          <w:p>
            <w:pPr>
              <w:spacing w:after="0"/>
            </w:pPr>
            <w:r>
              <w:rPr>
                <w:color w:val="CFE3F2"/>
                <w:sz w:val="23"/>
                <w:szCs w:val="23"/>
              </w:rPr>
              <w:t xml:space="preserve">EduMatch API Engine — "BrightMinds" Online Tuition Platform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none" w:color="FFFFFF" w:sz="0"/>
              <w:bottom w:val="single" w:color="0E7C86" w:sz="18"/>
              <w:right w:val="none" w:color="FFFFFF" w:sz="0"/>
            </w:tcBorders>
            <w:shd w:fill="EAF1FB" w:color="auto" w:val="clear"/>
            <w:tcMar>
              <w:top w:type="dxa" w:w="180"/>
              <w:left w:type="dxa" w:w="280"/>
              <w:bottom w:type="dxa" w:w="16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</w:rPr>
              <w:t xml:space="preserve">Student:</w:t>
            </w:r>
            <w:r>
              <w:t xml:space="preserve"> Amber  |  </w:t>
            </w:r>
            <w:r>
              <w:rPr>
                <w:b/>
                <w:bCs/>
              </w:rPr>
              <w:t xml:space="preserve">Mentor Track:</w:t>
            </w:r>
            <w:r>
              <w:t xml:space="preserve"> Backend JavaScript  |  </w:t>
            </w:r>
            <w:r>
              <w:rPr>
                <w:b/>
                <w:bCs/>
              </w:rPr>
              <w:t xml:space="preserve">Duration:</w:t>
            </w:r>
            <w:r>
              <w:t xml:space="preserve"> Day 10 of 15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Focus:</w:t>
            </w:r>
            <w:r>
              <w:t xml:space="preserve"> Tutor Profile Initialization &amp; Multi-Table Relational Data Creation</w:t>
            </w:r>
          </w:p>
          <w:p>
            <w:pPr>
              <w:spacing w:after="0" w:line="276"/>
            </w:pPr>
            <w:r>
              <w:rPr>
                <w:color w:val="1F3A5F"/>
              </w:rPr>
              <w:t xml:space="preserve">💡 </w:t>
            </w:r>
            <w:r>
              <w:rPr>
                <w:b/>
                <w:bCs/>
                <w:color w:val="1F3A5F"/>
              </w:rPr>
              <w:t xml:space="preserve">DAY 10 GOAL:</w:t>
            </w:r>
            <w:r>
              <w:rPr>
                <w:color w:val="1F3A5F"/>
              </w:rPr>
              <w:t xml:space="preserve"> Build out the official tutor profile onboarding route, allowing users with a TUTOR role to safely record their professional information across separate database tables using foreign keys.</w:t>
            </w:r>
          </w:p>
        </w:tc>
      </w:tr>
    </w:tbl>
    <w:p>
      <w:pPr>
        <w:spacing w:after="16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1.  </w:t>
      </w:r>
      <w:r>
        <w:t xml:space="preserve">Day Objective</w:t>
      </w:r>
    </w:p>
    <w:p>
      <w:pPr>
        <w:spacing w:after="110" w:line="276"/>
      </w:pPr>
      <w:r>
        <w:t xml:space="preserve">Today you combine everything from Days 6 to 9 into your first genuine BrightMinds feature. You will build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POST /api/tutors/onboard</w:t>
      </w:r>
      <w:r>
        <w:t xml:space="preserve">, an endpoint that only logged-in users with the </w:t>
      </w:r>
      <w:r>
        <w:rPr>
          <w:b/>
          <w:bCs/>
        </w:rPr>
        <w:t xml:space="preserve">TUTOR</w:t>
      </w:r>
      <w:r>
        <w:t xml:space="preserve"> role can call. It validates their professional details, reads the tutor’s account ID from their verified token, and inserts a new row into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</w:t>
      </w:r>
      <w:r>
        <w:t xml:space="preserve"> table that is </w:t>
      </w:r>
      <w:r>
        <w:rPr>
          <w:b/>
          <w:bCs/>
        </w:rPr>
        <w:t xml:space="preserve">linked by a foreign key</w:t>
      </w:r>
      <w:r>
        <w:t xml:space="preserve"> to their row in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users</w:t>
      </w:r>
      <w:r>
        <w:t xml:space="preserve"> table.</w:t>
      </w:r>
    </w:p>
    <w:p>
      <w:pPr>
        <w:spacing w:after="110" w:line="276"/>
      </w:pPr>
      <w:r>
        <w:t xml:space="preserve">This is your first </w:t>
      </w:r>
      <w:r>
        <w:rPr>
          <w:b/>
          <w:bCs/>
        </w:rPr>
        <w:t xml:space="preserve">multi-table relational workflow</w:t>
      </w:r>
      <w:r>
        <w:t xml:space="preserve">, the backbone of nearly every real-world application.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2.  </w:t>
      </w:r>
      <w:r>
        <w:t xml:space="preserve">What Amber Will Learn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use foreign keys to reference data records across multiple database tables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tutors.user_id</w:t>
      </w:r>
      <w:r>
        <w:t xml:space="preserve"> pointing to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users.id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parse text inputs and validate numbers (such as currency values) before saving them to disk.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read a logged-in user’s database row ID from the token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req.user.id</w:t>
      </w:r>
      <w:r>
        <w:t xml:space="preserve">) and link it directly to their record in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</w:t>
      </w:r>
      <w:r>
        <w:t xml:space="preserve"> table.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chain two guards on one route: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auth</w:t>
      </w:r>
      <w:r>
        <w:t xml:space="preserve"> (who are you?) then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authorizeRoles('TUTOR')</w:t>
      </w:r>
      <w:r>
        <w:t xml:space="preserve"> (are you allowed?).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prevent duplicate profiles by checking for an existing record before inserting.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3.  </w:t>
      </w:r>
      <w:r>
        <w:t xml:space="preserve">Architectural Concept in Simple Words</w:t>
      </w:r>
    </w:p>
    <w:p>
      <w:pPr>
        <w:spacing w:after="110" w:line="276"/>
      </w:pPr>
      <w:r>
        <w:t xml:space="preserve">Think of our database as </w:t>
      </w:r>
      <w:r>
        <w:rPr>
          <w:b/>
          <w:bCs/>
        </w:rPr>
        <w:t xml:space="preserve">two related filing cabinets</w:t>
      </w:r>
      <w:r>
        <w:t xml:space="preserve"> inside the BrightMinds main office. </w:t>
      </w:r>
      <w:r>
        <w:rPr>
          <w:b/>
          <w:bCs/>
        </w:rPr>
        <w:t xml:space="preserve">Cabinet 1</w:t>
      </w:r>
      <w:r>
        <w:t xml:space="preserve"> stores general account profiles (email addresses and login passwords). </w:t>
      </w:r>
      <w:r>
        <w:rPr>
          <w:b/>
          <w:bCs/>
        </w:rPr>
        <w:t xml:space="preserve">Cabinet 2</w:t>
      </w:r>
      <w:r>
        <w:t xml:space="preserve"> is exclusively for teacher details (subject expertise and hourly tutorial fees). Today we build an onboarding desk for a new teacher. When they complete their professional profile, our code grabs their unique account-folder number from Cabinet 1 and uses that exact reference number to create a matching professional dossier in Cabinet 2. The shared number links the account and the teacher details together perfectly.</w:t>
      </w:r>
    </w:p>
    <w:tbl>
      <w:tblPr>
        <w:tblW w:type="dxa" w:w="9890"/>
        <w:tblBorders>
          <w:top w:val="single" w:color="C9D1DB" w:sz="4"/>
          <w:left w:val="single" w:color="C9D1DB" w:sz="4"/>
          <w:bottom w:val="single" w:color="C9D1DB" w:sz="4"/>
          <w:right w:val="single" w:color="C9D1DB" w:sz="4"/>
          <w:insideH w:val="single" w:color="C9D1DB" w:sz="4"/>
          <w:insideV w:val="single" w:color="C9D1DB" w:sz="4"/>
        </w:tblBorders>
      </w:tblPr>
      <w:tblGrid>
        <w:gridCol w:w="3600"/>
        <w:gridCol w:w="6290"/>
      </w:tblGrid>
      <w:tr>
        <w:trPr>
          <w:tblHeader/>
        </w:trPr>
        <w:tc>
          <w:tcPr>
            <w:tcW w:type="dxa" w:w="36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629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 in our code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Cabinet 1: account folders</w:t>
            </w:r>
          </w:p>
        </w:tc>
        <w:tc>
          <w:tcPr>
            <w:tcW w:type="dxa" w:w="6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users</w:t>
            </w:r>
            <w:r>
              <w:rPr>
                <w:sz w:val="20"/>
                <w:szCs w:val="20"/>
              </w:rPr>
              <w:t xml:space="preserve"> table</w:t>
            </w:r>
          </w:p>
        </w:tc>
      </w:tr>
      <w:tr>
        <w:trPr>
          <w:cantSplit/>
        </w:trPr>
        <w:tc>
          <w:tcPr>
            <w:tcW w:type="dxa" w:w="36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Cabinet 2: teacher dossiers</w:t>
            </w:r>
          </w:p>
        </w:tc>
        <w:tc>
          <w:tcPr>
            <w:tcW w:type="dxa" w:w="6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tutors</w:t>
            </w:r>
            <w:r>
              <w:rPr>
                <w:sz w:val="20"/>
                <w:szCs w:val="20"/>
              </w:rPr>
              <w:t xml:space="preserve"> table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shared reference number</w:t>
            </w:r>
          </w:p>
        </w:tc>
        <w:tc>
          <w:tcPr>
            <w:tcW w:type="dxa" w:w="6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foreign key column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tutors.user_id</w:t>
            </w:r>
            <w:r>
              <w:rPr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users.id</w:t>
            </w:r>
          </w:p>
        </w:tc>
      </w:tr>
      <w:tr>
        <w:trPr>
          <w:cantSplit/>
        </w:trPr>
        <w:tc>
          <w:tcPr>
            <w:tcW w:type="dxa" w:w="36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Getting the folder number from the wristband</w:t>
            </w:r>
          </w:p>
        </w:tc>
        <w:tc>
          <w:tcPr>
            <w:tcW w:type="dxa" w:w="6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req.user.id</w:t>
            </w:r>
            <w:r>
              <w:rPr>
                <w:sz w:val="20"/>
                <w:szCs w:val="20"/>
              </w:rPr>
              <w:t xml:space="preserve"> (from the verified JWT)</w:t>
            </w:r>
          </w:p>
        </w:tc>
      </w:tr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Only teachers may use this desk</w:t>
            </w:r>
          </w:p>
        </w:tc>
        <w:tc>
          <w:tcPr>
            <w:tcW w:type="dxa" w:w="6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authorizeRoles('TUTOR')</w:t>
            </w:r>
          </w:p>
        </w:tc>
      </w:tr>
      <w:tr>
        <w:trPr>
          <w:cantSplit/>
        </w:trPr>
        <w:tc>
          <w:tcPr>
            <w:tcW w:type="dxa" w:w="36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One dossier per teacher</w:t>
            </w:r>
          </w:p>
        </w:tc>
        <w:tc>
          <w:tcPr>
            <w:tcW w:type="dxa" w:w="6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duplicate-check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SELECT</w:t>
            </w:r>
            <w:r>
              <w:rPr>
                <w:sz w:val="20"/>
                <w:szCs w:val="20"/>
              </w:rPr>
              <w:t xml:space="preserve"> before the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INSERT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4.  </w:t>
      </w:r>
      <w:r>
        <w:t xml:space="preserve">Why This Matters to the BrightMinds Platform</w:t>
      </w:r>
    </w:p>
    <w:p>
      <w:pPr>
        <w:spacing w:after="110" w:line="276"/>
      </w:pPr>
      <w:r>
        <w:t xml:space="preserve">When a math or science teacher completes onboarding on BrightMinds, their pricing, bio and specialty subjects must link cleanly back to their unique login account. This cross-reference is what later allows parents to search for “9th-grade physics tutors under $40 per hour” and lets the platform schedule classes without ever losing track of who each teacher is. Taking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user_id</w:t>
      </w:r>
      <w:r>
        <w:t xml:space="preserve"> from the verified token, rather than from the request body, also guarantees that a tutor can only ever create a profile for </w:t>
      </w:r>
      <w:r>
        <w:rPr>
          <w:b/>
          <w:bCs/>
        </w:rPr>
        <w:t xml:space="preserve">themselves</w:t>
      </w:r>
      <w:r>
        <w:t xml:space="preserve">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5.  </w:t>
      </w: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Day 5 relational table structures initialized inside your local database, including a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</w:t>
      </w:r>
      <w:r>
        <w:t xml:space="preserve"> table with the columns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user_id</w:t>
      </w:r>
      <w:r>
        <w:t xml:space="preserve"> (foreign key to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users.id</w:t>
      </w:r>
      <w:r>
        <w:t xml:space="preserve">),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subject_expertise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bio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hourly_rate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is_verified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Day 9 profile authorization guard middleware functional and active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middleware/auth.js</w:t>
      </w:r>
      <w:r>
        <w:t xml:space="preserve"> exports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auth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authorizeRoles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Your server already mounts the tutors router in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server.js</w:t>
      </w:r>
      <w:r>
        <w:t xml:space="preserve"> at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/api/tutors</w:t>
      </w:r>
      <w:r>
        <w:t xml:space="preserve"> (you will verify this in Section 10).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6.  </w:t>
      </w:r>
      <w:r>
        <w:t xml:space="preserve">Exact Software/Tools Required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VS Code Editor</w:t>
      </w:r>
      <w:r>
        <w:t xml:space="preserve">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brightminds-backend</w:t>
      </w:r>
      <w:r>
        <w:t xml:space="preserve"> open.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Local PostgreSQL database</w:t>
      </w:r>
      <w:r>
        <w:t xml:space="preserve"> configuration active and running.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REST Client extension</w:t>
      </w:r>
      <w:r>
        <w:t xml:space="preserve"> and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Integrated PowerShell terminal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new npm packages today.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7.  </w:t>
      </w:r>
      <w:r>
        <w:t xml:space="preserve">Exact Workspace Folder Structure Visual</w:t>
      </w:r>
    </w:p>
    <w:p>
      <w:pPr>
        <w:spacing w:after="110" w:line="276"/>
      </w:pPr>
      <w:r>
        <w:t xml:space="preserve">We move on from general account routes into our dedicated tutor routing file: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FOLDER TREE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brightminds-backend/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middleware/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└── auth.js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routes/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├── tutors.js       &lt;-- Overwriting this file to enable live database writes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└── users.js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api-test.http       &lt;-- Appending tutor onboarding request sequences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└── server.js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8.  </w:t>
      </w:r>
      <w:r>
        <w:t xml:space="preserve">Step-by-Step Terminal Execution Commands</w:t>
      </w:r>
    </w:p>
    <w:p>
      <w:pPr>
        <w:spacing w:after="110" w:line="276"/>
      </w:pPr>
      <w:r>
        <w:t xml:space="preserve">There is nothing to install today. Use these commands to verify your environment and, optionally, to look inside the database afterwards.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Confirm you are in the project root and that `tutors.js` exists.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Get-Location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dir routes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Start (or leave running) the development server.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npm run dev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Optional, after your tests:</w:t>
      </w:r>
      <w:r>
        <w:t xml:space="preserve"> inspect the new row. Use pgAdmin’s Query Tool, or, if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psql</w:t>
      </w:r>
      <w:r>
        <w:t xml:space="preserve"> is on your PATH, this command (replace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postgres</w:t>
      </w:r>
      <w:r>
        <w:t xml:space="preserve"> with your database username from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</w:t>
      </w:r>
      <w:r>
        <w:t xml:space="preserve">).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psql -U postgres -d brightminds_db -c "SELECT * FROM tutors;"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9.  </w:t>
      </w:r>
      <w:r>
        <w:t xml:space="preserve">Production Code Architecture</w:t>
      </w:r>
    </w:p>
    <w:p>
      <w:pPr>
        <w:pStyle w:val="Heading2"/>
        <w:keepNext/>
      </w:pPr>
      <w:r>
        <w:t xml:space="preserve">Complete code for routes/tutors.js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JAVASCRIPT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routes/tutors.js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DAY 10 - Tutor Onboarding &amp; Profile Initialization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Endpoint built today: POST /api/tutors/onboard  (TUTOR role only)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---------------------------------------------------------------------------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express = require('express');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router = express.Router();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Our PostgreSQL connection pool (config/db.js from Day 5).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db = require('../config/db');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Import our verified security filters (both built in Days 8 and 9):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auth           -&gt; proves WHO the caller is (valid token)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authorizeRoles -&gt; proves the caller is ALLOWED here (correct role)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const { auth, authorizeRoles } = require('../middleware/auth');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@route   POST /api/tutors/onboard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@desc    Initialize a professional tutor dossier log sheet linked to an active user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         account ID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@access  Protected (Restricted to logged-in users with a role status of TUTOR only)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The two guards run in order: auth first, then authorizeRoles('TUTOR').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// Only if BOTH pass does the async handler below execute.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router.post('/onboard', auth, authorizeRoles('TUTOR'), async (req, res) =&gt;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try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Read the three professional fields the tutor submitted in the JSON body.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Note: user_id is NOT read from the body. It comes from the verified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token (req.user.id), so a tutor can never create a profile for someone else.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{ subject_expertise, bio, hourly_rate } = req.body;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1: Comprehensive Input Validation Check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WHY: Reject incomplete submissions early with a 400 (Bad Request).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(!subject_expertise || !bio || !hourly_rate)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"Validation failed: Subject expertise, bio description, and " +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 "hourly rate parameters are required."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2: Validate that the submitted hourly rate is a positive number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parseFloat converts text such as "35.00" into the number 35.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isNaN(...) catches text like "abc"; &lt;= 0 blocks zero and negative fees.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rateNumber = parseFloat(hourly_rate);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(isNaN(rateNumber) || rateNumber &lt;= 0)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"Validation failed: Hourly rate must be a valid positive " +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 "currency number format."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3: Check if this user account already has an existing tutor folder on file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WHY: One account = one tutor profile. This friendly check prevents duplicates.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duplicateCheckQuery = 'SELECT * FROM tutors WHERE user_id = $1';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duplicateCheck = await db.query(duplicateCheckQuery, [req.user.id]);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if (duplicateCheck.rows.length &gt; 0)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 res.status(400).json({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message: "Onboarding blocked: This user account has already established " +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 "an active tutor profile card."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4: Write records into the tutors table via a secure Parameterized Query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Pass the user_id context extracted directly from their access token (req.user.id).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This is the FOREIGN KEY link: tutors.user_id points at users.id.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insertQuery = `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INSERT INTO tutors (user_id, subject_expertise, bio, hourly_rate)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VALUES ($1, $2, $3, $4)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RETURNING id, user_id, subject_expertise, bio, hourly_rate, is_verified;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`;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const newTutorProfile = await db.query(insertQuery, [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req.user.id,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subject_expertise.trim(), // .trim() removes accidental leading/trailing spaces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bio.trim(),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rateNumber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]);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Step 5: Deliver the newly created cross-referenced tutor record to the client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201 Created = a brand-new resource (the tutor profile) now exists.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return res.status(201).json({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success: true,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message: "Success! Your BrightMinds professional tutor profile has been initialized.",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tutor_profile: newTutorProfile.rows[0]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 catch (error)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// Safety net: log the technical detail, return a generic 500 to the client.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console.error("Day 10 Server Error:", error.message);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return res.status(500).json({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success: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message: "Critical server error encountered during tutor initialization.",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error: error.message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module.exports = router;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10.  </w:t>
      </w:r>
      <w:r>
        <w:t xml:space="preserve">Code Mapping Instructions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In the Explorer, expand </w:t>
      </w:r>
      <w:r>
        <w:rPr>
          <w:b/>
          <w:bCs/>
        </w:rPr>
        <w:t xml:space="preserve">routes</w:t>
      </w:r>
      <w:r>
        <w:t xml:space="preserve"> and double-click </w:t>
      </w:r>
      <w:r>
        <w:rPr>
          <w:b/>
          <w:bCs/>
        </w:rPr>
        <w:t xml:space="preserve">`tutors.js`</w:t>
      </w:r>
      <w:r>
        <w:t xml:space="preserve"> to open it.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Press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A</w:t>
      </w:r>
      <w:r>
        <w:t xml:space="preserve">, then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Delete</w:t>
      </w:r>
      <w:r>
        <w:t xml:space="preserve">, to remove your previous mock placeholder rows.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Paste the complete code block from Section 9 and press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S</w:t>
      </w:r>
      <w:r>
        <w:t xml:space="preserve">. The white unsaved dot on the tab must disappear.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Open </w:t>
      </w:r>
      <w:r>
        <w:rPr>
          <w:b/>
          <w:bCs/>
        </w:rPr>
        <w:t xml:space="preserve">`server.js`</w:t>
      </w:r>
      <w:r>
        <w:t xml:space="preserve"> and confirm the tutors router is mounted at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/api/tutors</w:t>
      </w:r>
      <w:r>
        <w:t xml:space="preserve"> (your variable names may differ), and that it sits </w:t>
      </w:r>
      <w:r>
        <w:rPr>
          <w:b/>
          <w:bCs/>
        </w:rPr>
        <w:t xml:space="preserve">after</w:t>
      </w:r>
      <w:r>
        <w:t xml:space="preserve">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app.use(express.json());</w:t>
      </w:r>
      <w:r>
        <w:t xml:space="preserve">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JAVASCRIPT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app.use(express.json());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app.use('/api/users', require('./routes/users'));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app.use('/api/tutors', require('./routes/tutors'));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Confirm nodemon restarted the server and shows no red errors.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11.  </w:t>
      </w:r>
      <w:r>
        <w:t xml:space="preserve">Execution &amp; Run Instructions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Make sure the server is running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npm run dev</w:t>
      </w:r>
      <w:r>
        <w:t xml:space="preserve">) and nodemon restarted cleanly after your save.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Today’s test needs a token belonging to an account with the </w:t>
      </w:r>
      <w:r>
        <w:rPr>
          <w:b/>
          <w:bCs/>
        </w:rPr>
        <w:t xml:space="preserve">TUTOR</w:t>
      </w:r>
      <w:r>
        <w:t xml:space="preserve"> role. Your existing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amber.student</w:t>
      </w:r>
      <w:r>
        <w:t xml:space="preserve"> token will </w:t>
      </w:r>
      <w:r>
        <w:rPr>
          <w:b/>
          <w:bCs/>
        </w:rPr>
        <w:t xml:space="preserve">not</w:t>
      </w:r>
      <w:r>
        <w:t xml:space="preserve"> work; that is the role gate doing its job.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You will register and log in a new tutor account, then use its token to call the onboarding route.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12.  </w:t>
      </w:r>
      <w:r>
        <w:t xml:space="preserve">VS Code REST Client Verification Sequences</w:t>
      </w:r>
    </w:p>
    <w:p>
      <w:pPr>
        <w:spacing w:after="110" w:line="276"/>
      </w:pPr>
      <w:r>
        <w:t xml:space="preserve">Open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and paste these sequences at the very bottom: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HTTP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8: Register a Brand New Tutor Identity Account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http://localhost:5000/api/users/register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"email": "sarah.khan@brightminds.com",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"password": "TutorSecurePassword123",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"role": "TUTOR"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9: Log In as the Newly Registered Tutor (To Get a Tutor Token)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http://localhost:5000/api/users/login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"email": "sarah.khan@brightminds.com",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"password": "TutorSecurePassword123"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10: Complete the Tutor Profile Onboarding (Using the Tutor Token)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http://localhost:5000/api/tutors/onboard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INSERT_YOUR_NEW_TUTOR_TOKEN_HERE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"subject_expertise": "9th-10th Grade Physics &amp; Algebra",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"bio": "Extremely passionate education professional with 5 years experience coaching high school metrics.",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"hourly_rate": 35.00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10B (OPTIONAL): Send Test Case 10 Again (Duplicate Profile Must Be Blocked)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http://localhost:5000/api/tutors/onboard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INSERT_YOUR_NEW_TUTOR_TOKEN_HERE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"subject_expertise": "9th-10th Grade Physics &amp; Algebra",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"bio": "Extremely passionate education professional with 5 years experience coaching high school metrics.",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"hourly_rate": 35.00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10C (OPTIONAL): Invalid Hourly Rate (Validation Must Fail)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http://localhost:5000/api/tutors/onboard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INSERT_YOUR_NEW_TUTOR_TOKEN_HERE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"subject_expertise": "9th-10th Grade Physics &amp; Algebra",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"bio": "Extremely passionate education professional with 5 years experience coaching high school metrics.",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"hourly_rate": "abc"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TEST CASE 10D (OPTIONAL): Try the Tutor Route with the STUDENT Token (Should Fail)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POST http://localhost:5000/api/tutors/onboard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Content-Type: application/json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Authorization: Bearer INSERT_YOUR_STUDENT_TOKEN_HERE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"subject_expertise": "Mathematics",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"bio": "A student should never be able to create this profile.",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"hourly_rate": 20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Click </w:t>
      </w:r>
      <w:r>
        <w:rPr>
          <w:b/>
          <w:bCs/>
        </w:rPr>
        <w:t xml:space="preserve">Send Request</w:t>
      </w:r>
      <w:r>
        <w:t xml:space="preserve"> above </w:t>
      </w:r>
      <w:r>
        <w:rPr>
          <w:b/>
          <w:bCs/>
        </w:rPr>
        <w:t xml:space="preserve">Test Case 8</w:t>
      </w:r>
      <w:r>
        <w:t xml:space="preserve"> to create the new tutor account. (If you see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400 ... already exists</w:t>
      </w:r>
      <w:r>
        <w:t xml:space="preserve">, that email is taken; either continue to the next step or change the email address in both Test Cases 8 and 9.)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Click </w:t>
      </w:r>
      <w:r>
        <w:rPr>
          <w:b/>
          <w:bCs/>
        </w:rPr>
        <w:t xml:space="preserve">Send Request</w:t>
      </w:r>
      <w:r>
        <w:t xml:space="preserve"> above </w:t>
      </w:r>
      <w:r>
        <w:rPr>
          <w:b/>
          <w:bCs/>
        </w:rPr>
        <w:t xml:space="preserve">Test Case 9</w:t>
      </w:r>
      <w:r>
        <w:t xml:space="preserve"> to log in. Copy the fresh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token</w:t>
      </w:r>
      <w:r>
        <w:t xml:space="preserve"> string from the response into your clipboard (only the text between the quotation marks).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Scroll to </w:t>
      </w:r>
      <w:r>
        <w:rPr>
          <w:b/>
          <w:bCs/>
        </w:rPr>
        <w:t xml:space="preserve">Test Case 10</w:t>
      </w:r>
      <w:r>
        <w:t xml:space="preserve">, highlight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INSERT_YOUR_NEW_TUTOR_TOKEN_HERE</w:t>
      </w:r>
      <w:r>
        <w:t xml:space="preserve">, and paste your new tutor token in its place. Do the same in 10B and 10C.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Click </w:t>
      </w:r>
      <w:r>
        <w:rPr>
          <w:b/>
          <w:bCs/>
        </w:rPr>
        <w:t xml:space="preserve">Send Request</w:t>
      </w:r>
      <w:r>
        <w:t xml:space="preserve"> directly above </w:t>
      </w:r>
      <w:r>
        <w:rPr>
          <w:b/>
          <w:bCs/>
        </w:rPr>
        <w:t xml:space="preserve">Test Case 10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Optionally run 10B, 10C and 10D (paste your </w:t>
      </w:r>
      <w:r>
        <w:rPr>
          <w:b/>
          <w:bCs/>
        </w:rPr>
        <w:t xml:space="preserve">student</w:t>
      </w:r>
      <w:r>
        <w:t xml:space="preserve"> token from Day 7 Test Case 3 into 10D) to watch every guard and validation rule work.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13.  </w:t>
      </w:r>
      <w:r>
        <w:t xml:space="preserve">Expected Output Verification</w:t>
      </w:r>
    </w:p>
    <w:p>
      <w:pPr>
        <w:pStyle w:val="Heading2"/>
        <w:keepNext/>
      </w:pPr>
      <w:r>
        <w:t xml:space="preserve">Test Case 10: successful onboarding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E7B34"/>
                <w:sz w:val="22"/>
                <w:szCs w:val="22"/>
              </w:rPr>
              <w:t xml:space="preserve">✅  HTTP Status: 201 Created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true,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"Success! Your BrightMinds professional tutor profile has been initialized.",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"tutor_profile": 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"id": 1,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"user_id": 2,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"subject_expertise": "9th-10th Grade Physics &amp; Algebra",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"bio": "Extremely passionate education professional with 5 years experience coaching high school metrics.",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"hourly_rate": "35.00",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"is_verified": false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}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spacing w:after="110" w:line="276"/>
      </w:pPr>
      <w:r>
        <w:t xml:space="preserve">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id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user_id</w:t>
      </w:r>
      <w:r>
        <w:t xml:space="preserve"> values may differ. </w:t>
      </w:r>
      <w:r>
        <w:rPr>
          <w:b/>
          <w:bCs/>
        </w:rPr>
        <w:t xml:space="preserve">`user_id` must equal the tutor account’s id from the `users` table</w:t>
      </w:r>
      <w:r>
        <w:t xml:space="preserve">: that number is the foreign-key link. It is normal for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hourly_rate</w:t>
      </w:r>
      <w:r>
        <w:t xml:space="preserve"> to appear as the text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"35.00"</w:t>
      </w:r>
      <w:r>
        <w:t xml:space="preserve">, because PostgreSQL returns exact decimal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NUMERIC</w:t>
      </w:r>
      <w:r>
        <w:t xml:space="preserve">) values as strings to protect precision.</w:t>
      </w:r>
    </w:p>
    <w:p>
      <w:pPr>
        <w:pStyle w:val="Heading2"/>
        <w:keepNext/>
      </w:pPr>
      <w:r>
        <w:t xml:space="preserve">Test Case 10B (optional): duplicate profile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HTTP Status: 400 Bad Request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"Onboarding blocked: This user account has already established an active tutor profile card."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Test Case 10C (optional): invalid hourly rate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HTTP Status: 400 Bad Request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"Validation failed: Hourly rate must be a valid positive currency number format."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Test Case 10D (optional): student token on the tutor route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HTTP Status: 403 Forbidden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JSON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{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"success": false,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"message": "Access Denied: Your assigned role profile (STUDENT) is unauthorized to access this channel."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}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14.  </w:t>
      </w:r>
      <w:r>
        <w:t xml:space="preserve">Common Beginner Mistakes &amp; Fixes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#1 — Foreign key constraint violation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The route returns a 500 error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insert or update on table "tutors" violates foreign key constraint "tutors_user_id_fkey"</w:t>
            </w:r>
            <w:r>
              <w:t xml:space="preserve">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Your token contains a user ID that no longer exists in the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users</w:t>
            </w:r>
            <w:r>
              <w:t xml:space="preserve"> table, for example if you wiped the database but kept using an old token from yesterday.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Clear your old token text from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api-test.http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Run a fresh registration (Test Case 8) and login (Test Case 9) to create a matching account row.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Paste the brand-new token into Test Case 10 and try again.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#2 — 403 Forbidden on the onboarding route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Test Case 10 returns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403</w:t>
            </w:r>
            <w:r>
              <w:t xml:space="preserve"> with “Your assigned role profile (STUDENT) is unauthorized…”.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You pasted a STUDENT token. Only accounts registered with the role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TUTOR</w:t>
            </w:r>
            <w:r>
              <w:t xml:space="preserve"> may use this route.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Run </w:t>
            </w:r>
            <w:r>
              <w:rPr>
                <w:b/>
                <w:bCs/>
              </w:rPr>
              <w:t xml:space="preserve">Test Case 9</w:t>
            </w:r>
            <w:r>
              <w:t xml:space="preserve"> (the tutor login) and copy that token, not the one from Day 7.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Confirm Test Case 8 used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"role": "TUTOR"</w:t>
            </w:r>
            <w:r>
              <w:t xml:space="preserve"> in uppercase.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#3 — Cannot POST /api/tutors/onboard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The response is a plain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404</w:t>
            </w:r>
            <w:r>
              <w:t xml:space="preserve"> page saying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Cannot POST /api/tutors/onboard</w:t>
            </w:r>
            <w:r>
              <w:t xml:space="preserve">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The tutors router is not mounted in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server.js</w:t>
            </w:r>
            <w:r>
              <w:t xml:space="preserve">, the mount path differs (for example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/api/tutor</w:t>
            </w:r>
            <w:r>
              <w:t xml:space="preserve">), or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routes/tutors.js</w:t>
            </w:r>
            <w:r>
              <w:t xml:space="preserve"> was not saved.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Open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server.js</w:t>
            </w:r>
            <w:r>
              <w:t xml:space="preserve"> and confirm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app.use('/api/tutors', require('./routes/tutors'));</w:t>
            </w:r>
            <w:r>
              <w:t xml:space="preserve"> exists after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express.json()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Confirm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routes/tutors.js</w:t>
            </w:r>
            <w:r>
              <w:t xml:space="preserve"> ends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module.exports = router;</w:t>
            </w:r>
            <w:r>
              <w:t xml:space="preserve"> and is saved.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Check the request URL in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api-test.http</w:t>
            </w:r>
            <w:r>
              <w:t xml:space="preserve"> matches the mount path exactly.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15.  </w:t>
      </w:r>
      <w:r>
        <w:t xml:space="preserve">End-of-Day Verification Checklist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onboarding route successfully restricts access to accounts holding an authentic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</w:t>
      </w:r>
      <w:r>
        <w:t xml:space="preserve"> role.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Submitting onboarding details creates a new entry inside the database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</w:t>
      </w:r>
      <w:r>
        <w:t xml:space="preserve"> table.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new row’s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user_id</w:t>
      </w:r>
      <w:r>
        <w:t xml:space="preserve"> matches the tutor account’s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id</w:t>
      </w:r>
      <w:r>
        <w:t xml:space="preserve"> in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users</w:t>
      </w:r>
      <w:r>
        <w:t xml:space="preserve"> table (a clean foreign-key alignment).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Sending the same onboarding request twice is blocked with a clear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400</w:t>
      </w:r>
      <w:r>
        <w:t xml:space="preserve"> message.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An invalid or missing hourly rate is rejected with a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400</w:t>
      </w:r>
      <w:r>
        <w:t xml:space="preserve"> validation message.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16.  </w:t>
      </w:r>
      <w:r>
        <w:t xml:space="preserve">Screenshot / Evidence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Required:</w:t>
      </w:r>
      <w:r>
        <w:t xml:space="preserve"> A clear screenshot of the REST Client executing Test Case 10 with the successful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201 Created</w:t>
      </w:r>
      <w:r>
        <w:t xml:space="preserve"> payload displayed.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day10-onboard-201.png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Recommended:</w:t>
      </w:r>
      <w:r>
        <w:t xml:space="preserve"> A screenshot of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</w:t>
      </w:r>
      <w:r>
        <w:t xml:space="preserve"> table row (pgAdmin or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psql</w:t>
      </w:r>
      <w:r>
        <w:t xml:space="preserve">) showing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user_id</w:t>
      </w:r>
      <w:r>
        <w:t xml:space="preserve"> matching the tutor’s row in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users</w:t>
      </w:r>
      <w:r>
        <w:t xml:space="preserve">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day10-tutors-table.png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Optional:</w:t>
      </w:r>
      <w:r>
        <w:t xml:space="preserve"> A screenshot of Test Case 10D showing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403 Forbidden</w:t>
      </w:r>
      <w:r>
        <w:t xml:space="preserve"> for the student token.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day10-student-403.png</w:t>
      </w:r>
      <w:r>
        <w:t xml:space="preserve">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17.  </w:t>
      </w:r>
      <w:r>
        <w:t xml:space="preserve">Git Version Control Checkpoint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status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add 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commit -m "Day 10 Complete: Implemented multi-table relational tutor onboarding logic"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18.  </w:t>
      </w:r>
      <w:r>
        <w:t xml:space="preserve">Free Learning Core Resources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PostgreSQL Documentation, “Constraints” (see the Foreign Keys section): https://www.postgresql.org/docs/current/ddl-constraints.html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node-postgres official documentation, “Queries”: https://node-postgres.com/features/queries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19.  </w:t>
      </w:r>
      <w:r>
        <w:t xml:space="preserve">Short Knowledge Check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Which column value maps out the relationship-tracking link between a row in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users</w:t>
      </w:r>
      <w:r>
        <w:t xml:space="preserve"> table and a row inside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tutors</w:t>
      </w:r>
      <w:r>
        <w:t xml:space="preserve"> table?</w:t>
      </w:r>
    </w:p>
    <w:p>
      <w:pPr>
        <w:pStyle w:val="ListParagraph"/>
        <w:numPr>
          <w:ilvl w:val="0"/>
          <w:numId w:val="7"/>
        </w:numPr>
        <w:spacing w:after="80" w:line="264"/>
      </w:pPr>
      <w:r>
        <w:t xml:space="preserve">If a user logs in with an account role of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STUDENT</w:t>
      </w:r>
      <w:r>
        <w:t xml:space="preserve"> and tries to call this onboarding route, what HTTP status code does 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authorizeRoles('TUTOR')</w:t>
      </w:r>
      <w:r>
        <w:t xml:space="preserve"> middleware return?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6F4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💡  Mentor’s closing note</w:t>
            </w:r>
          </w:p>
          <w:p>
            <w:pPr>
              <w:spacing w:after="60" w:line="264"/>
            </w:pPr>
            <w:r>
              <w:t xml:space="preserve">Congratulations, Amber. In five days you built registration, login, token security, role control and relational tutor onboarding, the core of a real production back end. Be proud of this portfolio work.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B" w:sz="4" w:space="4"/>
      </w:pBdr>
      <w:jc w:val="center"/>
    </w:pPr>
    <w:r>
      <w:rPr>
        <w:color w:val="5B6673"/>
        <w:sz w:val="16"/>
        <w:szCs w:val="16"/>
      </w:rPr>
      <w:t xml:space="preserve">Day 10 of 15  ·  Backend JavaScript Track  ·  Page </w:t>
    </w:r>
    <w:r>
      <w:rPr>
        <w:color w:val="5B66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3"/>
        <w:sz w:val="16"/>
        <w:szCs w:val="16"/>
      </w:rPr>
      <w:t xml:space="preserve"> of </w:t>
    </w:r>
    <w:r>
      <w:rPr>
        <w:color w:val="5B66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3"/>
        <w:sz w:val="16"/>
        <w:szCs w:val="16"/>
      </w:rPr>
      <w:t xml:space="preserve">EduMatch API Engine  ·  BrightMinds  ·  Project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0E7C86"/>
      <w:sz w:val="23"/>
      <w:szCs w:val="23"/>
    </w:rPr>
  </w:style>
  <w:style w:type="paragraph" w:styleId="CodeLine">
    <w:name w:val="Code Line"/>
    <w:basedOn w:val="Normal"/>
    <w:pPr>
      <w:spacing w:after="0" w:before="0" w:line="245"/>
    </w:pPr>
    <w:rPr>
      <w:rFonts w:ascii="Consolas" w:cs="Consolas" w:eastAsia="Consolas" w:hAnsi="Consolas"/>
      <w:color w:val="1B2733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2 - Day 10 Master Assignment - Tutor Onboarding &amp; Profile Initialization</dc:title>
  <dc:creator>BrightMinds Mentor Track</dc:creator>
  <cp:lastModifiedBy>Un-named</cp:lastModifiedBy>
  <cp:revision>1</cp:revision>
  <dcterms:created xsi:type="dcterms:W3CDTF">2026-09-19T03:40:58.935Z</dcterms:created>
  <dcterms:modified xsi:type="dcterms:W3CDTF">2026-09-19T03:40:58.936Z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