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c>
          <w:tcPr>
            <w:tcW w:type="dxa" w:w="98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220"/>
              <w:left w:type="dxa" w:w="280"/>
              <w:bottom w:type="dxa" w:w="20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  <w:color w:val="FFFFFF"/>
                <w:spacing w:val="10"/>
                <w:sz w:val="34"/>
                <w:szCs w:val="34"/>
              </w:rPr>
              <w:t xml:space="preserve">PROJECT 2 — DAY 15 MASTER ASSIGNMENT</w:t>
            </w:r>
          </w:p>
          <w:p>
            <w:pPr>
              <w:spacing w:after="0"/>
            </w:pPr>
            <w:r>
              <w:rPr>
                <w:color w:val="CFE3F2"/>
                <w:sz w:val="23"/>
                <w:szCs w:val="23"/>
              </w:rPr>
              <w:t xml:space="preserve">EduMatch API Engine — "BrightMinds" Online Tuition Platform</w:t>
            </w:r>
          </w:p>
        </w:tc>
      </w:tr>
      <w:tr>
        <w:tc>
          <w:tcPr>
            <w:tcW w:type="dxa" w:w="9890"/>
            <w:tcBorders>
              <w:top w:val="none" w:color="FFFFFF" w:sz="0"/>
              <w:left w:val="none" w:color="FFFFFF" w:sz="0"/>
              <w:bottom w:val="single" w:color="0E7C86" w:sz="18"/>
              <w:right w:val="none" w:color="FFFFFF" w:sz="0"/>
            </w:tcBorders>
            <w:shd w:fill="EAF1FB" w:color="auto" w:val="clear"/>
            <w:tcMar>
              <w:top w:type="dxa" w:w="180"/>
              <w:left w:type="dxa" w:w="280"/>
              <w:bottom w:type="dxa" w:w="160"/>
              <w:right w:type="dxa" w:w="280"/>
            </w:tcMar>
          </w:tcPr>
          <w:p>
            <w:pPr>
              <w:spacing w:after="90"/>
            </w:pPr>
            <w:r>
              <w:rPr>
                <w:b/>
                <w:bCs/>
              </w:rPr>
              <w:t xml:space="preserve">Student:</w:t>
            </w:r>
            <w:r>
              <w:t xml:space="preserve"> Amber  |  </w:t>
            </w:r>
            <w:r>
              <w:rPr>
                <w:b/>
                <w:bCs/>
              </w:rPr>
              <w:t xml:space="preserve">Mentor Track:</w:t>
            </w:r>
            <w:r>
              <w:t xml:space="preserve"> Backend JavaScript  |  </w:t>
            </w:r>
            <w:r>
              <w:rPr>
                <w:b/>
                <w:bCs/>
              </w:rPr>
              <w:t xml:space="preserve">Duration:</w:t>
            </w:r>
            <w:r>
              <w:t xml:space="preserve"> Day 15 of 15</w:t>
            </w:r>
          </w:p>
          <w:p>
            <w:pPr>
              <w:spacing w:after="110"/>
            </w:pPr>
            <w:r>
              <w:rPr>
                <w:b/>
                <w:bCs/>
              </w:rPr>
              <w:t xml:space="preserve">Focus:</w:t>
            </w:r>
            <w:r>
              <w:t xml:space="preserve"> Full Application Integration Testing, Regression Audits &amp; Documentation Delivery</w:t>
            </w:r>
          </w:p>
          <w:p>
            <w:pPr>
              <w:spacing w:after="0" w:line="276"/>
            </w:pPr>
            <w:r>
              <w:rPr>
                <w:color w:val="1F3A5F"/>
              </w:rPr>
              <w:t xml:space="preserve">💡 </w:t>
            </w:r>
            <w:r>
              <w:rPr>
                <w:b/>
                <w:bCs/>
                <w:color w:val="1F3A5F"/>
              </w:rPr>
              <w:t xml:space="preserve">DAY 15 GOAL:</w:t>
            </w:r>
            <w:r>
              <w:rPr>
                <w:color w:val="1F3A5F"/>
              </w:rPr>
              <w:t xml:space="preserve"> Complete a comprehensive regression audit of all API routes, compile full project documentation, and perform a final workspace Git repository push.</w:t>
            </w:r>
          </w:p>
        </w:tc>
      </w:tr>
    </w:tbl>
    <w:p>
      <w:pPr>
        <w:spacing w:after="16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1.  </w:t>
      </w:r>
      <w:r>
        <w:t xml:space="preserve">Day Objective</w:t>
      </w:r>
    </w:p>
    <w:p>
      <w:pPr>
        <w:spacing w:after="110" w:line="276"/>
      </w:pPr>
      <w:r>
        <w:t xml:space="preserve">Today is graduation day for Project 2! You will run a comprehensive, end-to-end integration regression test across every endpoint you have built over the last 15 days. You will organise your test file, write a production-ready documentation asset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), prepare the configuration blueprints that let other developers run your code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.env.example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.gitignore</w:t>
      </w:r>
      <w:r>
        <w:t xml:space="preserve">), and make a final clean save to your GitHub repository to lock down an elite backend project for your portfolio.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2.  </w:t>
      </w:r>
      <w:r>
        <w:t xml:space="preserve">What Amber Will Learn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run comprehensive regression testing sequences across an entire backend ecosystem.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write professional, developer-friendly project documentation using clean Markdown.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prepare configuration blueprints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.env.example</w:t>
      </w:r>
      <w:r>
        <w:t xml:space="preserve">) so outside developers can clone and run your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keep secrets and clutter out of a repository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.gitignore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How to clean up loose ends and prepare a codebase for production deployment.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3.  </w:t>
      </w:r>
      <w:r>
        <w:t xml:space="preserve">Architectural Concept in Simple Words</w:t>
      </w:r>
    </w:p>
    <w:p>
      <w:pPr>
        <w:spacing w:after="110" w:line="276"/>
      </w:pPr>
      <w:r>
        <w:t xml:space="preserve">Imagine your BrightMinds online tuition centre is finally complete. Before you invite parents, students and tutors inside, you do not just hope everything works. You run a </w:t>
      </w:r>
      <w:r>
        <w:rPr>
          <w:b/>
          <w:bCs/>
        </w:rPr>
        <w:t xml:space="preserve">Grand Opening Inspection Drill</w:t>
      </w:r>
      <w:r>
        <w:t xml:space="preserve">. You test every part of the building: open the front doors, test the lock combinations, register a mock teacher, sign up a student, check the booking calendar ledger, and trigger the emergency response systems. This full inspection drill ensures your platform is stable, secure and ready for launch. A </w:t>
      </w:r>
      <w:r>
        <w:rPr>
          <w:b/>
          <w:bCs/>
        </w:rPr>
        <w:t xml:space="preserve">regression test</w:t>
      </w:r>
      <w:r>
        <w:t xml:space="preserve"> is exactly that drill: re-checking everything that used to work, to prove the newest changes did not break it.</w:t>
      </w:r>
    </w:p>
    <w:tbl>
      <w:tblPr>
        <w:tblW w:type="dxa" w:w="9890"/>
        <w:tblBorders>
          <w:top w:val="single" w:color="C9D1DB" w:sz="4"/>
          <w:left w:val="single" w:color="C9D1DB" w:sz="4"/>
          <w:bottom w:val="single" w:color="C9D1DB" w:sz="4"/>
          <w:right w:val="single" w:color="C9D1DB" w:sz="4"/>
          <w:insideH w:val="single" w:color="C9D1DB" w:sz="4"/>
          <w:insideV w:val="single" w:color="C9D1DB" w:sz="4"/>
        </w:tblBorders>
      </w:tblPr>
      <w:tblGrid>
        <w:gridCol w:w="3800"/>
        <w:gridCol w:w="6090"/>
      </w:tblGrid>
      <w:tr>
        <w:trPr>
          <w:tblHeader/>
        </w:trPr>
        <w:tc>
          <w:tcPr>
            <w:tcW w:type="dxa" w:w="38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609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is in our project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inspection drill</w:t>
            </w:r>
          </w:p>
        </w:tc>
        <w:tc>
          <w:tcPr>
            <w:tcW w:type="dxa" w:w="60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Running every test case in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api-test.http</w:t>
            </w:r>
            <w:r>
              <w:rPr>
                <w:sz w:val="20"/>
                <w:szCs w:val="20"/>
              </w:rPr>
              <w:t xml:space="preserve"> in order</w:t>
            </w:r>
          </w:p>
        </w:tc>
      </w:tr>
      <w:tr>
        <w:trPr>
          <w:cantSplit/>
        </w:trPr>
        <w:tc>
          <w:tcPr>
            <w:tcW w:type="dxa" w:w="38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building’s instruction manual</w:t>
            </w:r>
          </w:p>
        </w:tc>
        <w:tc>
          <w:tcPr>
            <w:tcW w:type="dxa" w:w="60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spare-key template (no real keys)</w:t>
            </w:r>
          </w:p>
        </w:tc>
        <w:tc>
          <w:tcPr>
            <w:tcW w:type="dxa" w:w="60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.env.example</w:t>
            </w:r>
          </w:p>
        </w:tc>
      </w:tr>
      <w:tr>
        <w:trPr>
          <w:cantSplit/>
        </w:trPr>
        <w:tc>
          <w:tcPr>
            <w:tcW w:type="dxa" w:w="38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safe holding the real keys</w:t>
            </w:r>
          </w:p>
        </w:tc>
        <w:tc>
          <w:tcPr>
            <w:tcW w:type="dxa" w:w="60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.env</w:t>
            </w:r>
            <w:r>
              <w:rPr>
                <w:sz w:val="20"/>
                <w:szCs w:val="20"/>
              </w:rPr>
              <w:t xml:space="preserve"> (never uploaded)</w:t>
            </w:r>
          </w:p>
        </w:tc>
      </w:tr>
      <w:tr>
        <w:trPr>
          <w:cantSplit/>
        </w:trPr>
        <w:tc>
          <w:tcPr>
            <w:tcW w:type="dxa" w:w="3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The “do not carry into the building” list</w:t>
            </w:r>
          </w:p>
        </w:tc>
        <w:tc>
          <w:tcPr>
            <w:tcW w:type="dxa" w:w="60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.gitignore</w:t>
            </w:r>
          </w:p>
        </w:tc>
      </w:tr>
      <w:tr>
        <w:trPr>
          <w:cantSplit/>
        </w:trPr>
        <w:tc>
          <w:tcPr>
            <w:tcW w:type="dxa" w:w="38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Handing the finished building to the world</w:t>
            </w:r>
          </w:p>
        </w:tc>
        <w:tc>
          <w:tcPr>
            <w:tcW w:type="dxa" w:w="60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git push</w:t>
            </w:r>
            <w:r>
              <w:rPr>
                <w:sz w:val="20"/>
                <w:szCs w:val="20"/>
              </w:rPr>
              <w:t xml:space="preserve"> to GitHub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4.  </w:t>
      </w:r>
      <w:r>
        <w:t xml:space="preserve">Why This Matters to the BrightMinds Platform</w:t>
      </w:r>
    </w:p>
    <w:p>
      <w:pPr>
        <w:spacing w:after="110" w:line="276"/>
      </w:pPr>
      <w:r>
        <w:t xml:space="preserve">When Amber shares her work with tech recruiters, clients or future business partners, they will inspect her repository. A clean project with complete documentation, a passing test script and clear setup instructions proves she is a capable backend engineer who builds production-ready systems. Just as important, a repository that never leaks passwords or secret keys proves she can be trusted with a platform that holds children’s information.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5.  </w:t>
      </w: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Days 1 to 14 fully complete and saved, with all test cases present in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Your server runs cleanly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GitHub account and an (empty) repository ready to receive your code, if you want to complete the final push today.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6.  </w:t>
      </w:r>
      <w:r>
        <w:t xml:space="preserve">Exact Software/Tools Required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VS Code Editor</w:t>
      </w:r>
      <w:r>
        <w:t xml:space="preserve">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brightminds-backend</w:t>
      </w:r>
      <w:r>
        <w:t xml:space="preserve"> open.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Integrated Windows PowerShell console.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REST Client extension</w:t>
      </w:r>
      <w:r>
        <w:t xml:space="preserve"> and 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script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Git</w:t>
      </w:r>
      <w:r>
        <w:t xml:space="preserve"> (already used every day) and a </w:t>
      </w:r>
      <w:r>
        <w:rPr>
          <w:b/>
          <w:bCs/>
        </w:rPr>
        <w:t xml:space="preserve">GitHub</w:t>
      </w:r>
      <w:r>
        <w:t xml:space="preserve">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pgAdmin 4</w:t>
      </w:r>
      <w:r>
        <w:t xml:space="preserve"> (optional) for checking table contents.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7.  </w:t>
      </w:r>
      <w:r>
        <w:t xml:space="preserve">Exact Workspace Folder Structure Visual</w:t>
      </w:r>
    </w:p>
    <w:p>
      <w:pPr>
        <w:spacing w:after="110" w:line="276"/>
      </w:pPr>
      <w:r>
        <w:t xml:space="preserve">Your final project layout should match this professional schema exactly: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FOLDER TREE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brightminds-backend/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config/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db.js               &lt;-- Centralized Database Connection Pool Client Bridge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middleware/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auth.js             &lt;-- Identity Verification Guard &amp; Role Authorization Guard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errorHandler.js     &lt;-- Centralized Global Exception Management Station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node_modules/           &lt;-- Installed packages (created by npm, never committed)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routes/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bookings.js         &lt;-- Relational Calendar Booking Management Routes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├── tutors.js           &lt;-- Instructor Directory Search &amp; Profile Onboarding Routes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│   └── users.js            &lt;-- Account Registration, Login &amp; Profile Routes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.env                    &lt;-- Hidden Secret Configuration (Excluded from Repository)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.env.example            &lt;-- Shared Property Template (Safe to Publish)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.gitignore              &lt;-- Repository Exclusion List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api-test.http           &lt;-- Comprehensive Integration Testing 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package.json            &lt;-- Project Manifest and npm Scripts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package-lock.json       &lt;-- Exact Dependency Versions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README.md               &lt;-- Production Project Documentation Guide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├── schema.sql              &lt;-- Relational Table Database Schema Build Script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└── server.js               &lt;-- Application Entry Point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8.  </w:t>
      </w:r>
      <w:r>
        <w:t xml:space="preserve">Step-by-Step Terminal Execution Commands</w:t>
      </w:r>
    </w:p>
    <w:p>
      <w:pPr>
        <w:spacing w:after="110" w:line="276"/>
      </w:pPr>
      <w:r>
        <w:t xml:space="preserve">Review your repository state before writing documentation assets. Run each block in the VS Code terminal from the project root.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Verify repository workspace state: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Verify repository workspace branch cleanliness state metrics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Confirm your `npm run dev` script exists</w:t>
      </w:r>
      <w:r>
        <w:t xml:space="preserve"> (the README tells other developers to use it). The output should include a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dev</w:t>
      </w:r>
      <w:r>
        <w:t xml:space="preserve"> entry.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npm pkg get scripts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Confirm your real `.env` file is NOT tracked by Git.</w:t>
      </w:r>
      <w:r>
        <w:t xml:space="preserve"> This command must print </w:t>
      </w:r>
      <w:r>
        <w:rPr>
          <w:b/>
          <w:bCs/>
        </w:rPr>
        <w:t xml:space="preserve">nothing</w:t>
      </w:r>
      <w:r>
        <w:t xml:space="preserve">. If it prints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, read Mistake #1 in Section 14 before doing anything else.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ls-files .env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9.  </w:t>
      </w:r>
      <w:r>
        <w:t xml:space="preserve">Production Code Architecture</w:t>
      </w:r>
    </w:p>
    <w:p>
      <w:pPr>
        <w:pStyle w:val="Heading2"/>
        <w:keepNext/>
      </w:pPr>
      <w:r>
        <w:t xml:space="preserve">Part A: Complete Markdown content for README.md</w:t>
      </w:r>
    </w:p>
    <w:p>
      <w:pPr>
        <w:spacing w:after="110" w:line="276"/>
      </w:pPr>
      <w:r>
        <w:t xml:space="preserve">Create a new file named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 in your project root, open it, and paste this master documentation layout inside it: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MARKDOWN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BrightMinds API Engine — Online Tuition &amp; Tutor Matching Platform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Welcome to the **BrightMinds API Engine**, a secure REST API backend microservice built to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manage tuition matchmaking, student user accounts, instructor directory rosters, and calendar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lesson booking logs for 6th to 10th-grade tutorial tracks.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 🚀 Core Technology Stack Features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**Runtime Layer Engine:** Node.js (LTS Version)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**Application Framework:** Express.js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**Data Storage Matrix:** PostgreSQL Relational Database Engine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**Driver Layer Suite:** `pg` / `pg.Pool` (asynchronous connection pooling client)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**Password Security Matrix:** `bcryptjs` (one-way salted cryptographic hashing)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**Session Authorization Grid:** `jsonwebtoken` (stateless signed Bearer web tokens)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**Local Workspace Testing Engine:** VS Code REST Client extension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 🛠️ System Directory Architecture Maps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`/server.js` - Application entry point: mounts every route and the global error handler.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`/config/db.js` - Connection pool bridge connecting to the local SQL instance.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`/middleware/auth.js` - Identity verification filter and tiered role authorization guard.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`/middleware/errorHandler.js` - Central exception filter that keeps the app running.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`/routes/users.js` - Controls account creation, user logins, and profile retrieval.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`/routes/tutors.js` - Controls instructor directory search and tutor profile onboarding.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`/routes/bookings.js` - Controls calendar booking creation and status updates.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`/schema.sql` - Database table build script.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`/api-test.http` - REST Client integration test script.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 ⚙️ Local Deployment &amp; Installation Steps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1. **Clone the repository onto your system and open it inside VS Code:**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```bash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clone &lt;your-repository-url&gt;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cd brightminds-backend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npm install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2. **Configure Local Environment Settings:**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Create a file named `.env` in the project root folder. Copy the layout from `.env.example`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and input your matching local PostgreSQL access details: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```env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PORT=5000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DB_USER=postgres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DB_PASSWORD=YOUR_POSTGRES_PASSWORD_HERE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DB_HOST=localhost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DB_PORT=5432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DB_DATABASE=brightminds_db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JWT_SECRET=YOUR_CRYPTOGRAPHIC_SIGNATURE_KEY_HERE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3. **Initialize Database Tables:**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Create a database named `brightminds_db`, then execute the SQL statements written inside the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`schema.sql` file using pgAdmin 4 or the command-line query tool to build the core data tables.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4. **Boot Up the Development Server:**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```bash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npm run dev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```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 📡 Core API Endpoint Routing Blueprint Reference Maps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🔐 User Identity Management Corridors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`POST /api/users/register` - Registers a brand new student, tutor or admin profile.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`POST /api/users/login` - Validates credentials and returns a signed JWT token.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`GET /api/users/profile` - Fetches the logged-in user's own profile without the password hash.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`GET /api/users/admin-only-dashboard` - Test corridor restricted to the `ADMIN` role.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`GET /api/users/dashboard-sandbox` - Test corridor that echoes the verified token contents.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🏫 Tutor Directory Corridors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`POST /api/tutors/onboard` - Allows registered tutors to initialize their professional profile.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`GET /api/tutors` - Public directory search. Optional filters: `?subject=physics&amp;maxPrice=40`.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📅 Calendar Scheduling Corridors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`POST /api/bookings` - Allows logged-in students to request a live lesson with a tutor.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`PUT /api/bookings/:id/status` - Allows the assigned tutor to set a booking to `CONFIRMED`,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`COMPLETED` or `CANCELLED`.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### 🧪 Development Diagnostics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 `GET /api/cause-crash` - Temporary route that proves the global error handler works.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Remove it before any public deployment.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86E00"/>
                <w:sz w:val="22"/>
                <w:szCs w:val="22"/>
              </w:rPr>
              <w:t xml:space="preserve">⚠️  Match the variable names to YOUR config/db.js</w:t>
            </w:r>
          </w:p>
          <w:p>
            <w:pPr>
              <w:spacing w:after="60" w:line="264"/>
            </w:pPr>
            <w:r>
              <w:t xml:space="preserve">The README and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.env.example</w:t>
            </w:r>
            <w:r>
              <w:t xml:space="preserve"> use the names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DB_PASSWORD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DB_HOST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DB_PORT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DB_DATABASE</w:t>
            </w:r>
            <w:r>
              <w:t xml:space="preserve">. Open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config/db.js</w:t>
            </w:r>
            <w:r>
              <w:t xml:space="preserve"> and confirm it reads exactly those names from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process.env</w:t>
            </w:r>
            <w:r>
              <w:t xml:space="preserve">. If yours are different (for example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DB_NAME</w:t>
            </w:r>
            <w:r>
              <w:t xml:space="preserve">), change the README and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.env.example</w:t>
            </w:r>
            <w:r>
              <w:t xml:space="preserve"> to match your file, so a stranger who follows your instructions succeeds on the first try.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Part B: Complete content for .gitignore</w:t>
      </w:r>
    </w:p>
    <w:p>
      <w:pPr>
        <w:spacing w:after="110" w:line="276"/>
      </w:pPr>
      <w:r>
        <w:t xml:space="preserve">If you already have a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.gitignore</w:t>
      </w:r>
      <w:r>
        <w:t xml:space="preserve">, make sure it contains at least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node_modules/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 lines below. If not, create it in the project root: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GITIGNORE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Dependencies: anyone can rebuild this folder by running "npm install"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node_modules/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Secrets: NEVER commit real passwords, tokens or signing keys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.env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Operating system and editor clutter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.DS_Store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Thumbs.db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*.log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Part C: Complete content for .env.example</w:t>
      </w:r>
    </w:p>
    <w:p>
      <w:pPr>
        <w:spacing w:after="110" w:line="276"/>
      </w:pPr>
      <w:r>
        <w:t xml:space="preserve">This template lists every variable the project needs, with </w:t>
      </w:r>
      <w:r>
        <w:rPr>
          <w:b/>
          <w:bCs/>
        </w:rPr>
        <w:t xml:space="preserve">placeholders only</w:t>
      </w:r>
      <w:r>
        <w:t xml:space="preserve">. It is safe to publish. Never put real passwords or keys in this file.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ENV  (.ENV.EXAMPLE)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BrightMinds API Engine - environment variable template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Copy this file to a new file named .env and replace every placeholder value.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PORT=5000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DB_USER=postgres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DB_PASSWORD=YOUR_POSTGRES_PASSWORD_HERE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DB_HOST=localhost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DB_PORT=5432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DB_DATABASE=brightminds_db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JWT_SECRET=YOUR_SECRET_CRYPTOGRAPHIC_KEY_HERE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2"/>
        <w:keepNext/>
      </w:pPr>
      <w:r>
        <w:t xml:space="preserve">Part D: Reference for schema.sql (compare with your Day 5 file)</w:t>
      </w:r>
    </w:p>
    <w:p>
      <w:pPr>
        <w:spacing w:after="110" w:line="276"/>
      </w:pPr>
      <w:r>
        <w:t xml:space="preserve">Your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schema.sql</w:t>
      </w:r>
      <w:r>
        <w:t xml:space="preserve"> from Day 5 stays as it is. This listing shows the tables and columns that the Day 6 to 14 code relies on, so you can confirm yours matches.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CREATE TABLE IF NOT EXISTS</w:t>
      </w:r>
      <w:r>
        <w:t xml:space="preserve"> never overwrites a table that already exists, so it is safe to run again.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SQL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-- schema.sql : REFERENCE copy of the BrightMinds tables used by the API code.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-- Compare with YOUR Day 5 file. CREATE TABLE IF NOT EXISTS is safe to re-run: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-- it skips any table that already exists.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CREATE TABLE IF NOT EXISTS users (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id          SERIAL PRIMARY KEY,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email       VARCHAR(255) UNIQUE NOT NULL,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password    VARCHAR(255) NOT NULL,          -- stores the bcrypt HASH only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role        VARCHAR(20)  NOT NULL CHECK (role IN ('STUDENT', 'TUTOR', 'ADMIN')),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created_at  TIMESTAMPTZ  NOT NULL DEFAULT NOW()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CREATE TABLE IF NOT EXISTS tutors (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id                SERIAL PRIMARY KEY,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user_id           INTEGER NOT NULL UNIQUE REFERENCES users(id) ON DELETE CASCADE,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subject_expertise VARCHAR(255) NOT NULL,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bio               TEXT NOT NULL,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hourly_rate       NUMERIC(10, 2) NOT NULL CHECK (hourly_rate &gt; 0),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is_verified       BOOLEAN NOT NULL DEFAULT FALSE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);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CREATE TABLE IF NOT EXISTS bookings (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id            SERIAL PRIMARY KEY,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student_id    INTEGER NOT NULL REFERENCES users(id)  ON DELETE CASCADE,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tutor_id      INTEGER NOT NULL REFERENCES tutors(id) ON DELETE CASCADE,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booking_date  TIMESTAMPTZ NOT NULL,         -- date AND time, with time zone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status        VARCHAR(20) NOT NULL DEFAULT 'PENDING'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              CHECK (status IN ('PENDING', 'CONFIRMED', 'COMPLETED', 'CANCELLED')),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 created_at    TIMESTAMPTZ NOT NULL DEFAULT NOW()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);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2B5FA8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B5FA8"/>
                <w:sz w:val="22"/>
                <w:szCs w:val="22"/>
              </w:rPr>
              <w:t xml:space="preserve">ℹ️  Reference, not a replacement</w:t>
            </w:r>
          </w:p>
          <w:p>
            <w:pPr>
              <w:spacing w:after="60" w:line="264"/>
            </w:pPr>
            <w:r>
              <w:t xml:space="preserve">If a column name in your own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schema.sql</w:t>
            </w:r>
            <w:r>
              <w:t xml:space="preserve"> differs from this reference, keep </w:t>
            </w:r>
            <w:r>
              <w:rPr>
                <w:b/>
                <w:bCs/>
              </w:rPr>
              <w:t xml:space="preserve">yours</w:t>
            </w:r>
            <w:r>
              <w:t xml:space="preserve">, because your routes were tested against it. The purpose of this listing is only to help you spot a mismatch.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10.  </w:t>
      </w:r>
      <w:r>
        <w:t xml:space="preserve">Code Mapping Instructions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Right-click the empty space inside your VS Code Explorer panel and select </w:t>
      </w:r>
      <w:r>
        <w:rPr>
          <w:b/>
          <w:bCs/>
        </w:rPr>
        <w:t xml:space="preserve">New File</w:t>
      </w:r>
      <w:r>
        <w:t xml:space="preserve">. Name it exactly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Paste the complete Markdown from </w:t>
      </w:r>
      <w:r>
        <w:rPr>
          <w:b/>
          <w:bCs/>
        </w:rPr>
        <w:t xml:space="preserve">Part A</w:t>
      </w:r>
      <w:r>
        <w:t xml:space="preserve"> and 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(or create) </w:t>
      </w:r>
      <w:r>
        <w:rPr>
          <w:b/>
          <w:bCs/>
        </w:rPr>
        <w:t xml:space="preserve">`.gitignore`</w:t>
      </w:r>
      <w:r>
        <w:t xml:space="preserve"> and make sure the content from </w:t>
      </w:r>
      <w:r>
        <w:rPr>
          <w:b/>
          <w:bCs/>
        </w:rPr>
        <w:t xml:space="preserve">Part B</w:t>
      </w:r>
      <w:r>
        <w:t xml:space="preserve"> is present. Save it.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(or create) </w:t>
      </w:r>
      <w:r>
        <w:rPr>
          <w:b/>
          <w:bCs/>
        </w:rPr>
        <w:t xml:space="preserve">`.env.example`</w:t>
      </w:r>
      <w:r>
        <w:t xml:space="preserve">, paste </w:t>
      </w:r>
      <w:r>
        <w:rPr>
          <w:b/>
          <w:bCs/>
        </w:rPr>
        <w:t xml:space="preserve">Part C</w:t>
      </w:r>
      <w:r>
        <w:t xml:space="preserve">, and save. Compare it with your real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: every variable name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 should appear in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.env.example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Open </w:t>
      </w:r>
      <w:r>
        <w:rPr>
          <w:b/>
          <w:bCs/>
        </w:rPr>
        <w:t xml:space="preserve">`schema.sql`</w:t>
      </w:r>
      <w:r>
        <w:t xml:space="preserve"> and compare it against </w:t>
      </w:r>
      <w:r>
        <w:rPr>
          <w:b/>
          <w:bCs/>
        </w:rPr>
        <w:t xml:space="preserve">Part D</w:t>
      </w:r>
      <w:r>
        <w:t xml:space="preserve">. Only edit yours if a table or column is genuinely missing.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Optional preview: with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 open, press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Shift + V</w:t>
      </w:r>
      <w:r>
        <w:t xml:space="preserve"> to see the formatted headings and lists.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11.  </w:t>
      </w:r>
      <w:r>
        <w:t xml:space="preserve">Execution &amp; Run Instructions</w:t>
      </w:r>
    </w:p>
    <w:p>
      <w:pPr>
        <w:pStyle w:val="Heading2"/>
        <w:keepNext/>
      </w:pPr>
      <w:r>
        <w:t xml:space="preserve">Complete Regression Test Execution Instructions</w:t>
      </w:r>
    </w:p>
    <w:p>
      <w:pPr>
        <w:spacing w:after="110" w:line="276"/>
      </w:pPr>
      <w:r>
        <w:t xml:space="preserve">Start your server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npm run dev</w:t>
      </w:r>
      <w:r>
        <w:t xml:space="preserve">). Open your master script file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and run your test endpoints back-to-back in this exact order to complete a full audit of your platform. Keep two tokens on hand, a </w:t>
      </w:r>
      <w:r>
        <w:rPr>
          <w:b/>
          <w:bCs/>
        </w:rPr>
        <w:t xml:space="preserve">student token</w:t>
      </w:r>
      <w:r>
        <w:t xml:space="preserve"> and a </w:t>
      </w:r>
      <w:r>
        <w:rPr>
          <w:b/>
          <w:bCs/>
        </w:rPr>
        <w:t xml:space="preserve">tutor token</w:t>
      </w:r>
      <w:r>
        <w:t xml:space="preserve">, and refresh them with Test Cases 3 and 9 if they are older than 24 hours.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 and 8:</w:t>
      </w:r>
      <w:r>
        <w:t xml:space="preserve"> Register your mock student and tutor identity user rows.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3 and 9:</w:t>
      </w:r>
      <w:r>
        <w:t xml:space="preserve"> Log into both accounts, verifying that your server issues unique JWT tokens for each role.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6:</w:t>
      </w:r>
      <w:r>
        <w:t xml:space="preserve"> Call the profile fetch route to ensure your database query filters out password hashes safely.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10:</w:t>
      </w:r>
      <w:r>
        <w:t xml:space="preserve"> Onboard your tutor profile, confirming it links perfectly using foreign key references.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11D:</w:t>
      </w:r>
      <w:r>
        <w:t xml:space="preserve"> Execute a dynamic query search to verify that your budget filters slice the database entries correctly.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12A:</w:t>
      </w:r>
      <w:r>
        <w:t xml:space="preserve"> Issue a lesson reservation request using your student token.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13A:</w:t>
      </w:r>
      <w:r>
        <w:t xml:space="preserve"> Update that lesson booking state to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CONFIRMED</w:t>
      </w:r>
      <w:r>
        <w:t xml:space="preserve"> using your tutor token.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Run </w:t>
      </w:r>
      <w:r>
        <w:rPr>
          <w:b/>
          <w:bCs/>
        </w:rPr>
        <w:t xml:space="preserve">Test Case 14:</w:t>
      </w:r>
      <w:r>
        <w:t xml:space="preserve"> Fire the crash simulation route to confirm your centralized exception handler catches issues seamlessly while keeping your server live.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2B5FA8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2B5FA8"/>
                <w:sz w:val="22"/>
                <w:szCs w:val="22"/>
              </w:rPr>
              <w:t xml:space="preserve">ℹ️  Reading the results on a database that already has data</w:t>
            </w:r>
          </w:p>
          <w:p>
            <w:pPr>
              <w:spacing w:after="60" w:line="264"/>
            </w:pPr>
            <w:r>
              <w:t xml:space="preserve">If your database already contains the accounts from earlier days, Test Cases 1 and 8 correctly return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400 ... already exists</w:t>
            </w:r>
            <w:r>
              <w:t xml:space="preserve">, and Test Case 10 returns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400</w:t>
            </w:r>
            <w:r>
              <w:t xml:space="preserve"> (profile already exists). Those are expected on a repeat run, not failures.</w:t>
            </w:r>
          </w:p>
          <w:p>
            <w:pPr>
              <w:spacing w:after="60" w:line="264"/>
            </w:pPr>
            <w:r>
              <w:t xml:space="preserve">Test Cases 12A and 13A use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tutor_id: 1</w:t>
            </w:r>
            <w:r>
              <w:t xml:space="preserve"> and booking id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1</w:t>
            </w:r>
            <w:r>
              <w:t xml:space="preserve">. If your ids differ, update those numbers to match your data before running.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12.  </w:t>
      </w:r>
      <w:r>
        <w:t xml:space="preserve">VS Code REST Client Verification Sequences</w:t>
      </w:r>
    </w:p>
    <w:p>
      <w:pPr>
        <w:spacing w:after="110" w:line="276"/>
      </w:pPr>
      <w:r>
        <w:t xml:space="preserve">Your regression script is 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api-test.http</w:t>
      </w:r>
      <w:r>
        <w:t xml:space="preserve"> file you have grown over ten days: nothing new needs pasting today. Use this master checklist to audit </w:t>
      </w:r>
      <w:r>
        <w:rPr>
          <w:b/>
          <w:bCs/>
        </w:rPr>
        <w:t xml:space="preserve">both the success paths and the failure paths</w:t>
      </w:r>
      <w:r>
        <w:t xml:space="preserve">, because a real regression test proves the guards still block what they should.</w:t>
      </w:r>
    </w:p>
    <w:tbl>
      <w:tblPr>
        <w:tblW w:type="dxa" w:w="9890"/>
        <w:tblBorders>
          <w:top w:val="single" w:color="C9D1DB" w:sz="4"/>
          <w:left w:val="single" w:color="C9D1DB" w:sz="4"/>
          <w:bottom w:val="single" w:color="C9D1DB" w:sz="4"/>
          <w:right w:val="single" w:color="C9D1DB" w:sz="4"/>
          <w:insideH w:val="single" w:color="C9D1DB" w:sz="4"/>
          <w:insideV w:val="single" w:color="C9D1DB" w:sz="4"/>
        </w:tblBorders>
      </w:tblPr>
      <w:tblGrid>
        <w:gridCol w:w="1900"/>
        <w:gridCol w:w="4000"/>
        <w:gridCol w:w="1700"/>
        <w:gridCol w:w="2290"/>
      </w:tblGrid>
      <w:tr>
        <w:trPr>
          <w:tblHeader/>
        </w:trPr>
        <w:tc>
          <w:tcPr>
            <w:tcW w:type="dxa" w:w="19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40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checks</w:t>
            </w:r>
          </w:p>
        </w:tc>
        <w:tc>
          <w:tcPr>
            <w:tcW w:type="dxa" w:w="170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 used</w:t>
            </w:r>
          </w:p>
        </w:tc>
        <w:tc>
          <w:tcPr>
            <w:tcW w:type="dxa" w:w="2290"/>
            <w:shd w:fill="1F3A5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Register a student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 if it already exists)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1B, 1C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Duplicate email; missing email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Login with correct credentials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 + token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Sandbox route without a token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Sandbox route with a valid token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Profile lookup (no password field)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Admin corridor with a student token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7B, 7C, 7D (optional)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Register admin; log in; enter admin corridor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Register a tutor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 if it already exists)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Log in as the tutor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 + token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Tutor onboarding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 if it already exists)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10B, 10C, 10D (optional)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Duplicate profile; bad rate; student token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Tutor / Student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11-S1 to 11-S3 (optional)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Create the second tutor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 / James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11A to 11C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Directory: all, by subject, by price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11D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Directory: subject and price combined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11E, 11F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Bad price text ignored; injection text is harmless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count: 0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12A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 creates a booking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12B to 12F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Missing tutor; tutor token; bad date; past date; bad tutor id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Student / Tutor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404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13A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Tutor confirms the booking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Tutor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13B to 13F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Bad status; student token; other tutor; unknown booking; bad id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Various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403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404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9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Crash simulation</w:t>
            </w:r>
          </w:p>
        </w:tc>
        <w:tc>
          <w:tcPr>
            <w:tcW w:type="dxa" w:w="170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7F9FB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500</w:t>
            </w:r>
            <w:r>
              <w:rPr>
                <w:sz w:val="20"/>
                <w:szCs w:val="20"/>
              </w:rPr>
              <w:t xml:space="preserve"> (JSON, server stays up)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14B, 14C</w:t>
            </w:r>
          </w:p>
        </w:tc>
        <w:tc>
          <w:tcPr>
            <w:tcW w:type="dxa" w:w="4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Broken JSON body; server still alive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29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400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8"/>
                <w:szCs w:val="18"/>
                <w:shd w:fill="F1F3F5" w:color="auto" w:val="clear"/>
              </w:rPr>
              <w:t xml:space="preserve">200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A pass means “the expected status”, not always “200”</w:t>
            </w:r>
          </w:p>
          <w:p>
            <w:pPr>
              <w:spacing w:after="60" w:line="264"/>
            </w:pPr>
            <w:r>
              <w:t xml:space="preserve">In this audit, a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403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404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500</w:t>
            </w:r>
            <w:r>
              <w:t xml:space="preserve"> is a </w:t>
            </w:r>
            <w:r>
              <w:rPr>
                <w:b/>
                <w:bCs/>
              </w:rPr>
              <w:t xml:space="preserve">pass</w:t>
            </w:r>
            <w:r>
              <w:t xml:space="preserve"> whenever the table says it should happen. It proves a guard did its job. A failure is any response that differs from the table.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13.  </w:t>
      </w:r>
      <w:r>
        <w:t xml:space="preserve">Expected Output Verification</w:t>
      </w:r>
    </w:p>
    <w:p>
      <w:pPr>
        <w:spacing w:after="110" w:line="276"/>
      </w:pPr>
      <w:r>
        <w:t xml:space="preserve">Every test path should return a clean, uniform JSON payload with the HTTP status shown in the table above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200 OK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201 Created</w:t>
      </w:r>
      <w:r>
        <w:t xml:space="preserve">, and the deliberate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400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401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403</w:t>
      </w:r>
      <w:r>
        <w:t xml:space="preserve">,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404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500</w:t>
      </w:r>
      <w:r>
        <w:t xml:space="preserve"> responses for the failure tests). Nothing should return an HTML error page.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1E7B34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1E7B34"/>
                <w:sz w:val="22"/>
                <w:szCs w:val="22"/>
              </w:rPr>
              <w:t xml:space="preserve">✅  Final state: all rows in the table pass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spacing w:after="110" w:line="276"/>
      </w:pPr>
      <w:r>
        <w:t xml:space="preserve">Your terminal console should stay free of crashes or unhandled-error warnings for the whole audit, and nodemon should </w:t>
      </w:r>
      <w:r>
        <w:rPr>
          <w:b/>
          <w:bCs/>
        </w:rPr>
        <w:t xml:space="preserve">never restart on its own</w:t>
      </w:r>
      <w:r>
        <w:t xml:space="preserve">. Test Cases 14 and 14B will print the private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[BrightMinds Global Error Handler]</w:t>
      </w:r>
      <w:r>
        <w:t xml:space="preserve"> trace, and a few validation failures may log a line as well. That output is the handler doing its job and is expected.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14.  </w:t>
      </w:r>
      <w:r>
        <w:t xml:space="preserve">Common Beginner Mistakes &amp; Fixes</w:t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#1 — .env appears in git status (or is already tracked)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status</w:t>
            </w:r>
            <w:r>
              <w:t xml:space="preserve"> lists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 as a new file, or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ls-files .env</w:t>
            </w:r>
            <w:r>
              <w:t xml:space="preserve"> prints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 is missing from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.gitignore</w:t>
            </w:r>
            <w:r>
              <w:t xml:space="preserve">, or it was committed on an earlier day before the ignore rule existed. Real secrets in a public repository are a serious security incident.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Add a line containing exactly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 to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.gitignore</w:t>
            </w:r>
            <w:r>
              <w:t xml:space="preserve"> and save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If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 was already committed, stop tracking it (this keeps your local file):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rm --cached .env</w:t>
            </w:r>
            <w:r>
              <w:t xml:space="preserve">, then commit.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If the repository was already pushed publicly with real values inside, change your database password and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JWT_SECRET</w:t>
            </w:r>
            <w:r>
              <w:t xml:space="preserve">, because the old values are permanently exposed in history.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#2 — git push fails (src refspec master does not match any)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The push ends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error: src refspec master does not match any</w:t>
            </w:r>
            <w:r>
              <w:t xml:space="preserve"> or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fatal: 'origin' does not appear to be a git repository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Newer Git installations name the default branch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main</w:t>
            </w:r>
            <w:r>
              <w:t xml:space="preserve">, not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master</w:t>
            </w:r>
            <w:r>
              <w:t xml:space="preserve">, or no GitHub remote has been configured yet.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Check the branch name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branch --show-current</w:t>
            </w:r>
            <w:r>
              <w:t xml:space="preserve"> and push that name (or use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push -u origin HEAD</w:t>
            </w:r>
            <w:r>
              <w:t xml:space="preserve">, which always pushes the current branch).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Check the remote with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remote -v</w:t>
            </w:r>
            <w:r>
              <w:t xml:space="preserve">. If it is empty, add yours: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remote add origin &lt;your-repository-url&gt;</w:t>
            </w:r>
            <w:r>
              <w:t xml:space="preserve">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42318"/>
                <w:sz w:val="22"/>
                <w:szCs w:val="22"/>
              </w:rPr>
              <w:t xml:space="preserve">⛔  Mistake #3 — Several regression tests suddenly fail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Symptom:</w:t>
            </w:r>
            <w:r>
              <w:t xml:space="preserve"> Protected routes return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401</w:t>
            </w:r>
            <w:r>
              <w:t xml:space="preserve">, bookings return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404</w:t>
            </w:r>
            <w:r>
              <w:t xml:space="preserve">, or registrations return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400</w:t>
            </w:r>
            <w:r>
              <w:t xml:space="preserve">.</w:t>
            </w:r>
          </w:p>
          <w:p>
            <w:pPr>
              <w:spacing w:after="40" w:line="264"/>
            </w:pPr>
            <w:r>
              <w:rPr>
                <w:b/>
                <w:bCs/>
              </w:rPr>
              <w:t xml:space="preserve">Why it happens:</w:t>
            </w:r>
            <w:r>
              <w:t xml:space="preserve"> Tokens expire after 24 hours, ids in the URLs no longer match your data, or the accounts already exist from a previous run.</w:t>
            </w:r>
          </w:p>
          <w:p>
            <w:pPr>
              <w:keepNext/>
              <w:spacing w:after="30"/>
            </w:pPr>
            <w:r>
              <w:rPr>
                <w:b/>
                <w:bCs/>
              </w:rPr>
              <w:t xml:space="preserve">How to fix it: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Run Test Cases 3 and 9 again and paste fresh tokens into every request that needs them.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Update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tutor_id</w:t>
            </w:r>
            <w:r>
              <w:t xml:space="preserve"> and booking id values to match the ids in your database.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t xml:space="preserve">Compare each status code with the table in Section 12 before concluding something is broken.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15.  </w:t>
      </w:r>
      <w:r>
        <w:t xml:space="preserve">End-of-Day Verification Checklist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entire 15-day regression sequence runs back-to-back with every response matching the Section 12 table and zero server crashes.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 documentation guide is complete and saved in the root directory.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.gitignore</w:t>
      </w:r>
      <w:r>
        <w:t xml:space="preserve"> contains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node_modules/</w:t>
      </w:r>
      <w:r>
        <w:t xml:space="preserve">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, and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git ls-files .env</w:t>
      </w:r>
      <w:r>
        <w:t xml:space="preserve"> prints nothing.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.env.example</w:t>
      </w:r>
      <w:r>
        <w:t xml:space="preserve"> lists every variable name from your real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, with placeholder values only.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README endpoint list matches the routes you actually built.</w:t>
      </w:r>
    </w:p>
    <w:p>
      <w:pPr>
        <w:spacing w:after="80" w:line="264"/>
        <w:ind w:left="560" w:hanging="400"/>
      </w:pPr>
      <w:r>
        <w:rPr>
          <w:rFonts w:ascii="Segoe UI Symbol" w:cs="Segoe UI Symbol" w:eastAsia="Segoe UI Symbol" w:hAnsi="Segoe UI Symbol"/>
          <w:color w:val="0E7C86"/>
          <w:sz w:val="24"/>
          <w:szCs w:val="24"/>
        </w:rPr>
        <w:t xml:space="preserve">☐  </w:t>
      </w:r>
      <w:r>
        <w:t xml:space="preserve">The project code files are documented with inline structural comments.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16.  </w:t>
      </w:r>
      <w:r>
        <w:t xml:space="preserve">Screenshot / Evidence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Required:</w:t>
      </w:r>
      <w:r>
        <w:t xml:space="preserve"> A clear desktop screenshot of your completed, organised VS Code Explorer sidebar showing the final folder tree.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day15-final-project-tree.png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the formatted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README.md</w:t>
      </w:r>
      <w:r>
        <w:t xml:space="preserve"> preview (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Ctrl + Shift + V</w:t>
      </w:r>
      <w:r>
        <w:t xml:space="preserve">).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day15-readme-preview.png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Recommended:</w:t>
      </w:r>
      <w:r>
        <w:t xml:space="preserve"> A screenshot of your GitHub repository page after the push, showing the README rendered and </w:t>
      </w:r>
      <w:r>
        <w:rPr>
          <w:b/>
          <w:bCs/>
        </w:rPr>
        <w:t xml:space="preserve">no `.env` file</w:t>
      </w:r>
      <w:r>
        <w:t xml:space="preserve"> in the file list. Save it as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day15-github-repo.png</w:t>
      </w:r>
      <w:r>
        <w:t xml:space="preserve">.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17.  </w:t>
      </w:r>
      <w:r>
        <w:t xml:space="preserve">Git Version Control Checkpoint</w:t>
      </w:r>
    </w:p>
    <w:p>
      <w:pPr>
        <w:keepNext/>
        <w:pBdr>
          <w:left w:val="single" w:color="0E7C86" w:sz="18" w:space="6"/>
        </w:pBdr>
        <w:shd w:fill="1F3A5F" w:color="auto" w:val="clear"/>
        <w:spacing w:after="0" w:before="60"/>
        <w:ind w:left="200"/>
      </w:pPr>
      <w:r>
        <w:rPr>
          <w:rFonts w:ascii="Calibri" w:cs="Calibri" w:eastAsia="Calibri" w:hAnsi="Calibri"/>
          <w:b/>
          <w:bCs/>
          <w:color w:val="FFFFFF"/>
          <w:spacing w:val="20"/>
          <w:sz w:val="15"/>
          <w:szCs w:val="15"/>
        </w:rPr>
        <w:t xml:space="preserve"> POWERSHELL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status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add .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commit -m "Project 2 Milestone Complete: Full application integration tests passed, README documentation delivered, and codebase locked for production!"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If Amber has a remote GitHub repository configured: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remote -v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branch --show-current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git push -u origin HEAD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 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If no remote is configured yet (replace with your own repository address):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git remote add origin &lt;your-repository-url&gt;</w:t>
      </w:r>
    </w:p>
    <w:p>
      <w:pPr>
        <w:pStyle w:val="CodeLine"/>
        <w:pBdr>
          <w:left w:val="single" w:color="0E7C86" w:sz="18" w:space="6"/>
        </w:pBdr>
        <w:shd w:fill="F4F6F8" w:color="auto" w:val="clear"/>
        <w:ind w:left="200"/>
      </w:pPr>
      <w:r>
        <w:t xml:space="preserve"># git push -u origin HEAD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B86E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B86E00"/>
                <w:sz w:val="22"/>
                <w:szCs w:val="22"/>
              </w:rPr>
              <w:t xml:space="preserve">⚠️  Check before you push</w:t>
            </w:r>
          </w:p>
          <w:p>
            <w:pPr>
              <w:spacing w:after="60" w:line="264"/>
            </w:pPr>
            <w:r>
              <w:t xml:space="preserve">Run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git status</w:t>
            </w:r>
            <w:r>
              <w:t xml:space="preserve"> right before committing and read the list.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.env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A61E4D"/>
                <w:sz w:val="19"/>
                <w:szCs w:val="19"/>
                <w:shd w:fill="F1F3F5" w:color="auto" w:val="clear"/>
              </w:rPr>
              <w:t xml:space="preserve">node_modules/</w:t>
            </w:r>
            <w:r>
              <w:t xml:space="preserve"> must </w:t>
            </w:r>
            <w:r>
              <w:rPr>
                <w:b/>
                <w:bCs/>
              </w:rPr>
              <w:t xml:space="preserve">not</w:t>
            </w:r>
            <w:r>
              <w:t xml:space="preserve"> appear. A push to a public repository cannot be fully undone.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18.  </w:t>
      </w:r>
      <w:r>
        <w:t xml:space="preserve">Free Learning Core Resources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GitHub Docs, “About READMEs”: https://docs.github.com/en/repositories/managing-your-repositorys-settings-and-features/customizing-your-repository/about-readmes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Git documentation, “gitignore”: https://git-scm.com/docs/gitignore</w:t>
      </w:r>
    </w:p>
    <w:p>
      <w:pPr>
        <w:pStyle w:val="Heading1"/>
        <w:keepNext/>
        <w:pBdr>
          <w:bottom w:val="single" w:color="0E7C86" w:sz="6" w:space="3"/>
        </w:pBdr>
      </w:pPr>
      <w:r>
        <w:rPr>
          <w:color w:val="0E7C86"/>
        </w:rPr>
        <w:t xml:space="preserve">19.  </w:t>
      </w:r>
      <w:r>
        <w:t xml:space="preserve">Short Knowledge Check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Why do we publish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.env.example</w:t>
      </w:r>
      <w:r>
        <w:t xml:space="preserve"> but never publish </w:t>
      </w:r>
      <w:r>
        <w:rPr>
          <w:rFonts w:ascii="Consolas" w:cs="Consolas" w:eastAsia="Consolas" w:hAnsi="Consolas"/>
          <w:color w:val="A61E4D"/>
          <w:sz w:val="19"/>
          <w:szCs w:val="19"/>
          <w:shd w:fill="F1F3F5" w:color="auto" w:val="clear"/>
        </w:rPr>
        <w:t xml:space="preserve">.env</w:t>
      </w:r>
      <w:r>
        <w:t xml:space="preserve">?</w:t>
      </w:r>
    </w:p>
    <w:p>
      <w:pPr>
        <w:pStyle w:val="ListParagraph"/>
        <w:numPr>
          <w:ilvl w:val="0"/>
          <w:numId w:val="6"/>
        </w:numPr>
        <w:spacing w:after="80" w:line="264"/>
      </w:pPr>
      <w:r>
        <w:t xml:space="preserve">What is a regression test, and why is it important to re-run every route after adding a new feature such as Day 14’s global error handler?</w:t>
      </w:r>
    </w:p>
    <w:p>
      <w:pPr>
        <w:spacing w:after="120" w:line="120"/>
      </w:pPr>
      <w:r>
        <w:rPr>
          <w:sz w:val="8"/>
          <w:szCs w:val="8"/>
        </w:rPr>
        <w:t xml:space="preserve"/>
      </w:r>
    </w:p>
    <w:tbl>
      <w:tblPr>
        <w:tblW w:type="dxa" w:w="98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90"/>
      </w:tblGrid>
      <w:tr>
        <w:trPr>
          <w:cantSplit w:val="false"/>
        </w:trPr>
        <w:tc>
          <w:tcPr>
            <w:tcW w:type="dxa" w:w="9890"/>
            <w:tcBorders>
              <w:top w:val="none" w:color="FFFFFF" w:sz="0"/>
              <w:left w:val="single" w:color="0E7C86" w:sz="24"/>
              <w:bottom w:val="none" w:color="FFFFFF" w:sz="0"/>
              <w:right w:val="none" w:color="FFFFFF" w:sz="0"/>
            </w:tcBorders>
            <w:shd w:fill="E6F4F5" w:color="auto" w:val="clear"/>
            <w:tcMar>
              <w:top w:type="dxa" w:w="100"/>
              <w:left w:type="dxa" w:w="200"/>
              <w:bottom w:type="dxa" w:w="8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b/>
                <w:bCs/>
                <w:color w:val="0E7C86"/>
                <w:sz w:val="22"/>
                <w:szCs w:val="22"/>
              </w:rPr>
              <w:t xml:space="preserve">💡  💡 Mentor’s Final Closing Note</w:t>
            </w:r>
          </w:p>
          <w:p>
            <w:pPr>
              <w:spacing w:after="60" w:line="264"/>
            </w:pPr>
            <w:r>
              <w:rPr>
                <w:b/>
                <w:bCs/>
              </w:rPr>
              <w:t xml:space="preserve">Congratulations, Amber!</w:t>
            </w:r>
            <w:r>
              <w:t xml:space="preserve"> Over the last 15 days, you have transitioned from writing simple local terminal apps to building an advanced, industrial-grade backend REST API microservice from scratch. You designed custom data streams, implemented cryptographic hashing security layers, authored stateless web tokens, built multi-table relational schema connection pathways, and established centralized error catch blocks for your real tuition platform brand: </w:t>
            </w:r>
            <w:r>
              <w:rPr>
                <w:b/>
                <w:bCs/>
              </w:rPr>
              <w:t xml:space="preserve">BrightMinds</w:t>
            </w:r>
            <w:r>
              <w:t xml:space="preserve">.</w:t>
            </w:r>
          </w:p>
          <w:p>
            <w:pPr>
              <w:spacing w:after="60" w:line="264"/>
            </w:pPr>
            <w:r>
              <w:t xml:space="preserve">This is a powerful, production-ready backend portfolio asset that you should be incredibly proud of. Keep this high momentum going, and get ready for your upcoming frontend tracks!</w:t>
            </w:r>
          </w:p>
        </w:tc>
      </w:tr>
    </w:tbl>
    <w:p>
      <w:pPr>
        <w:spacing w:after="120" w:line="120"/>
      </w:pPr>
      <w:r>
        <w:rPr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1DB" w:sz="4" w:space="4"/>
      </w:pBdr>
      <w:jc w:val="center"/>
    </w:pPr>
    <w:r>
      <w:rPr>
        <w:color w:val="5B6673"/>
        <w:sz w:val="16"/>
        <w:szCs w:val="16"/>
      </w:rPr>
      <w:t xml:space="preserve">Day 15 of 15  ·  Backend JavaScript Track  ·  Page </w:t>
    </w:r>
    <w:r>
      <w:rPr>
        <w:color w:val="5B66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3"/>
        <w:sz w:val="16"/>
        <w:szCs w:val="16"/>
      </w:rPr>
      <w:t xml:space="preserve"> of </w:t>
    </w:r>
    <w:r>
      <w:rPr>
        <w:color w:val="5B66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3"/>
        <w:sz w:val="16"/>
        <w:szCs w:val="16"/>
      </w:rPr>
      <w:t xml:space="preserve">EduMatch API Engine  ·  BrightMinds  ·  Project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  <w:rPr>
        <w:b/>
        <w:bCs/>
        <w:color w:val="0E7C8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0E7C86"/>
      <w:sz w:val="23"/>
      <w:szCs w:val="23"/>
    </w:rPr>
  </w:style>
  <w:style w:type="paragraph" w:styleId="CodeLine">
    <w:name w:val="Code Line"/>
    <w:basedOn w:val="Normal"/>
    <w:pPr>
      <w:spacing w:after="0" w:before="0" w:line="245"/>
    </w:pPr>
    <w:rPr>
      <w:rFonts w:ascii="Consolas" w:cs="Consolas" w:eastAsia="Consolas" w:hAnsi="Consolas"/>
      <w:color w:val="1B2733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2 - Day 15 Master Assignment - Regression Audit &amp; Project Delivery</dc:title>
  <dc:creator>BrightMinds Mentor Track</dc:creator>
  <cp:lastModifiedBy>Un-named</cp:lastModifiedBy>
  <cp:revision>1</cp:revision>
  <dcterms:created xsi:type="dcterms:W3CDTF">2026-09-28T05:27:36.004Z</dcterms:created>
  <dcterms:modified xsi:type="dcterms:W3CDTF">2026-09-28T05:27:36.004Z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