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Character Bible Template</w:t>
      </w:r>
    </w:p>
    <w:p>
      <w:r>
        <w:t>REPLACE WITH PROJECT TITLE • REPLACE WITH SCRIPT DRAFT AND DATE</w:t>
      </w:r>
    </w:p>
    <w:p>
      <w:r>
        <w:t>Instructions: replace the sample character and all REPLACE markers before upload. Duplicate the entire character section for each individual. Keep each name in Heading 2 and keep the field labels exactly. Upload this DOCX in The Page → Character Profiles after the master cast JSON.</w:t>
      </w:r>
    </w:p>
    <w:p>
      <w:pPr>
        <w:pStyle w:val="Heading1"/>
      </w:pPr>
      <w:r>
        <w:t>PROJECT RULES</w:t>
      </w:r>
    </w:p>
    <w:p>
      <w:r>
        <w:t>Governing screenplay: REPLACE WITH SCRIPT DRAFT. Family resemblance: REPLACE WITH YOUR RULES. Timeline: REPLACE WITH AGE/PERIOD RULES. Distinguish script facts, production recommendations, and unresolved questions.</w:t>
      </w:r>
    </w:p>
    <w:p>
      <w:pPr>
        <w:pStyle w:val="Heading1"/>
      </w:pPr>
      <w:r>
        <w:t>PRINCIPAL</w:t>
      </w:r>
    </w:p>
    <w:p>
      <w:pPr>
        <w:pStyle w:val="Heading2"/>
      </w:pPr>
      <w:r>
        <w:t>REPLACE WITH CHARACTER NAME</w:t>
      </w:r>
    </w:p>
    <w:p>
      <w:r>
        <w:t>Category: Principal / REPLACE WITH ROLE</w:t>
      </w:r>
    </w:p>
    <w:p>
      <w:r>
        <w:t>Age / timeline: REPLACE WITH AGES AND STORY YEARS</w:t>
      </w:r>
    </w:p>
    <w:p>
      <w:r>
        <w:t>Story function: REPLACE WITH DRAMATIC PURPOSE</w:t>
      </w:r>
    </w:p>
    <w:p>
      <w:r>
        <w:t>Appearance / visual lock: Script-established traits: REPLACE. Production recommendations: REPLACE. Unresolved: REPLACE.</w:t>
      </w:r>
    </w:p>
    <w:p>
      <w:r>
        <w:t>Wardrobe: REPLACE WITH BASELINE AND SCENE/PERIOD CHANGES</w:t>
      </w:r>
    </w:p>
    <w:p>
      <w:r>
        <w:t>Personality / behavior: REPLACE WITH HABITS, TEMPERAMENT, MOVEMENT, AND PERFORMANCE NOTES</w:t>
      </w:r>
    </w:p>
    <w:p>
      <w:r>
        <w:t>Voice / dialogue: REPLACE WITH REGISTER, RHYTHM, PRONUNCIATION, AND DELIVERY NOTES</w:t>
      </w:r>
    </w:p>
    <w:p>
      <w:r>
        <w:t>Key relationships: REPLACE WITH NAMED RELATIONSHIPS AND THEIR STORY SIGNIFICANCE</w:t>
      </w:r>
    </w:p>
    <w:p>
      <w:r>
        <w:t>Arc: REPLACE WITH START, TURNING POINTS, AND END STATE</w:t>
      </w:r>
    </w:p>
    <w:p>
      <w:r>
        <w:t>Continuity locks: REPLACE WITH FACTS THAT MUST NOT DRIFT AND WHEN CHANGES APPLY</w:t>
      </w:r>
    </w:p>
    <w:p>
      <w:r>
        <w:t>Image generation prompt: REPLACE WITH A CONCRETE PORTRAIT DESCRIPTION CONSISTENT WITH THE ABOVE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AI Film Studio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2A36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Calibri" w:hAnsi="Calibri"/>
      <w:b/>
      <w:bCs/>
      <w:color w:val="172A3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200"/>
      <w:outlineLvl w:val="2"/>
    </w:pPr>
    <w:rPr>
      <w:rFonts w:asciiTheme="majorHAnsi" w:eastAsiaTheme="majorEastAsia" w:hAnsiTheme="majorHAnsi" w:cstheme="majorBidi" w:ascii="Calibri" w:hAnsi="Calibri"/>
      <w:b/>
      <w:bCs/>
      <w:color w:val="172A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