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Evaluation of qua</w:t>
      </w:r>
      <w:r>
        <w:rPr>
          <w:b/>
          <w:bCs/>
        </w:rPr>
        <w:t>n</w:t>
      </w:r>
      <w:r>
        <w:rPr>
          <w:b/>
          <w:bCs/>
        </w:rPr>
        <w:t>tum vs classic computing using Qiskit package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Author: Dr Ambi, Vyom, third author,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Abstract</w:t>
      </w:r>
      <w:r>
        <w:rPr/>
        <w:t xml:space="preserve">: This paper will </w:t>
      </w:r>
      <w:r>
        <w:rPr/>
        <w:t xml:space="preserve">evaluate and </w:t>
      </w:r>
      <w:r>
        <w:rPr/>
        <w:t>compare quantum vs classic comp</w:t>
      </w:r>
      <w:r>
        <w:rPr/>
        <w:t>u</w:t>
      </w:r>
      <w:r>
        <w:rPr/>
        <w:t xml:space="preserve">ting </w:t>
      </w:r>
      <w:r>
        <w:rPr/>
        <w:t>using two programs</w:t>
      </w:r>
      <w:r>
        <w:rPr/>
        <w:t>. The first program will be simple addition of two numbers and second program will be to decr</w:t>
      </w:r>
      <w:r>
        <w:rPr/>
        <w:t>y</w:t>
      </w:r>
      <w:r>
        <w:rPr/>
        <w:t xml:space="preserve">pt a </w:t>
      </w:r>
      <w:r>
        <w:rPr/>
        <w:t xml:space="preserve">simple </w:t>
      </w:r>
      <w:r>
        <w:rPr/>
        <w:t xml:space="preserve">substitution cipher using frequency analysis. The paper will first present </w:t>
      </w:r>
      <w:r>
        <w:rPr/>
        <w:t>the code for both classic and quantum version, run it on a sample dataset and compare the performance in terms of execution time and memory requirement.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Introduction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Write high level overview of classic computing, draw a diagram, explain using a simple diagram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Write high level overview of quantum computing, draw a diagram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Qiskit python package will be used to run the quantum programs.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Literature review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Experimental setup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Results and discussion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Conclusion and Limitations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References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1. Qiskit: </w:t>
      </w:r>
      <w:hyperlink r:id="rId2">
        <w:r>
          <w:rPr>
            <w:rStyle w:val="Hyperlink"/>
            <w:b/>
            <w:bCs/>
          </w:rPr>
          <w:t>https://joss.theoj.org/papers/10.21105/joss.05329.pdf</w:t>
        </w:r>
      </w:hyperlink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2. Quantum v.s. Classical Computing: Technologies in Tandem: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https://www.paperpublications.org/upload/book/Quantum%20v.s.%20Classical%20Computing%20Technologies%20in%20Tandem-22012025-2.pdf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oss.theoj.org/papers/10.21105/joss.05329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1</Pages>
  <Words>144</Words>
  <Characters>974</Characters>
  <CharactersWithSpaces>1104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2026-03-11T16:31:15Z</dcterms:created>
  <dc:creator/>
  <dc:description/>
  <dc:language>en-AU</dc:language>
  <cp:lastModifiedBy/>
  <dcterms:modified xsi:type="dcterms:W3CDTF">2026-03-11T16:38:06Z</dcterms:modified>
  <cp:revision>8</cp:revision>
  <dc:subject/>
  <dc:title/>
</cp:coreProperties>
</file>