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9864" w14:textId="3D7FFB1B" w:rsidR="009F3926" w:rsidRDefault="00534AD8">
      <w:pPr>
        <w:rPr>
          <w:rStyle w:val="eop"/>
          <w:rFonts w:ascii="Cambria" w:hAnsi="Cambria"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mbria" w:hAnsi="Cambria"/>
          <w:smallCaps/>
          <w:color w:val="000000"/>
          <w:sz w:val="36"/>
          <w:szCs w:val="36"/>
          <w:shd w:val="clear" w:color="auto" w:fill="FFFFFF"/>
          <w:lang w:val="en-US"/>
        </w:rPr>
        <w:t>General Overview: </w:t>
      </w:r>
      <w:r>
        <w:rPr>
          <w:rStyle w:val="eop"/>
          <w:rFonts w:ascii="Cambria" w:hAnsi="Cambria"/>
          <w:color w:val="000000"/>
          <w:sz w:val="36"/>
          <w:szCs w:val="36"/>
          <w:shd w:val="clear" w:color="auto" w:fill="FFFFFF"/>
        </w:rPr>
        <w:t> </w:t>
      </w:r>
    </w:p>
    <w:p w14:paraId="71D11F96" w14:textId="5B2E0458" w:rsidR="00534AD8" w:rsidRPr="00534AD8" w:rsidRDefault="00534AD8" w:rsidP="00534AD8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>The market sensing project needs 3 flat csv files loaded into Caspian Snowflake via STFP site. These 3 files each serve a different purpose</w:t>
      </w:r>
      <w:r>
        <w:rPr>
          <w:rStyle w:val="eop"/>
          <w:rFonts w:ascii="Book Antiqua" w:hAnsi="Book Antiqua"/>
          <w:color w:val="000000"/>
          <w:shd w:val="clear" w:color="auto" w:fill="FFFFFF"/>
        </w:rPr>
        <w:t> </w:t>
      </w:r>
    </w:p>
    <w:p w14:paraId="0F697EEF" w14:textId="2591F83F" w:rsidR="00534AD8" w:rsidRPr="004527B9" w:rsidRDefault="001C00A4" w:rsidP="00534AD8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 xml:space="preserve">The file </w:t>
      </w:r>
      <w:r w:rsidRPr="004527B9">
        <w:rPr>
          <w:rStyle w:val="normaltextrun"/>
          <w:rFonts w:ascii="Book Antiqua" w:hAnsi="Book Antiqua"/>
          <w:b/>
          <w:bCs/>
          <w:color w:val="000000"/>
          <w:shd w:val="clear" w:color="auto" w:fill="FFFFFF"/>
          <w:lang w:val="en-US"/>
        </w:rPr>
        <w:t>SI_ECON_MNEMONIC_MAPPING</w:t>
      </w: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 xml:space="preserve"> provides mapping all of the mnemonics from FRED, IHS and Moody’s into 7 distinct tables in zone 4.  </w:t>
      </w:r>
      <w:r>
        <w:rPr>
          <w:rStyle w:val="eop"/>
          <w:rFonts w:ascii="Book Antiqua" w:hAnsi="Book Antiqua"/>
          <w:color w:val="000000"/>
          <w:shd w:val="clear" w:color="auto" w:fill="FFFFFF"/>
        </w:rPr>
        <w:t> </w:t>
      </w:r>
    </w:p>
    <w:p w14:paraId="6BED5A68" w14:textId="4DB24F60" w:rsidR="004527B9" w:rsidRPr="00641D5E" w:rsidRDefault="0002417B" w:rsidP="00534AD8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 xml:space="preserve">The file </w:t>
      </w:r>
      <w:r w:rsidRPr="00CB722D">
        <w:rPr>
          <w:rStyle w:val="normaltextrun"/>
          <w:rFonts w:ascii="Book Antiqua" w:hAnsi="Book Antiqua"/>
          <w:b/>
          <w:bCs/>
          <w:color w:val="000000"/>
          <w:shd w:val="clear" w:color="auto" w:fill="FFFFFF"/>
          <w:lang w:val="en-US"/>
        </w:rPr>
        <w:t>SI_CATEGORY_MARKET_SIZE</w:t>
      </w: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 xml:space="preserve"> provides a calculated Total Market Size by Category as well as the SBD Market Share by Category.  </w:t>
      </w:r>
      <w:r w:rsidRPr="002579FD">
        <w:rPr>
          <w:rStyle w:val="normaltextrun"/>
          <w:rFonts w:ascii="Book Antiqua" w:hAnsi="Book Antiqua"/>
          <w:b/>
          <w:bCs/>
          <w:color w:val="000000"/>
          <w:shd w:val="clear" w:color="auto" w:fill="FFFFFF"/>
          <w:lang w:val="en-US"/>
        </w:rPr>
        <w:t>This is required to derive a scaling factor used for reporting and market share conversion</w:t>
      </w: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>. </w:t>
      </w:r>
      <w:r>
        <w:rPr>
          <w:rStyle w:val="eop"/>
          <w:rFonts w:ascii="Book Antiqua" w:hAnsi="Book Antiqua"/>
          <w:color w:val="000000"/>
          <w:shd w:val="clear" w:color="auto" w:fill="FFFFFF"/>
        </w:rPr>
        <w:t> </w:t>
      </w:r>
    </w:p>
    <w:p w14:paraId="4C9C0298" w14:textId="157E3383" w:rsidR="00641D5E" w:rsidRPr="00063F0D" w:rsidRDefault="00CC7FDE" w:rsidP="00534AD8">
      <w:pPr>
        <w:pStyle w:val="ListParagraph"/>
        <w:numPr>
          <w:ilvl w:val="0"/>
          <w:numId w:val="1"/>
        </w:numPr>
        <w:rPr>
          <w:rStyle w:val="eop"/>
          <w:b/>
          <w:bCs/>
        </w:rPr>
      </w:pP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 xml:space="preserve">The file </w:t>
      </w:r>
      <w:r w:rsidRPr="00CC7FDE">
        <w:rPr>
          <w:rStyle w:val="normaltextrun"/>
          <w:rFonts w:ascii="Book Antiqua" w:hAnsi="Book Antiqua"/>
          <w:b/>
          <w:bCs/>
          <w:color w:val="000000"/>
          <w:shd w:val="clear" w:color="auto" w:fill="FFFFFF"/>
          <w:lang w:val="en-US"/>
        </w:rPr>
        <w:t>SI_BRAND_MANUFACTURER_MAPPING</w:t>
      </w:r>
      <w:r>
        <w:rPr>
          <w:rStyle w:val="normaltextrun"/>
          <w:rFonts w:ascii="Book Antiqua" w:hAnsi="Book Antiqua"/>
          <w:color w:val="000000"/>
          <w:shd w:val="clear" w:color="auto" w:fill="FFFFFF"/>
          <w:lang w:val="en-US"/>
        </w:rPr>
        <w:t xml:space="preserve"> provides mappings to identify brands that belong to SBD (and in the future, for competitors</w:t>
      </w:r>
      <w:r w:rsidRPr="00FD37D8">
        <w:rPr>
          <w:rStyle w:val="normaltextrun"/>
          <w:rFonts w:ascii="Book Antiqua" w:hAnsi="Book Antiqua"/>
          <w:b/>
          <w:bCs/>
          <w:color w:val="000000"/>
          <w:shd w:val="clear" w:color="auto" w:fill="FFFFFF"/>
          <w:lang w:val="en-US"/>
        </w:rPr>
        <w:t>).  This mapping is required to determine the percentage share by brand.</w:t>
      </w:r>
      <w:r w:rsidRPr="00FD37D8">
        <w:rPr>
          <w:rStyle w:val="eop"/>
          <w:rFonts w:ascii="Book Antiqua" w:hAnsi="Book Antiqua"/>
          <w:b/>
          <w:bCs/>
          <w:color w:val="000000"/>
          <w:shd w:val="clear" w:color="auto" w:fill="FFFFFF"/>
        </w:rPr>
        <w:t> </w:t>
      </w:r>
    </w:p>
    <w:p w14:paraId="12207E62" w14:textId="77777777" w:rsidR="00302CF6" w:rsidRDefault="00302CF6" w:rsidP="00063F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smallCaps/>
          <w:sz w:val="28"/>
          <w:szCs w:val="28"/>
          <w:lang w:val="en-US"/>
        </w:rPr>
      </w:pPr>
    </w:p>
    <w:p w14:paraId="3EC7DB3D" w14:textId="77777777" w:rsidR="00302CF6" w:rsidRDefault="00302CF6" w:rsidP="00063F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smallCaps/>
          <w:sz w:val="28"/>
          <w:szCs w:val="28"/>
          <w:lang w:val="en-US"/>
        </w:rPr>
      </w:pPr>
    </w:p>
    <w:p w14:paraId="23C5B664" w14:textId="7F8A6499" w:rsidR="00063F0D" w:rsidRDefault="00063F0D" w:rsidP="00063F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mallCaps/>
          <w:sz w:val="18"/>
          <w:szCs w:val="18"/>
        </w:rPr>
      </w:pPr>
      <w:r w:rsidRPr="00063F0D">
        <w:rPr>
          <w:rStyle w:val="normaltextrun"/>
          <w:rFonts w:ascii="Cambria" w:hAnsi="Cambria" w:cs="Segoe UI"/>
          <w:b/>
          <w:bCs/>
          <w:smallCaps/>
          <w:sz w:val="28"/>
          <w:szCs w:val="28"/>
          <w:lang w:val="en-US"/>
        </w:rPr>
        <w:t>Current Existing Process</w:t>
      </w:r>
      <w:r>
        <w:rPr>
          <w:rStyle w:val="normaltextrun"/>
          <w:rFonts w:ascii="Cambria" w:hAnsi="Cambria" w:cs="Segoe UI"/>
          <w:smallCaps/>
          <w:sz w:val="28"/>
          <w:szCs w:val="28"/>
          <w:lang w:val="en-US"/>
        </w:rPr>
        <w:t xml:space="preserve"> -</w:t>
      </w:r>
      <w:r>
        <w:rPr>
          <w:rStyle w:val="eop"/>
          <w:rFonts w:ascii="Cambria" w:hAnsi="Cambria" w:cs="Segoe UI"/>
          <w:smallCaps/>
          <w:sz w:val="28"/>
          <w:szCs w:val="28"/>
        </w:rPr>
        <w:t> </w:t>
      </w:r>
    </w:p>
    <w:p w14:paraId="72F2D7C4" w14:textId="00F10F29" w:rsidR="00063F0D" w:rsidRDefault="00063F0D" w:rsidP="00063F0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mallCaps/>
          <w:sz w:val="22"/>
          <w:szCs w:val="22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The current process is the market sensing work flow is pointed at these 3 files on a desktop. </w:t>
      </w:r>
      <w:r>
        <w:rPr>
          <w:rStyle w:val="eop"/>
          <w:rFonts w:ascii="Cambria" w:hAnsi="Cambria" w:cs="Segoe UI"/>
          <w:smallCaps/>
          <w:sz w:val="22"/>
          <w:szCs w:val="22"/>
        </w:rPr>
        <w:t> </w:t>
      </w:r>
    </w:p>
    <w:p w14:paraId="3ADF3EEF" w14:textId="217E22A8" w:rsidR="009C5047" w:rsidRDefault="009C5047" w:rsidP="00063F0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mallCaps/>
          <w:sz w:val="22"/>
          <w:szCs w:val="22"/>
        </w:rPr>
      </w:pPr>
    </w:p>
    <w:p w14:paraId="26D23AF8" w14:textId="77777777" w:rsidR="009C5047" w:rsidRDefault="009C5047" w:rsidP="009C50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The Market Sensing Team needs to be able to periodically realign and supplement these 3 files.  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6A2D13AF" w14:textId="76B9ACAE" w:rsidR="009C5047" w:rsidRDefault="009C5047" w:rsidP="009C50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sz w:val="22"/>
          <w:szCs w:val="22"/>
          <w:lang w:val="en-US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The proposed solution is </w:t>
      </w:r>
      <w:r w:rsidRPr="00081F2D">
        <w:rPr>
          <w:rStyle w:val="normaltextrun"/>
          <w:rFonts w:ascii="Cambria" w:hAnsi="Cambria" w:cs="Segoe UI"/>
          <w:b/>
          <w:bCs/>
          <w:sz w:val="22"/>
          <w:szCs w:val="22"/>
          <w:lang w:val="en-US"/>
        </w:rPr>
        <w:t>to extract a .CSV file monthly from an SFTP Folder</w:t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 xml:space="preserve"> (</w:t>
      </w:r>
      <w:r>
        <w:rPr>
          <w:rStyle w:val="normaltextrun"/>
          <w:rFonts w:ascii="Cambria" w:hAnsi="Cambria" w:cs="Segoe UI"/>
          <w:sz w:val="22"/>
          <w:szCs w:val="22"/>
          <w:shd w:val="clear" w:color="auto" w:fill="FFFF00"/>
          <w:lang w:val="en-US"/>
        </w:rPr>
        <w:t>to be created by development team</w:t>
      </w:r>
      <w:r>
        <w:rPr>
          <w:rStyle w:val="normaltextrun"/>
          <w:rFonts w:ascii="Cambria" w:hAnsi="Cambria" w:cs="Segoe UI"/>
          <w:sz w:val="22"/>
          <w:szCs w:val="22"/>
          <w:lang w:val="en-US"/>
        </w:rPr>
        <w:t>). </w:t>
      </w:r>
    </w:p>
    <w:p w14:paraId="4C228260" w14:textId="62F07DC1" w:rsidR="0041589B" w:rsidRDefault="0041589B" w:rsidP="009C50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sz w:val="22"/>
          <w:szCs w:val="22"/>
          <w:lang w:val="en-US"/>
        </w:rPr>
      </w:pPr>
    </w:p>
    <w:p w14:paraId="3F154FFF" w14:textId="2FAABF48" w:rsidR="0041589B" w:rsidRDefault="0041589B" w:rsidP="009C50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sz w:val="22"/>
          <w:szCs w:val="22"/>
          <w:lang w:val="en-US"/>
        </w:rPr>
      </w:pPr>
    </w:p>
    <w:p w14:paraId="4478F83C" w14:textId="6FD7EFC8" w:rsidR="0041589B" w:rsidRDefault="0041589B" w:rsidP="009C50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sz w:val="22"/>
          <w:szCs w:val="22"/>
          <w:lang w:val="en-US"/>
        </w:rPr>
      </w:pPr>
    </w:p>
    <w:p w14:paraId="60E05073" w14:textId="77777777" w:rsidR="0041589B" w:rsidRPr="0041589B" w:rsidRDefault="0041589B" w:rsidP="0041589B">
      <w:pPr>
        <w:spacing w:after="0" w:line="240" w:lineRule="auto"/>
        <w:textAlignment w:val="baseline"/>
        <w:rPr>
          <w:rFonts w:ascii="Segoe UI" w:eastAsia="Times New Roman" w:hAnsi="Segoe UI" w:cs="Segoe UI"/>
          <w:color w:val="4C483D"/>
          <w:sz w:val="18"/>
          <w:szCs w:val="18"/>
          <w:lang w:eastAsia="en-IN"/>
        </w:rPr>
      </w:pPr>
      <w:r w:rsidRPr="0041589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US" w:eastAsia="en-IN"/>
        </w:rPr>
        <w:t xml:space="preserve">High Level Data Requirements – </w:t>
      </w:r>
      <w:r w:rsidRPr="0041589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 w:eastAsia="en-IN"/>
        </w:rPr>
        <w:t>At a high level, we need to acquire Reference data for 3 tables.</w:t>
      </w:r>
      <w:r w:rsidRPr="0041589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US" w:eastAsia="en-IN"/>
        </w:rPr>
        <w:t xml:space="preserve"> </w:t>
      </w:r>
      <w:r w:rsidRPr="0041589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 w:eastAsia="en-IN"/>
        </w:rPr>
        <w:t>Create a schema named</w:t>
      </w:r>
      <w:r w:rsidRPr="0041589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US" w:eastAsia="en-IN"/>
        </w:rPr>
        <w:t xml:space="preserve"> “SI_MARKETPLACE_REF_DATA</w:t>
      </w:r>
      <w:r w:rsidRPr="0041589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 w:eastAsia="en-IN"/>
        </w:rPr>
        <w:t>” and create the following tables in Snowflake</w:t>
      </w:r>
      <w:r w:rsidRPr="0041589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187B30A2" w14:textId="77777777" w:rsidR="0041589B" w:rsidRPr="0041589B" w:rsidRDefault="0041589B" w:rsidP="0041589B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4C483D"/>
          <w:sz w:val="20"/>
          <w:szCs w:val="20"/>
          <w:lang w:eastAsia="en-IN"/>
        </w:rPr>
      </w:pPr>
      <w:r w:rsidRPr="0041589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 w:eastAsia="en-IN"/>
        </w:rPr>
        <w:t>SI_ECON_MNEMONIC_MAPPING</w:t>
      </w:r>
      <w:r w:rsidRPr="0041589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9057D0F" w14:textId="77777777" w:rsidR="0041589B" w:rsidRPr="0041589B" w:rsidRDefault="0041589B" w:rsidP="0041589B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4C483D"/>
          <w:sz w:val="20"/>
          <w:szCs w:val="20"/>
          <w:lang w:eastAsia="en-IN"/>
        </w:rPr>
      </w:pPr>
      <w:r w:rsidRPr="0041589B">
        <w:rPr>
          <w:rFonts w:ascii="Book Antiqua" w:eastAsia="Times New Roman" w:hAnsi="Book Antiqua" w:cs="Arial"/>
          <w:color w:val="4C483D"/>
          <w:lang w:val="en-US" w:eastAsia="en-IN"/>
        </w:rPr>
        <w:t>SI_CATEGORY_MARKET_SIZE</w:t>
      </w:r>
      <w:r w:rsidRPr="0041589B">
        <w:rPr>
          <w:rFonts w:ascii="Book Antiqua" w:eastAsia="Times New Roman" w:hAnsi="Book Antiqua" w:cs="Arial"/>
          <w:color w:val="4C483D"/>
          <w:lang w:eastAsia="en-IN"/>
        </w:rPr>
        <w:t> </w:t>
      </w:r>
    </w:p>
    <w:p w14:paraId="729B89DA" w14:textId="77777777" w:rsidR="0041589B" w:rsidRPr="0041589B" w:rsidRDefault="0041589B" w:rsidP="0041589B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4C483D"/>
          <w:sz w:val="20"/>
          <w:szCs w:val="20"/>
          <w:lang w:eastAsia="en-IN"/>
        </w:rPr>
      </w:pPr>
      <w:r w:rsidRPr="0041589B">
        <w:rPr>
          <w:rFonts w:ascii="Book Antiqua" w:eastAsia="Times New Roman" w:hAnsi="Book Antiqua" w:cs="Arial"/>
          <w:color w:val="4C483D"/>
          <w:lang w:val="en-US" w:eastAsia="en-IN"/>
        </w:rPr>
        <w:t>SI_BRAND_MANUFACTURER_MAPPING</w:t>
      </w:r>
      <w:r w:rsidRPr="0041589B">
        <w:rPr>
          <w:rFonts w:ascii="Book Antiqua" w:eastAsia="Times New Roman" w:hAnsi="Book Antiqua" w:cs="Arial"/>
          <w:color w:val="4C483D"/>
          <w:lang w:eastAsia="en-IN"/>
        </w:rPr>
        <w:t> </w:t>
      </w:r>
    </w:p>
    <w:p w14:paraId="5404757E" w14:textId="2F61B2FF" w:rsidR="0041589B" w:rsidRDefault="0041589B" w:rsidP="0041589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41589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 w:eastAsia="en-IN"/>
        </w:rPr>
        <w:t xml:space="preserve">The data dictionary of the tables is included in Appendix A. </w:t>
      </w:r>
      <w:r w:rsidRPr="0041589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val="en-US" w:eastAsia="en-IN"/>
        </w:rPr>
        <w:t>The data acquisition is to be done via sftp pull.</w:t>
      </w:r>
      <w:r w:rsidRPr="0041589B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 </w:t>
      </w:r>
    </w:p>
    <w:p w14:paraId="521CA425" w14:textId="2FD21288" w:rsidR="006412DC" w:rsidRDefault="006412DC" w:rsidP="0041589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</w:p>
    <w:p w14:paraId="291DC53F" w14:textId="3462AF50" w:rsidR="006412DC" w:rsidRDefault="006412DC" w:rsidP="0041589B">
      <w:pPr>
        <w:spacing w:after="0" w:line="240" w:lineRule="auto"/>
        <w:textAlignment w:val="baseline"/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>Ingestion and Acquisition </w:t>
      </w:r>
      <w:r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48EC4D34" w14:textId="2C5AA620" w:rsidR="006412DC" w:rsidRDefault="006412DC" w:rsidP="0041589B">
      <w:pPr>
        <w:spacing w:after="0" w:line="240" w:lineRule="auto"/>
        <w:textAlignment w:val="baseline"/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5B07EF7" w14:textId="2F6DE2DB" w:rsidR="006412DC" w:rsidRDefault="006412DC" w:rsidP="0041589B">
      <w:pPr>
        <w:spacing w:after="0" w:line="240" w:lineRule="auto"/>
        <w:textAlignment w:val="baseline"/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>History Requirements &amp; Frequency: </w:t>
      </w:r>
      <w:r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25A4BBF5" w14:textId="3BCB7C06" w:rsidR="006412DC" w:rsidRDefault="006412DC" w:rsidP="0041589B">
      <w:pPr>
        <w:spacing w:after="0" w:line="240" w:lineRule="auto"/>
        <w:textAlignment w:val="baseline"/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861B9BD" w14:textId="4E20769C" w:rsidR="006412DC" w:rsidRDefault="00E213B8" w:rsidP="0041589B">
      <w:pPr>
        <w:spacing w:after="0" w:line="240" w:lineRule="auto"/>
        <w:textAlignment w:val="baseline"/>
        <w:rPr>
          <w:rStyle w:val="eop"/>
          <w:rFonts w:ascii="Book Antiqua" w:hAnsi="Book Antiqua"/>
          <w:color w:val="4C483D"/>
          <w:shd w:val="clear" w:color="auto" w:fill="FFFFFF"/>
        </w:rPr>
      </w:pPr>
      <w:r>
        <w:rPr>
          <w:rStyle w:val="normaltextrun"/>
          <w:rFonts w:ascii="Book Antiqua" w:hAnsi="Book Antiqua"/>
          <w:color w:val="4C483D"/>
          <w:shd w:val="clear" w:color="auto" w:fill="FFFFFF"/>
          <w:lang w:val="en-US"/>
        </w:rPr>
        <w:t xml:space="preserve">SI_ECON_MNEMONIC_MAPPING </w:t>
      </w:r>
      <w:r w:rsidRPr="00FF5B47">
        <w:rPr>
          <w:rStyle w:val="normaltextrun"/>
          <w:rFonts w:ascii="Book Antiqua" w:hAnsi="Book Antiqua"/>
          <w:b/>
          <w:bCs/>
          <w:color w:val="4C483D"/>
          <w:shd w:val="clear" w:color="auto" w:fill="FFFFFF"/>
          <w:lang w:val="en-US"/>
        </w:rPr>
        <w:t>One initial load</w:t>
      </w:r>
      <w:r>
        <w:rPr>
          <w:rStyle w:val="normaltextrun"/>
          <w:rFonts w:ascii="Book Antiqua" w:hAnsi="Book Antiqua"/>
          <w:color w:val="4C483D"/>
          <w:shd w:val="clear" w:color="auto" w:fill="FFFFFF"/>
          <w:lang w:val="en-US"/>
        </w:rPr>
        <w:t xml:space="preserve"> of the historical file is to be ingested.  Then </w:t>
      </w:r>
      <w:r w:rsidRPr="00B5775B">
        <w:rPr>
          <w:rStyle w:val="normaltextrun"/>
          <w:rFonts w:ascii="Book Antiqua" w:hAnsi="Book Antiqua"/>
          <w:b/>
          <w:bCs/>
          <w:color w:val="4C483D"/>
          <w:shd w:val="clear" w:color="auto" w:fill="FFFFFF"/>
          <w:lang w:val="en-US"/>
        </w:rPr>
        <w:t>a delta load.</w:t>
      </w:r>
      <w:r>
        <w:rPr>
          <w:rStyle w:val="eop"/>
          <w:rFonts w:ascii="Book Antiqua" w:hAnsi="Book Antiqua"/>
          <w:color w:val="4C483D"/>
          <w:shd w:val="clear" w:color="auto" w:fill="FFFFFF"/>
        </w:rPr>
        <w:t> </w:t>
      </w:r>
    </w:p>
    <w:p w14:paraId="4E731703" w14:textId="3046ADD9" w:rsidR="00E213B8" w:rsidRDefault="00E213B8" w:rsidP="0041589B">
      <w:pPr>
        <w:spacing w:after="0" w:line="240" w:lineRule="auto"/>
        <w:textAlignment w:val="baseline"/>
        <w:rPr>
          <w:rStyle w:val="eop"/>
          <w:rFonts w:ascii="Book Antiqua" w:hAnsi="Book Antiqua"/>
          <w:color w:val="4C483D"/>
          <w:shd w:val="clear" w:color="auto" w:fill="FFFFFF"/>
        </w:rPr>
      </w:pPr>
    </w:p>
    <w:p w14:paraId="22883CEB" w14:textId="497A57AA" w:rsidR="00E213B8" w:rsidRDefault="00E213B8" w:rsidP="0041589B">
      <w:pPr>
        <w:spacing w:after="0" w:line="240" w:lineRule="auto"/>
        <w:textAlignment w:val="baseline"/>
        <w:rPr>
          <w:rStyle w:val="eop"/>
          <w:rFonts w:ascii="Book Antiqua" w:hAnsi="Book Antiqua"/>
          <w:color w:val="4C483D"/>
          <w:shd w:val="clear" w:color="auto" w:fill="FFFFFF"/>
        </w:rPr>
      </w:pPr>
      <w:r>
        <w:rPr>
          <w:rStyle w:val="normaltextrun"/>
          <w:rFonts w:ascii="Book Antiqua" w:hAnsi="Book Antiqua"/>
          <w:color w:val="4C483D"/>
          <w:shd w:val="clear" w:color="auto" w:fill="FFFFFF"/>
          <w:lang w:val="en-US"/>
        </w:rPr>
        <w:t xml:space="preserve">SI_CATEGORY_MARKET_SIZE One </w:t>
      </w:r>
      <w:r w:rsidRPr="00FC0B15">
        <w:rPr>
          <w:rStyle w:val="normaltextrun"/>
          <w:rFonts w:ascii="Book Antiqua" w:hAnsi="Book Antiqua"/>
          <w:b/>
          <w:bCs/>
          <w:color w:val="4C483D"/>
          <w:shd w:val="clear" w:color="auto" w:fill="FFFFFF"/>
          <w:lang w:val="en-US"/>
        </w:rPr>
        <w:t>initial load</w:t>
      </w:r>
      <w:r>
        <w:rPr>
          <w:rStyle w:val="normaltextrun"/>
          <w:rFonts w:ascii="Book Antiqua" w:hAnsi="Book Antiqua"/>
          <w:color w:val="4C483D"/>
          <w:shd w:val="clear" w:color="auto" w:fill="FFFFFF"/>
          <w:lang w:val="en-US"/>
        </w:rPr>
        <w:t xml:space="preserve"> of the file is needed then </w:t>
      </w:r>
      <w:r w:rsidRPr="00E213B8">
        <w:rPr>
          <w:rStyle w:val="normaltextrun"/>
          <w:rFonts w:ascii="Book Antiqua" w:hAnsi="Book Antiqua"/>
          <w:b/>
          <w:bCs/>
          <w:color w:val="4C483D"/>
          <w:shd w:val="clear" w:color="auto" w:fill="FFFFFF"/>
          <w:lang w:val="en-US"/>
        </w:rPr>
        <w:t>the file needs to be appended every quarter to the existing dataset</w:t>
      </w:r>
      <w:r>
        <w:rPr>
          <w:rStyle w:val="eop"/>
          <w:rFonts w:ascii="Book Antiqua" w:hAnsi="Book Antiqua"/>
          <w:color w:val="4C483D"/>
          <w:shd w:val="clear" w:color="auto" w:fill="FFFFFF"/>
        </w:rPr>
        <w:t> </w:t>
      </w:r>
    </w:p>
    <w:p w14:paraId="7581ED52" w14:textId="147A5775" w:rsidR="002816ED" w:rsidRDefault="002816ED" w:rsidP="0041589B">
      <w:pPr>
        <w:spacing w:after="0" w:line="240" w:lineRule="auto"/>
        <w:textAlignment w:val="baseline"/>
        <w:rPr>
          <w:rStyle w:val="eop"/>
          <w:rFonts w:ascii="Book Antiqua" w:hAnsi="Book Antiqua"/>
          <w:color w:val="4C483D"/>
          <w:shd w:val="clear" w:color="auto" w:fill="FFFFFF"/>
        </w:rPr>
      </w:pPr>
    </w:p>
    <w:p w14:paraId="59A5D858" w14:textId="77777777" w:rsidR="00C50A61" w:rsidRDefault="002D44D9" w:rsidP="0041589B">
      <w:pPr>
        <w:spacing w:after="0" w:line="240" w:lineRule="auto"/>
        <w:textAlignment w:val="baseline"/>
        <w:rPr>
          <w:rStyle w:val="normaltextrun"/>
          <w:rFonts w:ascii="Book Antiqua" w:hAnsi="Book Antiqua"/>
          <w:color w:val="4C483D"/>
          <w:bdr w:val="none" w:sz="0" w:space="0" w:color="auto" w:frame="1"/>
          <w:lang w:val="en-US"/>
        </w:rPr>
      </w:pPr>
      <w:r>
        <w:rPr>
          <w:rStyle w:val="normaltextrun"/>
          <w:rFonts w:ascii="Book Antiqua" w:hAnsi="Book Antiqua"/>
          <w:color w:val="4C483D"/>
          <w:bdr w:val="none" w:sz="0" w:space="0" w:color="auto" w:frame="1"/>
          <w:lang w:val="en-US"/>
        </w:rPr>
        <w:t>SI_BRAND_MANUFACTURER_MAPPING</w:t>
      </w:r>
    </w:p>
    <w:p w14:paraId="137EAD67" w14:textId="35ECBCFB" w:rsidR="00E213B8" w:rsidRDefault="00C50A61" w:rsidP="0041589B">
      <w:pPr>
        <w:spacing w:after="0" w:line="240" w:lineRule="auto"/>
        <w:textAlignment w:val="baseline"/>
        <w:rPr>
          <w:rStyle w:val="eop"/>
          <w:rFonts w:ascii="Book Antiqua" w:hAnsi="Book Antiqua"/>
          <w:color w:val="4C483D"/>
          <w:shd w:val="clear" w:color="auto" w:fill="FFFFFF"/>
        </w:rPr>
      </w:pPr>
      <w:r>
        <w:rPr>
          <w:rStyle w:val="normaltextrun"/>
          <w:rFonts w:ascii="Book Antiqua" w:hAnsi="Book Antiqua"/>
          <w:color w:val="4C483D"/>
          <w:bdr w:val="none" w:sz="0" w:space="0" w:color="auto" w:frame="1"/>
          <w:lang w:val="en-US"/>
        </w:rPr>
        <w:t xml:space="preserve"> </w:t>
      </w:r>
      <w:r>
        <w:rPr>
          <w:rStyle w:val="normaltextrun"/>
          <w:rFonts w:ascii="Book Antiqua" w:hAnsi="Book Antiqua"/>
          <w:color w:val="4C483D"/>
          <w:shd w:val="clear" w:color="auto" w:fill="FFFFFF"/>
          <w:lang w:val="en-US"/>
        </w:rPr>
        <w:t xml:space="preserve">One initial load of the file is needed then </w:t>
      </w:r>
      <w:r w:rsidRPr="00593A77">
        <w:rPr>
          <w:rStyle w:val="normaltextrun"/>
          <w:rFonts w:ascii="Book Antiqua" w:hAnsi="Book Antiqua"/>
          <w:b/>
          <w:bCs/>
          <w:color w:val="4C483D"/>
          <w:shd w:val="clear" w:color="auto" w:fill="FFFFFF"/>
          <w:lang w:val="en-US"/>
        </w:rPr>
        <w:t>the file needs to be appended every quarter to the existing dataset</w:t>
      </w:r>
      <w:r>
        <w:rPr>
          <w:rStyle w:val="eop"/>
          <w:rFonts w:ascii="Book Antiqua" w:hAnsi="Book Antiqua"/>
          <w:color w:val="4C483D"/>
          <w:shd w:val="clear" w:color="auto" w:fill="FFFFFF"/>
        </w:rPr>
        <w:t> </w:t>
      </w:r>
    </w:p>
    <w:p w14:paraId="561AB742" w14:textId="59F54328" w:rsidR="00BD3620" w:rsidRDefault="00BD3620" w:rsidP="0041589B">
      <w:pPr>
        <w:spacing w:after="0" w:line="240" w:lineRule="auto"/>
        <w:textAlignment w:val="baseline"/>
        <w:rPr>
          <w:rStyle w:val="eop"/>
          <w:rFonts w:ascii="Book Antiqua" w:hAnsi="Book Antiqua"/>
          <w:color w:val="4C483D"/>
          <w:shd w:val="clear" w:color="auto" w:fill="FFFFFF"/>
        </w:rPr>
      </w:pPr>
    </w:p>
    <w:p w14:paraId="7F043F13" w14:textId="43AAB94D" w:rsidR="009C5047" w:rsidRDefault="00BD3620" w:rsidP="00BF6FDD">
      <w:pPr>
        <w:spacing w:after="0" w:line="240" w:lineRule="auto"/>
        <w:textAlignment w:val="baseline"/>
        <w:rPr>
          <w:rStyle w:val="normaltextrun"/>
          <w:rFonts w:ascii="Arial" w:hAnsi="Arial" w:cs="Arial"/>
          <w:b/>
          <w:bCs/>
          <w:color w:val="333333"/>
          <w:sz w:val="20"/>
          <w:szCs w:val="20"/>
        </w:rPr>
      </w:pPr>
      <w:proofErr w:type="gramStart"/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val="en-US"/>
        </w:rPr>
        <w:t>Acquisition</w:t>
      </w:r>
      <w:r w:rsidR="00BF6FDD">
        <w:rPr>
          <w:rStyle w:val="normaltextrun"/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val="en-US"/>
        </w:rPr>
        <w:t xml:space="preserve"> :</w:t>
      </w:r>
      <w:proofErr w:type="gramEnd"/>
      <w:r w:rsidR="00BF6FDD">
        <w:rPr>
          <w:rStyle w:val="normaltextrun"/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val="en-US"/>
        </w:rPr>
        <w:t xml:space="preserve"> </w:t>
      </w:r>
      <w:r w:rsidR="00BF6FDD">
        <w:rPr>
          <w:rStyle w:val="normaltextrun"/>
          <w:rFonts w:ascii="Arial" w:hAnsi="Arial" w:cs="Arial"/>
          <w:color w:val="333333"/>
          <w:sz w:val="20"/>
          <w:szCs w:val="20"/>
        </w:rPr>
        <w:t xml:space="preserve">The data pull mechanism is to be developed </w:t>
      </w:r>
      <w:r w:rsidR="00BF6FDD" w:rsidRPr="00C6048F">
        <w:rPr>
          <w:rStyle w:val="normaltextrun"/>
          <w:rFonts w:ascii="Arial" w:hAnsi="Arial" w:cs="Arial"/>
          <w:b/>
          <w:bCs/>
          <w:color w:val="333333"/>
          <w:sz w:val="20"/>
          <w:szCs w:val="20"/>
        </w:rPr>
        <w:t>within SBD sftp location for receiving the single CSV file.  </w:t>
      </w:r>
    </w:p>
    <w:p w14:paraId="65D0059D" w14:textId="78744FEB" w:rsidR="004F5E74" w:rsidRDefault="004F5E74" w:rsidP="00BF6FDD">
      <w:pPr>
        <w:spacing w:after="0" w:line="240" w:lineRule="auto"/>
        <w:textAlignment w:val="baseline"/>
        <w:rPr>
          <w:rStyle w:val="normaltextrun"/>
          <w:rFonts w:ascii="Arial" w:hAnsi="Arial" w:cs="Arial"/>
          <w:b/>
          <w:bCs/>
          <w:color w:val="333333"/>
          <w:sz w:val="20"/>
          <w:szCs w:val="20"/>
        </w:rPr>
      </w:pPr>
    </w:p>
    <w:p w14:paraId="212ADC30" w14:textId="02590C40" w:rsidR="004F5E74" w:rsidRDefault="004F5E74" w:rsidP="00BF6FDD">
      <w:pPr>
        <w:spacing w:after="0" w:line="240" w:lineRule="auto"/>
        <w:textAlignment w:val="baseline"/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lastRenderedPageBreak/>
        <w:t xml:space="preserve">Ingestion 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The files will be comma delimite</w:t>
      </w:r>
      <w:r w:rsidR="00F53D1F"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</w:t>
      </w:r>
    </w:p>
    <w:p w14:paraId="2D37A36E" w14:textId="4A8584EF" w:rsidR="00777353" w:rsidRDefault="00777353" w:rsidP="00BF6FDD">
      <w:pPr>
        <w:spacing w:after="0" w:line="240" w:lineRule="auto"/>
        <w:textAlignment w:val="baseline"/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14:paraId="7F49AAB9" w14:textId="2998CF84" w:rsidR="00777353" w:rsidRDefault="00777353" w:rsidP="00BF6FDD">
      <w:pPr>
        <w:spacing w:after="0" w:line="240" w:lineRule="auto"/>
        <w:textAlignment w:val="baseline"/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>SI_ECON_MNEMONIC_MAPPING</w:t>
      </w:r>
      <w:r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665DB791" w14:textId="054FCC7D" w:rsidR="00777353" w:rsidRDefault="00777353" w:rsidP="00BF6FDD">
      <w:pPr>
        <w:spacing w:after="0" w:line="240" w:lineRule="auto"/>
        <w:textAlignment w:val="baseline"/>
        <w:rPr>
          <w:rStyle w:val="eop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</w:tblGrid>
      <w:tr w:rsidR="00B0034F" w:rsidRPr="00B0034F" w14:paraId="279DD994" w14:textId="77777777" w:rsidTr="00B0034F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6587D907" w14:textId="77777777" w:rsidR="00B0034F" w:rsidRPr="00B0034F" w:rsidRDefault="00B0034F" w:rsidP="00B0034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B0034F">
              <w:rPr>
                <w:rFonts w:ascii="Calibri" w:eastAsia="Times New Roman" w:hAnsi="Calibri" w:cs="Calibri"/>
                <w:color w:val="000000"/>
                <w:lang w:val="en-US" w:eastAsia="en-IN"/>
              </w:rPr>
              <w:t>Mnemonic Key</w:t>
            </w:r>
            <w:r w:rsidRPr="00B003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0034F" w:rsidRPr="00B0034F" w14:paraId="34FAB8C2" w14:textId="77777777" w:rsidTr="00B0034F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6DB0DC27" w14:textId="77777777" w:rsidR="00B0034F" w:rsidRPr="00B0034F" w:rsidRDefault="00B0034F" w:rsidP="00B0034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B0034F">
              <w:rPr>
                <w:rFonts w:ascii="Calibri" w:eastAsia="Times New Roman" w:hAnsi="Calibri" w:cs="Calibri"/>
                <w:color w:val="000000"/>
                <w:lang w:val="en-US" w:eastAsia="en-IN"/>
              </w:rPr>
              <w:t>Mnemonic Category</w:t>
            </w:r>
            <w:r w:rsidRPr="00B003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0034F" w:rsidRPr="00B0034F" w14:paraId="2AF1C16A" w14:textId="77777777" w:rsidTr="00B0034F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118EB63B" w14:textId="77777777" w:rsidR="00B0034F" w:rsidRPr="00B0034F" w:rsidRDefault="00B0034F" w:rsidP="00B0034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B0034F">
              <w:rPr>
                <w:rFonts w:ascii="Calibri" w:eastAsia="Times New Roman" w:hAnsi="Calibri" w:cs="Calibri"/>
                <w:color w:val="000000"/>
                <w:lang w:val="en-US" w:eastAsia="en-IN"/>
              </w:rPr>
              <w:t>Source System </w:t>
            </w:r>
            <w:r w:rsidRPr="00B003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0034F" w:rsidRPr="00B0034F" w14:paraId="660E730F" w14:textId="77777777" w:rsidTr="00B0034F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1795BA08" w14:textId="77777777" w:rsidR="00B0034F" w:rsidRPr="00B0034F" w:rsidRDefault="00B0034F" w:rsidP="00B0034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B0034F">
              <w:rPr>
                <w:rFonts w:ascii="Calibri" w:eastAsia="Times New Roman" w:hAnsi="Calibri" w:cs="Calibri"/>
                <w:color w:val="000000"/>
                <w:lang w:val="en-US" w:eastAsia="en-IN"/>
              </w:rPr>
              <w:t>Mnemonic Description</w:t>
            </w:r>
            <w:r w:rsidRPr="00B0034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FF26671" w14:textId="3150B2DA" w:rsidR="00BB4DA0" w:rsidRDefault="00BB4DA0" w:rsidP="00BF6FDD">
      <w:pPr>
        <w:spacing w:after="0" w:line="240" w:lineRule="auto"/>
        <w:textAlignment w:val="baseline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</w:pPr>
    </w:p>
    <w:p w14:paraId="7FEA18B4" w14:textId="7E132CE2" w:rsidR="00BB4DA0" w:rsidRDefault="00B85933" w:rsidP="00BF6FD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4C483D"/>
          <w:sz w:val="18"/>
          <w:szCs w:val="18"/>
          <w:lang w:eastAsia="en-IN"/>
        </w:rPr>
      </w:pPr>
      <w:r>
        <w:rPr>
          <w:rFonts w:ascii="Segoe UI" w:hAnsi="Segoe UI" w:cs="Segoe UI"/>
          <w:b/>
          <w:bCs/>
          <w:noProof/>
          <w:color w:val="4C483D"/>
          <w:sz w:val="18"/>
          <w:szCs w:val="18"/>
        </w:rPr>
        <w:drawing>
          <wp:inline distT="0" distB="0" distL="0" distR="0" wp14:anchorId="2F076E3C" wp14:editId="71CDC533">
            <wp:extent cx="990600" cy="64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E7F1" w14:textId="6AA7DC8B" w:rsidR="00B85933" w:rsidRDefault="00B85933" w:rsidP="00BF6FD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4C483D"/>
          <w:sz w:val="18"/>
          <w:szCs w:val="18"/>
          <w:lang w:eastAsia="en-IN"/>
        </w:rPr>
      </w:pPr>
    </w:p>
    <w:p w14:paraId="44C4B216" w14:textId="0D1A8116" w:rsidR="00B85933" w:rsidRPr="00B85933" w:rsidRDefault="00B85933" w:rsidP="00BF6FD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4C483D"/>
          <w:sz w:val="18"/>
          <w:szCs w:val="18"/>
          <w:lang w:eastAsia="en-IN"/>
        </w:rPr>
      </w:pPr>
      <w:r w:rsidRPr="00B85933">
        <w:rPr>
          <w:rStyle w:val="normaltextrun"/>
          <w:rFonts w:ascii="Book Antiqua" w:hAnsi="Book Antiqua"/>
          <w:b/>
          <w:bCs/>
          <w:color w:val="000000"/>
          <w:shd w:val="clear" w:color="auto" w:fill="FFFFFF"/>
          <w:lang w:val="en-US"/>
        </w:rPr>
        <w:t>SI_CATEGORY_MARKET_SIZE</w:t>
      </w:r>
      <w:r w:rsidRPr="00B85933">
        <w:rPr>
          <w:rStyle w:val="eop"/>
          <w:rFonts w:ascii="Book Antiqua" w:hAnsi="Book Antiqua"/>
          <w:b/>
          <w:bCs/>
          <w:color w:val="000000"/>
          <w:shd w:val="clear" w:color="auto" w:fill="FFFFFF"/>
        </w:rPr>
        <w:t> </w:t>
      </w:r>
    </w:p>
    <w:p w14:paraId="01EFC758" w14:textId="2C14722A" w:rsidR="00B85933" w:rsidRDefault="00B85933" w:rsidP="00B85933">
      <w:pPr>
        <w:rPr>
          <w:b/>
          <w:bCs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</w:tblGrid>
      <w:tr w:rsidR="008F0931" w:rsidRPr="008F0931" w14:paraId="09842943" w14:textId="77777777" w:rsidTr="008F0931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02FB9B5E" w14:textId="77777777" w:rsidR="008F0931" w:rsidRPr="008F0931" w:rsidRDefault="008F0931" w:rsidP="008F09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F0931">
              <w:rPr>
                <w:rFonts w:ascii="Calibri" w:eastAsia="Times New Roman" w:hAnsi="Calibri" w:cs="Calibri"/>
                <w:color w:val="000000"/>
                <w:lang w:val="en-US" w:eastAsia="en-IN"/>
              </w:rPr>
              <w:t>Date</w:t>
            </w:r>
            <w:r w:rsidRPr="008F093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F0931" w:rsidRPr="008F0931" w14:paraId="7529ED37" w14:textId="77777777" w:rsidTr="008F0931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2E2FA717" w14:textId="77777777" w:rsidR="008F0931" w:rsidRPr="008F0931" w:rsidRDefault="008F0931" w:rsidP="008F09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F0931">
              <w:rPr>
                <w:rFonts w:ascii="Calibri" w:eastAsia="Times New Roman" w:hAnsi="Calibri" w:cs="Calibri"/>
                <w:color w:val="000000"/>
                <w:lang w:val="en-US" w:eastAsia="en-IN"/>
              </w:rPr>
              <w:t>Category</w:t>
            </w:r>
            <w:r w:rsidRPr="008F093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F0931" w:rsidRPr="008F0931" w14:paraId="5F381875" w14:textId="77777777" w:rsidTr="008F0931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647E600F" w14:textId="77777777" w:rsidR="008F0931" w:rsidRPr="008F0931" w:rsidRDefault="008F0931" w:rsidP="008F09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F0931">
              <w:rPr>
                <w:rFonts w:ascii="Calibri" w:eastAsia="Times New Roman" w:hAnsi="Calibri" w:cs="Calibri"/>
                <w:color w:val="000000"/>
                <w:lang w:val="en-US" w:eastAsia="en-IN"/>
              </w:rPr>
              <w:t>Metric </w:t>
            </w:r>
            <w:r w:rsidRPr="008F093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F0931" w:rsidRPr="008F0931" w14:paraId="0E74FC7F" w14:textId="77777777" w:rsidTr="008F0931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060F27C2" w14:textId="77777777" w:rsidR="008F0931" w:rsidRPr="008F0931" w:rsidRDefault="008F0931" w:rsidP="008F09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F0931">
              <w:rPr>
                <w:rFonts w:ascii="Calibri" w:eastAsia="Times New Roman" w:hAnsi="Calibri" w:cs="Calibri"/>
                <w:color w:val="000000"/>
                <w:lang w:val="en-US" w:eastAsia="en-IN"/>
              </w:rPr>
              <w:t>Value</w:t>
            </w:r>
            <w:r w:rsidRPr="008F093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76C722D" w14:textId="040FB3DD" w:rsidR="00B85933" w:rsidRDefault="00B85933" w:rsidP="00B85933">
      <w:pPr>
        <w:rPr>
          <w:b/>
          <w:bCs/>
        </w:rPr>
      </w:pPr>
    </w:p>
    <w:p w14:paraId="6973E319" w14:textId="69BE53BE" w:rsidR="006B2F3C" w:rsidRDefault="00F44F27" w:rsidP="006B2F3C">
      <w:pPr>
        <w:rPr>
          <w:rStyle w:val="eop"/>
          <w:rFonts w:ascii="Book Antiqua" w:hAnsi="Book Antiqua"/>
          <w:b/>
          <w:bCs/>
          <w:color w:val="000000"/>
          <w:shd w:val="clear" w:color="auto" w:fill="FFFFFF"/>
        </w:rPr>
      </w:pPr>
      <w:r w:rsidRPr="00F44F27">
        <w:rPr>
          <w:rStyle w:val="normaltextrun"/>
          <w:rFonts w:ascii="Book Antiqua" w:hAnsi="Book Antiqua"/>
          <w:b/>
          <w:bCs/>
          <w:color w:val="000000"/>
          <w:shd w:val="clear" w:color="auto" w:fill="FFFFFF"/>
          <w:lang w:val="en-US"/>
        </w:rPr>
        <w:t>SI_BRAND_MANUFACTURER_MAPPING</w:t>
      </w:r>
      <w:r w:rsidRPr="00F44F27">
        <w:rPr>
          <w:rStyle w:val="eop"/>
          <w:rFonts w:ascii="Book Antiqua" w:hAnsi="Book Antiqua"/>
          <w:b/>
          <w:bCs/>
          <w:color w:val="000000"/>
          <w:shd w:val="clear" w:color="auto" w:fill="FFFFFF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</w:tblGrid>
      <w:tr w:rsidR="001E1E8D" w:rsidRPr="001E1E8D" w14:paraId="6E63FFB8" w14:textId="77777777" w:rsidTr="001E1E8D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3060031B" w14:textId="77777777" w:rsidR="001E1E8D" w:rsidRPr="001E1E8D" w:rsidRDefault="001E1E8D" w:rsidP="001E1E8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E1E8D">
              <w:rPr>
                <w:rFonts w:ascii="Calibri" w:eastAsia="Times New Roman" w:hAnsi="Calibri" w:cs="Calibri"/>
                <w:color w:val="000000"/>
                <w:lang w:val="en-US" w:eastAsia="en-IN"/>
              </w:rPr>
              <w:t>Brand</w:t>
            </w:r>
            <w:r w:rsidRPr="001E1E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E1E8D" w:rsidRPr="001E1E8D" w14:paraId="3AFD6ECD" w14:textId="77777777" w:rsidTr="001E1E8D">
        <w:trPr>
          <w:trHeight w:val="300"/>
        </w:trPr>
        <w:tc>
          <w:tcPr>
            <w:tcW w:w="2265" w:type="dxa"/>
            <w:tcBorders>
              <w:top w:val="single" w:sz="6" w:space="0" w:color="ADABA1"/>
              <w:left w:val="single" w:sz="6" w:space="0" w:color="FFFFFF"/>
              <w:bottom w:val="single" w:sz="6" w:space="0" w:color="ADABA1"/>
              <w:right w:val="single" w:sz="6" w:space="0" w:color="FFFFFF"/>
            </w:tcBorders>
            <w:shd w:val="clear" w:color="auto" w:fill="EFEEEC"/>
            <w:vAlign w:val="center"/>
            <w:hideMark/>
          </w:tcPr>
          <w:p w14:paraId="0D5618AD" w14:textId="77777777" w:rsidR="001E1E8D" w:rsidRPr="001E1E8D" w:rsidRDefault="001E1E8D" w:rsidP="001E1E8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E1E8D">
              <w:rPr>
                <w:rFonts w:ascii="Calibri" w:eastAsia="Times New Roman" w:hAnsi="Calibri" w:cs="Calibri"/>
                <w:color w:val="000000"/>
                <w:lang w:val="en-US" w:eastAsia="en-IN"/>
              </w:rPr>
              <w:t>Manufacturer</w:t>
            </w:r>
            <w:r w:rsidRPr="001E1E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59F86AD" w14:textId="77777777" w:rsidR="00F44F27" w:rsidRPr="00F44F27" w:rsidRDefault="00F44F27" w:rsidP="006B2F3C">
      <w:pPr>
        <w:rPr>
          <w:b/>
          <w:bCs/>
        </w:rPr>
      </w:pPr>
    </w:p>
    <w:sectPr w:rsidR="00F44F27" w:rsidRPr="00F4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164"/>
    <w:multiLevelType w:val="hybridMultilevel"/>
    <w:tmpl w:val="A1B6668C"/>
    <w:lvl w:ilvl="0" w:tplc="55843B7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000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35DB"/>
    <w:multiLevelType w:val="multilevel"/>
    <w:tmpl w:val="A946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06A01"/>
    <w:multiLevelType w:val="multilevel"/>
    <w:tmpl w:val="0DE6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52C39"/>
    <w:multiLevelType w:val="multilevel"/>
    <w:tmpl w:val="68DC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163722">
    <w:abstractNumId w:val="0"/>
  </w:num>
  <w:num w:numId="2" w16cid:durableId="691225549">
    <w:abstractNumId w:val="3"/>
  </w:num>
  <w:num w:numId="3" w16cid:durableId="1537961099">
    <w:abstractNumId w:val="1"/>
  </w:num>
  <w:num w:numId="4" w16cid:durableId="190136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D8"/>
    <w:rsid w:val="0002417B"/>
    <w:rsid w:val="00063F0D"/>
    <w:rsid w:val="00081F2D"/>
    <w:rsid w:val="001C00A4"/>
    <w:rsid w:val="001E1E8D"/>
    <w:rsid w:val="002579FD"/>
    <w:rsid w:val="002816ED"/>
    <w:rsid w:val="00296D91"/>
    <w:rsid w:val="002D44D9"/>
    <w:rsid w:val="00302CF6"/>
    <w:rsid w:val="004126F2"/>
    <w:rsid w:val="0041589B"/>
    <w:rsid w:val="004527B9"/>
    <w:rsid w:val="004F5E74"/>
    <w:rsid w:val="00534AD8"/>
    <w:rsid w:val="00593A77"/>
    <w:rsid w:val="006412DC"/>
    <w:rsid w:val="00641D5E"/>
    <w:rsid w:val="006B2F3C"/>
    <w:rsid w:val="00761ABF"/>
    <w:rsid w:val="00777353"/>
    <w:rsid w:val="008F0931"/>
    <w:rsid w:val="009B3B86"/>
    <w:rsid w:val="009C5047"/>
    <w:rsid w:val="009F3926"/>
    <w:rsid w:val="00B0034F"/>
    <w:rsid w:val="00B5775B"/>
    <w:rsid w:val="00B85933"/>
    <w:rsid w:val="00BB4DA0"/>
    <w:rsid w:val="00BD3620"/>
    <w:rsid w:val="00BF6FDD"/>
    <w:rsid w:val="00C50A61"/>
    <w:rsid w:val="00C6048F"/>
    <w:rsid w:val="00CB722D"/>
    <w:rsid w:val="00CC7FDE"/>
    <w:rsid w:val="00D57610"/>
    <w:rsid w:val="00E213B8"/>
    <w:rsid w:val="00F44F27"/>
    <w:rsid w:val="00F53D1F"/>
    <w:rsid w:val="00F740DF"/>
    <w:rsid w:val="00FC0B15"/>
    <w:rsid w:val="00FD37D8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C1D9"/>
  <w15:chartTrackingRefBased/>
  <w15:docId w15:val="{ED43BD7B-E0CB-46D9-B85F-9363293D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34AD8"/>
  </w:style>
  <w:style w:type="character" w:customStyle="1" w:styleId="eop">
    <w:name w:val="eop"/>
    <w:basedOn w:val="DefaultParagraphFont"/>
    <w:rsid w:val="00534AD8"/>
  </w:style>
  <w:style w:type="paragraph" w:styleId="ListParagraph">
    <w:name w:val="List Paragraph"/>
    <w:basedOn w:val="Normal"/>
    <w:uiPriority w:val="34"/>
    <w:qFormat/>
    <w:rsid w:val="00534AD8"/>
    <w:pPr>
      <w:ind w:left="720"/>
      <w:contextualSpacing/>
    </w:pPr>
  </w:style>
  <w:style w:type="paragraph" w:customStyle="1" w:styleId="paragraph">
    <w:name w:val="paragraph"/>
    <w:basedOn w:val="Normal"/>
    <w:rsid w:val="0006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40</cp:revision>
  <dcterms:created xsi:type="dcterms:W3CDTF">2022-04-15T10:11:00Z</dcterms:created>
  <dcterms:modified xsi:type="dcterms:W3CDTF">2022-04-15T11:19:00Z</dcterms:modified>
</cp:coreProperties>
</file>