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0C37" w14:textId="458DF897" w:rsidR="00F44CB4" w:rsidRDefault="00517196">
      <w:r>
        <w:t>This is the sample test file for “Work samples” upload</w:t>
      </w:r>
    </w:p>
    <w:sectPr w:rsidR="00F4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96"/>
    <w:rsid w:val="00517196"/>
    <w:rsid w:val="00662A41"/>
    <w:rsid w:val="00AF7933"/>
    <w:rsid w:val="00F4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FC33F"/>
  <w15:chartTrackingRefBased/>
  <w15:docId w15:val="{1F8D39DA-72EA-476C-9EF5-1442519E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45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 subramaniam</dc:creator>
  <cp:keywords/>
  <dc:description/>
  <cp:lastModifiedBy>senthil kumar subramaniam</cp:lastModifiedBy>
  <cp:revision>1</cp:revision>
  <dcterms:created xsi:type="dcterms:W3CDTF">2025-09-07T12:35:00Z</dcterms:created>
  <dcterms:modified xsi:type="dcterms:W3CDTF">2025-09-07T12:36:00Z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af95eb6a-41ac-4ff8-98ed-4f1af1d94fc9</vt:lpwstr>
  </property>
</Properties>
</file>