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RAKSHA ASSIST – MASTER PROJECT DOCUMENTATION</w:t>
      </w:r>
    </w:p>
    <w:p>
      <w:r>
        <w:t>Company: Mindwhile IT Solutions Pvt Ltd</w:t>
      </w:r>
    </w:p>
    <w:p>
      <w:r>
        <w:t>Product: Raksha Assist – Emergency Medical &amp; Accident Assistance Platform</w:t>
      </w:r>
    </w:p>
    <w:p>
      <w:r>
        <w:t>Legal Nature: Membership-based assistance program (NOT Insurance)</w:t>
      </w:r>
    </w:p>
    <w:p>
      <w:pPr>
        <w:pStyle w:val="Heading1"/>
      </w:pPr>
      <w:r>
        <w:t>1. Project Overview</w:t>
      </w:r>
    </w:p>
    <w:p>
      <w:r>
        <w:t>Raksha Assist is a technology-driven emergency assistance platform designed to provide hospital-direct financial support during serious accidents and medical emergencies that require a minimum hospital admission of 24 hours.</w:t>
      </w:r>
    </w:p>
    <w:p>
      <w:pPr>
        <w:pStyle w:val="Heading1"/>
      </w:pPr>
      <w:r>
        <w:t>2. Legal &amp; Compliance Framework</w:t>
      </w:r>
    </w:p>
    <w:p>
      <w:r>
        <w:t>Raksha Assist is not an insurance product. It does not guarantee payouts. Assistance is discretionary, subject to verification and availability of funds. The platform operates under service and membership agreements.</w:t>
      </w:r>
    </w:p>
    <w:p>
      <w:pPr>
        <w:pStyle w:val="Heading1"/>
      </w:pPr>
      <w:r>
        <w:t>3. Website Module (Marketing Pages)</w:t>
      </w:r>
    </w:p>
    <w:p>
      <w:r>
        <w:t>Home Page – Hero section, plans overview, trust blocks, CTA buttons.</w:t>
      </w:r>
    </w:p>
    <w:p>
      <w:r>
        <w:t>How It Works – Step-by-step explanation.</w:t>
      </w:r>
    </w:p>
    <w:p>
      <w:r>
        <w:t>Plans &amp; Pricing – ₹199, ₹499, ₹2499, ₹3499 plans.</w:t>
      </w:r>
    </w:p>
    <w:p>
      <w:r>
        <w:t>FAQ Page – Common questions.</w:t>
      </w:r>
    </w:p>
    <w:p>
      <w:r>
        <w:t>Contact Page – Phone, WhatsApp, Email.</w:t>
      </w:r>
    </w:p>
    <w:p>
      <w:pPr>
        <w:pStyle w:val="Heading1"/>
      </w:pPr>
      <w:r>
        <w:t>4. User Module (Web/App)</w:t>
      </w:r>
    </w:p>
    <w:p>
      <w:r>
        <w:t>User Registration – Name, Mobile OTP, Email.</w:t>
      </w:r>
    </w:p>
    <w:p>
      <w:r>
        <w:t>Plan Selection – Choose membership.</w:t>
      </w:r>
    </w:p>
    <w:p>
      <w:r>
        <w:t>Payment – Razorpay integration.</w:t>
      </w:r>
    </w:p>
    <w:p>
      <w:r>
        <w:t>User Dashboard – Plan status, validity, emergency request.</w:t>
      </w:r>
    </w:p>
    <w:p>
      <w:r>
        <w:t>Emergency Request – Hospital details, admission proof.</w:t>
      </w:r>
    </w:p>
    <w:p>
      <w:r>
        <w:t>Document Upload – Admission slip, doctor note.</w:t>
      </w:r>
    </w:p>
    <w:p>
      <w:r>
        <w:t>Status Tracking – Request lifecycle.</w:t>
      </w:r>
    </w:p>
    <w:p>
      <w:pPr>
        <w:pStyle w:val="Heading1"/>
      </w:pPr>
      <w:r>
        <w:t>5. Admin Panel</w:t>
      </w:r>
    </w:p>
    <w:p>
      <w:r>
        <w:t>Admin Login – Secure authentication.</w:t>
      </w:r>
    </w:p>
    <w:p>
      <w:r>
        <w:t>Dashboard – KPIs, users, payments.</w:t>
      </w:r>
    </w:p>
    <w:p>
      <w:r>
        <w:t>User Management – View, block, export.</w:t>
      </w:r>
    </w:p>
    <w:p>
      <w:r>
        <w:t>Emergency Verification – Hospital confirmation.</w:t>
      </w:r>
    </w:p>
    <w:p>
      <w:r>
        <w:t>Stage-wise Payment Release – ₹20k, ₹1L, ₹1.5L caps.</w:t>
      </w:r>
    </w:p>
    <w:p>
      <w:r>
        <w:t>Case Closure – Approved, rejected, fraud.</w:t>
      </w:r>
    </w:p>
    <w:p>
      <w:pPr>
        <w:pStyle w:val="Heading1"/>
      </w:pPr>
      <w:r>
        <w:t>6. Payment &amp; Finance Flow</w:t>
      </w:r>
    </w:p>
    <w:p>
      <w:r>
        <w:t>Payment Gateway: Razorpay.</w:t>
      </w:r>
    </w:p>
    <w:p>
      <w:r>
        <w:t>Webhook-based payment verification.</w:t>
      </w:r>
    </w:p>
    <w:p>
      <w:r>
        <w:t>Hospital-direct payments only.</w:t>
      </w:r>
    </w:p>
    <w:p>
      <w:r>
        <w:t>No cash payments to users.</w:t>
      </w:r>
    </w:p>
    <w:p>
      <w:pPr>
        <w:pStyle w:val="Heading1"/>
      </w:pPr>
      <w:r>
        <w:t>7. Database Structure (High Level)</w:t>
      </w:r>
    </w:p>
    <w:p>
      <w:r>
        <w:t>Users Table – name, mobile, email, plan.</w:t>
      </w:r>
    </w:p>
    <w:p>
      <w:r>
        <w:t>Payments Table – payment_id, amount, status.</w:t>
      </w:r>
    </w:p>
    <w:p>
      <w:r>
        <w:t>Emergency Requests Table – hospital, status.</w:t>
      </w:r>
    </w:p>
    <w:p>
      <w:r>
        <w:t>Admin Logs Table – activity logs.</w:t>
      </w:r>
    </w:p>
    <w:p>
      <w:pPr>
        <w:pStyle w:val="Heading1"/>
      </w:pPr>
      <w:r>
        <w:t>8. Business Rules (Loss Protection)</w:t>
      </w:r>
    </w:p>
    <w:p>
      <w:r>
        <w:t>Hospital admission mandatory.</w:t>
      </w:r>
    </w:p>
    <w:p>
      <w:r>
        <w:t>Waiting periods applicable.</w:t>
      </w:r>
    </w:p>
    <w:p>
      <w:r>
        <w:t>Stage-wise assistance only.</w:t>
      </w:r>
    </w:p>
    <w:p>
      <w:r>
        <w:t>Annual caps per member and family.</w:t>
      </w:r>
    </w:p>
    <w:p>
      <w:pPr>
        <w:pStyle w:val="Heading1"/>
      </w:pPr>
      <w:r>
        <w:t>9. Future Roadmap</w:t>
      </w:r>
    </w:p>
    <w:p>
      <w:r>
        <w:t>Mobile apps (Android/iOS).</w:t>
      </w:r>
    </w:p>
    <w:p>
      <w:r>
        <w:t>AI support chatbot.</w:t>
      </w:r>
    </w:p>
    <w:p>
      <w:r>
        <w:t>WhatsApp automation.</w:t>
      </w:r>
    </w:p>
    <w:p>
      <w:r>
        <w:t>Hospital network onboarding.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